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21F2" w14:textId="77777777" w:rsidR="00FE16D6" w:rsidRPr="005E3FE5" w:rsidRDefault="00FE16D6" w:rsidP="00FE16D6">
      <w:pPr>
        <w:tabs>
          <w:tab w:val="left" w:pos="3780"/>
          <w:tab w:val="left" w:pos="5940"/>
        </w:tabs>
        <w:rPr>
          <w:rFonts w:ascii="Tahoma" w:hAnsi="Tahoma" w:cs="Tahoma"/>
          <w:bCs/>
          <w:sz w:val="22"/>
          <w:szCs w:val="22"/>
          <w:lang w:val="en-GB"/>
        </w:rPr>
      </w:pPr>
      <w:r w:rsidRPr="005E3FE5">
        <w:rPr>
          <w:rFonts w:ascii="Tahoma" w:hAnsi="Tahoma" w:cs="Tahoma"/>
          <w:noProof/>
          <w:sz w:val="22"/>
          <w:szCs w:val="22"/>
          <w:lang w:eastAsia="en-US"/>
        </w:rPr>
        <w:drawing>
          <wp:anchor distT="0" distB="0" distL="114300" distR="114300" simplePos="0" relativeHeight="251659264" behindDoc="1" locked="0" layoutInCell="1" allowOverlap="1" wp14:anchorId="7EBE6032" wp14:editId="687D5F57">
            <wp:simplePos x="0" y="0"/>
            <wp:positionH relativeFrom="column">
              <wp:posOffset>4737735</wp:posOffset>
            </wp:positionH>
            <wp:positionV relativeFrom="paragraph">
              <wp:posOffset>0</wp:posOffset>
            </wp:positionV>
            <wp:extent cx="1371600" cy="707390"/>
            <wp:effectExtent l="0" t="0" r="0" b="3810"/>
            <wp:wrapThrough wrapText="bothSides">
              <wp:wrapPolygon edited="0">
                <wp:start x="0" y="0"/>
                <wp:lineTo x="0" y="20941"/>
                <wp:lineTo x="21200" y="20941"/>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707390"/>
                    </a:xfrm>
                    <a:prstGeom prst="rect">
                      <a:avLst/>
                    </a:prstGeom>
                    <a:noFill/>
                  </pic:spPr>
                </pic:pic>
              </a:graphicData>
            </a:graphic>
            <wp14:sizeRelH relativeFrom="page">
              <wp14:pctWidth>0</wp14:pctWidth>
            </wp14:sizeRelH>
            <wp14:sizeRelV relativeFrom="page">
              <wp14:pctHeight>0</wp14:pctHeight>
            </wp14:sizeRelV>
          </wp:anchor>
        </w:drawing>
      </w:r>
    </w:p>
    <w:p w14:paraId="2C350C71" w14:textId="77777777" w:rsidR="00FE16D6" w:rsidRPr="005E3FE5" w:rsidRDefault="00FE16D6" w:rsidP="00FE16D6">
      <w:pPr>
        <w:tabs>
          <w:tab w:val="left" w:pos="3780"/>
          <w:tab w:val="left" w:pos="5940"/>
        </w:tabs>
        <w:rPr>
          <w:rFonts w:ascii="Tahoma" w:hAnsi="Tahoma" w:cs="Tahoma"/>
          <w:bCs/>
          <w:sz w:val="22"/>
          <w:szCs w:val="22"/>
          <w:lang w:val="en-GB"/>
        </w:rPr>
      </w:pPr>
    </w:p>
    <w:p w14:paraId="0A2B287D" w14:textId="77777777" w:rsidR="00FE16D6" w:rsidRPr="005E3FE5" w:rsidRDefault="00FE16D6" w:rsidP="00FE16D6">
      <w:pPr>
        <w:rPr>
          <w:rFonts w:ascii="Tahoma" w:hAnsi="Tahoma" w:cs="Tahoma"/>
          <w:bCs/>
          <w:sz w:val="22"/>
          <w:szCs w:val="22"/>
          <w:lang w:val="en-GB"/>
        </w:rPr>
      </w:pPr>
    </w:p>
    <w:p w14:paraId="34BD0A4B" w14:textId="77777777" w:rsidR="00FE16D6" w:rsidRPr="005E3FE5" w:rsidRDefault="00FE16D6" w:rsidP="00FE16D6">
      <w:pPr>
        <w:tabs>
          <w:tab w:val="left" w:pos="3780"/>
          <w:tab w:val="left" w:pos="5940"/>
        </w:tabs>
        <w:ind w:left="5940"/>
        <w:rPr>
          <w:rFonts w:ascii="Tahoma" w:hAnsi="Tahoma" w:cs="Tahoma"/>
          <w:lang w:val="en-GB"/>
        </w:rPr>
      </w:pPr>
      <w:r w:rsidRPr="005E3FE5">
        <w:rPr>
          <w:rFonts w:ascii="Tahoma" w:hAnsi="Tahoma" w:cs="Tahoma"/>
          <w:lang w:val="en-GB"/>
        </w:rPr>
        <w:tab/>
      </w:r>
      <w:r w:rsidRPr="005E3FE5">
        <w:rPr>
          <w:rFonts w:ascii="Tahoma" w:hAnsi="Tahoma" w:cs="Tahoma"/>
          <w:lang w:val="en-GB"/>
        </w:rPr>
        <w:tab/>
      </w:r>
    </w:p>
    <w:p w14:paraId="5340B2A4" w14:textId="25238FD6" w:rsidR="00FE16D6" w:rsidRPr="0027528D" w:rsidRDefault="00FE16D6" w:rsidP="00FE16D6">
      <w:pPr>
        <w:spacing w:after="2"/>
        <w:jc w:val="both"/>
        <w:rPr>
          <w:rFonts w:ascii="Tahoma" w:hAnsi="Tahoma" w:cs="Tahoma"/>
          <w:b/>
        </w:rPr>
      </w:pPr>
      <w:r w:rsidRPr="005E3FE5">
        <w:rPr>
          <w:rFonts w:ascii="Tahoma" w:hAnsi="Tahoma" w:cs="Tahoma"/>
          <w:b/>
          <w:bCs/>
        </w:rPr>
        <w:t>PRESS RELEASE</w:t>
      </w:r>
      <w:r w:rsidRPr="005E3FE5">
        <w:rPr>
          <w:rFonts w:ascii="Tahoma" w:hAnsi="Tahoma" w:cs="Tahoma"/>
          <w:b/>
        </w:rPr>
        <w:tab/>
      </w:r>
    </w:p>
    <w:p w14:paraId="760D8A8C" w14:textId="532EFD68" w:rsidR="00FE16D6" w:rsidRPr="005E3FE5" w:rsidRDefault="00FE16D6" w:rsidP="00FE16D6">
      <w:pPr>
        <w:spacing w:after="2"/>
        <w:jc w:val="both"/>
        <w:rPr>
          <w:rFonts w:ascii="Tahoma" w:hAnsi="Tahoma" w:cs="Tahoma"/>
        </w:rPr>
      </w:pPr>
      <w:r w:rsidRPr="005E3FE5">
        <w:rPr>
          <w:rFonts w:ascii="Tahoma" w:hAnsi="Tahoma" w:cs="Tahoma"/>
        </w:rPr>
        <w:t> </w:t>
      </w:r>
    </w:p>
    <w:p w14:paraId="33929849" w14:textId="552F9C66" w:rsidR="00481B33" w:rsidRPr="00481B33" w:rsidRDefault="007D4D9E" w:rsidP="003D3497">
      <w:pPr>
        <w:spacing w:after="2"/>
        <w:jc w:val="center"/>
        <w:rPr>
          <w:rFonts w:ascii="Tahoma" w:hAnsi="Tahoma" w:cs="Tahoma"/>
          <w:b/>
          <w:bCs/>
          <w:sz w:val="32"/>
          <w:szCs w:val="32"/>
        </w:rPr>
      </w:pPr>
      <w:r>
        <w:rPr>
          <w:rFonts w:ascii="Tahoma" w:hAnsi="Tahoma" w:cs="Tahoma"/>
          <w:b/>
          <w:bCs/>
          <w:sz w:val="32"/>
          <w:szCs w:val="32"/>
        </w:rPr>
        <w:t>PUMA Drops the Latest Fierce Trainer</w:t>
      </w:r>
    </w:p>
    <w:p w14:paraId="624A39C1" w14:textId="44799D10" w:rsidR="00481B33" w:rsidRPr="00481B33" w:rsidRDefault="007D4D9E" w:rsidP="00481B33">
      <w:pPr>
        <w:jc w:val="center"/>
        <w:outlineLvl w:val="0"/>
        <w:rPr>
          <w:rFonts w:ascii="Tahoma" w:hAnsi="Tahoma" w:cs="Tahoma"/>
        </w:rPr>
      </w:pPr>
      <w:r>
        <w:rPr>
          <w:rFonts w:ascii="Tahoma" w:hAnsi="Tahoma" w:cs="Tahoma"/>
        </w:rPr>
        <w:t>Add</w:t>
      </w:r>
      <w:r w:rsidR="00AD43E3">
        <w:rPr>
          <w:rFonts w:ascii="Tahoma" w:hAnsi="Tahoma" w:cs="Tahoma"/>
        </w:rPr>
        <w:t>ing</w:t>
      </w:r>
      <w:r>
        <w:rPr>
          <w:rFonts w:ascii="Tahoma" w:hAnsi="Tahoma" w:cs="Tahoma"/>
        </w:rPr>
        <w:t xml:space="preserve"> Fierceness to Your Training Routine</w:t>
      </w:r>
      <w:r w:rsidR="00481B33" w:rsidRPr="00481B33">
        <w:rPr>
          <w:rFonts w:ascii="Tahoma" w:hAnsi="Tahoma" w:cs="Tahoma"/>
        </w:rPr>
        <w:t>. Worn by Kylie Jenner.</w:t>
      </w:r>
    </w:p>
    <w:p w14:paraId="7716462D" w14:textId="77777777" w:rsidR="004943FD" w:rsidRPr="005E3FE5" w:rsidRDefault="004943FD">
      <w:pPr>
        <w:rPr>
          <w:rFonts w:ascii="Tahoma" w:hAnsi="Tahoma" w:cs="Tahoma"/>
        </w:rPr>
      </w:pPr>
    </w:p>
    <w:p w14:paraId="2C8F33B5" w14:textId="1F1FCF48" w:rsidR="00950416" w:rsidRPr="00FC6FB0" w:rsidRDefault="000B0447" w:rsidP="005E3FE5">
      <w:pPr>
        <w:jc w:val="both"/>
        <w:rPr>
          <w:rFonts w:ascii="Tahoma" w:hAnsi="Tahoma" w:cs="Tahoma"/>
        </w:rPr>
      </w:pPr>
      <w:r>
        <w:rPr>
          <w:rFonts w:ascii="Tahoma" w:hAnsi="Tahoma" w:cs="Tahoma"/>
          <w:b/>
        </w:rPr>
        <w:t>Herzogenaurach, Germany (27</w:t>
      </w:r>
      <w:r w:rsidRPr="000B0447">
        <w:rPr>
          <w:rFonts w:ascii="Tahoma" w:hAnsi="Tahoma" w:cs="Tahoma"/>
          <w:b/>
          <w:vertAlign w:val="superscript"/>
        </w:rPr>
        <w:t>th</w:t>
      </w:r>
      <w:r>
        <w:rPr>
          <w:rFonts w:ascii="Tahoma" w:hAnsi="Tahoma" w:cs="Tahoma"/>
          <w:b/>
        </w:rPr>
        <w:t xml:space="preserve"> October, 2016</w:t>
      </w:r>
      <w:r w:rsidR="00863F34" w:rsidRPr="00FC6FB0">
        <w:rPr>
          <w:rFonts w:ascii="Tahoma" w:hAnsi="Tahoma" w:cs="Tahoma"/>
          <w:b/>
        </w:rPr>
        <w:t>)</w:t>
      </w:r>
      <w:r w:rsidR="00863F34" w:rsidRPr="00FC6FB0">
        <w:rPr>
          <w:rFonts w:ascii="Tahoma" w:hAnsi="Tahoma" w:cs="Tahoma"/>
        </w:rPr>
        <w:t xml:space="preserve"> – </w:t>
      </w:r>
      <w:r w:rsidR="00CF0213" w:rsidRPr="00FC6FB0">
        <w:rPr>
          <w:rFonts w:ascii="Tahoma" w:hAnsi="Tahoma" w:cs="Tahoma"/>
        </w:rPr>
        <w:t>Global Sports Brand PUMA</w:t>
      </w:r>
      <w:r w:rsidR="00950416" w:rsidRPr="00FC6FB0">
        <w:rPr>
          <w:rFonts w:ascii="Tahoma" w:hAnsi="Tahoma" w:cs="Tahoma"/>
        </w:rPr>
        <w:t xml:space="preserve"> </w:t>
      </w:r>
      <w:r w:rsidR="00CC4E6E" w:rsidRPr="00FC6FB0">
        <w:rPr>
          <w:rFonts w:ascii="Tahoma" w:hAnsi="Tahoma" w:cs="Tahoma"/>
        </w:rPr>
        <w:t>continues to slay with innovative performance gear merged with contemporary styling. Dropping this month</w:t>
      </w:r>
      <w:r w:rsidR="00C96841" w:rsidRPr="00FC6FB0">
        <w:rPr>
          <w:rFonts w:ascii="Tahoma" w:hAnsi="Tahoma" w:cs="Tahoma"/>
        </w:rPr>
        <w:t xml:space="preserve"> </w:t>
      </w:r>
      <w:r w:rsidR="00481B33">
        <w:rPr>
          <w:rFonts w:ascii="Tahoma" w:hAnsi="Tahoma" w:cs="Tahoma"/>
        </w:rPr>
        <w:t>is the latest style</w:t>
      </w:r>
      <w:r w:rsidR="00CC4E6E" w:rsidRPr="00FC6FB0">
        <w:rPr>
          <w:rFonts w:ascii="Tahoma" w:hAnsi="Tahoma" w:cs="Tahoma"/>
        </w:rPr>
        <w:t xml:space="preserve"> of the brand’s next level training shoes,</w:t>
      </w:r>
      <w:r w:rsidR="00481B33">
        <w:rPr>
          <w:rFonts w:ascii="Tahoma" w:hAnsi="Tahoma" w:cs="Tahoma"/>
        </w:rPr>
        <w:t xml:space="preserve"> the PUMA Fierce KRM.</w:t>
      </w:r>
    </w:p>
    <w:p w14:paraId="0CBF72A9" w14:textId="77777777" w:rsidR="00950416" w:rsidRPr="00FC6FB0" w:rsidRDefault="00950416" w:rsidP="005E3FE5">
      <w:pPr>
        <w:jc w:val="both"/>
        <w:rPr>
          <w:rFonts w:ascii="Tahoma" w:hAnsi="Tahoma" w:cs="Tahoma"/>
        </w:rPr>
      </w:pPr>
    </w:p>
    <w:p w14:paraId="279E70F2" w14:textId="4BD448BE" w:rsidR="002A3F40" w:rsidRDefault="00CF0213" w:rsidP="005E3FE5">
      <w:pPr>
        <w:jc w:val="both"/>
        <w:rPr>
          <w:rFonts w:ascii="Tahoma" w:hAnsi="Tahoma" w:cs="Tahoma"/>
        </w:rPr>
      </w:pPr>
      <w:r w:rsidRPr="00FC6FB0">
        <w:rPr>
          <w:rFonts w:ascii="Tahoma" w:hAnsi="Tahoma" w:cs="Tahoma"/>
        </w:rPr>
        <w:t>First introduced</w:t>
      </w:r>
      <w:r w:rsidR="005E3FE5" w:rsidRPr="00FC6FB0">
        <w:rPr>
          <w:rFonts w:ascii="Tahoma" w:hAnsi="Tahoma" w:cs="Tahoma"/>
        </w:rPr>
        <w:t xml:space="preserve"> in April</w:t>
      </w:r>
      <w:r w:rsidR="00CC4E6E" w:rsidRPr="00FC6FB0">
        <w:rPr>
          <w:rFonts w:ascii="Tahoma" w:hAnsi="Tahoma" w:cs="Tahoma"/>
        </w:rPr>
        <w:t xml:space="preserve"> and </w:t>
      </w:r>
      <w:r w:rsidR="0007500A" w:rsidRPr="00FC6FB0">
        <w:rPr>
          <w:rFonts w:ascii="Tahoma" w:hAnsi="Tahoma" w:cs="Tahoma"/>
        </w:rPr>
        <w:t xml:space="preserve">worn by </w:t>
      </w:r>
      <w:r w:rsidRPr="00FC6FB0">
        <w:rPr>
          <w:rFonts w:ascii="Tahoma" w:hAnsi="Tahoma" w:cs="Tahoma"/>
        </w:rPr>
        <w:t xml:space="preserve">style icon </w:t>
      </w:r>
      <w:r w:rsidR="00950416" w:rsidRPr="00FC6FB0">
        <w:rPr>
          <w:rFonts w:ascii="Tahoma" w:hAnsi="Tahoma" w:cs="Tahoma"/>
        </w:rPr>
        <w:t>Kylie Jenner</w:t>
      </w:r>
      <w:r w:rsidR="00CC4E6E" w:rsidRPr="00FC6FB0">
        <w:rPr>
          <w:rFonts w:ascii="Tahoma" w:hAnsi="Tahoma" w:cs="Tahoma"/>
        </w:rPr>
        <w:t>, the PUMA Fierce features</w:t>
      </w:r>
      <w:r w:rsidR="00950416" w:rsidRPr="00FC6FB0">
        <w:rPr>
          <w:rFonts w:ascii="Tahoma" w:hAnsi="Tahoma" w:cs="Tahoma"/>
        </w:rPr>
        <w:t xml:space="preserve"> a lightweight lace</w:t>
      </w:r>
      <w:r w:rsidR="005E3FE5" w:rsidRPr="00FC6FB0">
        <w:rPr>
          <w:rFonts w:ascii="Tahoma" w:hAnsi="Tahoma" w:cs="Tahoma"/>
        </w:rPr>
        <w:t>-</w:t>
      </w:r>
      <w:r w:rsidR="00CC4E6E" w:rsidRPr="00FC6FB0">
        <w:rPr>
          <w:rFonts w:ascii="Tahoma" w:hAnsi="Tahoma" w:cs="Tahoma"/>
        </w:rPr>
        <w:t>less design that mixes</w:t>
      </w:r>
      <w:r w:rsidR="00950416" w:rsidRPr="00FC6FB0">
        <w:rPr>
          <w:rFonts w:ascii="Tahoma" w:hAnsi="Tahoma" w:cs="Tahoma"/>
        </w:rPr>
        <w:t xml:space="preserve"> performan</w:t>
      </w:r>
      <w:r w:rsidR="00CC4E6E" w:rsidRPr="00FC6FB0">
        <w:rPr>
          <w:rFonts w:ascii="Tahoma" w:hAnsi="Tahoma" w:cs="Tahoma"/>
        </w:rPr>
        <w:t>ce technology and</w:t>
      </w:r>
      <w:r w:rsidRPr="00FC6FB0">
        <w:rPr>
          <w:rFonts w:ascii="Tahoma" w:hAnsi="Tahoma" w:cs="Tahoma"/>
        </w:rPr>
        <w:t xml:space="preserve"> street-</w:t>
      </w:r>
      <w:r w:rsidR="00CC4E6E" w:rsidRPr="00FC6FB0">
        <w:rPr>
          <w:rFonts w:ascii="Tahoma" w:hAnsi="Tahoma" w:cs="Tahoma"/>
        </w:rPr>
        <w:t>worthy style</w:t>
      </w:r>
      <w:r w:rsidR="00950416" w:rsidRPr="00FC6FB0">
        <w:rPr>
          <w:rFonts w:ascii="Tahoma" w:hAnsi="Tahoma" w:cs="Tahoma"/>
        </w:rPr>
        <w:t xml:space="preserve">. The </w:t>
      </w:r>
      <w:r w:rsidR="007405C5" w:rsidRPr="00FC6FB0">
        <w:rPr>
          <w:rFonts w:ascii="Tahoma" w:hAnsi="Tahoma" w:cs="Tahoma"/>
        </w:rPr>
        <w:t xml:space="preserve">PUMA </w:t>
      </w:r>
      <w:r w:rsidR="00950416" w:rsidRPr="00FC6FB0">
        <w:rPr>
          <w:rFonts w:ascii="Tahoma" w:hAnsi="Tahoma" w:cs="Tahoma"/>
        </w:rPr>
        <w:t xml:space="preserve">Fierce has a demi </w:t>
      </w:r>
      <w:r w:rsidR="00F7236E" w:rsidRPr="00FC6FB0">
        <w:rPr>
          <w:rFonts w:ascii="Tahoma" w:hAnsi="Tahoma" w:cs="Tahoma"/>
        </w:rPr>
        <w:t xml:space="preserve">height slip-on </w:t>
      </w:r>
      <w:r w:rsidR="00950416" w:rsidRPr="00FC6FB0">
        <w:rPr>
          <w:rFonts w:ascii="Tahoma" w:hAnsi="Tahoma" w:cs="Tahoma"/>
        </w:rPr>
        <w:t>construction</w:t>
      </w:r>
      <w:r w:rsidR="000B4FC0" w:rsidRPr="00FC6FB0">
        <w:rPr>
          <w:rFonts w:ascii="Tahoma" w:hAnsi="Tahoma" w:cs="Tahoma"/>
        </w:rPr>
        <w:t xml:space="preserve">, </w:t>
      </w:r>
      <w:r w:rsidR="00950416" w:rsidRPr="00FC6FB0">
        <w:rPr>
          <w:rFonts w:ascii="Tahoma" w:hAnsi="Tahoma" w:cs="Tahoma"/>
        </w:rPr>
        <w:t xml:space="preserve">a supportive midsole, and </w:t>
      </w:r>
      <w:r w:rsidR="00F7236E" w:rsidRPr="00FC6FB0">
        <w:rPr>
          <w:rFonts w:ascii="Tahoma" w:hAnsi="Tahoma" w:cs="Tahoma"/>
        </w:rPr>
        <w:t xml:space="preserve">flexible </w:t>
      </w:r>
      <w:r w:rsidR="00950416" w:rsidRPr="00FC6FB0">
        <w:rPr>
          <w:rFonts w:ascii="Tahoma" w:hAnsi="Tahoma" w:cs="Tahoma"/>
        </w:rPr>
        <w:t>outsole allowing for fast</w:t>
      </w:r>
      <w:r w:rsidR="00F7236E" w:rsidRPr="00FC6FB0">
        <w:rPr>
          <w:rFonts w:ascii="Tahoma" w:hAnsi="Tahoma" w:cs="Tahoma"/>
        </w:rPr>
        <w:t>,</w:t>
      </w:r>
      <w:r w:rsidR="00950416" w:rsidRPr="00FC6FB0">
        <w:rPr>
          <w:rFonts w:ascii="Tahoma" w:hAnsi="Tahoma" w:cs="Tahoma"/>
        </w:rPr>
        <w:t xml:space="preserve"> multi-directional movements.</w:t>
      </w:r>
      <w:r w:rsidR="00863F34" w:rsidRPr="00FC6FB0">
        <w:rPr>
          <w:rFonts w:ascii="Tahoma" w:hAnsi="Tahoma" w:cs="Tahoma"/>
        </w:rPr>
        <w:t xml:space="preserve"> The style</w:t>
      </w:r>
      <w:r w:rsidR="00C32283" w:rsidRPr="00FC6FB0">
        <w:rPr>
          <w:rFonts w:ascii="Tahoma" w:hAnsi="Tahoma" w:cs="Tahoma"/>
        </w:rPr>
        <w:t>’</w:t>
      </w:r>
      <w:r w:rsidR="00863F34" w:rsidRPr="00FC6FB0">
        <w:rPr>
          <w:rFonts w:ascii="Tahoma" w:hAnsi="Tahoma" w:cs="Tahoma"/>
        </w:rPr>
        <w:t>s</w:t>
      </w:r>
      <w:r w:rsidR="002A3F40" w:rsidRPr="00FC6FB0">
        <w:rPr>
          <w:rFonts w:ascii="Tahoma" w:hAnsi="Tahoma" w:cs="Tahoma"/>
        </w:rPr>
        <w:t xml:space="preserve"> performance</w:t>
      </w:r>
      <w:r w:rsidR="00C32283" w:rsidRPr="00FC6FB0">
        <w:rPr>
          <w:rFonts w:ascii="Tahoma" w:hAnsi="Tahoma" w:cs="Tahoma"/>
        </w:rPr>
        <w:t xml:space="preserve"> functionality and distinct</w:t>
      </w:r>
      <w:r w:rsidR="002A3F40" w:rsidRPr="00FC6FB0">
        <w:rPr>
          <w:rFonts w:ascii="Tahoma" w:hAnsi="Tahoma" w:cs="Tahoma"/>
        </w:rPr>
        <w:t xml:space="preserve"> design will carry the wearer from their latest training class to the street.</w:t>
      </w:r>
      <w:r w:rsidR="00C32283" w:rsidRPr="00FC6FB0">
        <w:rPr>
          <w:rFonts w:ascii="Tahoma" w:hAnsi="Tahoma" w:cs="Tahoma"/>
        </w:rPr>
        <w:t xml:space="preserve"> </w:t>
      </w:r>
    </w:p>
    <w:p w14:paraId="5B9747C2" w14:textId="77777777" w:rsidR="007D4D9E" w:rsidRDefault="007D4D9E" w:rsidP="005E3FE5">
      <w:pPr>
        <w:jc w:val="both"/>
        <w:rPr>
          <w:rFonts w:ascii="Tahoma" w:hAnsi="Tahoma" w:cs="Tahoma"/>
        </w:rPr>
      </w:pPr>
    </w:p>
    <w:p w14:paraId="7366C84C" w14:textId="7B918C9C" w:rsidR="00481B33" w:rsidRPr="00AD43E3" w:rsidRDefault="007D4D9E" w:rsidP="00481B33">
      <w:pPr>
        <w:jc w:val="both"/>
        <w:rPr>
          <w:rFonts w:ascii="Tahoma" w:hAnsi="Tahoma" w:cs="Tahoma"/>
          <w:bCs/>
          <w:iCs/>
        </w:rPr>
      </w:pPr>
      <w:r>
        <w:rPr>
          <w:rFonts w:ascii="Tahoma" w:eastAsia="Times New Roman" w:hAnsi="Tahoma" w:cs="Tahoma"/>
        </w:rPr>
        <w:t xml:space="preserve">There’s not a fitness routine that the Fierce KRM couldn’t handle. It </w:t>
      </w:r>
      <w:r w:rsidR="00481B33" w:rsidRPr="00652223">
        <w:rPr>
          <w:rFonts w:ascii="Tahoma" w:eastAsia="Times New Roman" w:hAnsi="Tahoma" w:cs="Tahoma"/>
        </w:rPr>
        <w:t xml:space="preserve">works with you – never against you – through every workout. It’s </w:t>
      </w:r>
      <w:r w:rsidR="00481B33" w:rsidRPr="00652223">
        <w:rPr>
          <w:rFonts w:ascii="Tahoma" w:hAnsi="Tahoma" w:cs="Tahoma"/>
        </w:rPr>
        <w:t>i</w:t>
      </w:r>
      <w:r w:rsidR="00481B33" w:rsidRPr="00652223">
        <w:rPr>
          <w:rFonts w:ascii="Tahoma" w:hAnsi="Tahoma" w:cs="Tahoma"/>
          <w:bCs/>
          <w:iCs/>
        </w:rPr>
        <w:t>nspired by dance movements and designed for rigorous training: a lightweight construction, supportive high collar, and full length flex groove for stronger moves.</w:t>
      </w:r>
      <w:r w:rsidR="00481B33">
        <w:rPr>
          <w:rFonts w:ascii="Tahoma" w:hAnsi="Tahoma" w:cs="Tahoma"/>
          <w:bCs/>
          <w:iCs/>
        </w:rPr>
        <w:t xml:space="preserve"> </w:t>
      </w:r>
      <w:r w:rsidR="00AD43E3">
        <w:rPr>
          <w:rFonts w:ascii="Tahoma" w:hAnsi="Tahoma" w:cs="Tahoma"/>
          <w:bCs/>
          <w:iCs/>
        </w:rPr>
        <w:t xml:space="preserve">In addition to its fierceness, it exudes beauty. </w:t>
      </w:r>
      <w:r w:rsidR="00FA3D57">
        <w:rPr>
          <w:rFonts w:ascii="Tahoma" w:hAnsi="Tahoma" w:cs="Tahoma"/>
          <w:bCs/>
          <w:iCs/>
        </w:rPr>
        <w:t>The upper material features a</w:t>
      </w:r>
      <w:r w:rsidR="00AD43E3">
        <w:rPr>
          <w:rFonts w:ascii="Tahoma" w:hAnsi="Tahoma" w:cs="Tahoma"/>
          <w:bCs/>
          <w:iCs/>
        </w:rPr>
        <w:t xml:space="preserve">n exquisite </w:t>
      </w:r>
      <w:r w:rsidR="00FA3D57">
        <w:rPr>
          <w:rFonts w:ascii="Tahoma" w:hAnsi="Tahoma" w:cs="Tahoma"/>
          <w:bCs/>
          <w:iCs/>
        </w:rPr>
        <w:t xml:space="preserve">3-dimensional </w:t>
      </w:r>
      <w:r w:rsidR="000D6A91">
        <w:rPr>
          <w:rFonts w:ascii="Tahoma" w:hAnsi="Tahoma" w:cs="Tahoma"/>
          <w:bCs/>
          <w:iCs/>
        </w:rPr>
        <w:t xml:space="preserve">kurim </w:t>
      </w:r>
      <w:r w:rsidR="00FA3D57">
        <w:rPr>
          <w:rFonts w:ascii="Tahoma" w:hAnsi="Tahoma" w:cs="Tahoma"/>
          <w:bCs/>
          <w:iCs/>
        </w:rPr>
        <w:t xml:space="preserve">lace-like pattern intertwined with the Fierce’s trademark neoprene construction. Available in four sophisticated colourways - </w:t>
      </w:r>
      <w:r w:rsidR="00481B33" w:rsidRPr="00FC6FB0">
        <w:rPr>
          <w:rFonts w:ascii="Tahoma" w:hAnsi="Tahoma" w:cs="Tahoma"/>
        </w:rPr>
        <w:t xml:space="preserve">Black, Winetasting, Olive and Whisper White, </w:t>
      </w:r>
      <w:r w:rsidR="00FA3D57">
        <w:rPr>
          <w:rFonts w:ascii="Tahoma" w:hAnsi="Tahoma" w:cs="Tahoma"/>
        </w:rPr>
        <w:t>you are sure to rock the gym in style.</w:t>
      </w:r>
    </w:p>
    <w:p w14:paraId="148CEC54" w14:textId="77777777" w:rsidR="00FA3D57" w:rsidRDefault="00FA3D57" w:rsidP="00481B33">
      <w:pPr>
        <w:jc w:val="both"/>
        <w:rPr>
          <w:rFonts w:ascii="Tahoma" w:hAnsi="Tahoma" w:cs="Tahoma"/>
        </w:rPr>
      </w:pPr>
    </w:p>
    <w:p w14:paraId="7FEC85CF" w14:textId="2ECD9CD4" w:rsidR="00863F34" w:rsidRPr="00FC6FB0" w:rsidRDefault="00C96841" w:rsidP="005E3FE5">
      <w:pPr>
        <w:jc w:val="both"/>
        <w:rPr>
          <w:rFonts w:ascii="Tahoma" w:hAnsi="Tahoma" w:cs="Tahoma"/>
        </w:rPr>
      </w:pPr>
      <w:r w:rsidRPr="00FC6FB0">
        <w:rPr>
          <w:rFonts w:ascii="Tahoma" w:hAnsi="Tahoma" w:cs="Tahoma"/>
        </w:rPr>
        <w:lastRenderedPageBreak/>
        <w:t>T</w:t>
      </w:r>
      <w:r w:rsidR="00BF3859" w:rsidRPr="00FC6FB0">
        <w:rPr>
          <w:rFonts w:ascii="Tahoma" w:hAnsi="Tahoma" w:cs="Tahoma"/>
        </w:rPr>
        <w:t xml:space="preserve">he PUMA Fierce </w:t>
      </w:r>
      <w:r w:rsidRPr="00FC6FB0">
        <w:rPr>
          <w:rFonts w:ascii="Tahoma" w:hAnsi="Tahoma" w:cs="Tahoma"/>
        </w:rPr>
        <w:t xml:space="preserve">KRM </w:t>
      </w:r>
      <w:r w:rsidR="00BF3859" w:rsidRPr="00FC6FB0">
        <w:rPr>
          <w:rFonts w:ascii="Tahoma" w:hAnsi="Tahoma" w:cs="Tahoma"/>
        </w:rPr>
        <w:t>drops in</w:t>
      </w:r>
      <w:r w:rsidR="00E05F62" w:rsidRPr="00FC6FB0">
        <w:rPr>
          <w:rFonts w:ascii="Tahoma" w:hAnsi="Tahoma" w:cs="Tahoma"/>
          <w:lang w:val="en-GB"/>
        </w:rPr>
        <w:t xml:space="preserve"> </w:t>
      </w:r>
      <w:r w:rsidR="005E3FE5" w:rsidRPr="00FC6FB0">
        <w:rPr>
          <w:rFonts w:ascii="Tahoma" w:hAnsi="Tahoma" w:cs="Tahoma"/>
          <w:lang w:val="en-GB"/>
        </w:rPr>
        <w:t xml:space="preserve">PUMA.com, PUMA stores and </w:t>
      </w:r>
      <w:r w:rsidR="0027528D">
        <w:rPr>
          <w:rFonts w:ascii="Tahoma" w:hAnsi="Tahoma" w:cs="Tahoma"/>
          <w:lang w:val="en-GB"/>
        </w:rPr>
        <w:t xml:space="preserve">selected retailers worldwide </w:t>
      </w:r>
      <w:r w:rsidR="00481B33">
        <w:rPr>
          <w:rFonts w:ascii="Tahoma" w:hAnsi="Tahoma" w:cs="Tahoma"/>
          <w:lang w:val="en-GB"/>
        </w:rPr>
        <w:t>starting November 1</w:t>
      </w:r>
      <w:r w:rsidR="00481B33" w:rsidRPr="00481B33">
        <w:rPr>
          <w:rFonts w:ascii="Tahoma" w:hAnsi="Tahoma" w:cs="Tahoma"/>
          <w:vertAlign w:val="superscript"/>
          <w:lang w:val="en-GB"/>
        </w:rPr>
        <w:t>st</w:t>
      </w:r>
      <w:r w:rsidR="00481B33">
        <w:rPr>
          <w:rFonts w:ascii="Tahoma" w:hAnsi="Tahoma" w:cs="Tahoma"/>
          <w:lang w:val="en-GB"/>
        </w:rPr>
        <w:t xml:space="preserve">. </w:t>
      </w:r>
      <w:r w:rsidR="0027528D">
        <w:rPr>
          <w:rFonts w:ascii="Tahoma" w:hAnsi="Tahoma" w:cs="Tahoma"/>
          <w:lang w:val="en-GB"/>
        </w:rPr>
        <w:t xml:space="preserve"> In Europe the Fierce KRM is available exclusively</w:t>
      </w:r>
      <w:r w:rsidR="00750AF5">
        <w:rPr>
          <w:rFonts w:ascii="Tahoma" w:hAnsi="Tahoma" w:cs="Tahoma"/>
          <w:lang w:val="en-GB"/>
        </w:rPr>
        <w:t xml:space="preserve"> from the 31</w:t>
      </w:r>
      <w:r w:rsidR="00750AF5" w:rsidRPr="00750AF5">
        <w:rPr>
          <w:rFonts w:ascii="Tahoma" w:hAnsi="Tahoma" w:cs="Tahoma"/>
          <w:vertAlign w:val="superscript"/>
          <w:lang w:val="en-GB"/>
        </w:rPr>
        <w:t>st</w:t>
      </w:r>
      <w:r w:rsidR="00750AF5">
        <w:rPr>
          <w:rFonts w:ascii="Tahoma" w:hAnsi="Tahoma" w:cs="Tahoma"/>
          <w:lang w:val="en-GB"/>
        </w:rPr>
        <w:t xml:space="preserve"> October</w:t>
      </w:r>
      <w:r w:rsidR="0027528D">
        <w:rPr>
          <w:rFonts w:ascii="Tahoma" w:hAnsi="Tahoma" w:cs="Tahoma"/>
          <w:lang w:val="en-GB"/>
        </w:rPr>
        <w:t xml:space="preserve"> </w:t>
      </w:r>
      <w:r w:rsidR="0018099A">
        <w:rPr>
          <w:rFonts w:ascii="Tahoma" w:hAnsi="Tahoma" w:cs="Tahoma"/>
          <w:lang w:val="en-GB"/>
        </w:rPr>
        <w:t xml:space="preserve"> in Black, Winetasting and Olive </w:t>
      </w:r>
      <w:r w:rsidR="00750AF5">
        <w:rPr>
          <w:rFonts w:ascii="Tahoma" w:hAnsi="Tahoma" w:cs="Tahoma"/>
          <w:lang w:val="en-GB"/>
        </w:rPr>
        <w:t xml:space="preserve">at Footlocker EU stores and online at </w:t>
      </w:r>
      <w:hyperlink r:id="rId5" w:history="1">
        <w:r w:rsidR="00EE7F08" w:rsidRPr="003A751E">
          <w:rPr>
            <w:rStyle w:val="Hyperlink"/>
            <w:rFonts w:ascii="Tahoma" w:hAnsi="Tahoma" w:cs="Tahoma"/>
          </w:rPr>
          <w:t>www.footlocker.eu</w:t>
        </w:r>
      </w:hyperlink>
    </w:p>
    <w:p w14:paraId="32E73E63" w14:textId="77777777" w:rsidR="00863F34" w:rsidRDefault="00863F34" w:rsidP="005E3FE5">
      <w:pPr>
        <w:jc w:val="both"/>
        <w:rPr>
          <w:rFonts w:ascii="Tahoma" w:hAnsi="Tahoma" w:cs="Tahoma"/>
          <w:lang w:val="en-GB"/>
        </w:rPr>
      </w:pPr>
      <w:bookmarkStart w:id="0" w:name="_GoBack"/>
      <w:bookmarkEnd w:id="0"/>
    </w:p>
    <w:p w14:paraId="2A907012" w14:textId="13E51FE4" w:rsidR="005E3FE5" w:rsidRPr="005E3FE5" w:rsidRDefault="005E3FE5" w:rsidP="005E3FE5">
      <w:pPr>
        <w:jc w:val="both"/>
        <w:rPr>
          <w:rFonts w:ascii="Tahoma" w:hAnsi="Tahoma" w:cs="Tahoma"/>
          <w:lang w:val="en-GB"/>
        </w:rPr>
      </w:pPr>
      <w:r>
        <w:rPr>
          <w:rFonts w:ascii="Tahoma" w:hAnsi="Tahoma" w:cs="Tahoma"/>
          <w:lang w:val="en-GB"/>
        </w:rPr>
        <w:t>#ForeverFierce</w:t>
      </w:r>
    </w:p>
    <w:p w14:paraId="6C5139FF" w14:textId="77777777" w:rsidR="00863F34" w:rsidRDefault="00863F34" w:rsidP="005E3FE5">
      <w:pPr>
        <w:spacing w:before="2" w:after="2"/>
        <w:jc w:val="center"/>
        <w:outlineLvl w:val="0"/>
        <w:rPr>
          <w:rFonts w:ascii="Tahoma" w:hAnsi="Tahoma" w:cs="Tahoma"/>
          <w:lang w:val="en-GB"/>
        </w:rPr>
      </w:pPr>
      <w:r w:rsidRPr="005E3FE5">
        <w:rPr>
          <w:rFonts w:ascii="Tahoma" w:hAnsi="Tahoma" w:cs="Tahoma"/>
          <w:lang w:val="en-GB"/>
        </w:rPr>
        <w:t># # #</w:t>
      </w:r>
    </w:p>
    <w:p w14:paraId="5F668C8B" w14:textId="77777777" w:rsidR="00481B33" w:rsidRDefault="00481B33" w:rsidP="005E3FE5">
      <w:pPr>
        <w:spacing w:before="2" w:after="2"/>
        <w:jc w:val="center"/>
        <w:outlineLvl w:val="0"/>
        <w:rPr>
          <w:rFonts w:ascii="Tahoma" w:hAnsi="Tahoma" w:cs="Tahoma"/>
        </w:rPr>
      </w:pPr>
    </w:p>
    <w:p w14:paraId="759E517F" w14:textId="77777777" w:rsidR="008C17AC" w:rsidRDefault="008C17AC" w:rsidP="005E3FE5">
      <w:pPr>
        <w:spacing w:before="2" w:after="2"/>
        <w:jc w:val="center"/>
        <w:outlineLvl w:val="0"/>
        <w:rPr>
          <w:rFonts w:ascii="Tahoma" w:hAnsi="Tahoma" w:cs="Tahoma"/>
        </w:rPr>
      </w:pPr>
    </w:p>
    <w:p w14:paraId="6D7873DB" w14:textId="41017B77" w:rsidR="00717CBE" w:rsidRDefault="008351EE" w:rsidP="005E3FE5">
      <w:pPr>
        <w:jc w:val="both"/>
        <w:rPr>
          <w:rFonts w:ascii="Tahoma" w:hAnsi="Tahoma" w:cs="Tahoma"/>
          <w:b/>
          <w:lang w:val="en-GB"/>
        </w:rPr>
      </w:pPr>
      <w:r>
        <w:rPr>
          <w:rFonts w:ascii="Tahoma" w:hAnsi="Tahoma" w:cs="Tahoma"/>
          <w:b/>
          <w:lang w:val="en-GB"/>
        </w:rPr>
        <w:t>PUMA Media Contact</w:t>
      </w:r>
      <w:r w:rsidR="00717CBE">
        <w:rPr>
          <w:rFonts w:ascii="Tahoma" w:hAnsi="Tahoma" w:cs="Tahoma"/>
          <w:b/>
          <w:lang w:val="en-GB"/>
        </w:rPr>
        <w:t>s</w:t>
      </w:r>
      <w:r w:rsidR="00863F34" w:rsidRPr="009C6FA9">
        <w:rPr>
          <w:rFonts w:ascii="Tahoma" w:hAnsi="Tahoma" w:cs="Tahoma"/>
          <w:b/>
          <w:lang w:val="en-GB"/>
        </w:rPr>
        <w:t>:</w:t>
      </w:r>
    </w:p>
    <w:p w14:paraId="0622508A" w14:textId="77777777" w:rsidR="00717CBE" w:rsidRPr="009C6FA9" w:rsidRDefault="00717CBE" w:rsidP="005E3FE5">
      <w:pPr>
        <w:jc w:val="both"/>
        <w:rPr>
          <w:rFonts w:ascii="Tahoma" w:hAnsi="Tahoma" w:cs="Tahoma"/>
          <w:b/>
          <w:lang w:val="en-GB"/>
        </w:rPr>
      </w:pPr>
    </w:p>
    <w:p w14:paraId="7955495C" w14:textId="037292AE" w:rsidR="00717CBE" w:rsidRDefault="008351EE" w:rsidP="005E3FE5">
      <w:pPr>
        <w:jc w:val="both"/>
        <w:outlineLvl w:val="0"/>
        <w:rPr>
          <w:rFonts w:ascii="Tahoma" w:hAnsi="Tahoma" w:cs="Tahoma"/>
          <w:bCs/>
        </w:rPr>
      </w:pPr>
      <w:r w:rsidRPr="008351EE">
        <w:rPr>
          <w:rFonts w:ascii="Tahoma" w:hAnsi="Tahoma" w:cs="Tahoma"/>
          <w:bCs/>
        </w:rPr>
        <w:t>Alberto Turincio Smith</w:t>
      </w:r>
      <w:r>
        <w:rPr>
          <w:rFonts w:ascii="Tahoma" w:hAnsi="Tahoma" w:cs="Tahoma"/>
          <w:bCs/>
        </w:rPr>
        <w:t xml:space="preserve">, </w:t>
      </w:r>
      <w:r w:rsidR="00717CBE">
        <w:rPr>
          <w:rFonts w:ascii="Tahoma" w:hAnsi="Tahoma" w:cs="Tahoma"/>
          <w:bCs/>
        </w:rPr>
        <w:t>Sr. Manager PR</w:t>
      </w:r>
    </w:p>
    <w:p w14:paraId="61E59F47" w14:textId="741EF610" w:rsidR="00717CBE" w:rsidRPr="00717CBE" w:rsidRDefault="008351EE" w:rsidP="00717CBE">
      <w:pPr>
        <w:jc w:val="both"/>
        <w:outlineLvl w:val="0"/>
        <w:rPr>
          <w:rFonts w:ascii="Tahoma" w:hAnsi="Tahoma" w:cs="Tahoma"/>
          <w:lang w:val="en-GB"/>
        </w:rPr>
      </w:pPr>
      <w:r>
        <w:rPr>
          <w:rFonts w:ascii="Tahoma" w:hAnsi="Tahoma" w:cs="Tahoma"/>
          <w:bCs/>
        </w:rPr>
        <w:t xml:space="preserve">Tel: +1 617 488 </w:t>
      </w:r>
      <w:r w:rsidRPr="008351EE">
        <w:rPr>
          <w:rFonts w:ascii="Tahoma" w:hAnsi="Tahoma" w:cs="Tahoma"/>
          <w:bCs/>
        </w:rPr>
        <w:t>1018</w:t>
      </w:r>
      <w:r>
        <w:rPr>
          <w:rFonts w:ascii="Tahoma" w:hAnsi="Tahoma" w:cs="Tahoma"/>
          <w:bCs/>
        </w:rPr>
        <w:t xml:space="preserve"> / email: </w:t>
      </w:r>
      <w:r w:rsidRPr="008351EE">
        <w:rPr>
          <w:rFonts w:ascii="Tahoma" w:hAnsi="Tahoma" w:cs="Tahoma"/>
          <w:bCs/>
          <w:u w:val="single"/>
        </w:rPr>
        <w:t>Alberto.Turincio@puma.com</w:t>
      </w:r>
    </w:p>
    <w:p w14:paraId="2AEB53D1" w14:textId="77777777" w:rsidR="00717CBE" w:rsidRPr="005E3FE5" w:rsidRDefault="00717CBE" w:rsidP="005E3FE5">
      <w:pPr>
        <w:jc w:val="both"/>
        <w:rPr>
          <w:rFonts w:ascii="Tahoma" w:hAnsi="Tahoma" w:cs="Tahoma"/>
        </w:rPr>
      </w:pPr>
    </w:p>
    <w:p w14:paraId="657798BD" w14:textId="77777777" w:rsidR="005E3FE5" w:rsidRPr="005E3FE5" w:rsidRDefault="005E3FE5" w:rsidP="005E3FE5">
      <w:pPr>
        <w:pBdr>
          <w:bottom w:val="single" w:sz="6" w:space="1" w:color="auto"/>
        </w:pBdr>
        <w:outlineLvl w:val="0"/>
        <w:rPr>
          <w:rFonts w:ascii="Tahoma" w:hAnsi="Tahoma" w:cs="Tahoma"/>
          <w:b/>
          <w:iCs/>
          <w:color w:val="000000"/>
          <w:sz w:val="18"/>
          <w:szCs w:val="18"/>
          <w:lang w:val="en-GB"/>
        </w:rPr>
      </w:pPr>
      <w:r w:rsidRPr="005E3FE5">
        <w:rPr>
          <w:rFonts w:ascii="Tahoma" w:hAnsi="Tahoma" w:cs="Tahoma"/>
          <w:b/>
          <w:iCs/>
          <w:color w:val="000000"/>
          <w:sz w:val="18"/>
          <w:szCs w:val="18"/>
          <w:lang w:val="en-GB"/>
        </w:rPr>
        <w:t>PUMA</w:t>
      </w:r>
    </w:p>
    <w:p w14:paraId="18F0FE2E" w14:textId="5ACA05FF" w:rsidR="00E12094" w:rsidRPr="008351EE" w:rsidRDefault="005E3FE5" w:rsidP="00E05F62">
      <w:pPr>
        <w:widowControl w:val="0"/>
        <w:autoSpaceDE w:val="0"/>
        <w:autoSpaceDN w:val="0"/>
        <w:adjustRightInd w:val="0"/>
        <w:jc w:val="both"/>
        <w:rPr>
          <w:rFonts w:ascii="Tahoma" w:hAnsi="Tahoma" w:cs="Tahoma"/>
          <w:sz w:val="16"/>
          <w:szCs w:val="16"/>
        </w:rPr>
      </w:pPr>
      <w:r w:rsidRPr="005E3FE5">
        <w:rPr>
          <w:rFonts w:ascii="Tahoma" w:hAnsi="Tahoma" w:cs="Tahoma"/>
          <w:color w:val="000000"/>
          <w:sz w:val="18"/>
          <w:szCs w:val="18"/>
          <w:lang w:val="en-GB"/>
        </w:rPr>
        <w:br/>
      </w:r>
      <w:r w:rsidRPr="008351EE">
        <w:rPr>
          <w:rFonts w:ascii="Tahoma" w:hAnsi="Tahoma" w:cs="Tahoma"/>
          <w:sz w:val="16"/>
          <w:szCs w:val="16"/>
        </w:rPr>
        <w:t>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Dobotex. The company distributes its products in more than 120 countries, employs more than 11,000 people worldwide, and is headquartered in Herzogenaurach/Germany. For more information, please visit </w:t>
      </w:r>
      <w:hyperlink r:id="rId6" w:history="1">
        <w:r w:rsidRPr="008351EE">
          <w:rPr>
            <w:rFonts w:ascii="Tahoma" w:hAnsi="Tahoma" w:cs="Tahoma"/>
            <w:color w:val="813B5F"/>
            <w:sz w:val="16"/>
            <w:szCs w:val="16"/>
            <w:u w:val="single" w:color="813B5F"/>
          </w:rPr>
          <w:t>http://www.puma.com</w:t>
        </w:r>
      </w:hyperlink>
    </w:p>
    <w:sectPr w:rsidR="00E12094" w:rsidRPr="008351EE" w:rsidSect="00E05F62">
      <w:pgSz w:w="11900" w:h="16840"/>
      <w:pgMar w:top="1440" w:right="1440" w:bottom="53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D6"/>
    <w:rsid w:val="0007500A"/>
    <w:rsid w:val="000B0447"/>
    <w:rsid w:val="000B4FC0"/>
    <w:rsid w:val="000D6A91"/>
    <w:rsid w:val="00102B94"/>
    <w:rsid w:val="0018099A"/>
    <w:rsid w:val="0023391A"/>
    <w:rsid w:val="0027528D"/>
    <w:rsid w:val="002A3F40"/>
    <w:rsid w:val="002B4535"/>
    <w:rsid w:val="00305856"/>
    <w:rsid w:val="00362AD5"/>
    <w:rsid w:val="00365B40"/>
    <w:rsid w:val="00376F0E"/>
    <w:rsid w:val="003C3561"/>
    <w:rsid w:val="003C472C"/>
    <w:rsid w:val="003D3497"/>
    <w:rsid w:val="00420049"/>
    <w:rsid w:val="00435C14"/>
    <w:rsid w:val="00481B33"/>
    <w:rsid w:val="004943FD"/>
    <w:rsid w:val="005E3FE5"/>
    <w:rsid w:val="00652223"/>
    <w:rsid w:val="00714806"/>
    <w:rsid w:val="00717CBE"/>
    <w:rsid w:val="00727DC4"/>
    <w:rsid w:val="0074047E"/>
    <w:rsid w:val="007405C5"/>
    <w:rsid w:val="00750AF5"/>
    <w:rsid w:val="007D4D9E"/>
    <w:rsid w:val="007D5749"/>
    <w:rsid w:val="0080099F"/>
    <w:rsid w:val="00817F15"/>
    <w:rsid w:val="008351EE"/>
    <w:rsid w:val="00863F34"/>
    <w:rsid w:val="008C07FA"/>
    <w:rsid w:val="008C17AC"/>
    <w:rsid w:val="00907566"/>
    <w:rsid w:val="0092540C"/>
    <w:rsid w:val="00950416"/>
    <w:rsid w:val="009C6FA9"/>
    <w:rsid w:val="00A61F67"/>
    <w:rsid w:val="00A82CAE"/>
    <w:rsid w:val="00AD43E3"/>
    <w:rsid w:val="00B27755"/>
    <w:rsid w:val="00B723E7"/>
    <w:rsid w:val="00BF3859"/>
    <w:rsid w:val="00C32283"/>
    <w:rsid w:val="00C324EB"/>
    <w:rsid w:val="00C829E5"/>
    <w:rsid w:val="00C96841"/>
    <w:rsid w:val="00CC4E6E"/>
    <w:rsid w:val="00CE6BA0"/>
    <w:rsid w:val="00CF0213"/>
    <w:rsid w:val="00D95DA4"/>
    <w:rsid w:val="00E05F62"/>
    <w:rsid w:val="00E12094"/>
    <w:rsid w:val="00E62D14"/>
    <w:rsid w:val="00EE7F08"/>
    <w:rsid w:val="00F373CF"/>
    <w:rsid w:val="00F7236E"/>
    <w:rsid w:val="00F85B1A"/>
    <w:rsid w:val="00FA3D57"/>
    <w:rsid w:val="00FC6FB0"/>
    <w:rsid w:val="00FD57E4"/>
    <w:rsid w:val="00FE1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46B4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D6"/>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4047E"/>
    <w:rPr>
      <w:rFonts w:ascii="Times New Roman" w:hAnsi="Times New Roman" w:cs="Times New Roman"/>
    </w:rPr>
  </w:style>
  <w:style w:type="character" w:customStyle="1" w:styleId="DocumentMapChar">
    <w:name w:val="Document Map Char"/>
    <w:basedOn w:val="DefaultParagraphFont"/>
    <w:link w:val="DocumentMap"/>
    <w:uiPriority w:val="99"/>
    <w:semiHidden/>
    <w:rsid w:val="0074047E"/>
    <w:rPr>
      <w:rFonts w:ascii="Times New Roman" w:eastAsiaTheme="minorEastAsia" w:hAnsi="Times New Roman" w:cs="Times New Roman"/>
      <w:lang w:eastAsia="ja-JP"/>
    </w:rPr>
  </w:style>
  <w:style w:type="character" w:styleId="CommentReference">
    <w:name w:val="annotation reference"/>
    <w:basedOn w:val="DefaultParagraphFont"/>
    <w:uiPriority w:val="99"/>
    <w:semiHidden/>
    <w:unhideWhenUsed/>
    <w:rsid w:val="00F373CF"/>
    <w:rPr>
      <w:sz w:val="16"/>
      <w:szCs w:val="16"/>
    </w:rPr>
  </w:style>
  <w:style w:type="paragraph" w:styleId="CommentText">
    <w:name w:val="annotation text"/>
    <w:basedOn w:val="Normal"/>
    <w:link w:val="CommentTextChar"/>
    <w:uiPriority w:val="99"/>
    <w:semiHidden/>
    <w:unhideWhenUsed/>
    <w:rsid w:val="00F373CF"/>
    <w:rPr>
      <w:sz w:val="20"/>
      <w:szCs w:val="20"/>
    </w:rPr>
  </w:style>
  <w:style w:type="character" w:customStyle="1" w:styleId="CommentTextChar">
    <w:name w:val="Comment Text Char"/>
    <w:basedOn w:val="DefaultParagraphFont"/>
    <w:link w:val="CommentText"/>
    <w:uiPriority w:val="99"/>
    <w:semiHidden/>
    <w:rsid w:val="00F373C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373CF"/>
    <w:rPr>
      <w:b/>
      <w:bCs/>
    </w:rPr>
  </w:style>
  <w:style w:type="character" w:customStyle="1" w:styleId="CommentSubjectChar">
    <w:name w:val="Comment Subject Char"/>
    <w:basedOn w:val="CommentTextChar"/>
    <w:link w:val="CommentSubject"/>
    <w:uiPriority w:val="99"/>
    <w:semiHidden/>
    <w:rsid w:val="00F373CF"/>
    <w:rPr>
      <w:rFonts w:eastAsiaTheme="minorEastAsia"/>
      <w:b/>
      <w:bCs/>
      <w:sz w:val="20"/>
      <w:szCs w:val="20"/>
      <w:lang w:eastAsia="ja-JP"/>
    </w:rPr>
  </w:style>
  <w:style w:type="paragraph" w:styleId="BalloonText">
    <w:name w:val="Balloon Text"/>
    <w:basedOn w:val="Normal"/>
    <w:link w:val="BalloonTextChar"/>
    <w:uiPriority w:val="99"/>
    <w:semiHidden/>
    <w:unhideWhenUsed/>
    <w:rsid w:val="00F37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CF"/>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EE7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7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ma.com/" TargetMode="External"/><Relationship Id="rId5" Type="http://schemas.openxmlformats.org/officeDocument/2006/relationships/hyperlink" Target="http://www.footlocker.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Intern</dc:creator>
  <cp:keywords/>
  <dc:description/>
  <cp:lastModifiedBy>Rodriguez Sainz, Marta</cp:lastModifiedBy>
  <cp:revision>2</cp:revision>
  <cp:lastPrinted>2016-06-10T14:34:00Z</cp:lastPrinted>
  <dcterms:created xsi:type="dcterms:W3CDTF">2016-10-27T14:52:00Z</dcterms:created>
  <dcterms:modified xsi:type="dcterms:W3CDTF">2016-10-27T14:52:00Z</dcterms:modified>
</cp:coreProperties>
</file>