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E61E" w14:textId="238F109E" w:rsidR="001104A8" w:rsidRDefault="004E22C8" w:rsidP="00071586">
      <w:pPr>
        <w:spacing w:line="360" w:lineRule="auto"/>
        <w:ind w:right="-288"/>
        <w:rPr>
          <w:rFonts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D2732B" wp14:editId="5CF5F76D">
            <wp:simplePos x="0" y="0"/>
            <wp:positionH relativeFrom="column">
              <wp:posOffset>74295</wp:posOffset>
            </wp:positionH>
            <wp:positionV relativeFrom="paragraph">
              <wp:posOffset>-571500</wp:posOffset>
            </wp:positionV>
            <wp:extent cx="763905" cy="1100455"/>
            <wp:effectExtent l="0" t="0" r="0" b="0"/>
            <wp:wrapTight wrapText="bothSides">
              <wp:wrapPolygon edited="0">
                <wp:start x="0" y="0"/>
                <wp:lineTo x="0" y="16951"/>
                <wp:lineTo x="7900" y="20939"/>
                <wp:lineTo x="12928" y="20939"/>
                <wp:lineTo x="20828" y="16951"/>
                <wp:lineTo x="20828" y="0"/>
                <wp:lineTo x="0" y="0"/>
              </wp:wrapPolygon>
            </wp:wrapTight>
            <wp:docPr id="2" name="il_fi" descr="http://upload.wikimedia.org/wikipedia/en/thumb/9/97/FIGC_logo.svg/356px-FIG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9/97/FIGC_logo.svg/356px-FIGC_logo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F32D4" wp14:editId="427D536B">
            <wp:simplePos x="0" y="0"/>
            <wp:positionH relativeFrom="column">
              <wp:posOffset>4912360</wp:posOffset>
            </wp:positionH>
            <wp:positionV relativeFrom="paragraph">
              <wp:posOffset>-457200</wp:posOffset>
            </wp:positionV>
            <wp:extent cx="1365885" cy="685800"/>
            <wp:effectExtent l="0" t="0" r="5715" b="0"/>
            <wp:wrapTight wrapText="bothSides">
              <wp:wrapPolygon edited="0">
                <wp:start x="10444" y="0"/>
                <wp:lineTo x="0" y="10400"/>
                <wp:lineTo x="0" y="20800"/>
                <wp:lineTo x="18879" y="20800"/>
                <wp:lineTo x="19280" y="20800"/>
                <wp:lineTo x="20485" y="12800"/>
                <wp:lineTo x="21289" y="2400"/>
                <wp:lineTo x="21289" y="0"/>
                <wp:lineTo x="10444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6BA3C" w14:textId="77777777" w:rsidR="004B3B03" w:rsidRDefault="004B3B03" w:rsidP="0094350C">
      <w:pPr>
        <w:rPr>
          <w:rFonts w:cs="Tahoma"/>
          <w:b/>
          <w:bCs/>
          <w:color w:val="000000"/>
          <w:sz w:val="22"/>
          <w:szCs w:val="22"/>
        </w:rPr>
      </w:pPr>
    </w:p>
    <w:p w14:paraId="3BB33F27" w14:textId="77777777" w:rsidR="004B3B03" w:rsidRDefault="004B3B03" w:rsidP="0094350C">
      <w:pPr>
        <w:rPr>
          <w:rFonts w:cs="Tahoma"/>
          <w:b/>
          <w:bCs/>
          <w:color w:val="000000"/>
          <w:sz w:val="22"/>
          <w:szCs w:val="22"/>
        </w:rPr>
      </w:pPr>
    </w:p>
    <w:p w14:paraId="6C584CD9" w14:textId="77777777" w:rsidR="0094350C" w:rsidRPr="0094350C" w:rsidRDefault="0094350C" w:rsidP="0094350C">
      <w:pPr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PRESS RELEASE</w:t>
      </w:r>
    </w:p>
    <w:p w14:paraId="461DACC6" w14:textId="77777777" w:rsidR="008E7B1E" w:rsidRDefault="008E7B1E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</w:p>
    <w:p w14:paraId="2CF11FA1" w14:textId="383C0C81" w:rsidR="00EC7FD0" w:rsidRPr="002B6199" w:rsidRDefault="0047268B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>FIGC</w:t>
      </w:r>
      <w:r w:rsidR="000F6E45">
        <w:rPr>
          <w:rFonts w:cs="Tahoma"/>
          <w:b/>
          <w:bCs/>
          <w:color w:val="000000"/>
          <w:sz w:val="28"/>
          <w:szCs w:val="28"/>
          <w:lang w:val="en-GB"/>
        </w:rPr>
        <w:t xml:space="preserve"> &amp; PUMA</w:t>
      </w: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 PRESENT THE NEW </w:t>
      </w:r>
      <w:r w:rsidR="00CD681D">
        <w:rPr>
          <w:rFonts w:cs="Tahoma"/>
          <w:b/>
          <w:bCs/>
          <w:color w:val="000000"/>
          <w:sz w:val="28"/>
          <w:szCs w:val="28"/>
          <w:lang w:val="en-GB"/>
        </w:rPr>
        <w:t xml:space="preserve">ITALY </w:t>
      </w:r>
      <w:r>
        <w:rPr>
          <w:rFonts w:cs="Tahoma"/>
          <w:b/>
          <w:bCs/>
          <w:color w:val="000000"/>
          <w:sz w:val="28"/>
          <w:szCs w:val="28"/>
          <w:lang w:val="en-GB"/>
        </w:rPr>
        <w:t>AWAY</w:t>
      </w:r>
      <w:r w:rsidR="004E22C8">
        <w:rPr>
          <w:rFonts w:cs="Tahoma"/>
          <w:b/>
          <w:bCs/>
          <w:color w:val="000000"/>
          <w:sz w:val="28"/>
          <w:szCs w:val="28"/>
          <w:lang w:val="en-GB"/>
        </w:rPr>
        <w:t xml:space="preserve"> KIT</w:t>
      </w:r>
      <w:r w:rsidR="005B661B" w:rsidRPr="002B6199"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</w:p>
    <w:p w14:paraId="395724D4" w14:textId="2BFF50FF" w:rsidR="00C20B61" w:rsidRDefault="00CD681D" w:rsidP="00EC7FD0">
      <w:pPr>
        <w:jc w:val="center"/>
        <w:rPr>
          <w:rFonts w:cs="Tahoma"/>
          <w:bCs/>
          <w:i/>
          <w:color w:val="000000"/>
          <w:lang w:val="en-GB"/>
        </w:rPr>
      </w:pPr>
      <w:r>
        <w:rPr>
          <w:rFonts w:cs="Tahoma"/>
          <w:bCs/>
          <w:i/>
          <w:color w:val="000000"/>
          <w:lang w:val="en-GB"/>
        </w:rPr>
        <w:t>Striking Design</w:t>
      </w:r>
      <w:r w:rsidR="00EB3999">
        <w:rPr>
          <w:rFonts w:cs="Tahoma"/>
          <w:bCs/>
          <w:i/>
          <w:color w:val="000000"/>
          <w:lang w:val="en-GB"/>
        </w:rPr>
        <w:t xml:space="preserve"> Inspired By t</w:t>
      </w:r>
      <w:r w:rsidR="0047268B">
        <w:rPr>
          <w:rFonts w:cs="Tahoma"/>
          <w:bCs/>
          <w:i/>
          <w:color w:val="000000"/>
          <w:lang w:val="en-GB"/>
        </w:rPr>
        <w:t>he Tradition, Passion &amp; Pride of the Italian Football Federation</w:t>
      </w:r>
    </w:p>
    <w:p w14:paraId="6BDD0400" w14:textId="77777777" w:rsidR="0047268B" w:rsidRPr="004E22C8" w:rsidRDefault="0047268B" w:rsidP="00EC7FD0">
      <w:pPr>
        <w:jc w:val="center"/>
        <w:rPr>
          <w:rFonts w:cs="Tahoma"/>
          <w:bCs/>
          <w:i/>
          <w:color w:val="000000"/>
          <w:sz w:val="22"/>
          <w:lang w:val="en-GB"/>
        </w:rPr>
      </w:pPr>
    </w:p>
    <w:p w14:paraId="7B856B60" w14:textId="4C306A00" w:rsidR="0047268B" w:rsidRDefault="0047268B" w:rsidP="005661D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/>
          <w:bCs/>
          <w:color w:val="000000"/>
          <w:sz w:val="22"/>
          <w:szCs w:val="22"/>
          <w:lang w:val="en-GB"/>
        </w:rPr>
        <w:t>Florence</w:t>
      </w:r>
      <w:r w:rsidR="002F070C" w:rsidRPr="00CF51EF">
        <w:rPr>
          <w:rFonts w:cs="Tahoma"/>
          <w:b/>
          <w:bCs/>
          <w:color w:val="000000"/>
          <w:sz w:val="22"/>
          <w:szCs w:val="22"/>
          <w:lang w:val="en-GB"/>
        </w:rPr>
        <w:t>, Italy</w:t>
      </w:r>
      <w:r w:rsidR="006F49E3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(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2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>September</w:t>
      </w:r>
      <w:r w:rsidR="0094350C" w:rsidRPr="001414B8">
        <w:rPr>
          <w:rFonts w:cs="Tahoma"/>
          <w:bCs/>
          <w:color w:val="000000"/>
          <w:sz w:val="22"/>
          <w:szCs w:val="22"/>
          <w:lang w:val="en-GB"/>
        </w:rPr>
        <w:t xml:space="preserve"> 201</w:t>
      </w:r>
      <w:r w:rsidR="002F070C" w:rsidRPr="001414B8">
        <w:rPr>
          <w:rFonts w:cs="Tahoma"/>
          <w:bCs/>
          <w:color w:val="000000"/>
          <w:sz w:val="22"/>
          <w:szCs w:val="22"/>
          <w:lang w:val="en-GB"/>
        </w:rPr>
        <w:t>5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)</w:t>
      </w:r>
      <w:r w:rsidR="00490D1E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707C" w:rsidRPr="001414B8">
        <w:rPr>
          <w:rFonts w:cs="Tahoma"/>
          <w:bCs/>
          <w:color w:val="000000"/>
          <w:sz w:val="22"/>
          <w:szCs w:val="22"/>
          <w:lang w:val="en-GB"/>
        </w:rPr>
        <w:t>–</w:t>
      </w:r>
      <w:r w:rsidR="000F6E45">
        <w:rPr>
          <w:rFonts w:cs="Tahoma"/>
          <w:bCs/>
          <w:color w:val="000000"/>
          <w:sz w:val="22"/>
          <w:szCs w:val="22"/>
          <w:lang w:val="en-GB"/>
        </w:rPr>
        <w:t xml:space="preserve"> T</w:t>
      </w:r>
      <w:r>
        <w:rPr>
          <w:rFonts w:cs="Tahoma"/>
          <w:bCs/>
          <w:color w:val="000000"/>
          <w:sz w:val="22"/>
          <w:szCs w:val="22"/>
          <w:lang w:val="en-GB"/>
        </w:rPr>
        <w:t>he</w:t>
      </w:r>
      <w:r w:rsidR="00CD681D">
        <w:rPr>
          <w:rFonts w:cs="Tahoma"/>
          <w:bCs/>
          <w:color w:val="000000"/>
          <w:sz w:val="22"/>
          <w:szCs w:val="22"/>
          <w:lang w:val="en-GB"/>
        </w:rPr>
        <w:t xml:space="preserve"> Italian Football Association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D681D">
        <w:rPr>
          <w:rFonts w:cs="Tahoma"/>
          <w:bCs/>
          <w:color w:val="000000"/>
          <w:sz w:val="22"/>
          <w:szCs w:val="22"/>
          <w:lang w:val="en-GB"/>
        </w:rPr>
        <w:t>(</w:t>
      </w:r>
      <w:r>
        <w:rPr>
          <w:rFonts w:cs="Tahoma"/>
          <w:bCs/>
          <w:color w:val="000000"/>
          <w:sz w:val="22"/>
          <w:szCs w:val="22"/>
          <w:lang w:val="en-GB"/>
        </w:rPr>
        <w:t>FIGC</w:t>
      </w:r>
      <w:r w:rsidR="00CD681D">
        <w:rPr>
          <w:rFonts w:cs="Tahoma"/>
          <w:bCs/>
          <w:color w:val="000000"/>
          <w:sz w:val="22"/>
          <w:szCs w:val="22"/>
          <w:lang w:val="en-GB"/>
        </w:rPr>
        <w:t>)</w:t>
      </w:r>
      <w:r w:rsidR="000F6E45">
        <w:rPr>
          <w:rFonts w:cs="Tahoma"/>
          <w:bCs/>
          <w:color w:val="000000"/>
          <w:sz w:val="22"/>
          <w:szCs w:val="22"/>
          <w:lang w:val="en-GB"/>
        </w:rPr>
        <w:t xml:space="preserve"> and PUMA</w:t>
      </w:r>
      <w:r w:rsidR="00F1154C">
        <w:rPr>
          <w:rFonts w:cs="Tahoma"/>
          <w:bCs/>
          <w:color w:val="000000"/>
          <w:sz w:val="22"/>
          <w:szCs w:val="22"/>
          <w:lang w:val="en-GB"/>
        </w:rPr>
        <w:t xml:space="preserve"> today </w:t>
      </w:r>
      <w:r w:rsidR="00A431BA">
        <w:rPr>
          <w:rFonts w:cs="Tahoma"/>
          <w:bCs/>
          <w:color w:val="000000"/>
          <w:sz w:val="22"/>
          <w:szCs w:val="22"/>
          <w:lang w:val="en-GB"/>
        </w:rPr>
        <w:t>revealed</w:t>
      </w:r>
      <w:r w:rsidR="00F1154C">
        <w:rPr>
          <w:rFonts w:cs="Tahoma"/>
          <w:bCs/>
          <w:color w:val="000000"/>
          <w:sz w:val="22"/>
          <w:szCs w:val="22"/>
          <w:lang w:val="en-GB"/>
        </w:rPr>
        <w:t xml:space="preserve"> the new a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way kit for all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 xml:space="preserve">national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men’s, women’s and youth teams. </w:t>
      </w:r>
      <w:r w:rsidR="00A431BA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Inspired by the long-standing tradition, the ever-growing passion and the </w:t>
      </w:r>
      <w:r w:rsidR="00771F27">
        <w:rPr>
          <w:rFonts w:cs="Tahoma"/>
          <w:bCs/>
          <w:color w:val="000000"/>
          <w:sz w:val="22"/>
          <w:szCs w:val="22"/>
          <w:lang w:val="en-GB"/>
        </w:rPr>
        <w:t>steadfast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pride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>of Italian football</w:t>
      </w:r>
      <w:r w:rsidR="00771F27">
        <w:rPr>
          <w:rFonts w:cs="Tahoma"/>
          <w:bCs/>
          <w:color w:val="000000"/>
          <w:sz w:val="22"/>
          <w:szCs w:val="22"/>
          <w:lang w:val="en-GB"/>
        </w:rPr>
        <w:t>,</w:t>
      </w:r>
      <w:r w:rsidR="007162BF">
        <w:rPr>
          <w:rFonts w:cs="Tahoma"/>
          <w:bCs/>
          <w:color w:val="000000"/>
          <w:sz w:val="22"/>
          <w:szCs w:val="22"/>
          <w:lang w:val="en-GB"/>
        </w:rPr>
        <w:t xml:space="preserve"> the new </w:t>
      </w:r>
      <w:r w:rsidR="00F1154C">
        <w:rPr>
          <w:rFonts w:cs="Tahoma"/>
          <w:bCs/>
          <w:color w:val="000000"/>
          <w:sz w:val="22"/>
          <w:szCs w:val="22"/>
          <w:lang w:val="en-GB"/>
        </w:rPr>
        <w:t>kit</w:t>
      </w:r>
      <w:r w:rsidR="007162BF">
        <w:rPr>
          <w:rFonts w:cs="Tahoma"/>
          <w:bCs/>
          <w:color w:val="000000"/>
          <w:sz w:val="22"/>
          <w:szCs w:val="22"/>
          <w:lang w:val="en-GB"/>
        </w:rPr>
        <w:t xml:space="preserve"> features many unique</w:t>
      </w:r>
      <w:r w:rsidR="00771F27">
        <w:rPr>
          <w:rFonts w:cs="Tahoma"/>
          <w:bCs/>
          <w:color w:val="000000"/>
          <w:sz w:val="22"/>
          <w:szCs w:val="22"/>
          <w:lang w:val="en-GB"/>
        </w:rPr>
        <w:t xml:space="preserve"> design details.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993DD9" w:rsidRPr="00993DD9">
        <w:rPr>
          <w:rFonts w:cs="Tahoma"/>
          <w:bCs/>
          <w:i/>
          <w:color w:val="000000"/>
          <w:sz w:val="22"/>
          <w:szCs w:val="22"/>
          <w:lang w:val="en-GB"/>
        </w:rPr>
        <w:t>Gli</w:t>
      </w:r>
      <w:proofErr w:type="spellEnd"/>
      <w:r w:rsidR="00993DD9" w:rsidRPr="00993DD9">
        <w:rPr>
          <w:rFonts w:cs="Tahoma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993DD9" w:rsidRPr="00993DD9">
        <w:rPr>
          <w:rFonts w:cs="Tahoma"/>
          <w:bCs/>
          <w:i/>
          <w:color w:val="000000"/>
          <w:sz w:val="22"/>
          <w:szCs w:val="22"/>
          <w:lang w:val="en-GB"/>
        </w:rPr>
        <w:t>Azzurri</w:t>
      </w:r>
      <w:proofErr w:type="spellEnd"/>
      <w:r w:rsidR="00993DD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771F27">
        <w:rPr>
          <w:rFonts w:cs="Tahoma"/>
          <w:bCs/>
          <w:color w:val="000000"/>
          <w:sz w:val="22"/>
          <w:szCs w:val="22"/>
          <w:lang w:val="en-GB"/>
        </w:rPr>
        <w:t xml:space="preserve">will wear the new </w:t>
      </w:r>
      <w:r w:rsidR="007162BF">
        <w:rPr>
          <w:rFonts w:cs="Tahoma"/>
          <w:bCs/>
          <w:color w:val="000000"/>
          <w:sz w:val="22"/>
          <w:szCs w:val="22"/>
          <w:lang w:val="en-GB"/>
        </w:rPr>
        <w:t>white away shirt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771F27">
        <w:rPr>
          <w:rFonts w:cs="Tahoma"/>
          <w:bCs/>
          <w:color w:val="000000"/>
          <w:sz w:val="22"/>
          <w:szCs w:val="22"/>
          <w:lang w:val="en-GB"/>
        </w:rPr>
        <w:t xml:space="preserve">for the first time 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tomorrow </w:t>
      </w:r>
      <w:r w:rsidR="00771F27">
        <w:rPr>
          <w:rFonts w:cs="Tahoma"/>
          <w:bCs/>
          <w:color w:val="000000"/>
          <w:sz w:val="22"/>
          <w:szCs w:val="22"/>
          <w:lang w:val="en-GB"/>
        </w:rPr>
        <w:t xml:space="preserve">at </w:t>
      </w:r>
      <w:r>
        <w:rPr>
          <w:rFonts w:cs="Tahoma"/>
          <w:bCs/>
          <w:color w:val="000000"/>
          <w:sz w:val="22"/>
          <w:szCs w:val="22"/>
          <w:lang w:val="en-GB"/>
        </w:rPr>
        <w:t>the Euro 2016</w:t>
      </w:r>
      <w:r w:rsidR="00771F27" w:rsidRPr="00993DD9">
        <w:rPr>
          <w:rFonts w:cs="Tahoma"/>
          <w:sz w:val="20"/>
          <w:vertAlign w:val="superscript"/>
        </w:rPr>
        <w:t>TM</w:t>
      </w:r>
      <w:r w:rsidRPr="00993DD9">
        <w:rPr>
          <w:rFonts w:cs="Tahoma"/>
          <w:bCs/>
          <w:color w:val="000000"/>
          <w:sz w:val="18"/>
          <w:szCs w:val="22"/>
          <w:lang w:val="en-GB"/>
        </w:rPr>
        <w:t xml:space="preserve"> </w:t>
      </w:r>
      <w:r w:rsidR="00A431BA">
        <w:rPr>
          <w:rFonts w:cs="Tahoma"/>
          <w:bCs/>
          <w:color w:val="000000"/>
          <w:sz w:val="22"/>
          <w:szCs w:val="22"/>
          <w:lang w:val="en-GB"/>
        </w:rPr>
        <w:t>qualifying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game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 xml:space="preserve">tomorrow </w:t>
      </w:r>
      <w:r w:rsidR="00A431BA">
        <w:rPr>
          <w:rFonts w:cs="Tahoma"/>
          <w:bCs/>
          <w:color w:val="000000"/>
          <w:sz w:val="22"/>
          <w:szCs w:val="22"/>
          <w:lang w:val="en-GB"/>
        </w:rPr>
        <w:t xml:space="preserve">night </w:t>
      </w:r>
      <w:r w:rsidR="004E22C8">
        <w:rPr>
          <w:rFonts w:cs="Tahoma"/>
          <w:bCs/>
          <w:color w:val="000000"/>
          <w:sz w:val="22"/>
          <w:szCs w:val="22"/>
          <w:lang w:val="en-GB"/>
        </w:rPr>
        <w:t xml:space="preserve">when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>they play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Malta</w:t>
      </w:r>
      <w:r w:rsidR="004E22C8" w:rsidRPr="004E22C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4E22C8">
        <w:rPr>
          <w:rFonts w:cs="Tahoma"/>
          <w:bCs/>
          <w:color w:val="000000"/>
          <w:sz w:val="22"/>
          <w:szCs w:val="22"/>
          <w:lang w:val="en-GB"/>
        </w:rPr>
        <w:t>in Florence</w:t>
      </w:r>
      <w:r>
        <w:rPr>
          <w:rFonts w:cs="Tahoma"/>
          <w:bCs/>
          <w:color w:val="000000"/>
          <w:sz w:val="22"/>
          <w:szCs w:val="22"/>
          <w:lang w:val="en-GB"/>
        </w:rPr>
        <w:t>.</w:t>
      </w:r>
    </w:p>
    <w:p w14:paraId="665967D2" w14:textId="77777777" w:rsidR="007162BF" w:rsidRDefault="007162BF" w:rsidP="005661D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0EF0C60C" w14:textId="5FCDB422" w:rsidR="007162BF" w:rsidRDefault="007162BF" w:rsidP="005661D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The new away shirt features an Italian flag inspired sublimation print stripe that reaches all the way fro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 xml:space="preserve">m the collar to the hem, with a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3D framed FIGC badge being bedded into the stripe to complete the look. The tailored blue collar adds a nice contrast to the white base colour of the shirt. Further details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include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the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 xml:space="preserve">blue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mesh form stripe inserts on the shoulders, and the blue PUMA logo on the chest. </w:t>
      </w:r>
      <w:r w:rsidR="008E7B1E">
        <w:rPr>
          <w:rFonts w:cs="Tahoma"/>
          <w:bCs/>
          <w:color w:val="000000"/>
          <w:sz w:val="22"/>
          <w:szCs w:val="22"/>
          <w:lang w:val="en-GB"/>
        </w:rPr>
        <w:t xml:space="preserve">The official PUMA font, which is exclusively designed for the FIGC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offers a</w:t>
      </w:r>
      <w:r w:rsidR="008E7B1E">
        <w:rPr>
          <w:rFonts w:cs="Tahoma"/>
          <w:bCs/>
          <w:color w:val="000000"/>
          <w:sz w:val="22"/>
          <w:szCs w:val="22"/>
          <w:lang w:val="en-GB"/>
        </w:rPr>
        <w:t xml:space="preserve"> finishing touch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to this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 new shirt</w:t>
      </w:r>
      <w:r w:rsidR="008E7B1E">
        <w:rPr>
          <w:rFonts w:cs="Tahoma"/>
          <w:bCs/>
          <w:color w:val="000000"/>
          <w:sz w:val="22"/>
          <w:szCs w:val="22"/>
          <w:lang w:val="en-GB"/>
        </w:rPr>
        <w:t>.</w:t>
      </w:r>
    </w:p>
    <w:p w14:paraId="4E7D131B" w14:textId="77777777" w:rsidR="0002566E" w:rsidRDefault="0002566E" w:rsidP="005661D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7ADF17A2" w14:textId="1E7ED20E" w:rsidR="0002566E" w:rsidRDefault="0002566E" w:rsidP="0002566E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As with the official FIGC home shirt, the new away shirt features PUMA’s performance enhancing ACTV Thermo-R technology. </w:t>
      </w:r>
      <w:r w:rsidRPr="0002566E">
        <w:rPr>
          <w:rFonts w:cs="Tahoma"/>
          <w:bCs/>
          <w:color w:val="000000"/>
          <w:sz w:val="22"/>
          <w:szCs w:val="22"/>
          <w:lang w:val="en-GB"/>
        </w:rPr>
        <w:t>The ACTV tape is placed in strategic positions on the shirt to fulfil different functions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supporting</w:t>
      </w:r>
      <w:r w:rsidRPr="0002566E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the body’s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 xml:space="preserve">physiological </w:t>
      </w:r>
      <w:r w:rsidR="00EB3999" w:rsidRPr="0002566E">
        <w:rPr>
          <w:rFonts w:cs="Tahoma"/>
          <w:bCs/>
          <w:color w:val="000000"/>
          <w:sz w:val="22"/>
          <w:szCs w:val="22"/>
          <w:lang w:val="en-GB"/>
        </w:rPr>
        <w:t>performance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 xml:space="preserve"> by cooling it in hot conditions and heating it in cool weather</w:t>
      </w:r>
      <w:r w:rsidRPr="0002566E">
        <w:rPr>
          <w:rFonts w:cs="Tahoma"/>
          <w:bCs/>
          <w:color w:val="000000"/>
          <w:sz w:val="22"/>
          <w:szCs w:val="22"/>
          <w:lang w:val="en-GB"/>
        </w:rPr>
        <w:t xml:space="preserve">.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PUMA’s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dryCELL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technology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further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improves the comfort as it wicks moisture away from the skin’s surface to keep the </w:t>
      </w:r>
      <w:r w:rsidR="0017669A">
        <w:rPr>
          <w:rFonts w:cs="Tahoma"/>
          <w:bCs/>
          <w:color w:val="000000"/>
          <w:sz w:val="22"/>
          <w:szCs w:val="22"/>
          <w:lang w:val="en-GB"/>
        </w:rPr>
        <w:t>wearer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dry.</w:t>
      </w:r>
    </w:p>
    <w:p w14:paraId="212791ED" w14:textId="77777777" w:rsidR="008E7B1E" w:rsidRDefault="008E7B1E" w:rsidP="0002566E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0615ECD2" w14:textId="7A3F55D6" w:rsidR="008E7B1E" w:rsidRDefault="008E7B1E" w:rsidP="0002566E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Torsten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Hochstetter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, Global Creative Director at PUMA said, </w:t>
      </w:r>
      <w:r w:rsidRPr="000C4F36">
        <w:rPr>
          <w:rFonts w:cs="Tahoma"/>
          <w:bCs/>
          <w:i/>
          <w:color w:val="000000"/>
          <w:sz w:val="22"/>
          <w:szCs w:val="22"/>
          <w:lang w:val="en-GB"/>
        </w:rPr>
        <w:t>“</w:t>
      </w:r>
      <w:r w:rsidR="0017669A" w:rsidRPr="000C4F36">
        <w:rPr>
          <w:rFonts w:cs="Tahoma"/>
          <w:bCs/>
          <w:i/>
          <w:color w:val="000000"/>
          <w:sz w:val="22"/>
          <w:szCs w:val="22"/>
          <w:lang w:val="en-GB"/>
        </w:rPr>
        <w:t>The</w:t>
      </w:r>
      <w:r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new Italy away </w:t>
      </w:r>
      <w:r w:rsidR="0017669A" w:rsidRPr="000C4F36">
        <w:rPr>
          <w:rFonts w:cs="Tahoma"/>
          <w:bCs/>
          <w:i/>
          <w:color w:val="000000"/>
          <w:sz w:val="22"/>
          <w:szCs w:val="22"/>
          <w:lang w:val="en-GB"/>
        </w:rPr>
        <w:t>kit</w:t>
      </w:r>
      <w:r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was created with a lot of attention to detail</w:t>
      </w:r>
      <w:r w:rsidR="00EB3999" w:rsidRPr="000C4F36">
        <w:rPr>
          <w:rFonts w:cs="Tahoma"/>
          <w:bCs/>
          <w:i/>
          <w:color w:val="000000"/>
          <w:sz w:val="22"/>
          <w:szCs w:val="22"/>
          <w:lang w:val="en-GB"/>
        </w:rPr>
        <w:t>.</w:t>
      </w:r>
      <w:r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</w:t>
      </w:r>
      <w:r w:rsidR="00795101" w:rsidRPr="000C4F36">
        <w:rPr>
          <w:rFonts w:cs="Tahoma"/>
          <w:bCs/>
          <w:i/>
          <w:color w:val="000000"/>
          <w:sz w:val="22"/>
          <w:szCs w:val="22"/>
          <w:lang w:val="en-GB"/>
        </w:rPr>
        <w:t>Strong Italian cultural influences inspire the design</w:t>
      </w:r>
      <w:r w:rsidR="00EB3999" w:rsidRPr="000C4F36">
        <w:rPr>
          <w:rFonts w:cs="Tahoma"/>
          <w:bCs/>
          <w:i/>
          <w:color w:val="000000"/>
          <w:sz w:val="22"/>
          <w:szCs w:val="22"/>
          <w:lang w:val="en-GB"/>
        </w:rPr>
        <w:t>,</w:t>
      </w:r>
      <w:r w:rsidR="00795101"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there is such richness in t</w:t>
      </w:r>
      <w:r w:rsidR="00984EB8">
        <w:rPr>
          <w:rFonts w:cs="Tahoma"/>
          <w:bCs/>
          <w:i/>
          <w:color w:val="000000"/>
          <w:sz w:val="22"/>
          <w:szCs w:val="22"/>
          <w:lang w:val="en-GB"/>
        </w:rPr>
        <w:t>he heritage of Italian football and</w:t>
      </w:r>
      <w:r w:rsidR="004E72DD">
        <w:rPr>
          <w:rFonts w:cs="Tahoma"/>
          <w:bCs/>
          <w:i/>
          <w:color w:val="000000"/>
          <w:sz w:val="22"/>
          <w:szCs w:val="22"/>
          <w:lang w:val="en-GB"/>
        </w:rPr>
        <w:t xml:space="preserve"> we had</w:t>
      </w:r>
      <w:r w:rsidR="00795101"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a lot to work with.  We are proud of the end result</w:t>
      </w:r>
      <w:r w:rsidR="004E72DD">
        <w:rPr>
          <w:rFonts w:cs="Tahoma"/>
          <w:bCs/>
          <w:i/>
          <w:color w:val="000000"/>
          <w:sz w:val="22"/>
          <w:szCs w:val="22"/>
          <w:lang w:val="en-GB"/>
        </w:rPr>
        <w:t xml:space="preserve"> and </w:t>
      </w:r>
      <w:r w:rsidR="00795101"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look forward to a </w:t>
      </w:r>
      <w:r w:rsidR="00984EB8">
        <w:rPr>
          <w:rFonts w:cs="Tahoma"/>
          <w:bCs/>
          <w:i/>
          <w:color w:val="000000"/>
          <w:sz w:val="22"/>
          <w:szCs w:val="22"/>
          <w:lang w:val="en-GB"/>
        </w:rPr>
        <w:t>big event in France next summer.  We</w:t>
      </w:r>
      <w:r w:rsidR="00795101"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wish the Italian team well for the remainder of the</w:t>
      </w:r>
      <w:r w:rsidR="004E72DD">
        <w:rPr>
          <w:rFonts w:cs="Tahoma"/>
          <w:bCs/>
          <w:i/>
          <w:color w:val="000000"/>
          <w:sz w:val="22"/>
          <w:szCs w:val="22"/>
          <w:lang w:val="en-GB"/>
        </w:rPr>
        <w:t>ir</w:t>
      </w:r>
      <w:r w:rsidR="00795101"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 qualification.”</w:t>
      </w:r>
    </w:p>
    <w:p w14:paraId="150F984F" w14:textId="77777777" w:rsidR="008E7B1E" w:rsidRDefault="008E7B1E" w:rsidP="0002566E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5D8FF868" w14:textId="5CABD6CD" w:rsidR="000F6E45" w:rsidRPr="000F6E45" w:rsidRDefault="000F6E45" w:rsidP="005661D4">
      <w:pPr>
        <w:spacing w:line="276" w:lineRule="auto"/>
        <w:jc w:val="both"/>
        <w:rPr>
          <w:rFonts w:cs="Tahoma"/>
          <w:bCs/>
          <w:i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Carlo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Tavecchio</w:t>
      </w:r>
      <w:proofErr w:type="spellEnd"/>
      <w:r w:rsidR="008E7B1E">
        <w:rPr>
          <w:rFonts w:cs="Tahoma"/>
          <w:bCs/>
          <w:color w:val="000000"/>
          <w:sz w:val="22"/>
          <w:szCs w:val="22"/>
          <w:lang w:val="en-GB"/>
        </w:rPr>
        <w:t xml:space="preserve">, </w:t>
      </w:r>
      <w:r>
        <w:rPr>
          <w:rFonts w:cs="Tahoma"/>
          <w:bCs/>
          <w:color w:val="000000"/>
          <w:sz w:val="22"/>
          <w:szCs w:val="22"/>
          <w:lang w:val="en-GB"/>
        </w:rPr>
        <w:t>President</w:t>
      </w:r>
      <w:r w:rsidR="008E7B1E">
        <w:rPr>
          <w:rFonts w:cs="Tahoma"/>
          <w:bCs/>
          <w:color w:val="000000"/>
          <w:sz w:val="22"/>
          <w:szCs w:val="22"/>
          <w:lang w:val="en-GB"/>
        </w:rPr>
        <w:t xml:space="preserve"> of the FIGC commented,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8E7B1E" w:rsidRPr="000C4F36">
        <w:rPr>
          <w:rFonts w:cs="Tahoma"/>
          <w:bCs/>
          <w:i/>
          <w:color w:val="000000"/>
          <w:sz w:val="22"/>
          <w:szCs w:val="22"/>
          <w:lang w:val="en-GB"/>
        </w:rPr>
        <w:t>“</w:t>
      </w:r>
      <w:r w:rsidR="0003044C" w:rsidRPr="000C4F36">
        <w:rPr>
          <w:rFonts w:cs="Tahoma"/>
          <w:bCs/>
          <w:i/>
          <w:color w:val="000000"/>
          <w:sz w:val="22"/>
          <w:szCs w:val="22"/>
          <w:lang w:val="en-GB"/>
        </w:rPr>
        <w:t xml:space="preserve">We would like to thank </w:t>
      </w:r>
      <w:r w:rsidR="0003044C" w:rsidRPr="00F37288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PUMA </w:t>
      </w:r>
      <w:r w:rsidR="00F37288" w:rsidRPr="00F37288">
        <w:rPr>
          <w:rFonts w:cs="Tahoma"/>
          <w:bCs/>
          <w:i/>
          <w:color w:val="000000" w:themeColor="text1"/>
          <w:sz w:val="22"/>
          <w:szCs w:val="22"/>
          <w:lang w:val="en-GB"/>
        </w:rPr>
        <w:t xml:space="preserve">for the kit </w:t>
      </w:r>
      <w:r>
        <w:rPr>
          <w:rFonts w:cs="Tahoma"/>
          <w:bCs/>
          <w:i/>
          <w:color w:val="000000"/>
          <w:sz w:val="22"/>
          <w:szCs w:val="22"/>
          <w:lang w:val="en-GB"/>
        </w:rPr>
        <w:t xml:space="preserve">that will tomorrow make its debut with our National Team, and then be provided to all our youth, women’s futsal and beach soccer teams.  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 xml:space="preserve">The national team is the sporting symbol of our country's best known and appreciated </w:t>
      </w:r>
      <w:r>
        <w:rPr>
          <w:rFonts w:cs="Tahoma"/>
          <w:bCs/>
          <w:i/>
          <w:color w:val="000000"/>
          <w:sz w:val="22"/>
          <w:szCs w:val="22"/>
          <w:lang w:val="en-GB"/>
        </w:rPr>
        <w:t xml:space="preserve">players </w:t>
      </w:r>
      <w:r w:rsidR="005B7221">
        <w:rPr>
          <w:rFonts w:cs="Tahoma"/>
          <w:bCs/>
          <w:i/>
          <w:color w:val="000000"/>
          <w:sz w:val="22"/>
          <w:szCs w:val="22"/>
          <w:lang w:val="en-GB"/>
        </w:rPr>
        <w:t>that are celebrated across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 xml:space="preserve"> the world</w:t>
      </w:r>
      <w:r>
        <w:rPr>
          <w:rFonts w:cs="Tahoma"/>
          <w:bCs/>
          <w:i/>
          <w:color w:val="000000"/>
          <w:sz w:val="22"/>
          <w:szCs w:val="22"/>
          <w:lang w:val="en-GB"/>
        </w:rPr>
        <w:t>,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 xml:space="preserve"> and the flag in the cent</w:t>
      </w:r>
      <w:r>
        <w:rPr>
          <w:rFonts w:cs="Tahoma"/>
          <w:bCs/>
          <w:i/>
          <w:color w:val="000000"/>
          <w:sz w:val="22"/>
          <w:szCs w:val="22"/>
          <w:lang w:val="en-GB"/>
        </w:rPr>
        <w:t>re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 xml:space="preserve"> of the jersey will be </w:t>
      </w:r>
      <w:r w:rsidR="005B7221">
        <w:rPr>
          <w:rFonts w:cs="Tahoma"/>
          <w:bCs/>
          <w:i/>
          <w:color w:val="000000"/>
          <w:sz w:val="22"/>
          <w:szCs w:val="22"/>
          <w:lang w:val="en-GB"/>
        </w:rPr>
        <w:t>another means to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 xml:space="preserve"> promot</w:t>
      </w:r>
      <w:r w:rsidR="005B7221">
        <w:rPr>
          <w:rFonts w:cs="Tahoma"/>
          <w:bCs/>
          <w:i/>
          <w:color w:val="000000"/>
          <w:sz w:val="22"/>
          <w:szCs w:val="22"/>
          <w:lang w:val="en-GB"/>
        </w:rPr>
        <w:t>e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 xml:space="preserve"> the image of Italian football and the Italian system. PUMA remains a partner of great value for the FIGC</w:t>
      </w:r>
      <w:r w:rsidR="005B7221">
        <w:rPr>
          <w:rFonts w:cs="Tahoma"/>
          <w:bCs/>
          <w:i/>
          <w:color w:val="000000"/>
          <w:sz w:val="22"/>
          <w:szCs w:val="22"/>
          <w:lang w:val="en-GB"/>
        </w:rPr>
        <w:t>.</w:t>
      </w:r>
      <w:r w:rsidRPr="000F6E45">
        <w:rPr>
          <w:rFonts w:cs="Tahoma"/>
          <w:bCs/>
          <w:i/>
          <w:color w:val="000000"/>
          <w:sz w:val="22"/>
          <w:szCs w:val="22"/>
          <w:lang w:val="en-GB"/>
        </w:rPr>
        <w:t>"</w:t>
      </w:r>
    </w:p>
    <w:p w14:paraId="4E63570A" w14:textId="77777777" w:rsidR="004E22C8" w:rsidRDefault="004E22C8" w:rsidP="005661D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2F52CC59" w14:textId="61DE572C" w:rsidR="0002566E" w:rsidRDefault="008E7B1E" w:rsidP="005661D4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The new Italy away shirt 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>(</w:t>
      </w:r>
      <w:r>
        <w:rPr>
          <w:rFonts w:cs="Tahoma"/>
          <w:bCs/>
          <w:color w:val="000000"/>
          <w:sz w:val="22"/>
          <w:szCs w:val="22"/>
          <w:lang w:val="en-GB"/>
        </w:rPr>
        <w:t>with and without the ATCV technology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>)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and a new collection of 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matching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fan wear is </w:t>
      </w:r>
      <w:r w:rsidR="00EB3999">
        <w:rPr>
          <w:rFonts w:cs="Tahoma"/>
          <w:bCs/>
          <w:color w:val="000000"/>
          <w:sz w:val="22"/>
          <w:szCs w:val="22"/>
          <w:lang w:val="en-GB"/>
        </w:rPr>
        <w:t xml:space="preserve">now </w:t>
      </w:r>
      <w:r>
        <w:rPr>
          <w:rFonts w:cs="Tahoma"/>
          <w:bCs/>
          <w:color w:val="000000"/>
          <w:sz w:val="22"/>
          <w:szCs w:val="22"/>
          <w:lang w:val="en-GB"/>
        </w:rPr>
        <w:t>available to buy on puma.com/Italy</w:t>
      </w:r>
    </w:p>
    <w:p w14:paraId="1818F606" w14:textId="77777777" w:rsidR="00216D52" w:rsidRDefault="00216D52" w:rsidP="00216D52">
      <w:pPr>
        <w:jc w:val="center"/>
        <w:rPr>
          <w:sz w:val="22"/>
          <w:szCs w:val="22"/>
          <w:lang w:val="en-GB"/>
        </w:rPr>
      </w:pPr>
    </w:p>
    <w:p w14:paraId="4009CDA1" w14:textId="1EDA81DE" w:rsidR="004E22C8" w:rsidRPr="00216D52" w:rsidRDefault="00216D52" w:rsidP="00216D52">
      <w:pPr>
        <w:jc w:val="center"/>
        <w:rPr>
          <w:sz w:val="22"/>
          <w:szCs w:val="22"/>
          <w:lang w:val="en-GB"/>
        </w:rPr>
      </w:pPr>
      <w:r w:rsidRPr="00216D52">
        <w:rPr>
          <w:sz w:val="22"/>
          <w:szCs w:val="22"/>
          <w:lang w:val="en-GB"/>
        </w:rPr>
        <w:lastRenderedPageBreak/>
        <w:t>###</w:t>
      </w:r>
    </w:p>
    <w:p w14:paraId="30A14CF2" w14:textId="77777777" w:rsidR="00795101" w:rsidRDefault="00795101" w:rsidP="00D14D66">
      <w:pPr>
        <w:rPr>
          <w:b/>
          <w:sz w:val="22"/>
          <w:szCs w:val="22"/>
          <w:lang w:val="en-GB"/>
        </w:rPr>
      </w:pPr>
    </w:p>
    <w:p w14:paraId="2844C7D7" w14:textId="2A4A1496" w:rsidR="00D14D66" w:rsidRPr="002B6199" w:rsidRDefault="00311D93" w:rsidP="00D14D66">
      <w:pPr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71B34F9B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2DE5DE39" w14:textId="668B07FF" w:rsidR="000A0050" w:rsidRPr="002B6199" w:rsidRDefault="000A0050" w:rsidP="00D14D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0701D89C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6CDF9057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+49 151 1474 3148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57B1583C" w14:textId="77777777" w:rsidR="00D14D66" w:rsidRDefault="00BE55C7" w:rsidP="00D14D66">
      <w:pPr>
        <w:rPr>
          <w:rFonts w:cs="Tahoma"/>
          <w:lang w:val="en-GB"/>
        </w:rPr>
      </w:pPr>
      <w:hyperlink r:id="rId11" w:history="1">
        <w:r w:rsidR="00D14D66" w:rsidRPr="002B6199">
          <w:rPr>
            <w:rStyle w:val="Hyperlink"/>
            <w:rFonts w:cs="Tahoma"/>
            <w:bCs/>
            <w:sz w:val="22"/>
            <w:szCs w:val="22"/>
            <w:lang w:val="en-GB"/>
          </w:rPr>
          <w:t>tim.stedman@puma.com</w:t>
        </w:r>
      </w:hyperlink>
      <w:r w:rsidR="00D14D66" w:rsidRPr="002B61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D14D66" w:rsidRPr="002B6199">
        <w:rPr>
          <w:rFonts w:cs="Tahoma"/>
          <w:lang w:val="en-GB"/>
        </w:rPr>
        <w:tab/>
      </w:r>
    </w:p>
    <w:p w14:paraId="30D0A8B8" w14:textId="77777777" w:rsidR="000A0050" w:rsidRDefault="000A0050" w:rsidP="00D14D66">
      <w:pPr>
        <w:rPr>
          <w:rFonts w:cs="Tahoma"/>
          <w:lang w:val="en-GB"/>
        </w:rPr>
      </w:pPr>
    </w:p>
    <w:p w14:paraId="4FE561CD" w14:textId="7EBEB2ED" w:rsidR="000A0050" w:rsidRPr="000A0050" w:rsidRDefault="000A0050" w:rsidP="00D14D66">
      <w:pPr>
        <w:rPr>
          <w:rFonts w:cs="Tahoma"/>
          <w:b/>
          <w:lang w:val="en-GB"/>
        </w:rPr>
      </w:pPr>
      <w:r w:rsidRPr="000A0050">
        <w:rPr>
          <w:rFonts w:cs="Tahoma"/>
          <w:b/>
          <w:lang w:val="en-GB"/>
        </w:rPr>
        <w:t>FIGC</w:t>
      </w:r>
    </w:p>
    <w:p w14:paraId="08492A76" w14:textId="77777777" w:rsidR="00847CEE" w:rsidRPr="00847CEE" w:rsidRDefault="00847CEE" w:rsidP="00847CEE">
      <w:pPr>
        <w:rPr>
          <w:rFonts w:cs="Tahoma"/>
          <w:bCs/>
          <w:color w:val="000000"/>
          <w:sz w:val="22"/>
          <w:szCs w:val="22"/>
          <w:lang w:val="en-GB"/>
        </w:rPr>
      </w:pPr>
      <w:r w:rsidRPr="00847CEE">
        <w:rPr>
          <w:rFonts w:cs="Tahoma"/>
          <w:bCs/>
          <w:color w:val="000000"/>
          <w:sz w:val="22"/>
          <w:szCs w:val="22"/>
          <w:lang w:val="en-GB"/>
        </w:rPr>
        <w:t xml:space="preserve">Paolo </w:t>
      </w:r>
      <w:proofErr w:type="spellStart"/>
      <w:r w:rsidRPr="00847CEE">
        <w:rPr>
          <w:rFonts w:cs="Tahoma"/>
          <w:bCs/>
          <w:color w:val="000000"/>
          <w:sz w:val="22"/>
          <w:szCs w:val="22"/>
          <w:lang w:val="en-GB"/>
        </w:rPr>
        <w:t>Corbi</w:t>
      </w:r>
      <w:proofErr w:type="spellEnd"/>
      <w:r w:rsidRPr="00847CEE">
        <w:rPr>
          <w:rFonts w:cs="Tahoma"/>
          <w:bCs/>
          <w:color w:val="000000"/>
          <w:sz w:val="22"/>
          <w:szCs w:val="22"/>
          <w:lang w:val="en-GB"/>
        </w:rPr>
        <w:t xml:space="preserve">, Capo </w:t>
      </w:r>
      <w:proofErr w:type="spellStart"/>
      <w:r w:rsidRPr="00847CEE">
        <w:rPr>
          <w:rFonts w:cs="Tahoma"/>
          <w:bCs/>
          <w:color w:val="000000"/>
          <w:sz w:val="22"/>
          <w:szCs w:val="22"/>
          <w:lang w:val="en-GB"/>
        </w:rPr>
        <w:t>Ufficio</w:t>
      </w:r>
      <w:proofErr w:type="spellEnd"/>
      <w:r w:rsidRPr="00847CEE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847CEE">
        <w:rPr>
          <w:rFonts w:cs="Tahoma"/>
          <w:bCs/>
          <w:color w:val="000000"/>
          <w:sz w:val="22"/>
          <w:szCs w:val="22"/>
          <w:lang w:val="en-GB"/>
        </w:rPr>
        <w:t>Stampa</w:t>
      </w:r>
      <w:proofErr w:type="spellEnd"/>
      <w:r w:rsidRPr="00847CEE">
        <w:rPr>
          <w:rFonts w:cs="Tahoma"/>
          <w:bCs/>
          <w:color w:val="000000"/>
          <w:sz w:val="22"/>
          <w:szCs w:val="22"/>
          <w:lang w:val="en-GB"/>
        </w:rPr>
        <w:t xml:space="preserve"> FIGC</w:t>
      </w:r>
    </w:p>
    <w:p w14:paraId="79EEABAF" w14:textId="77777777" w:rsidR="00847CEE" w:rsidRPr="00847CEE" w:rsidRDefault="00847CEE" w:rsidP="00847CEE">
      <w:pPr>
        <w:rPr>
          <w:rFonts w:cs="Tahoma"/>
          <w:bCs/>
          <w:color w:val="000000"/>
          <w:sz w:val="22"/>
          <w:szCs w:val="22"/>
          <w:lang w:val="en-GB"/>
        </w:rPr>
      </w:pPr>
      <w:r w:rsidRPr="00847CEE">
        <w:rPr>
          <w:rFonts w:cs="Tahoma"/>
          <w:bCs/>
          <w:color w:val="000000"/>
          <w:sz w:val="22"/>
          <w:szCs w:val="22"/>
          <w:lang w:val="en-GB"/>
        </w:rPr>
        <w:t>+39 335 7636050</w:t>
      </w:r>
    </w:p>
    <w:p w14:paraId="543D48F7" w14:textId="74BA0818" w:rsidR="00847CEE" w:rsidRPr="00847CEE" w:rsidRDefault="00BE55C7" w:rsidP="00847CEE">
      <w:pPr>
        <w:rPr>
          <w:rFonts w:cs="Tahoma"/>
          <w:bCs/>
          <w:color w:val="000000"/>
          <w:sz w:val="22"/>
          <w:szCs w:val="22"/>
          <w:lang w:val="en-GB"/>
        </w:rPr>
      </w:pPr>
      <w:hyperlink r:id="rId12" w:history="1">
        <w:r w:rsidR="00847CEE" w:rsidRPr="00EF1954">
          <w:rPr>
            <w:rStyle w:val="Hyperlink"/>
            <w:rFonts w:cs="Tahoma"/>
            <w:bCs/>
            <w:sz w:val="22"/>
            <w:szCs w:val="22"/>
            <w:lang w:val="en-GB"/>
          </w:rPr>
          <w:t>p.corbi@figc.it</w:t>
        </w:r>
      </w:hyperlink>
      <w:r w:rsidR="00847CEE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</w:p>
    <w:p w14:paraId="2011F371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6BB4F42A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1807DF5A" w14:textId="77777777" w:rsidR="00D14D66" w:rsidRPr="002B6199" w:rsidRDefault="00D14D6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01104F59" w14:textId="07DB7146" w:rsidR="00B7707C" w:rsidRPr="002B6199" w:rsidRDefault="00D14D66" w:rsidP="00B7707C">
      <w:pPr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3" w:history="1">
        <w:r w:rsidR="00B7707C" w:rsidRPr="002B6199">
          <w:rPr>
            <w:rStyle w:val="Hyperlink"/>
            <w:rFonts w:cs="Tahoma"/>
            <w:sz w:val="16"/>
            <w:lang w:val="en-GB"/>
          </w:rPr>
          <w:t>http://www.puma.com</w:t>
        </w:r>
      </w:hyperlink>
    </w:p>
    <w:p w14:paraId="69C0C007" w14:textId="77777777" w:rsidR="00D14D66" w:rsidRPr="002B6199" w:rsidRDefault="00D14D66" w:rsidP="00D14D66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2293BD50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4E22C8">
      <w:pgSz w:w="12240" w:h="15840" w:code="1"/>
      <w:pgMar w:top="1440" w:right="1281" w:bottom="90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EC81" w14:textId="77777777" w:rsidR="00BE55C7" w:rsidRDefault="00BE55C7">
      <w:r>
        <w:separator/>
      </w:r>
    </w:p>
  </w:endnote>
  <w:endnote w:type="continuationSeparator" w:id="0">
    <w:p w14:paraId="1C9BA48C" w14:textId="77777777" w:rsidR="00BE55C7" w:rsidRDefault="00BE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DCCD" w14:textId="77777777" w:rsidR="00BE55C7" w:rsidRDefault="00BE55C7">
      <w:r>
        <w:separator/>
      </w:r>
    </w:p>
  </w:footnote>
  <w:footnote w:type="continuationSeparator" w:id="0">
    <w:p w14:paraId="4CC9368C" w14:textId="77777777" w:rsidR="00BE55C7" w:rsidRDefault="00BE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79AE"/>
    <w:rsid w:val="0002566E"/>
    <w:rsid w:val="0003044C"/>
    <w:rsid w:val="00040AD0"/>
    <w:rsid w:val="00041857"/>
    <w:rsid w:val="00060EDE"/>
    <w:rsid w:val="00064F2B"/>
    <w:rsid w:val="00071586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63EA"/>
    <w:rsid w:val="000C4F36"/>
    <w:rsid w:val="000C7762"/>
    <w:rsid w:val="000E2521"/>
    <w:rsid w:val="000E47E3"/>
    <w:rsid w:val="000F2518"/>
    <w:rsid w:val="000F284B"/>
    <w:rsid w:val="000F6E45"/>
    <w:rsid w:val="00100E67"/>
    <w:rsid w:val="001104A8"/>
    <w:rsid w:val="00112E29"/>
    <w:rsid w:val="0012508A"/>
    <w:rsid w:val="001328D0"/>
    <w:rsid w:val="00133C6F"/>
    <w:rsid w:val="001366AB"/>
    <w:rsid w:val="001414B8"/>
    <w:rsid w:val="0014417C"/>
    <w:rsid w:val="00144E01"/>
    <w:rsid w:val="0014505F"/>
    <w:rsid w:val="00145E9B"/>
    <w:rsid w:val="00150DAC"/>
    <w:rsid w:val="00153161"/>
    <w:rsid w:val="00161889"/>
    <w:rsid w:val="00161BBB"/>
    <w:rsid w:val="00167828"/>
    <w:rsid w:val="00170765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214C"/>
    <w:rsid w:val="001C5C9E"/>
    <w:rsid w:val="001D72CA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D63"/>
    <w:rsid w:val="00246FF8"/>
    <w:rsid w:val="00251DAE"/>
    <w:rsid w:val="00266C78"/>
    <w:rsid w:val="00271DB6"/>
    <w:rsid w:val="00281B29"/>
    <w:rsid w:val="00281EBB"/>
    <w:rsid w:val="00284A1E"/>
    <w:rsid w:val="002859F8"/>
    <w:rsid w:val="0029075E"/>
    <w:rsid w:val="00290EAD"/>
    <w:rsid w:val="00291DD5"/>
    <w:rsid w:val="00293679"/>
    <w:rsid w:val="00296696"/>
    <w:rsid w:val="002A2D10"/>
    <w:rsid w:val="002B55FE"/>
    <w:rsid w:val="002B6199"/>
    <w:rsid w:val="002D025E"/>
    <w:rsid w:val="002D3827"/>
    <w:rsid w:val="002D5A0C"/>
    <w:rsid w:val="002E4E67"/>
    <w:rsid w:val="002F070C"/>
    <w:rsid w:val="00300D50"/>
    <w:rsid w:val="003023E4"/>
    <w:rsid w:val="00302F8B"/>
    <w:rsid w:val="00311D93"/>
    <w:rsid w:val="0031607C"/>
    <w:rsid w:val="00320427"/>
    <w:rsid w:val="00322CD0"/>
    <w:rsid w:val="00331685"/>
    <w:rsid w:val="00334150"/>
    <w:rsid w:val="003421D8"/>
    <w:rsid w:val="00342CD3"/>
    <w:rsid w:val="00345A3B"/>
    <w:rsid w:val="00346F07"/>
    <w:rsid w:val="00352EF9"/>
    <w:rsid w:val="00353185"/>
    <w:rsid w:val="00355DFA"/>
    <w:rsid w:val="003638E7"/>
    <w:rsid w:val="00364011"/>
    <w:rsid w:val="0037167B"/>
    <w:rsid w:val="00381FB4"/>
    <w:rsid w:val="003849C7"/>
    <w:rsid w:val="0038500F"/>
    <w:rsid w:val="00385ED7"/>
    <w:rsid w:val="00386540"/>
    <w:rsid w:val="00393955"/>
    <w:rsid w:val="003A4BC6"/>
    <w:rsid w:val="003B0FBB"/>
    <w:rsid w:val="003B10ED"/>
    <w:rsid w:val="003B61BD"/>
    <w:rsid w:val="003B6E1D"/>
    <w:rsid w:val="003C080F"/>
    <w:rsid w:val="003C0FCD"/>
    <w:rsid w:val="003C4CDA"/>
    <w:rsid w:val="003D26F6"/>
    <w:rsid w:val="003D3EF5"/>
    <w:rsid w:val="003D678D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7268B"/>
    <w:rsid w:val="00481E62"/>
    <w:rsid w:val="00486D9A"/>
    <w:rsid w:val="00487995"/>
    <w:rsid w:val="00490D1E"/>
    <w:rsid w:val="00491268"/>
    <w:rsid w:val="004A4A39"/>
    <w:rsid w:val="004B3B03"/>
    <w:rsid w:val="004B68AF"/>
    <w:rsid w:val="004B7C76"/>
    <w:rsid w:val="004D1C6D"/>
    <w:rsid w:val="004D543D"/>
    <w:rsid w:val="004D57C8"/>
    <w:rsid w:val="004D6011"/>
    <w:rsid w:val="004E1C14"/>
    <w:rsid w:val="004E22C8"/>
    <w:rsid w:val="004E51D6"/>
    <w:rsid w:val="004E72DD"/>
    <w:rsid w:val="004F3B8E"/>
    <w:rsid w:val="004F79C4"/>
    <w:rsid w:val="00502256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5E4F"/>
    <w:rsid w:val="00547193"/>
    <w:rsid w:val="005474DC"/>
    <w:rsid w:val="0055064B"/>
    <w:rsid w:val="00557DF8"/>
    <w:rsid w:val="00564DFD"/>
    <w:rsid w:val="005661D4"/>
    <w:rsid w:val="005738F0"/>
    <w:rsid w:val="005768DE"/>
    <w:rsid w:val="005776CC"/>
    <w:rsid w:val="005810A8"/>
    <w:rsid w:val="00587941"/>
    <w:rsid w:val="005A2473"/>
    <w:rsid w:val="005A29DA"/>
    <w:rsid w:val="005A6B7A"/>
    <w:rsid w:val="005B1901"/>
    <w:rsid w:val="005B1D6D"/>
    <w:rsid w:val="005B2EF3"/>
    <w:rsid w:val="005B661B"/>
    <w:rsid w:val="005B7221"/>
    <w:rsid w:val="005C323A"/>
    <w:rsid w:val="005C521A"/>
    <w:rsid w:val="005D4CF3"/>
    <w:rsid w:val="005D5A68"/>
    <w:rsid w:val="005D5F2C"/>
    <w:rsid w:val="005D6753"/>
    <w:rsid w:val="005E0DCB"/>
    <w:rsid w:val="005F21CE"/>
    <w:rsid w:val="00613B98"/>
    <w:rsid w:val="00623E6C"/>
    <w:rsid w:val="00633123"/>
    <w:rsid w:val="00635E75"/>
    <w:rsid w:val="00646694"/>
    <w:rsid w:val="00655043"/>
    <w:rsid w:val="00656FEE"/>
    <w:rsid w:val="006704CA"/>
    <w:rsid w:val="00682BD3"/>
    <w:rsid w:val="00682FE4"/>
    <w:rsid w:val="0068308A"/>
    <w:rsid w:val="00696595"/>
    <w:rsid w:val="00696F4F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7533"/>
    <w:rsid w:val="006C7D1C"/>
    <w:rsid w:val="006D272F"/>
    <w:rsid w:val="006D508D"/>
    <w:rsid w:val="006E072A"/>
    <w:rsid w:val="006F0B2F"/>
    <w:rsid w:val="006F438C"/>
    <w:rsid w:val="006F49E3"/>
    <w:rsid w:val="00700650"/>
    <w:rsid w:val="00716276"/>
    <w:rsid w:val="007162BF"/>
    <w:rsid w:val="00716AFA"/>
    <w:rsid w:val="00716CD0"/>
    <w:rsid w:val="00717296"/>
    <w:rsid w:val="00720003"/>
    <w:rsid w:val="00724775"/>
    <w:rsid w:val="00744158"/>
    <w:rsid w:val="00746D6E"/>
    <w:rsid w:val="007527D3"/>
    <w:rsid w:val="00756680"/>
    <w:rsid w:val="007639A6"/>
    <w:rsid w:val="00767EFB"/>
    <w:rsid w:val="007708CA"/>
    <w:rsid w:val="00771F27"/>
    <w:rsid w:val="007737BD"/>
    <w:rsid w:val="00774E31"/>
    <w:rsid w:val="00780AF3"/>
    <w:rsid w:val="0079467A"/>
    <w:rsid w:val="00795101"/>
    <w:rsid w:val="007A39E5"/>
    <w:rsid w:val="007A3CF9"/>
    <w:rsid w:val="007A7CA4"/>
    <w:rsid w:val="007B0936"/>
    <w:rsid w:val="007B1D35"/>
    <w:rsid w:val="007B7492"/>
    <w:rsid w:val="007B7757"/>
    <w:rsid w:val="007D1886"/>
    <w:rsid w:val="007D6CE3"/>
    <w:rsid w:val="007E21D6"/>
    <w:rsid w:val="007E2379"/>
    <w:rsid w:val="007E4DF8"/>
    <w:rsid w:val="007E5366"/>
    <w:rsid w:val="007E66B5"/>
    <w:rsid w:val="008011C1"/>
    <w:rsid w:val="00804293"/>
    <w:rsid w:val="00805D10"/>
    <w:rsid w:val="00810BAE"/>
    <w:rsid w:val="008216E9"/>
    <w:rsid w:val="008247E1"/>
    <w:rsid w:val="008253EB"/>
    <w:rsid w:val="00832B7B"/>
    <w:rsid w:val="00837572"/>
    <w:rsid w:val="00842511"/>
    <w:rsid w:val="0084427A"/>
    <w:rsid w:val="00844714"/>
    <w:rsid w:val="00847CEE"/>
    <w:rsid w:val="00854936"/>
    <w:rsid w:val="00854DFE"/>
    <w:rsid w:val="00855547"/>
    <w:rsid w:val="008626BA"/>
    <w:rsid w:val="00865011"/>
    <w:rsid w:val="00871CDD"/>
    <w:rsid w:val="00887C01"/>
    <w:rsid w:val="00887C58"/>
    <w:rsid w:val="00893F10"/>
    <w:rsid w:val="008A3218"/>
    <w:rsid w:val="008A6BEA"/>
    <w:rsid w:val="008A7078"/>
    <w:rsid w:val="008B0684"/>
    <w:rsid w:val="008B736F"/>
    <w:rsid w:val="008C34A4"/>
    <w:rsid w:val="008C563C"/>
    <w:rsid w:val="008C7504"/>
    <w:rsid w:val="008D292C"/>
    <w:rsid w:val="008E5192"/>
    <w:rsid w:val="008E68F6"/>
    <w:rsid w:val="008E7B1E"/>
    <w:rsid w:val="008F0F3B"/>
    <w:rsid w:val="008F4F02"/>
    <w:rsid w:val="009001F5"/>
    <w:rsid w:val="00905D89"/>
    <w:rsid w:val="0091418F"/>
    <w:rsid w:val="00916CB1"/>
    <w:rsid w:val="00921194"/>
    <w:rsid w:val="00923295"/>
    <w:rsid w:val="00927227"/>
    <w:rsid w:val="009312B0"/>
    <w:rsid w:val="009357D7"/>
    <w:rsid w:val="00937707"/>
    <w:rsid w:val="00942F6C"/>
    <w:rsid w:val="0094350C"/>
    <w:rsid w:val="0094545D"/>
    <w:rsid w:val="009631F8"/>
    <w:rsid w:val="00972BC0"/>
    <w:rsid w:val="00976BFF"/>
    <w:rsid w:val="00982437"/>
    <w:rsid w:val="009824DD"/>
    <w:rsid w:val="00984EB8"/>
    <w:rsid w:val="009921E4"/>
    <w:rsid w:val="00993DD9"/>
    <w:rsid w:val="009949A5"/>
    <w:rsid w:val="009973AF"/>
    <w:rsid w:val="00997E21"/>
    <w:rsid w:val="009A49CF"/>
    <w:rsid w:val="009A52C4"/>
    <w:rsid w:val="009A694A"/>
    <w:rsid w:val="009B12B1"/>
    <w:rsid w:val="009B29E8"/>
    <w:rsid w:val="009B3B1D"/>
    <w:rsid w:val="009B47EB"/>
    <w:rsid w:val="009C2403"/>
    <w:rsid w:val="009D55D2"/>
    <w:rsid w:val="009D6865"/>
    <w:rsid w:val="009D78CB"/>
    <w:rsid w:val="009E2D83"/>
    <w:rsid w:val="009E54B6"/>
    <w:rsid w:val="00A03C23"/>
    <w:rsid w:val="00A07AF3"/>
    <w:rsid w:val="00A11C3F"/>
    <w:rsid w:val="00A17708"/>
    <w:rsid w:val="00A33FEE"/>
    <w:rsid w:val="00A356E1"/>
    <w:rsid w:val="00A431BA"/>
    <w:rsid w:val="00A53BD5"/>
    <w:rsid w:val="00A63C84"/>
    <w:rsid w:val="00A6543A"/>
    <w:rsid w:val="00A70D27"/>
    <w:rsid w:val="00A7327E"/>
    <w:rsid w:val="00A76BA8"/>
    <w:rsid w:val="00A808E6"/>
    <w:rsid w:val="00A83340"/>
    <w:rsid w:val="00A86882"/>
    <w:rsid w:val="00A91E57"/>
    <w:rsid w:val="00A92674"/>
    <w:rsid w:val="00A935D0"/>
    <w:rsid w:val="00A958A8"/>
    <w:rsid w:val="00AA3D7D"/>
    <w:rsid w:val="00AA47B3"/>
    <w:rsid w:val="00AB2242"/>
    <w:rsid w:val="00AB2E98"/>
    <w:rsid w:val="00AB50D3"/>
    <w:rsid w:val="00AD051C"/>
    <w:rsid w:val="00AD4826"/>
    <w:rsid w:val="00AD5C20"/>
    <w:rsid w:val="00AE33B0"/>
    <w:rsid w:val="00AF0459"/>
    <w:rsid w:val="00AF089D"/>
    <w:rsid w:val="00AF152B"/>
    <w:rsid w:val="00B11E42"/>
    <w:rsid w:val="00B14DAD"/>
    <w:rsid w:val="00B20317"/>
    <w:rsid w:val="00B20519"/>
    <w:rsid w:val="00B20937"/>
    <w:rsid w:val="00B21CC9"/>
    <w:rsid w:val="00B41E54"/>
    <w:rsid w:val="00B46DD8"/>
    <w:rsid w:val="00B4730F"/>
    <w:rsid w:val="00B65A27"/>
    <w:rsid w:val="00B7298F"/>
    <w:rsid w:val="00B75DB0"/>
    <w:rsid w:val="00B76A74"/>
    <w:rsid w:val="00B7707C"/>
    <w:rsid w:val="00B81300"/>
    <w:rsid w:val="00B82BD3"/>
    <w:rsid w:val="00B90693"/>
    <w:rsid w:val="00B90D80"/>
    <w:rsid w:val="00BA1235"/>
    <w:rsid w:val="00BA1B69"/>
    <w:rsid w:val="00BA4B12"/>
    <w:rsid w:val="00BA559D"/>
    <w:rsid w:val="00BB0BF0"/>
    <w:rsid w:val="00BB75F6"/>
    <w:rsid w:val="00BC3467"/>
    <w:rsid w:val="00BC7DA1"/>
    <w:rsid w:val="00BC7DB7"/>
    <w:rsid w:val="00BD004C"/>
    <w:rsid w:val="00BD01A1"/>
    <w:rsid w:val="00BD024B"/>
    <w:rsid w:val="00BD21D1"/>
    <w:rsid w:val="00BD35D2"/>
    <w:rsid w:val="00BD5C8D"/>
    <w:rsid w:val="00BE1316"/>
    <w:rsid w:val="00BE55C7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685B"/>
    <w:rsid w:val="00C36BA9"/>
    <w:rsid w:val="00C55FF5"/>
    <w:rsid w:val="00C76F22"/>
    <w:rsid w:val="00C80B56"/>
    <w:rsid w:val="00C82508"/>
    <w:rsid w:val="00C83E33"/>
    <w:rsid w:val="00C850A8"/>
    <w:rsid w:val="00C86588"/>
    <w:rsid w:val="00CA24D1"/>
    <w:rsid w:val="00CA29F1"/>
    <w:rsid w:val="00CA607B"/>
    <w:rsid w:val="00CB213E"/>
    <w:rsid w:val="00CB26EA"/>
    <w:rsid w:val="00CC572E"/>
    <w:rsid w:val="00CD0DEB"/>
    <w:rsid w:val="00CD300A"/>
    <w:rsid w:val="00CD681D"/>
    <w:rsid w:val="00CF0A37"/>
    <w:rsid w:val="00CF0EC2"/>
    <w:rsid w:val="00CF51EF"/>
    <w:rsid w:val="00CF75BB"/>
    <w:rsid w:val="00D01E69"/>
    <w:rsid w:val="00D026FA"/>
    <w:rsid w:val="00D05A21"/>
    <w:rsid w:val="00D12A5C"/>
    <w:rsid w:val="00D14D66"/>
    <w:rsid w:val="00D20FC2"/>
    <w:rsid w:val="00D22BBF"/>
    <w:rsid w:val="00D235A3"/>
    <w:rsid w:val="00D40654"/>
    <w:rsid w:val="00D42E84"/>
    <w:rsid w:val="00D4660E"/>
    <w:rsid w:val="00D60558"/>
    <w:rsid w:val="00D621B5"/>
    <w:rsid w:val="00D8587A"/>
    <w:rsid w:val="00DA1A3E"/>
    <w:rsid w:val="00DA4981"/>
    <w:rsid w:val="00DC6093"/>
    <w:rsid w:val="00DC7F9C"/>
    <w:rsid w:val="00DD144A"/>
    <w:rsid w:val="00DE0728"/>
    <w:rsid w:val="00DE6722"/>
    <w:rsid w:val="00DF72E7"/>
    <w:rsid w:val="00E06408"/>
    <w:rsid w:val="00E06D05"/>
    <w:rsid w:val="00E11C42"/>
    <w:rsid w:val="00E1202D"/>
    <w:rsid w:val="00E1547E"/>
    <w:rsid w:val="00E24862"/>
    <w:rsid w:val="00E26FDB"/>
    <w:rsid w:val="00E30C8E"/>
    <w:rsid w:val="00E323DB"/>
    <w:rsid w:val="00E3441B"/>
    <w:rsid w:val="00E34F56"/>
    <w:rsid w:val="00E406E8"/>
    <w:rsid w:val="00E44ACC"/>
    <w:rsid w:val="00E45CC0"/>
    <w:rsid w:val="00E46A0C"/>
    <w:rsid w:val="00E53F75"/>
    <w:rsid w:val="00E54FE5"/>
    <w:rsid w:val="00E71971"/>
    <w:rsid w:val="00E84F94"/>
    <w:rsid w:val="00E85656"/>
    <w:rsid w:val="00E877EB"/>
    <w:rsid w:val="00E87823"/>
    <w:rsid w:val="00E95F9B"/>
    <w:rsid w:val="00EA2028"/>
    <w:rsid w:val="00EA2778"/>
    <w:rsid w:val="00EA43DE"/>
    <w:rsid w:val="00EA4D96"/>
    <w:rsid w:val="00EA7A8E"/>
    <w:rsid w:val="00EB38A5"/>
    <w:rsid w:val="00EB3999"/>
    <w:rsid w:val="00EC7FD0"/>
    <w:rsid w:val="00ED121C"/>
    <w:rsid w:val="00ED54EA"/>
    <w:rsid w:val="00EE1213"/>
    <w:rsid w:val="00EE28A7"/>
    <w:rsid w:val="00EE2E11"/>
    <w:rsid w:val="00F0010A"/>
    <w:rsid w:val="00F026A6"/>
    <w:rsid w:val="00F043EB"/>
    <w:rsid w:val="00F1154C"/>
    <w:rsid w:val="00F13BCA"/>
    <w:rsid w:val="00F14B72"/>
    <w:rsid w:val="00F16548"/>
    <w:rsid w:val="00F16782"/>
    <w:rsid w:val="00F23529"/>
    <w:rsid w:val="00F320F6"/>
    <w:rsid w:val="00F3279A"/>
    <w:rsid w:val="00F3297E"/>
    <w:rsid w:val="00F37288"/>
    <w:rsid w:val="00F42C20"/>
    <w:rsid w:val="00F51216"/>
    <w:rsid w:val="00F651EA"/>
    <w:rsid w:val="00F661C6"/>
    <w:rsid w:val="00F7279B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1C01"/>
    <w:rsid w:val="00FC5426"/>
    <w:rsid w:val="00FC7D3C"/>
    <w:rsid w:val="00FD39FB"/>
    <w:rsid w:val="00FE12FC"/>
    <w:rsid w:val="00FE653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7E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Heading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Heading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Heading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Hyperlink">
    <w:name w:val="Hyperlink"/>
    <w:rsid w:val="00A53BD5"/>
    <w:rPr>
      <w:color w:val="0000FF"/>
      <w:u w:val="single"/>
    </w:rPr>
  </w:style>
  <w:style w:type="paragraph" w:styleId="BodyText">
    <w:name w:val="Body Text"/>
    <w:basedOn w:val="Normal"/>
    <w:rsid w:val="00A53BD5"/>
    <w:rPr>
      <w:sz w:val="22"/>
    </w:rPr>
  </w:style>
  <w:style w:type="paragraph" w:styleId="BodyText2">
    <w:name w:val="Body Text 2"/>
    <w:basedOn w:val="Normal"/>
    <w:rsid w:val="00A53BD5"/>
    <w:pPr>
      <w:shd w:val="clear" w:color="auto" w:fill="FFFFFF"/>
    </w:pPr>
  </w:style>
  <w:style w:type="paragraph" w:styleId="BodyText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FollowedHyperlink">
    <w:name w:val="FollowedHyperlink"/>
    <w:rsid w:val="00A53BD5"/>
    <w:rPr>
      <w:color w:val="800080"/>
      <w:u w:val="single"/>
    </w:rPr>
  </w:style>
  <w:style w:type="paragraph" w:styleId="BalloonText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Title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0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ma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corbi@fig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.stedman@pum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8BCB-A170-45E5-853E-A05F2EB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PUMA And Jordan Forge Alliance</vt:lpstr>
      <vt:lpstr>PUMA And Jordan Forge Alliance</vt:lpstr>
    </vt:vector>
  </TitlesOfParts>
  <Company>PUMA AG</Company>
  <LinksUpToDate>false</LinksUpToDate>
  <CharactersWithSpaces>3928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Stockman Katherine Jane</cp:lastModifiedBy>
  <cp:revision>2</cp:revision>
  <cp:lastPrinted>2014-10-06T09:10:00Z</cp:lastPrinted>
  <dcterms:created xsi:type="dcterms:W3CDTF">2015-09-14T09:40:00Z</dcterms:created>
  <dcterms:modified xsi:type="dcterms:W3CDTF">2015-09-14T09:40:00Z</dcterms:modified>
</cp:coreProperties>
</file>