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09064" w14:textId="77777777" w:rsidR="001104A8" w:rsidRDefault="004E22C8" w:rsidP="00071586">
      <w:pPr>
        <w:spacing w:line="360" w:lineRule="auto"/>
        <w:ind w:right="-288"/>
        <w:rPr>
          <w:rFonts w:cs="Tahoma"/>
          <w:b/>
          <w:sz w:val="28"/>
          <w:szCs w:val="2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20C07176" wp14:editId="11CD77E3">
            <wp:simplePos x="0" y="0"/>
            <wp:positionH relativeFrom="column">
              <wp:posOffset>74295</wp:posOffset>
            </wp:positionH>
            <wp:positionV relativeFrom="paragraph">
              <wp:posOffset>-571500</wp:posOffset>
            </wp:positionV>
            <wp:extent cx="763905" cy="1100455"/>
            <wp:effectExtent l="0" t="0" r="0" b="0"/>
            <wp:wrapTight wrapText="bothSides">
              <wp:wrapPolygon edited="0">
                <wp:start x="0" y="0"/>
                <wp:lineTo x="0" y="16951"/>
                <wp:lineTo x="7900" y="20939"/>
                <wp:lineTo x="12928" y="20939"/>
                <wp:lineTo x="20828" y="16951"/>
                <wp:lineTo x="20828" y="0"/>
                <wp:lineTo x="0" y="0"/>
              </wp:wrapPolygon>
            </wp:wrapTight>
            <wp:docPr id="2" name="il_fi" descr="http://upload.wikimedia.org/wikipedia/en/thumb/9/97/FIGC_logo.svg/356px-FIGC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en/thumb/9/97/FIGC_logo.svg/356px-FIGC_logo.sv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127D05E7" wp14:editId="61581880">
            <wp:simplePos x="0" y="0"/>
            <wp:positionH relativeFrom="column">
              <wp:posOffset>4912360</wp:posOffset>
            </wp:positionH>
            <wp:positionV relativeFrom="paragraph">
              <wp:posOffset>-457200</wp:posOffset>
            </wp:positionV>
            <wp:extent cx="1365885" cy="685800"/>
            <wp:effectExtent l="0" t="0" r="5715" b="0"/>
            <wp:wrapTight wrapText="bothSides">
              <wp:wrapPolygon edited="0">
                <wp:start x="10444" y="0"/>
                <wp:lineTo x="0" y="10400"/>
                <wp:lineTo x="0" y="20800"/>
                <wp:lineTo x="18879" y="20800"/>
                <wp:lineTo x="19280" y="20800"/>
                <wp:lineTo x="20485" y="12800"/>
                <wp:lineTo x="21289" y="2400"/>
                <wp:lineTo x="21289" y="0"/>
                <wp:lineTo x="10444" y="0"/>
              </wp:wrapPolygon>
            </wp:wrapTight>
            <wp:docPr id="12" name="Bild 12" descr="PUMA-No1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UMA-No1_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1023D9" w14:textId="77777777" w:rsidR="004B3B03" w:rsidRDefault="004B3B03" w:rsidP="0094350C">
      <w:pPr>
        <w:rPr>
          <w:rFonts w:cs="Tahoma"/>
          <w:b/>
          <w:bCs/>
          <w:color w:val="000000"/>
          <w:sz w:val="22"/>
          <w:szCs w:val="22"/>
        </w:rPr>
      </w:pPr>
    </w:p>
    <w:p w14:paraId="1C3BF54E" w14:textId="77777777" w:rsidR="004B3B03" w:rsidRDefault="004B3B03" w:rsidP="0094350C">
      <w:pPr>
        <w:rPr>
          <w:rFonts w:cs="Tahoma"/>
          <w:b/>
          <w:bCs/>
          <w:color w:val="000000"/>
          <w:sz w:val="22"/>
          <w:szCs w:val="22"/>
        </w:rPr>
      </w:pPr>
    </w:p>
    <w:p w14:paraId="433E7106" w14:textId="77777777" w:rsidR="00571C66" w:rsidRPr="00571C66" w:rsidRDefault="00571C66" w:rsidP="00571C66">
      <w:pPr>
        <w:rPr>
          <w:rFonts w:eastAsia="Tahoma" w:cs="Tahoma"/>
          <w:b/>
          <w:color w:val="000000"/>
          <w:sz w:val="22"/>
          <w:lang w:val="it-IT" w:eastAsia="ja-JP"/>
        </w:rPr>
      </w:pPr>
      <w:r w:rsidRPr="00571C66">
        <w:rPr>
          <w:rFonts w:eastAsia="Tahoma" w:cs="Tahoma"/>
          <w:b/>
          <w:color w:val="000000"/>
          <w:sz w:val="22"/>
          <w:lang w:val="it-IT" w:eastAsia="ja-JP"/>
        </w:rPr>
        <w:t xml:space="preserve">COMUNICATO STAMPA </w:t>
      </w:r>
    </w:p>
    <w:p w14:paraId="4D82DC27" w14:textId="77777777" w:rsidR="00571C66" w:rsidRPr="00571C66" w:rsidRDefault="00571C66" w:rsidP="00571C66">
      <w:pPr>
        <w:jc w:val="center"/>
        <w:rPr>
          <w:rFonts w:eastAsia="Tahoma" w:cs="Tahoma"/>
          <w:b/>
          <w:color w:val="000000"/>
          <w:sz w:val="28"/>
          <w:lang w:val="it-IT" w:eastAsia="ja-JP"/>
        </w:rPr>
      </w:pPr>
    </w:p>
    <w:p w14:paraId="3044B05E" w14:textId="77777777" w:rsidR="009A60A5" w:rsidRDefault="009A60A5" w:rsidP="009A60A5">
      <w:pPr>
        <w:jc w:val="center"/>
        <w:rPr>
          <w:rFonts w:eastAsia="Tahoma" w:cs="Tahoma"/>
          <w:b/>
          <w:color w:val="000000"/>
          <w:sz w:val="28"/>
          <w:lang w:val="it-IT" w:eastAsia="ja-JP"/>
        </w:rPr>
      </w:pPr>
      <w:r>
        <w:rPr>
          <w:rFonts w:eastAsia="Tahoma" w:cs="Tahoma"/>
          <w:b/>
          <w:color w:val="000000"/>
          <w:sz w:val="28"/>
          <w:lang w:val="it-IT" w:eastAsia="ja-JP"/>
        </w:rPr>
        <w:t xml:space="preserve">FIGC E </w:t>
      </w:r>
      <w:r w:rsidR="00571C66" w:rsidRPr="00571C66">
        <w:rPr>
          <w:rFonts w:eastAsia="Tahoma" w:cs="Tahoma"/>
          <w:b/>
          <w:color w:val="000000"/>
          <w:sz w:val="28"/>
          <w:lang w:val="it-IT" w:eastAsia="ja-JP"/>
        </w:rPr>
        <w:t xml:space="preserve">PUMA PRESENTANO </w:t>
      </w:r>
      <w:r>
        <w:rPr>
          <w:rFonts w:eastAsia="Tahoma" w:cs="Tahoma"/>
          <w:b/>
          <w:color w:val="000000"/>
          <w:sz w:val="28"/>
          <w:lang w:val="it-IT" w:eastAsia="ja-JP"/>
        </w:rPr>
        <w:t>LA NUOVA MAGLIA</w:t>
      </w:r>
      <w:r w:rsidR="00571C66" w:rsidRPr="00571C66">
        <w:rPr>
          <w:rFonts w:eastAsia="Tahoma" w:cs="Tahoma"/>
          <w:b/>
          <w:color w:val="000000"/>
          <w:sz w:val="28"/>
          <w:lang w:val="it-IT" w:eastAsia="ja-JP"/>
        </w:rPr>
        <w:t xml:space="preserve"> </w:t>
      </w:r>
      <w:r>
        <w:rPr>
          <w:rFonts w:eastAsia="Tahoma" w:cs="Tahoma"/>
          <w:b/>
          <w:color w:val="000000"/>
          <w:sz w:val="28"/>
          <w:lang w:val="it-IT" w:eastAsia="ja-JP"/>
        </w:rPr>
        <w:t>AWAY</w:t>
      </w:r>
      <w:r w:rsidR="00571C66" w:rsidRPr="00571C66">
        <w:rPr>
          <w:rFonts w:eastAsia="Tahoma" w:cs="Tahoma"/>
          <w:b/>
          <w:color w:val="000000"/>
          <w:sz w:val="28"/>
          <w:lang w:val="it-IT" w:eastAsia="ja-JP"/>
        </w:rPr>
        <w:t xml:space="preserve"> </w:t>
      </w:r>
    </w:p>
    <w:p w14:paraId="562EC4B6" w14:textId="77777777" w:rsidR="00571C66" w:rsidRPr="00571C66" w:rsidRDefault="00571C66" w:rsidP="009A60A5">
      <w:pPr>
        <w:jc w:val="center"/>
        <w:rPr>
          <w:rFonts w:eastAsia="Tahoma" w:cs="Tahoma"/>
          <w:b/>
          <w:color w:val="000000"/>
          <w:sz w:val="28"/>
          <w:lang w:val="it-IT" w:eastAsia="ja-JP"/>
        </w:rPr>
      </w:pPr>
      <w:r w:rsidRPr="00571C66">
        <w:rPr>
          <w:rFonts w:eastAsia="Tahoma" w:cs="Tahoma"/>
          <w:b/>
          <w:color w:val="000000"/>
          <w:sz w:val="28"/>
          <w:lang w:val="it-IT" w:eastAsia="ja-JP"/>
        </w:rPr>
        <w:t xml:space="preserve">DELLA NAZIONALE ITALIANA </w:t>
      </w:r>
    </w:p>
    <w:p w14:paraId="47D158A6" w14:textId="2DB76CF1" w:rsidR="00DA3C42" w:rsidRPr="00994F61" w:rsidRDefault="00DA3C42" w:rsidP="00661E13">
      <w:pPr>
        <w:jc w:val="center"/>
        <w:rPr>
          <w:rFonts w:eastAsia="Tahoma" w:cs="Tahoma"/>
          <w:i/>
          <w:lang w:val="it-IT" w:eastAsia="ja-JP"/>
        </w:rPr>
      </w:pPr>
      <w:r w:rsidRPr="00994F61">
        <w:rPr>
          <w:rFonts w:eastAsia="Tahoma" w:cs="Tahoma"/>
          <w:i/>
          <w:lang w:val="it-IT" w:eastAsia="ja-JP"/>
        </w:rPr>
        <w:t>Scelto u</w:t>
      </w:r>
      <w:r w:rsidR="00571C66" w:rsidRPr="00994F61">
        <w:rPr>
          <w:rFonts w:eastAsia="Tahoma" w:cs="Tahoma"/>
          <w:i/>
          <w:lang w:val="it-IT" w:eastAsia="ja-JP"/>
        </w:rPr>
        <w:t xml:space="preserve">n design travolgente ispirato alla tradizione, alla passione </w:t>
      </w:r>
    </w:p>
    <w:p w14:paraId="5B3D6DA8" w14:textId="4542A88E" w:rsidR="00571C66" w:rsidRPr="00994F61" w:rsidRDefault="00571C66" w:rsidP="00661E13">
      <w:pPr>
        <w:jc w:val="center"/>
        <w:rPr>
          <w:rFonts w:eastAsia="Tahoma" w:cs="Tahoma"/>
          <w:i/>
          <w:lang w:val="it-IT" w:eastAsia="ja-JP"/>
        </w:rPr>
      </w:pPr>
      <w:r w:rsidRPr="00994F61">
        <w:rPr>
          <w:rFonts w:eastAsia="Tahoma" w:cs="Tahoma"/>
          <w:i/>
          <w:lang w:val="it-IT" w:eastAsia="ja-JP"/>
        </w:rPr>
        <w:t>e all'orgoglio della Federazione Italiana Giuoco Calcio</w:t>
      </w:r>
    </w:p>
    <w:p w14:paraId="5EA4A351" w14:textId="77777777" w:rsidR="00571C66" w:rsidRPr="00994F61" w:rsidRDefault="00571C66" w:rsidP="00571C66">
      <w:pPr>
        <w:jc w:val="center"/>
        <w:rPr>
          <w:rFonts w:eastAsia="Tahoma" w:cs="Tahoma"/>
          <w:i/>
          <w:sz w:val="22"/>
          <w:lang w:val="it-IT" w:eastAsia="ja-JP"/>
        </w:rPr>
      </w:pPr>
    </w:p>
    <w:p w14:paraId="154B1BF0" w14:textId="70DB376F" w:rsidR="00D45F41" w:rsidRPr="00994F61" w:rsidRDefault="00571C66" w:rsidP="00571C66">
      <w:pPr>
        <w:spacing w:line="276" w:lineRule="auto"/>
        <w:jc w:val="both"/>
        <w:rPr>
          <w:rFonts w:eastAsia="Tahoma" w:cs="Tahoma"/>
          <w:sz w:val="22"/>
          <w:lang w:val="it-IT" w:eastAsia="ja-JP"/>
        </w:rPr>
      </w:pPr>
      <w:r w:rsidRPr="00994F61">
        <w:rPr>
          <w:rFonts w:eastAsia="Tahoma" w:cs="Tahoma"/>
          <w:b/>
          <w:sz w:val="22"/>
          <w:lang w:val="it-IT" w:eastAsia="ja-JP"/>
        </w:rPr>
        <w:t>Firenze</w:t>
      </w:r>
      <w:r w:rsidR="009A60A5" w:rsidRPr="00994F61">
        <w:rPr>
          <w:rFonts w:eastAsia="Tahoma" w:cs="Tahoma"/>
          <w:b/>
          <w:sz w:val="22"/>
          <w:lang w:val="it-IT" w:eastAsia="ja-JP"/>
        </w:rPr>
        <w:t xml:space="preserve"> </w:t>
      </w:r>
      <w:r w:rsidRPr="00994F61">
        <w:rPr>
          <w:rFonts w:eastAsia="Tahoma" w:cs="Tahoma"/>
          <w:b/>
          <w:sz w:val="22"/>
          <w:lang w:val="it-IT" w:eastAsia="ja-JP"/>
        </w:rPr>
        <w:t>, Italia</w:t>
      </w:r>
      <w:r w:rsidRPr="00994F61">
        <w:rPr>
          <w:rFonts w:eastAsia="Tahoma" w:cs="Tahoma"/>
          <w:sz w:val="22"/>
          <w:lang w:val="it-IT" w:eastAsia="ja-JP"/>
        </w:rPr>
        <w:t xml:space="preserve"> (2 settembre 2015) –</w:t>
      </w:r>
      <w:r w:rsidR="00661E13" w:rsidRPr="00994F61">
        <w:rPr>
          <w:rFonts w:eastAsia="Tahoma" w:cs="Tahoma"/>
          <w:sz w:val="22"/>
          <w:lang w:val="it-IT" w:eastAsia="ja-JP"/>
        </w:rPr>
        <w:t xml:space="preserve"> </w:t>
      </w:r>
      <w:r w:rsidR="009A60A5" w:rsidRPr="00994F61">
        <w:rPr>
          <w:rFonts w:eastAsia="Tahoma" w:cs="Tahoma"/>
          <w:sz w:val="22"/>
          <w:lang w:val="it-IT" w:eastAsia="ja-JP"/>
        </w:rPr>
        <w:t>L</w:t>
      </w:r>
      <w:r w:rsidRPr="00994F61">
        <w:rPr>
          <w:rFonts w:eastAsia="Tahoma" w:cs="Tahoma"/>
          <w:sz w:val="22"/>
          <w:lang w:val="it-IT" w:eastAsia="ja-JP"/>
        </w:rPr>
        <w:t>a Federazione Italiana Giu</w:t>
      </w:r>
      <w:r w:rsidR="009A60A5" w:rsidRPr="00994F61">
        <w:rPr>
          <w:rFonts w:eastAsia="Tahoma" w:cs="Tahoma"/>
          <w:sz w:val="22"/>
          <w:lang w:val="it-IT" w:eastAsia="ja-JP"/>
        </w:rPr>
        <w:t>o</w:t>
      </w:r>
      <w:r w:rsidRPr="00994F61">
        <w:rPr>
          <w:rFonts w:eastAsia="Tahoma" w:cs="Tahoma"/>
          <w:sz w:val="22"/>
          <w:lang w:val="it-IT" w:eastAsia="ja-JP"/>
        </w:rPr>
        <w:t xml:space="preserve">co Calcio (FIGC) </w:t>
      </w:r>
      <w:r w:rsidR="009A60A5" w:rsidRPr="00994F61">
        <w:rPr>
          <w:rFonts w:eastAsia="Tahoma" w:cs="Tahoma"/>
          <w:sz w:val="22"/>
          <w:lang w:val="it-IT" w:eastAsia="ja-JP"/>
        </w:rPr>
        <w:t xml:space="preserve">e PUMA </w:t>
      </w:r>
      <w:r w:rsidRPr="00994F61">
        <w:rPr>
          <w:rFonts w:eastAsia="Tahoma" w:cs="Tahoma"/>
          <w:sz w:val="22"/>
          <w:lang w:val="it-IT" w:eastAsia="ja-JP"/>
        </w:rPr>
        <w:t xml:space="preserve">hanno lanciato oggi </w:t>
      </w:r>
      <w:r w:rsidR="009A60A5" w:rsidRPr="00994F61">
        <w:rPr>
          <w:rFonts w:eastAsia="Tahoma" w:cs="Tahoma"/>
          <w:sz w:val="22"/>
          <w:lang w:val="it-IT" w:eastAsia="ja-JP"/>
        </w:rPr>
        <w:t xml:space="preserve">la nuova maglia </w:t>
      </w:r>
      <w:proofErr w:type="spellStart"/>
      <w:r w:rsidR="009A60A5" w:rsidRPr="00994F61">
        <w:rPr>
          <w:rFonts w:eastAsia="Tahoma" w:cs="Tahoma"/>
          <w:sz w:val="22"/>
          <w:lang w:val="it-IT" w:eastAsia="ja-JP"/>
        </w:rPr>
        <w:t>away</w:t>
      </w:r>
      <w:proofErr w:type="spellEnd"/>
      <w:r w:rsidR="009A60A5" w:rsidRPr="00994F61">
        <w:rPr>
          <w:rFonts w:eastAsia="Tahoma" w:cs="Tahoma"/>
          <w:sz w:val="22"/>
          <w:lang w:val="it-IT" w:eastAsia="ja-JP"/>
        </w:rPr>
        <w:t xml:space="preserve"> del</w:t>
      </w:r>
      <w:r w:rsidRPr="00994F61">
        <w:rPr>
          <w:rFonts w:eastAsia="Tahoma" w:cs="Tahoma"/>
          <w:sz w:val="22"/>
          <w:lang w:val="it-IT" w:eastAsia="ja-JP"/>
        </w:rPr>
        <w:t xml:space="preserve">le </w:t>
      </w:r>
      <w:r w:rsidR="009A60A5" w:rsidRPr="00994F61">
        <w:rPr>
          <w:rFonts w:eastAsia="Tahoma" w:cs="Tahoma"/>
          <w:sz w:val="22"/>
          <w:lang w:val="it-IT" w:eastAsia="ja-JP"/>
        </w:rPr>
        <w:t>N</w:t>
      </w:r>
      <w:r w:rsidRPr="00994F61">
        <w:rPr>
          <w:rFonts w:eastAsia="Tahoma" w:cs="Tahoma"/>
          <w:sz w:val="22"/>
          <w:lang w:val="it-IT" w:eastAsia="ja-JP"/>
        </w:rPr>
        <w:t xml:space="preserve">azionali </w:t>
      </w:r>
      <w:r w:rsidR="009A60A5" w:rsidRPr="00994F61">
        <w:rPr>
          <w:rFonts w:eastAsia="Tahoma" w:cs="Tahoma"/>
          <w:sz w:val="22"/>
          <w:lang w:val="it-IT" w:eastAsia="ja-JP"/>
        </w:rPr>
        <w:t>Azzurre che farà il suo esordio domani in occasione della gara di qualificazione per Euro 2016</w:t>
      </w:r>
      <w:r w:rsidR="009A60A5" w:rsidRPr="00994F61">
        <w:rPr>
          <w:rFonts w:eastAsia="Tahoma" w:cs="Tahoma"/>
          <w:sz w:val="20"/>
          <w:vertAlign w:val="superscript"/>
          <w:lang w:val="it-IT" w:eastAsia="ja-JP"/>
        </w:rPr>
        <w:t xml:space="preserve">TM </w:t>
      </w:r>
      <w:r w:rsidR="009A60A5" w:rsidRPr="00994F61">
        <w:rPr>
          <w:rFonts w:eastAsia="Tahoma" w:cs="Tahoma"/>
          <w:sz w:val="22"/>
          <w:lang w:val="it-IT" w:eastAsia="ja-JP"/>
        </w:rPr>
        <w:t xml:space="preserve">contro Malta in programma allo stadio “Artemio Franchi” di Firenze. </w:t>
      </w:r>
    </w:p>
    <w:p w14:paraId="071687FE" w14:textId="77777777" w:rsidR="00D45F41" w:rsidRPr="00994F61" w:rsidRDefault="00D45F41" w:rsidP="00571C66">
      <w:pPr>
        <w:spacing w:line="276" w:lineRule="auto"/>
        <w:jc w:val="both"/>
        <w:rPr>
          <w:rFonts w:eastAsia="Tahoma" w:cs="Tahoma"/>
          <w:sz w:val="22"/>
          <w:lang w:val="it-IT" w:eastAsia="ja-JP"/>
        </w:rPr>
      </w:pPr>
    </w:p>
    <w:p w14:paraId="1CCDFC5C" w14:textId="3CEF6C1B" w:rsidR="00571C66" w:rsidRPr="00571C66" w:rsidRDefault="00571C66" w:rsidP="00CB39CA">
      <w:pPr>
        <w:spacing w:line="276" w:lineRule="auto"/>
        <w:jc w:val="both"/>
        <w:rPr>
          <w:rFonts w:eastAsia="Tahoma" w:cs="Tahoma"/>
          <w:color w:val="000000"/>
          <w:sz w:val="22"/>
          <w:lang w:val="it-IT" w:eastAsia="ja-JP"/>
        </w:rPr>
      </w:pPr>
      <w:r w:rsidRPr="00994F61">
        <w:rPr>
          <w:rFonts w:eastAsia="Tahoma" w:cs="Tahoma"/>
          <w:sz w:val="22"/>
          <w:lang w:val="it-IT" w:eastAsia="ja-JP"/>
        </w:rPr>
        <w:t>Ispirat</w:t>
      </w:r>
      <w:r w:rsidR="00D45F41" w:rsidRPr="00994F61">
        <w:rPr>
          <w:rFonts w:eastAsia="Tahoma" w:cs="Tahoma"/>
          <w:sz w:val="22"/>
          <w:lang w:val="it-IT" w:eastAsia="ja-JP"/>
        </w:rPr>
        <w:t>a</w:t>
      </w:r>
      <w:r w:rsidRPr="00994F61">
        <w:rPr>
          <w:rFonts w:eastAsia="Tahoma" w:cs="Tahoma"/>
          <w:sz w:val="22"/>
          <w:lang w:val="it-IT" w:eastAsia="ja-JP"/>
        </w:rPr>
        <w:t xml:space="preserve"> alla tradizione, alla passione e all'orgoglio del calcio italiano</w:t>
      </w:r>
      <w:r w:rsidR="00D45F41" w:rsidRPr="00994F61">
        <w:rPr>
          <w:rFonts w:eastAsia="Tahoma" w:cs="Tahoma"/>
          <w:sz w:val="22"/>
          <w:lang w:val="it-IT" w:eastAsia="ja-JP"/>
        </w:rPr>
        <w:t xml:space="preserve">, la nuova maglia è caratterizzata da un design dai dettagli </w:t>
      </w:r>
      <w:r w:rsidRPr="00994F61">
        <w:rPr>
          <w:rFonts w:eastAsia="Tahoma" w:cs="Tahoma"/>
          <w:sz w:val="22"/>
          <w:lang w:val="it-IT" w:eastAsia="ja-JP"/>
        </w:rPr>
        <w:t>unici</w:t>
      </w:r>
      <w:r w:rsidR="00D45F41" w:rsidRPr="00994F61">
        <w:rPr>
          <w:rFonts w:eastAsia="Tahoma" w:cs="Tahoma"/>
          <w:sz w:val="22"/>
          <w:lang w:val="it-IT" w:eastAsia="ja-JP"/>
        </w:rPr>
        <w:t xml:space="preserve">: </w:t>
      </w:r>
      <w:r w:rsidRPr="00994F61">
        <w:rPr>
          <w:rFonts w:eastAsia="Tahoma" w:cs="Tahoma"/>
          <w:sz w:val="22"/>
          <w:lang w:val="it-IT" w:eastAsia="ja-JP"/>
        </w:rPr>
        <w:t xml:space="preserve">una fascia a stampa </w:t>
      </w:r>
      <w:proofErr w:type="spellStart"/>
      <w:r w:rsidRPr="00994F61">
        <w:rPr>
          <w:rFonts w:eastAsia="Tahoma" w:cs="Tahoma"/>
          <w:sz w:val="22"/>
          <w:lang w:val="it-IT" w:eastAsia="ja-JP"/>
        </w:rPr>
        <w:t>sublimatica</w:t>
      </w:r>
      <w:proofErr w:type="spellEnd"/>
      <w:r w:rsidRPr="00994F61">
        <w:rPr>
          <w:rFonts w:eastAsia="Tahoma" w:cs="Tahoma"/>
          <w:sz w:val="22"/>
          <w:lang w:val="it-IT" w:eastAsia="ja-JP"/>
        </w:rPr>
        <w:t xml:space="preserve"> ispirata alla bandiera italiana che va dal colletto fino al bordo, con </w:t>
      </w:r>
      <w:r w:rsidRPr="00571C66">
        <w:rPr>
          <w:rFonts w:eastAsia="Tahoma" w:cs="Tahoma"/>
          <w:color w:val="000000"/>
          <w:sz w:val="22"/>
          <w:lang w:val="it-IT" w:eastAsia="ja-JP"/>
        </w:rPr>
        <w:t xml:space="preserve">lo stemma della FIGC inserito in 3D all'interno della fascia per completarne il look. Il colletto azzurro è realizzato appositamente per creare uno splendido contrasto con il bianco che caratterizza la maglia. Tra gli ulteriori dettagli spiccano gli inserti in </w:t>
      </w:r>
      <w:proofErr w:type="spellStart"/>
      <w:r w:rsidR="003A0071">
        <w:rPr>
          <w:rFonts w:eastAsia="Tahoma" w:cs="Tahoma"/>
          <w:color w:val="000000"/>
          <w:sz w:val="22"/>
          <w:lang w:val="it-IT" w:eastAsia="ja-JP"/>
        </w:rPr>
        <w:t>mesh</w:t>
      </w:r>
      <w:proofErr w:type="spellEnd"/>
      <w:r w:rsidRPr="00571C66">
        <w:rPr>
          <w:rFonts w:eastAsia="Tahoma" w:cs="Tahoma"/>
          <w:color w:val="000000"/>
          <w:sz w:val="22"/>
          <w:lang w:val="it-IT" w:eastAsia="ja-JP"/>
        </w:rPr>
        <w:t xml:space="preserve"> a fascia azzurra sulle spalle e il logo azzurro PUMA sul petto. Il font ufficiale PUMA, realizzato in esclusiva per la FIGC, apporta il tocco finale a questa nuova maglia.</w:t>
      </w:r>
    </w:p>
    <w:p w14:paraId="25571F9A" w14:textId="77777777" w:rsidR="00571C66" w:rsidRPr="00571C66" w:rsidRDefault="00571C66" w:rsidP="00571C66">
      <w:pPr>
        <w:spacing w:line="276" w:lineRule="auto"/>
        <w:jc w:val="both"/>
        <w:rPr>
          <w:rFonts w:eastAsia="Tahoma" w:cs="Tahoma"/>
          <w:color w:val="000000"/>
          <w:sz w:val="22"/>
          <w:lang w:val="it-IT" w:eastAsia="ja-JP"/>
        </w:rPr>
      </w:pPr>
    </w:p>
    <w:p w14:paraId="1A642A0B" w14:textId="5A0D1C0B" w:rsidR="00571C66" w:rsidRPr="00571C66" w:rsidRDefault="00571C66" w:rsidP="00571C66">
      <w:pPr>
        <w:spacing w:line="276" w:lineRule="auto"/>
        <w:jc w:val="both"/>
        <w:rPr>
          <w:rFonts w:eastAsia="Tahoma" w:cs="Tahoma"/>
          <w:color w:val="000000"/>
          <w:sz w:val="22"/>
          <w:lang w:val="it-IT" w:eastAsia="ja-JP"/>
        </w:rPr>
      </w:pPr>
      <w:r w:rsidRPr="00571C66">
        <w:rPr>
          <w:rFonts w:eastAsia="Tahoma" w:cs="Tahoma"/>
          <w:color w:val="000000"/>
          <w:sz w:val="22"/>
          <w:lang w:val="it-IT" w:eastAsia="ja-JP"/>
        </w:rPr>
        <w:t xml:space="preserve">Così come la prima maglia ufficiale </w:t>
      </w:r>
      <w:r w:rsidR="009A60A5">
        <w:rPr>
          <w:rFonts w:eastAsia="Tahoma" w:cs="Tahoma"/>
          <w:color w:val="000000"/>
          <w:sz w:val="22"/>
          <w:lang w:val="it-IT" w:eastAsia="ja-JP"/>
        </w:rPr>
        <w:t>della Nazionale italiana</w:t>
      </w:r>
      <w:r w:rsidRPr="00571C66">
        <w:rPr>
          <w:rFonts w:eastAsia="Tahoma" w:cs="Tahoma"/>
          <w:color w:val="000000"/>
          <w:sz w:val="22"/>
          <w:lang w:val="it-IT" w:eastAsia="ja-JP"/>
        </w:rPr>
        <w:t xml:space="preserve">, la nuova maglia </w:t>
      </w:r>
      <w:proofErr w:type="spellStart"/>
      <w:r w:rsidR="009A60A5">
        <w:rPr>
          <w:rFonts w:eastAsia="Tahoma" w:cs="Tahoma"/>
          <w:color w:val="000000"/>
          <w:sz w:val="22"/>
          <w:lang w:val="it-IT" w:eastAsia="ja-JP"/>
        </w:rPr>
        <w:t>away</w:t>
      </w:r>
      <w:proofErr w:type="spellEnd"/>
      <w:r w:rsidRPr="00571C66">
        <w:rPr>
          <w:rFonts w:eastAsia="Tahoma" w:cs="Tahoma"/>
          <w:color w:val="000000"/>
          <w:sz w:val="22"/>
          <w:lang w:val="it-IT" w:eastAsia="ja-JP"/>
        </w:rPr>
        <w:t xml:space="preserve"> utilizza la tecnologia ACTV </w:t>
      </w:r>
      <w:bookmarkStart w:id="0" w:name="_GoBack"/>
      <w:bookmarkEnd w:id="0"/>
      <w:r w:rsidRPr="00571C66">
        <w:rPr>
          <w:rFonts w:eastAsia="Tahoma" w:cs="Tahoma"/>
          <w:color w:val="000000"/>
          <w:sz w:val="22"/>
          <w:lang w:val="it-IT" w:eastAsia="ja-JP"/>
        </w:rPr>
        <w:t xml:space="preserve">per un miglioramento delle prestazioni. Il nastro ACTV è inserito in posizioni strategiche della maglia in modo da svolgere diverse funzioni, sostenendo così la prestazione fisiologica del corpo permettendone il raffreddamento in condizioni climatiche calde e apportando calore quando la temperatura scende. La tecnologia </w:t>
      </w:r>
      <w:proofErr w:type="spellStart"/>
      <w:r w:rsidRPr="00571C66">
        <w:rPr>
          <w:rFonts w:eastAsia="Tahoma" w:cs="Tahoma"/>
          <w:color w:val="000000"/>
          <w:sz w:val="22"/>
          <w:lang w:val="it-IT" w:eastAsia="ja-JP"/>
        </w:rPr>
        <w:t>dryCELL</w:t>
      </w:r>
      <w:proofErr w:type="spellEnd"/>
      <w:r w:rsidRPr="00571C66">
        <w:rPr>
          <w:rFonts w:eastAsia="Tahoma" w:cs="Tahoma"/>
          <w:color w:val="000000"/>
          <w:sz w:val="22"/>
          <w:lang w:val="it-IT" w:eastAsia="ja-JP"/>
        </w:rPr>
        <w:t xml:space="preserve"> di PUMA migliora ulteriormente il comfort drenando l'umidità dalla superficie della pelle e mantenendo asciutto l'atleta.</w:t>
      </w:r>
    </w:p>
    <w:p w14:paraId="0FADAC55" w14:textId="77777777" w:rsidR="00571C66" w:rsidRPr="00571C66" w:rsidRDefault="00571C66" w:rsidP="00571C66">
      <w:pPr>
        <w:spacing w:line="276" w:lineRule="auto"/>
        <w:jc w:val="both"/>
        <w:rPr>
          <w:rFonts w:eastAsia="Tahoma" w:cs="Tahoma"/>
          <w:color w:val="000000"/>
          <w:sz w:val="22"/>
          <w:lang w:val="it-IT" w:eastAsia="ja-JP"/>
        </w:rPr>
      </w:pPr>
    </w:p>
    <w:p w14:paraId="14B90589" w14:textId="77777777" w:rsidR="009A60A5" w:rsidRDefault="00571C66" w:rsidP="00571C66">
      <w:pPr>
        <w:spacing w:line="276" w:lineRule="auto"/>
        <w:jc w:val="both"/>
        <w:rPr>
          <w:rFonts w:eastAsia="Tahoma" w:cs="Tahoma"/>
          <w:i/>
          <w:color w:val="000000"/>
          <w:sz w:val="22"/>
          <w:lang w:val="it-IT" w:eastAsia="ja-JP"/>
        </w:rPr>
      </w:pPr>
      <w:proofErr w:type="spellStart"/>
      <w:r w:rsidRPr="00571C66">
        <w:rPr>
          <w:rFonts w:eastAsia="Tahoma" w:cs="Tahoma"/>
          <w:color w:val="000000"/>
          <w:sz w:val="22"/>
          <w:lang w:val="it-IT" w:eastAsia="ja-JP"/>
        </w:rPr>
        <w:t>Torsten</w:t>
      </w:r>
      <w:proofErr w:type="spellEnd"/>
      <w:r w:rsidRPr="00571C66">
        <w:rPr>
          <w:rFonts w:eastAsia="Tahoma" w:cs="Tahoma"/>
          <w:color w:val="000000"/>
          <w:sz w:val="22"/>
          <w:lang w:val="it-IT" w:eastAsia="ja-JP"/>
        </w:rPr>
        <w:t xml:space="preserve"> </w:t>
      </w:r>
      <w:proofErr w:type="spellStart"/>
      <w:r w:rsidRPr="00571C66">
        <w:rPr>
          <w:rFonts w:eastAsia="Tahoma" w:cs="Tahoma"/>
          <w:color w:val="000000"/>
          <w:sz w:val="22"/>
          <w:lang w:val="it-IT" w:eastAsia="ja-JP"/>
        </w:rPr>
        <w:t>Hochstetter</w:t>
      </w:r>
      <w:proofErr w:type="spellEnd"/>
      <w:r w:rsidRPr="00571C66">
        <w:rPr>
          <w:rFonts w:eastAsia="Tahoma" w:cs="Tahoma"/>
          <w:color w:val="000000"/>
          <w:sz w:val="22"/>
          <w:lang w:val="it-IT" w:eastAsia="ja-JP"/>
        </w:rPr>
        <w:t xml:space="preserve">, Global Creative </w:t>
      </w:r>
      <w:proofErr w:type="spellStart"/>
      <w:r w:rsidRPr="00571C66">
        <w:rPr>
          <w:rFonts w:eastAsia="Tahoma" w:cs="Tahoma"/>
          <w:color w:val="000000"/>
          <w:sz w:val="22"/>
          <w:lang w:val="it-IT" w:eastAsia="ja-JP"/>
        </w:rPr>
        <w:t>Director</w:t>
      </w:r>
      <w:proofErr w:type="spellEnd"/>
      <w:r w:rsidRPr="00571C66">
        <w:rPr>
          <w:rFonts w:eastAsia="Tahoma" w:cs="Tahoma"/>
          <w:color w:val="000000"/>
          <w:sz w:val="22"/>
          <w:lang w:val="it-IT" w:eastAsia="ja-JP"/>
        </w:rPr>
        <w:t xml:space="preserve"> di PUMA ha affermato:</w:t>
      </w:r>
      <w:r w:rsidRPr="00571C66">
        <w:rPr>
          <w:rFonts w:eastAsia="Tahoma" w:cs="Tahoma"/>
          <w:i/>
          <w:color w:val="000000"/>
          <w:sz w:val="22"/>
          <w:lang w:val="it-IT" w:eastAsia="ja-JP"/>
        </w:rPr>
        <w:t xml:space="preserve"> "Il nuovo completo da trasferta dell'Italia è stato creato ponendo una grande enfasi nei dettagli. Il design risente delle grandi influenze culturali italiane, il patrimonio calcistico italiano è così ricco da darci molto su cui lavorare. Siamo orgogliosi del risultato raggiunto. Siamo impazienti per un grande evento che si terrà in Francia la prossima estate e facciamo il nostro in bocca al lupo alla nazionale per le qualificazioni</w:t>
      </w:r>
      <w:r w:rsidR="00061C52">
        <w:rPr>
          <w:rFonts w:eastAsia="Tahoma" w:cs="Tahoma"/>
          <w:i/>
          <w:color w:val="000000"/>
          <w:sz w:val="22"/>
          <w:lang w:val="it-IT" w:eastAsia="ja-JP"/>
        </w:rPr>
        <w:t>.</w:t>
      </w:r>
      <w:r w:rsidRPr="00571C66">
        <w:rPr>
          <w:rFonts w:eastAsia="Tahoma" w:cs="Tahoma"/>
          <w:i/>
          <w:color w:val="000000"/>
          <w:sz w:val="22"/>
          <w:lang w:val="it-IT" w:eastAsia="ja-JP"/>
        </w:rPr>
        <w:t>"</w:t>
      </w:r>
    </w:p>
    <w:p w14:paraId="19160548" w14:textId="77777777" w:rsidR="00571C66" w:rsidRPr="00571C66" w:rsidRDefault="00571C66" w:rsidP="00571C66">
      <w:pPr>
        <w:spacing w:line="276" w:lineRule="auto"/>
        <w:jc w:val="both"/>
        <w:rPr>
          <w:rFonts w:eastAsia="Tahoma" w:cs="Tahoma"/>
          <w:i/>
          <w:color w:val="000000"/>
          <w:sz w:val="22"/>
          <w:lang w:val="it-IT" w:eastAsia="ja-JP"/>
        </w:rPr>
      </w:pPr>
    </w:p>
    <w:p w14:paraId="7CD54A95" w14:textId="77777777" w:rsidR="00571C66" w:rsidRPr="00661E13" w:rsidRDefault="009A60A5" w:rsidP="00571C66">
      <w:pPr>
        <w:spacing w:line="276" w:lineRule="auto"/>
        <w:jc w:val="both"/>
        <w:rPr>
          <w:rFonts w:eastAsia="Tahoma" w:cs="Tahoma"/>
          <w:i/>
          <w:color w:val="000000"/>
          <w:sz w:val="22"/>
          <w:lang w:val="it-IT" w:eastAsia="ja-JP"/>
        </w:rPr>
      </w:pPr>
      <w:r>
        <w:rPr>
          <w:rFonts w:eastAsia="Tahoma" w:cs="Tahoma"/>
          <w:color w:val="000000"/>
          <w:sz w:val="22"/>
          <w:lang w:val="it-IT" w:eastAsia="ja-JP"/>
        </w:rPr>
        <w:t xml:space="preserve">Carlo </w:t>
      </w:r>
      <w:proofErr w:type="spellStart"/>
      <w:r>
        <w:rPr>
          <w:rFonts w:eastAsia="Tahoma" w:cs="Tahoma"/>
          <w:color w:val="000000"/>
          <w:sz w:val="22"/>
          <w:lang w:val="it-IT" w:eastAsia="ja-JP"/>
        </w:rPr>
        <w:t>Tavecchio</w:t>
      </w:r>
      <w:proofErr w:type="spellEnd"/>
      <w:r w:rsidR="00571C66" w:rsidRPr="00571C66">
        <w:rPr>
          <w:rFonts w:eastAsia="Tahoma" w:cs="Tahoma"/>
          <w:color w:val="000000"/>
          <w:sz w:val="22"/>
          <w:lang w:val="it-IT" w:eastAsia="ja-JP"/>
        </w:rPr>
        <w:t xml:space="preserve">, </w:t>
      </w:r>
      <w:r>
        <w:rPr>
          <w:rFonts w:eastAsia="Tahoma" w:cs="Tahoma"/>
          <w:color w:val="000000"/>
          <w:sz w:val="22"/>
          <w:lang w:val="it-IT" w:eastAsia="ja-JP"/>
        </w:rPr>
        <w:t>Presidente</w:t>
      </w:r>
      <w:r w:rsidR="00571C66" w:rsidRPr="00571C66">
        <w:rPr>
          <w:rFonts w:eastAsia="Tahoma" w:cs="Tahoma"/>
          <w:color w:val="000000"/>
          <w:sz w:val="22"/>
          <w:lang w:val="it-IT" w:eastAsia="ja-JP"/>
        </w:rPr>
        <w:t xml:space="preserve"> della FIGC ha commentato: </w:t>
      </w:r>
      <w:r w:rsidR="00571C66" w:rsidRPr="00571C66">
        <w:rPr>
          <w:rFonts w:eastAsia="Tahoma" w:cs="Tahoma"/>
          <w:i/>
          <w:color w:val="000000"/>
          <w:sz w:val="22"/>
          <w:lang w:val="it-IT" w:eastAsia="ja-JP"/>
        </w:rPr>
        <w:t>"Vogliamo ringraziare PUMA per quest</w:t>
      </w:r>
      <w:r>
        <w:rPr>
          <w:rFonts w:eastAsia="Tahoma" w:cs="Tahoma"/>
          <w:i/>
          <w:color w:val="000000"/>
          <w:sz w:val="22"/>
          <w:lang w:val="it-IT" w:eastAsia="ja-JP"/>
        </w:rPr>
        <w:t>a</w:t>
      </w:r>
      <w:r w:rsidR="00571C66" w:rsidRPr="00571C66">
        <w:rPr>
          <w:rFonts w:eastAsia="Tahoma" w:cs="Tahoma"/>
          <w:i/>
          <w:color w:val="000000"/>
          <w:sz w:val="22"/>
          <w:lang w:val="it-IT" w:eastAsia="ja-JP"/>
        </w:rPr>
        <w:t xml:space="preserve"> </w:t>
      </w:r>
      <w:r>
        <w:rPr>
          <w:rFonts w:eastAsia="Tahoma" w:cs="Tahoma"/>
          <w:i/>
          <w:color w:val="000000"/>
          <w:sz w:val="22"/>
          <w:lang w:val="it-IT" w:eastAsia="ja-JP"/>
        </w:rPr>
        <w:t>nuova maglia che da domani farà il suo esordio con la Nazionale A e successivamente sarà fornit</w:t>
      </w:r>
      <w:r w:rsidR="007505B4">
        <w:rPr>
          <w:rFonts w:eastAsia="Tahoma" w:cs="Tahoma"/>
          <w:i/>
          <w:color w:val="000000"/>
          <w:sz w:val="22"/>
          <w:lang w:val="it-IT" w:eastAsia="ja-JP"/>
        </w:rPr>
        <w:t>a</w:t>
      </w:r>
      <w:r>
        <w:rPr>
          <w:rFonts w:eastAsia="Tahoma" w:cs="Tahoma"/>
          <w:i/>
          <w:color w:val="000000"/>
          <w:sz w:val="22"/>
          <w:lang w:val="it-IT" w:eastAsia="ja-JP"/>
        </w:rPr>
        <w:t xml:space="preserve"> a tutte</w:t>
      </w:r>
      <w:r w:rsidR="00571C66" w:rsidRPr="00571C66">
        <w:rPr>
          <w:rFonts w:eastAsia="Tahoma" w:cs="Tahoma"/>
          <w:i/>
          <w:color w:val="000000"/>
          <w:sz w:val="22"/>
          <w:lang w:val="it-IT" w:eastAsia="ja-JP"/>
        </w:rPr>
        <w:t xml:space="preserve"> </w:t>
      </w:r>
      <w:r w:rsidRPr="00571C66">
        <w:rPr>
          <w:rFonts w:eastAsia="Tahoma" w:cs="Tahoma"/>
          <w:i/>
          <w:color w:val="000000"/>
          <w:sz w:val="22"/>
          <w:lang w:val="it-IT" w:eastAsia="ja-JP"/>
        </w:rPr>
        <w:t>l</w:t>
      </w:r>
      <w:r>
        <w:rPr>
          <w:rFonts w:eastAsia="Tahoma" w:cs="Tahoma"/>
          <w:i/>
          <w:color w:val="000000"/>
          <w:sz w:val="22"/>
          <w:lang w:val="it-IT" w:eastAsia="ja-JP"/>
        </w:rPr>
        <w:t>e</w:t>
      </w:r>
      <w:r w:rsidRPr="00571C66">
        <w:rPr>
          <w:rFonts w:eastAsia="Tahoma" w:cs="Tahoma"/>
          <w:i/>
          <w:color w:val="000000"/>
          <w:sz w:val="22"/>
          <w:lang w:val="it-IT" w:eastAsia="ja-JP"/>
        </w:rPr>
        <w:t xml:space="preserve"> </w:t>
      </w:r>
      <w:r w:rsidR="00571C66" w:rsidRPr="00571C66">
        <w:rPr>
          <w:rFonts w:eastAsia="Tahoma" w:cs="Tahoma"/>
          <w:i/>
          <w:color w:val="000000"/>
          <w:sz w:val="22"/>
          <w:lang w:val="it-IT" w:eastAsia="ja-JP"/>
        </w:rPr>
        <w:t>nostr</w:t>
      </w:r>
      <w:r>
        <w:rPr>
          <w:rFonts w:eastAsia="Tahoma" w:cs="Tahoma"/>
          <w:i/>
          <w:color w:val="000000"/>
          <w:sz w:val="22"/>
          <w:lang w:val="it-IT" w:eastAsia="ja-JP"/>
        </w:rPr>
        <w:t>e</w:t>
      </w:r>
      <w:r w:rsidR="00571C66" w:rsidRPr="00571C66">
        <w:rPr>
          <w:rFonts w:eastAsia="Tahoma" w:cs="Tahoma"/>
          <w:i/>
          <w:color w:val="000000"/>
          <w:sz w:val="22"/>
          <w:lang w:val="it-IT" w:eastAsia="ja-JP"/>
        </w:rPr>
        <w:t xml:space="preserve"> </w:t>
      </w:r>
      <w:r>
        <w:rPr>
          <w:rFonts w:eastAsia="Tahoma" w:cs="Tahoma"/>
          <w:i/>
          <w:color w:val="000000"/>
          <w:sz w:val="22"/>
          <w:lang w:val="it-IT" w:eastAsia="ja-JP"/>
        </w:rPr>
        <w:t>18 Nazionali, di calcio, calcio a 5 e beach soccer</w:t>
      </w:r>
      <w:r w:rsidR="00571C66" w:rsidRPr="00571C66">
        <w:rPr>
          <w:rFonts w:eastAsia="Tahoma" w:cs="Tahoma"/>
          <w:i/>
          <w:color w:val="000000"/>
          <w:sz w:val="22"/>
          <w:lang w:val="it-IT" w:eastAsia="ja-JP"/>
        </w:rPr>
        <w:t xml:space="preserve">. </w:t>
      </w:r>
      <w:r>
        <w:rPr>
          <w:rFonts w:eastAsia="Tahoma" w:cs="Tahoma"/>
          <w:i/>
          <w:color w:val="000000"/>
          <w:sz w:val="22"/>
          <w:lang w:val="it-IT" w:eastAsia="ja-JP"/>
        </w:rPr>
        <w:t xml:space="preserve">La maglia della Nazionale rappresenta il simbolo sportivo del nostro Paese più conosciuto e apprezzato nel mondo e siamo certi che il tricolore al centro della maglia sarà uno strumento in più per promuovere l’immagine del calcio italiano e del sistema Italia. </w:t>
      </w:r>
      <w:r w:rsidR="00571C66" w:rsidRPr="00571C66">
        <w:rPr>
          <w:rFonts w:eastAsia="Tahoma" w:cs="Tahoma"/>
          <w:i/>
          <w:color w:val="000000"/>
          <w:sz w:val="22"/>
          <w:lang w:val="it-IT" w:eastAsia="ja-JP"/>
        </w:rPr>
        <w:t xml:space="preserve">PUMA </w:t>
      </w:r>
      <w:r>
        <w:rPr>
          <w:rFonts w:eastAsia="Tahoma" w:cs="Tahoma"/>
          <w:i/>
          <w:color w:val="000000"/>
          <w:sz w:val="22"/>
          <w:lang w:val="it-IT" w:eastAsia="ja-JP"/>
        </w:rPr>
        <w:t xml:space="preserve">si conferma </w:t>
      </w:r>
      <w:r w:rsidR="00571C66" w:rsidRPr="00571C66">
        <w:rPr>
          <w:rFonts w:eastAsia="Tahoma" w:cs="Tahoma"/>
          <w:i/>
          <w:color w:val="000000"/>
          <w:sz w:val="22"/>
          <w:lang w:val="it-IT" w:eastAsia="ja-JP"/>
        </w:rPr>
        <w:t>un partner di grande valore per la FIGC".</w:t>
      </w:r>
    </w:p>
    <w:p w14:paraId="1D9B3582" w14:textId="77777777" w:rsidR="00571C66" w:rsidRPr="00571C66" w:rsidRDefault="00571C66" w:rsidP="00571C66">
      <w:pPr>
        <w:spacing w:line="276" w:lineRule="auto"/>
        <w:jc w:val="both"/>
        <w:rPr>
          <w:rFonts w:eastAsia="Tahoma" w:cs="Tahoma"/>
          <w:color w:val="000000"/>
          <w:sz w:val="22"/>
          <w:lang w:val="it-IT" w:eastAsia="ja-JP"/>
        </w:rPr>
      </w:pPr>
    </w:p>
    <w:p w14:paraId="66608DF9" w14:textId="77777777" w:rsidR="00571C66" w:rsidRPr="00571C66" w:rsidRDefault="00571C66" w:rsidP="00571C66">
      <w:pPr>
        <w:spacing w:line="276" w:lineRule="auto"/>
        <w:jc w:val="both"/>
        <w:rPr>
          <w:rFonts w:eastAsia="Tahoma" w:cs="Tahoma"/>
          <w:color w:val="000000"/>
          <w:sz w:val="22"/>
          <w:lang w:val="it-IT" w:eastAsia="ja-JP"/>
        </w:rPr>
      </w:pPr>
      <w:r w:rsidRPr="00571C66">
        <w:rPr>
          <w:rFonts w:eastAsia="Tahoma" w:cs="Tahoma"/>
          <w:color w:val="000000"/>
          <w:sz w:val="22"/>
          <w:lang w:val="it-IT" w:eastAsia="ja-JP"/>
        </w:rPr>
        <w:t>La nuova maglia da trasferta della nazionale (con e senza tecnologia ATCV) e una nuova collezione coordinata di abbigliamento per gli appassionati sono disponibili ora per l'acquisto su puma.com/</w:t>
      </w:r>
      <w:proofErr w:type="spellStart"/>
      <w:r w:rsidRPr="00571C66">
        <w:rPr>
          <w:rFonts w:eastAsia="Tahoma" w:cs="Tahoma"/>
          <w:color w:val="000000"/>
          <w:sz w:val="22"/>
          <w:lang w:val="it-IT" w:eastAsia="ja-JP"/>
        </w:rPr>
        <w:t>Italy</w:t>
      </w:r>
      <w:proofErr w:type="spellEnd"/>
      <w:r w:rsidR="00061C52">
        <w:rPr>
          <w:rFonts w:eastAsia="Tahoma" w:cs="Tahoma"/>
          <w:color w:val="000000"/>
          <w:sz w:val="22"/>
          <w:lang w:val="it-IT" w:eastAsia="ja-JP"/>
        </w:rPr>
        <w:t>.</w:t>
      </w:r>
    </w:p>
    <w:p w14:paraId="213369D1" w14:textId="77777777" w:rsidR="00216D52" w:rsidRPr="0090046D" w:rsidRDefault="00216D52" w:rsidP="00216D52">
      <w:pPr>
        <w:jc w:val="center"/>
        <w:rPr>
          <w:sz w:val="22"/>
          <w:szCs w:val="22"/>
          <w:lang w:val="it-IT"/>
        </w:rPr>
      </w:pPr>
    </w:p>
    <w:p w14:paraId="4C6F4108" w14:textId="77777777" w:rsidR="004E22C8" w:rsidRPr="00216D52" w:rsidRDefault="00216D52" w:rsidP="00216D52">
      <w:pPr>
        <w:jc w:val="center"/>
        <w:rPr>
          <w:sz w:val="22"/>
          <w:szCs w:val="22"/>
          <w:lang w:val="en-GB"/>
        </w:rPr>
      </w:pPr>
      <w:r w:rsidRPr="00216D52">
        <w:rPr>
          <w:sz w:val="22"/>
          <w:szCs w:val="22"/>
          <w:lang w:val="en-GB"/>
        </w:rPr>
        <w:t>###</w:t>
      </w:r>
    </w:p>
    <w:p w14:paraId="631E9C08" w14:textId="77777777" w:rsidR="00795101" w:rsidRDefault="00795101" w:rsidP="00D14D66">
      <w:pPr>
        <w:rPr>
          <w:b/>
          <w:sz w:val="22"/>
          <w:szCs w:val="22"/>
          <w:lang w:val="en-GB"/>
        </w:rPr>
      </w:pPr>
    </w:p>
    <w:p w14:paraId="2854CDBA" w14:textId="77777777" w:rsidR="00D14D66" w:rsidRPr="002B6199" w:rsidRDefault="00311D93" w:rsidP="00D14D66">
      <w:pPr>
        <w:rPr>
          <w:b/>
          <w:sz w:val="22"/>
          <w:szCs w:val="22"/>
          <w:lang w:val="en-GB"/>
        </w:rPr>
      </w:pPr>
      <w:r w:rsidRPr="002B6199">
        <w:rPr>
          <w:b/>
          <w:sz w:val="22"/>
          <w:szCs w:val="22"/>
          <w:lang w:val="en-GB"/>
        </w:rPr>
        <w:t>International Media Contact</w:t>
      </w:r>
      <w:r w:rsidR="00AD051C" w:rsidRPr="002B6199">
        <w:rPr>
          <w:b/>
          <w:sz w:val="22"/>
          <w:szCs w:val="22"/>
          <w:lang w:val="en-GB"/>
        </w:rPr>
        <w:t>s</w:t>
      </w:r>
      <w:r w:rsidR="00D14D66" w:rsidRPr="002B6199">
        <w:rPr>
          <w:b/>
          <w:sz w:val="22"/>
          <w:szCs w:val="22"/>
          <w:lang w:val="en-GB"/>
        </w:rPr>
        <w:t>:</w:t>
      </w:r>
    </w:p>
    <w:p w14:paraId="586524D9" w14:textId="77777777" w:rsidR="00D14D66" w:rsidRDefault="00D14D66" w:rsidP="00D14D66">
      <w:pPr>
        <w:rPr>
          <w:b/>
          <w:sz w:val="22"/>
          <w:szCs w:val="22"/>
          <w:lang w:val="en-GB"/>
        </w:rPr>
      </w:pPr>
    </w:p>
    <w:p w14:paraId="3B436F3A" w14:textId="77777777" w:rsidR="000A0050" w:rsidRPr="002B6199" w:rsidRDefault="000A0050" w:rsidP="00D14D66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PUMA</w:t>
      </w:r>
    </w:p>
    <w:p w14:paraId="250EC81B" w14:textId="77777777" w:rsidR="00D14D66" w:rsidRPr="002B6199" w:rsidRDefault="00D14D66" w:rsidP="00D14D66">
      <w:pPr>
        <w:rPr>
          <w:rFonts w:cs="Tahoma"/>
          <w:bCs/>
          <w:color w:val="000000"/>
          <w:sz w:val="22"/>
          <w:szCs w:val="22"/>
          <w:lang w:val="en-GB"/>
        </w:rPr>
      </w:pPr>
      <w:r w:rsidRPr="002B6199">
        <w:rPr>
          <w:rFonts w:cs="Tahoma"/>
          <w:bCs/>
          <w:color w:val="000000"/>
          <w:sz w:val="22"/>
          <w:szCs w:val="22"/>
          <w:lang w:val="en-GB"/>
        </w:rPr>
        <w:t>Tim Stedman, International PR, PUMA</w:t>
      </w:r>
      <w:r w:rsidRPr="002B6199">
        <w:rPr>
          <w:rFonts w:cs="Tahoma"/>
          <w:bCs/>
          <w:color w:val="000000"/>
          <w:sz w:val="22"/>
          <w:szCs w:val="22"/>
          <w:lang w:val="en-GB"/>
        </w:rPr>
        <w:tab/>
      </w:r>
      <w:r w:rsidRPr="002B6199">
        <w:rPr>
          <w:rFonts w:cs="Tahoma"/>
          <w:bCs/>
          <w:color w:val="000000"/>
          <w:sz w:val="22"/>
          <w:szCs w:val="22"/>
          <w:lang w:val="en-GB"/>
        </w:rPr>
        <w:tab/>
      </w:r>
      <w:r w:rsidRPr="002B6199">
        <w:rPr>
          <w:rFonts w:cs="Tahoma"/>
          <w:bCs/>
          <w:color w:val="000000"/>
          <w:sz w:val="22"/>
          <w:szCs w:val="22"/>
          <w:lang w:val="en-GB"/>
        </w:rPr>
        <w:tab/>
      </w:r>
    </w:p>
    <w:p w14:paraId="431F8AF3" w14:textId="77777777" w:rsidR="00D14D66" w:rsidRPr="00CB39CA" w:rsidRDefault="00D14D66" w:rsidP="00D14D66">
      <w:pPr>
        <w:rPr>
          <w:rFonts w:cs="Tahoma"/>
          <w:bCs/>
          <w:color w:val="000000"/>
          <w:sz w:val="22"/>
          <w:szCs w:val="22"/>
          <w:lang w:val="it-IT"/>
        </w:rPr>
      </w:pPr>
      <w:r w:rsidRPr="00CB39CA">
        <w:rPr>
          <w:rFonts w:cs="Tahoma"/>
          <w:bCs/>
          <w:color w:val="000000"/>
          <w:sz w:val="22"/>
          <w:szCs w:val="22"/>
          <w:lang w:val="it-IT"/>
        </w:rPr>
        <w:t>+49 151 1474 3148</w:t>
      </w:r>
      <w:r w:rsidRPr="00CB39CA">
        <w:rPr>
          <w:rFonts w:cs="Tahoma"/>
          <w:bCs/>
          <w:color w:val="000000"/>
          <w:sz w:val="22"/>
          <w:szCs w:val="22"/>
          <w:lang w:val="it-IT"/>
        </w:rPr>
        <w:tab/>
      </w:r>
      <w:r w:rsidRPr="00CB39CA">
        <w:rPr>
          <w:rFonts w:cs="Tahoma"/>
          <w:bCs/>
          <w:color w:val="000000"/>
          <w:sz w:val="22"/>
          <w:szCs w:val="22"/>
          <w:lang w:val="it-IT"/>
        </w:rPr>
        <w:tab/>
      </w:r>
      <w:r w:rsidRPr="00CB39CA">
        <w:rPr>
          <w:rFonts w:cs="Tahoma"/>
          <w:bCs/>
          <w:color w:val="000000"/>
          <w:sz w:val="22"/>
          <w:szCs w:val="22"/>
          <w:lang w:val="it-IT"/>
        </w:rPr>
        <w:tab/>
      </w:r>
    </w:p>
    <w:p w14:paraId="2C226FA2" w14:textId="77777777" w:rsidR="00D14D66" w:rsidRPr="00CB39CA" w:rsidRDefault="00BB1E87" w:rsidP="00D14D66">
      <w:pPr>
        <w:rPr>
          <w:rFonts w:cs="Tahoma"/>
          <w:lang w:val="it-IT"/>
        </w:rPr>
      </w:pPr>
      <w:hyperlink r:id="rId10" w:history="1">
        <w:r w:rsidR="00D14D66" w:rsidRPr="00CB39CA">
          <w:rPr>
            <w:rStyle w:val="Link"/>
            <w:rFonts w:cs="Tahoma"/>
            <w:bCs/>
            <w:sz w:val="22"/>
            <w:szCs w:val="22"/>
            <w:lang w:val="it-IT"/>
          </w:rPr>
          <w:t>tim.stedman@puma.com</w:t>
        </w:r>
      </w:hyperlink>
      <w:r w:rsidR="00D14D66" w:rsidRPr="00CB39CA">
        <w:rPr>
          <w:rFonts w:cs="Tahoma"/>
          <w:bCs/>
          <w:color w:val="000000"/>
          <w:sz w:val="22"/>
          <w:szCs w:val="22"/>
          <w:lang w:val="it-IT"/>
        </w:rPr>
        <w:t xml:space="preserve"> </w:t>
      </w:r>
      <w:r w:rsidR="00D14D66" w:rsidRPr="00CB39CA">
        <w:rPr>
          <w:rFonts w:cs="Tahoma"/>
          <w:lang w:val="it-IT"/>
        </w:rPr>
        <w:tab/>
      </w:r>
    </w:p>
    <w:p w14:paraId="40216E25" w14:textId="77777777" w:rsidR="000A0050" w:rsidRPr="00CB39CA" w:rsidRDefault="000A0050" w:rsidP="00D14D66">
      <w:pPr>
        <w:rPr>
          <w:rFonts w:cs="Tahoma"/>
          <w:lang w:val="it-IT"/>
        </w:rPr>
      </w:pPr>
    </w:p>
    <w:p w14:paraId="5D8B688B" w14:textId="77777777" w:rsidR="000A0050" w:rsidRPr="00CB39CA" w:rsidRDefault="000A0050" w:rsidP="00D14D66">
      <w:pPr>
        <w:rPr>
          <w:rFonts w:cs="Tahoma"/>
          <w:b/>
          <w:lang w:val="it-IT"/>
        </w:rPr>
      </w:pPr>
      <w:r w:rsidRPr="00CB39CA">
        <w:rPr>
          <w:rFonts w:cs="Tahoma"/>
          <w:b/>
          <w:lang w:val="it-IT"/>
        </w:rPr>
        <w:t>FIGC</w:t>
      </w:r>
    </w:p>
    <w:p w14:paraId="483673F0" w14:textId="77777777" w:rsidR="00AD051C" w:rsidRPr="00CB39CA" w:rsidRDefault="005C5B72" w:rsidP="00D14D66">
      <w:pPr>
        <w:rPr>
          <w:rFonts w:cs="Tahoma"/>
          <w:lang w:val="it-IT"/>
        </w:rPr>
      </w:pPr>
      <w:r w:rsidRPr="00CB39CA">
        <w:rPr>
          <w:rFonts w:cs="Tahoma"/>
          <w:lang w:val="it-IT"/>
        </w:rPr>
        <w:t xml:space="preserve">Paolo </w:t>
      </w:r>
      <w:proofErr w:type="spellStart"/>
      <w:r w:rsidRPr="00CB39CA">
        <w:rPr>
          <w:rFonts w:cs="Tahoma"/>
          <w:lang w:val="it-IT"/>
        </w:rPr>
        <w:t>Corbi</w:t>
      </w:r>
      <w:proofErr w:type="spellEnd"/>
      <w:r w:rsidRPr="00CB39CA">
        <w:rPr>
          <w:rFonts w:cs="Tahoma"/>
          <w:lang w:val="it-IT"/>
        </w:rPr>
        <w:t>, Capo Ufficio Stampa FIGC</w:t>
      </w:r>
    </w:p>
    <w:p w14:paraId="6C0A970D" w14:textId="77777777" w:rsidR="00D14D66" w:rsidRPr="00763375" w:rsidRDefault="005C5B72" w:rsidP="00D14D66">
      <w:pPr>
        <w:pBdr>
          <w:bottom w:val="single" w:sz="6" w:space="1" w:color="auto"/>
        </w:pBdr>
        <w:rPr>
          <w:sz w:val="22"/>
          <w:szCs w:val="22"/>
          <w:lang w:val="en-GB"/>
        </w:rPr>
      </w:pPr>
      <w:r w:rsidRPr="00763375">
        <w:rPr>
          <w:sz w:val="22"/>
          <w:szCs w:val="22"/>
          <w:lang w:val="en-GB"/>
        </w:rPr>
        <w:t>+39 335 7636050</w:t>
      </w:r>
    </w:p>
    <w:p w14:paraId="6D51B7E5" w14:textId="3C12CB4C" w:rsidR="00D14D66" w:rsidRPr="00763375" w:rsidRDefault="00BB1E87" w:rsidP="00D14D66">
      <w:pPr>
        <w:pBdr>
          <w:bottom w:val="single" w:sz="6" w:space="1" w:color="auto"/>
        </w:pBdr>
        <w:rPr>
          <w:sz w:val="22"/>
          <w:szCs w:val="22"/>
          <w:lang w:val="en-GB"/>
        </w:rPr>
      </w:pPr>
      <w:hyperlink r:id="rId11" w:history="1">
        <w:r w:rsidR="00763375" w:rsidRPr="00EF1954">
          <w:rPr>
            <w:rStyle w:val="Link"/>
            <w:sz w:val="22"/>
            <w:szCs w:val="22"/>
            <w:lang w:val="en-GB"/>
          </w:rPr>
          <w:t>p.corbi@figc.it</w:t>
        </w:r>
      </w:hyperlink>
      <w:r w:rsidR="00763375">
        <w:rPr>
          <w:sz w:val="22"/>
          <w:szCs w:val="22"/>
          <w:lang w:val="en-GB"/>
        </w:rPr>
        <w:t xml:space="preserve"> </w:t>
      </w:r>
    </w:p>
    <w:p w14:paraId="7308B4DD" w14:textId="77777777" w:rsidR="008149B6" w:rsidRDefault="008149B6" w:rsidP="00D14D66">
      <w:pPr>
        <w:pBdr>
          <w:bottom w:val="single" w:sz="6" w:space="1" w:color="auto"/>
        </w:pBdr>
        <w:rPr>
          <w:rFonts w:cs="Tahoma"/>
          <w:b/>
          <w:iCs/>
          <w:color w:val="000000"/>
          <w:sz w:val="20"/>
          <w:szCs w:val="20"/>
          <w:lang w:val="en-GB"/>
        </w:rPr>
      </w:pPr>
    </w:p>
    <w:p w14:paraId="300F790C" w14:textId="77777777" w:rsidR="00D14D66" w:rsidRPr="002B6199" w:rsidRDefault="00D14D66" w:rsidP="00D14D66">
      <w:pPr>
        <w:pBdr>
          <w:bottom w:val="single" w:sz="6" w:space="1" w:color="auto"/>
        </w:pBdr>
        <w:rPr>
          <w:rFonts w:cs="Tahoma"/>
          <w:b/>
          <w:iCs/>
          <w:color w:val="000000"/>
          <w:sz w:val="20"/>
          <w:szCs w:val="20"/>
          <w:lang w:val="en-GB"/>
        </w:rPr>
      </w:pPr>
      <w:r w:rsidRPr="002B6199">
        <w:rPr>
          <w:rFonts w:cs="Tahoma"/>
          <w:b/>
          <w:iCs/>
          <w:color w:val="000000"/>
          <w:sz w:val="20"/>
          <w:szCs w:val="20"/>
          <w:lang w:val="en-GB"/>
        </w:rPr>
        <w:t>PUMA</w:t>
      </w:r>
    </w:p>
    <w:p w14:paraId="5CA39773" w14:textId="77777777" w:rsidR="00B7707C" w:rsidRPr="002B6199" w:rsidRDefault="00D14D66" w:rsidP="00B7707C">
      <w:pPr>
        <w:rPr>
          <w:sz w:val="16"/>
          <w:lang w:val="en-GB"/>
        </w:rPr>
      </w:pPr>
      <w:r w:rsidRPr="002B6199">
        <w:rPr>
          <w:rFonts w:cs="Tahoma"/>
          <w:color w:val="000000"/>
          <w:sz w:val="20"/>
          <w:szCs w:val="20"/>
          <w:lang w:val="en-GB"/>
        </w:rPr>
        <w:br/>
      </w:r>
      <w:r w:rsidR="00B7707C" w:rsidRPr="002B6199">
        <w:rPr>
          <w:rFonts w:cs="Tahoma"/>
          <w:sz w:val="16"/>
          <w:lang w:val="en-GB"/>
        </w:rPr>
        <w:t xml:space="preserve">PUMA is one of the world’s leading Sports Brands, designing, developing, selling and marketing footwear, apparel and accessories. For over 65 years, PUMA has established a history of making fast product designs for the fastest competitors on the planet. PUMA offers performance and sport-inspired lifestyle products in categories such as Football, Running, Training and Fitness, Golf, and Motorsports. It engages in exciting collaborations with renowned design brands such as Alexander McQueen and </w:t>
      </w:r>
      <w:proofErr w:type="spellStart"/>
      <w:r w:rsidR="00B7707C" w:rsidRPr="002B6199">
        <w:rPr>
          <w:rFonts w:cs="Tahoma"/>
          <w:sz w:val="16"/>
          <w:lang w:val="en-GB"/>
        </w:rPr>
        <w:t>Mihara</w:t>
      </w:r>
      <w:proofErr w:type="spellEnd"/>
      <w:r w:rsidR="00B7707C" w:rsidRPr="002B6199">
        <w:rPr>
          <w:rFonts w:cs="Tahoma"/>
          <w:sz w:val="16"/>
          <w:lang w:val="en-GB"/>
        </w:rPr>
        <w:t xml:space="preserve"> Yasuhiro to bring innovative and fast designs to the sports world. The PUMA Group owns the brands PUMA, Cobra Golf, </w:t>
      </w:r>
      <w:proofErr w:type="spellStart"/>
      <w:r w:rsidR="00B7707C" w:rsidRPr="002B6199">
        <w:rPr>
          <w:rFonts w:cs="Tahoma"/>
          <w:sz w:val="16"/>
          <w:lang w:val="en-GB"/>
        </w:rPr>
        <w:t>Dobotex</w:t>
      </w:r>
      <w:proofErr w:type="spellEnd"/>
      <w:r w:rsidR="00B7707C" w:rsidRPr="002B6199">
        <w:rPr>
          <w:rFonts w:cs="Tahoma"/>
          <w:sz w:val="16"/>
          <w:lang w:val="en-GB"/>
        </w:rPr>
        <w:t xml:space="preserve"> and Brandon. The company distributes its products in more than 120 countries, employs more than 10,000 people worldwide, and is headquartered in </w:t>
      </w:r>
      <w:proofErr w:type="spellStart"/>
      <w:r w:rsidR="00B7707C" w:rsidRPr="002B6199">
        <w:rPr>
          <w:rFonts w:cs="Tahoma"/>
          <w:sz w:val="16"/>
          <w:lang w:val="en-GB"/>
        </w:rPr>
        <w:t>Herzogenaurach</w:t>
      </w:r>
      <w:proofErr w:type="spellEnd"/>
      <w:r w:rsidR="00B7707C" w:rsidRPr="002B6199">
        <w:rPr>
          <w:rFonts w:cs="Tahoma"/>
          <w:sz w:val="16"/>
          <w:lang w:val="en-GB"/>
        </w:rPr>
        <w:t xml:space="preserve">/Germany. For more information, please visit </w:t>
      </w:r>
      <w:hyperlink r:id="rId12" w:history="1">
        <w:r w:rsidR="00B7707C" w:rsidRPr="002B6199">
          <w:rPr>
            <w:rStyle w:val="Link"/>
            <w:rFonts w:cs="Tahoma"/>
            <w:sz w:val="16"/>
            <w:lang w:val="en-GB"/>
          </w:rPr>
          <w:t>http://www.puma.com</w:t>
        </w:r>
      </w:hyperlink>
    </w:p>
    <w:p w14:paraId="0AF60BAB" w14:textId="77777777" w:rsidR="00D14D66" w:rsidRPr="002B6199" w:rsidRDefault="00D14D66" w:rsidP="00D14D66">
      <w:pPr>
        <w:autoSpaceDE w:val="0"/>
        <w:autoSpaceDN w:val="0"/>
        <w:adjustRightInd w:val="0"/>
        <w:jc w:val="both"/>
        <w:rPr>
          <w:sz w:val="18"/>
          <w:szCs w:val="18"/>
          <w:lang w:val="en-GB"/>
        </w:rPr>
      </w:pPr>
    </w:p>
    <w:p w14:paraId="1C2A6063" w14:textId="77777777" w:rsidR="004D6011" w:rsidRPr="002B6199" w:rsidRDefault="004D6011" w:rsidP="00D14D66">
      <w:pPr>
        <w:spacing w:line="360" w:lineRule="auto"/>
        <w:jc w:val="both"/>
        <w:rPr>
          <w:rFonts w:cs="Tahoma"/>
          <w:iCs/>
          <w:color w:val="000000"/>
          <w:sz w:val="16"/>
          <w:szCs w:val="16"/>
          <w:lang w:val="en-GB"/>
        </w:rPr>
      </w:pPr>
    </w:p>
    <w:sectPr w:rsidR="004D6011" w:rsidRPr="002B6199" w:rsidSect="004E22C8">
      <w:pgSz w:w="12240" w:h="15840" w:code="1"/>
      <w:pgMar w:top="1440" w:right="1281" w:bottom="900" w:left="128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EA122" w14:textId="77777777" w:rsidR="00BB1E87" w:rsidRDefault="00BB1E87">
      <w:r>
        <w:separator/>
      </w:r>
    </w:p>
  </w:endnote>
  <w:endnote w:type="continuationSeparator" w:id="0">
    <w:p w14:paraId="3162B060" w14:textId="77777777" w:rsidR="00BB1E87" w:rsidRDefault="00BB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82DC6" w14:textId="77777777" w:rsidR="00BB1E87" w:rsidRDefault="00BB1E87">
      <w:r>
        <w:separator/>
      </w:r>
    </w:p>
  </w:footnote>
  <w:footnote w:type="continuationSeparator" w:id="0">
    <w:p w14:paraId="773C8F57" w14:textId="77777777" w:rsidR="00BB1E87" w:rsidRDefault="00BB1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6620A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51232F"/>
    <w:multiLevelType w:val="hybridMultilevel"/>
    <w:tmpl w:val="EBEC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11"/>
    <w:rsid w:val="000179AE"/>
    <w:rsid w:val="0002566E"/>
    <w:rsid w:val="0003044C"/>
    <w:rsid w:val="00040AD0"/>
    <w:rsid w:val="00041857"/>
    <w:rsid w:val="00060EDE"/>
    <w:rsid w:val="00061C52"/>
    <w:rsid w:val="00064F2B"/>
    <w:rsid w:val="00071586"/>
    <w:rsid w:val="00077C3C"/>
    <w:rsid w:val="0008275D"/>
    <w:rsid w:val="000852C4"/>
    <w:rsid w:val="00090E6E"/>
    <w:rsid w:val="0009759F"/>
    <w:rsid w:val="000A0050"/>
    <w:rsid w:val="000A01FA"/>
    <w:rsid w:val="000A1F48"/>
    <w:rsid w:val="000A6503"/>
    <w:rsid w:val="000B63EA"/>
    <w:rsid w:val="000C4F36"/>
    <w:rsid w:val="000C7762"/>
    <w:rsid w:val="000E2521"/>
    <w:rsid w:val="000E47E3"/>
    <w:rsid w:val="000F2518"/>
    <w:rsid w:val="000F284B"/>
    <w:rsid w:val="00100E67"/>
    <w:rsid w:val="00107052"/>
    <w:rsid w:val="001104A8"/>
    <w:rsid w:val="00112E29"/>
    <w:rsid w:val="0012508A"/>
    <w:rsid w:val="001328D0"/>
    <w:rsid w:val="00133C6F"/>
    <w:rsid w:val="001366AB"/>
    <w:rsid w:val="001414B8"/>
    <w:rsid w:val="0014417C"/>
    <w:rsid w:val="00144E01"/>
    <w:rsid w:val="0014505F"/>
    <w:rsid w:val="00145E9B"/>
    <w:rsid w:val="00150DAC"/>
    <w:rsid w:val="00153161"/>
    <w:rsid w:val="00157875"/>
    <w:rsid w:val="00161889"/>
    <w:rsid w:val="00161BBB"/>
    <w:rsid w:val="00167828"/>
    <w:rsid w:val="00170765"/>
    <w:rsid w:val="00170D37"/>
    <w:rsid w:val="00171BE3"/>
    <w:rsid w:val="001743B2"/>
    <w:rsid w:val="0017669A"/>
    <w:rsid w:val="00176BE1"/>
    <w:rsid w:val="00181276"/>
    <w:rsid w:val="00196360"/>
    <w:rsid w:val="001A0E7F"/>
    <w:rsid w:val="001A13D7"/>
    <w:rsid w:val="001A7B3C"/>
    <w:rsid w:val="001C214C"/>
    <w:rsid w:val="001C5C9E"/>
    <w:rsid w:val="001D72CA"/>
    <w:rsid w:val="001F2EA3"/>
    <w:rsid w:val="001F31D7"/>
    <w:rsid w:val="001F3D9D"/>
    <w:rsid w:val="00204AB6"/>
    <w:rsid w:val="00210AB5"/>
    <w:rsid w:val="00212FD7"/>
    <w:rsid w:val="00216D52"/>
    <w:rsid w:val="00225A29"/>
    <w:rsid w:val="002262D4"/>
    <w:rsid w:val="002328F0"/>
    <w:rsid w:val="00241CF6"/>
    <w:rsid w:val="00242D63"/>
    <w:rsid w:val="00246FF8"/>
    <w:rsid w:val="00251DAE"/>
    <w:rsid w:val="00266C78"/>
    <w:rsid w:val="00271DB6"/>
    <w:rsid w:val="00281B29"/>
    <w:rsid w:val="00281EBB"/>
    <w:rsid w:val="00284A1E"/>
    <w:rsid w:val="002859F8"/>
    <w:rsid w:val="0029075E"/>
    <w:rsid w:val="00290EAD"/>
    <w:rsid w:val="00291DD5"/>
    <w:rsid w:val="00293679"/>
    <w:rsid w:val="00296696"/>
    <w:rsid w:val="002A2D10"/>
    <w:rsid w:val="002B55FE"/>
    <w:rsid w:val="002B6199"/>
    <w:rsid w:val="002D025E"/>
    <w:rsid w:val="002D3827"/>
    <w:rsid w:val="002D5A0C"/>
    <w:rsid w:val="002E4E67"/>
    <w:rsid w:val="002F070C"/>
    <w:rsid w:val="00300D50"/>
    <w:rsid w:val="003023E4"/>
    <w:rsid w:val="00302F8B"/>
    <w:rsid w:val="00311D93"/>
    <w:rsid w:val="0031607C"/>
    <w:rsid w:val="003203DC"/>
    <w:rsid w:val="00320427"/>
    <w:rsid w:val="00322CD0"/>
    <w:rsid w:val="00331685"/>
    <w:rsid w:val="00334150"/>
    <w:rsid w:val="003421D8"/>
    <w:rsid w:val="00342CD3"/>
    <w:rsid w:val="00345A3B"/>
    <w:rsid w:val="00346F07"/>
    <w:rsid w:val="00352EF9"/>
    <w:rsid w:val="00353185"/>
    <w:rsid w:val="00355DFA"/>
    <w:rsid w:val="003638E7"/>
    <w:rsid w:val="00364011"/>
    <w:rsid w:val="0037167B"/>
    <w:rsid w:val="00381FB4"/>
    <w:rsid w:val="003849C7"/>
    <w:rsid w:val="0038500F"/>
    <w:rsid w:val="00385ED7"/>
    <w:rsid w:val="00386540"/>
    <w:rsid w:val="00393955"/>
    <w:rsid w:val="003A0071"/>
    <w:rsid w:val="003A4BC6"/>
    <w:rsid w:val="003B0FBB"/>
    <w:rsid w:val="003B10ED"/>
    <w:rsid w:val="003B61BD"/>
    <w:rsid w:val="003B6E1D"/>
    <w:rsid w:val="003C080F"/>
    <w:rsid w:val="003C0FCD"/>
    <w:rsid w:val="003C4CDA"/>
    <w:rsid w:val="003D26F6"/>
    <w:rsid w:val="003D3EF5"/>
    <w:rsid w:val="003D678D"/>
    <w:rsid w:val="003E4D31"/>
    <w:rsid w:val="003E50C2"/>
    <w:rsid w:val="003F0278"/>
    <w:rsid w:val="003F0C8A"/>
    <w:rsid w:val="003F21CD"/>
    <w:rsid w:val="003F6232"/>
    <w:rsid w:val="003F6981"/>
    <w:rsid w:val="0040000A"/>
    <w:rsid w:val="004011ED"/>
    <w:rsid w:val="004035A2"/>
    <w:rsid w:val="00407405"/>
    <w:rsid w:val="004114A8"/>
    <w:rsid w:val="00423E6A"/>
    <w:rsid w:val="00430882"/>
    <w:rsid w:val="00431720"/>
    <w:rsid w:val="004326D9"/>
    <w:rsid w:val="00434DB1"/>
    <w:rsid w:val="004369DB"/>
    <w:rsid w:val="00436E71"/>
    <w:rsid w:val="004370CC"/>
    <w:rsid w:val="00441296"/>
    <w:rsid w:val="0047268B"/>
    <w:rsid w:val="00481E62"/>
    <w:rsid w:val="00486D9A"/>
    <w:rsid w:val="00487995"/>
    <w:rsid w:val="00490D1E"/>
    <w:rsid w:val="00491268"/>
    <w:rsid w:val="004927CA"/>
    <w:rsid w:val="004A1A94"/>
    <w:rsid w:val="004A4A39"/>
    <w:rsid w:val="004B3B03"/>
    <w:rsid w:val="004B68AF"/>
    <w:rsid w:val="004B7C76"/>
    <w:rsid w:val="004D1C6D"/>
    <w:rsid w:val="004D543D"/>
    <w:rsid w:val="004D57C8"/>
    <w:rsid w:val="004D6011"/>
    <w:rsid w:val="004E1C14"/>
    <w:rsid w:val="004E22C8"/>
    <w:rsid w:val="004E51D6"/>
    <w:rsid w:val="004F3B8E"/>
    <w:rsid w:val="004F79C4"/>
    <w:rsid w:val="00502256"/>
    <w:rsid w:val="00507216"/>
    <w:rsid w:val="00511837"/>
    <w:rsid w:val="00517CB3"/>
    <w:rsid w:val="0052338A"/>
    <w:rsid w:val="0052538A"/>
    <w:rsid w:val="0052679C"/>
    <w:rsid w:val="0053234E"/>
    <w:rsid w:val="00533D2B"/>
    <w:rsid w:val="00541242"/>
    <w:rsid w:val="00545E4F"/>
    <w:rsid w:val="00547193"/>
    <w:rsid w:val="005474DC"/>
    <w:rsid w:val="0055064B"/>
    <w:rsid w:val="00557DF8"/>
    <w:rsid w:val="00564DFD"/>
    <w:rsid w:val="005661D4"/>
    <w:rsid w:val="00571C66"/>
    <w:rsid w:val="005738F0"/>
    <w:rsid w:val="005768DE"/>
    <w:rsid w:val="005776CC"/>
    <w:rsid w:val="005810A8"/>
    <w:rsid w:val="00587941"/>
    <w:rsid w:val="005A2473"/>
    <w:rsid w:val="005A29DA"/>
    <w:rsid w:val="005A6B7A"/>
    <w:rsid w:val="005B1901"/>
    <w:rsid w:val="005B1D6D"/>
    <w:rsid w:val="005B2EF3"/>
    <w:rsid w:val="005B661B"/>
    <w:rsid w:val="005C323A"/>
    <w:rsid w:val="005C32FB"/>
    <w:rsid w:val="005C521A"/>
    <w:rsid w:val="005C5B72"/>
    <w:rsid w:val="005D4CF3"/>
    <w:rsid w:val="005D5A68"/>
    <w:rsid w:val="005D5F2C"/>
    <w:rsid w:val="005D6753"/>
    <w:rsid w:val="005E0DCB"/>
    <w:rsid w:val="005F21CE"/>
    <w:rsid w:val="00613B98"/>
    <w:rsid w:val="00623E6C"/>
    <w:rsid w:val="00633123"/>
    <w:rsid w:val="00635E75"/>
    <w:rsid w:val="00646694"/>
    <w:rsid w:val="00655043"/>
    <w:rsid w:val="00656FEE"/>
    <w:rsid w:val="00661E13"/>
    <w:rsid w:val="006704CA"/>
    <w:rsid w:val="00682BD3"/>
    <w:rsid w:val="00682FE4"/>
    <w:rsid w:val="0068308A"/>
    <w:rsid w:val="00696595"/>
    <w:rsid w:val="00696F4F"/>
    <w:rsid w:val="00697FC6"/>
    <w:rsid w:val="006A1776"/>
    <w:rsid w:val="006A1929"/>
    <w:rsid w:val="006A383C"/>
    <w:rsid w:val="006B319F"/>
    <w:rsid w:val="006C18D9"/>
    <w:rsid w:val="006C2440"/>
    <w:rsid w:val="006C398D"/>
    <w:rsid w:val="006C6EB5"/>
    <w:rsid w:val="006C7533"/>
    <w:rsid w:val="006C7D1C"/>
    <w:rsid w:val="006D272F"/>
    <w:rsid w:val="006D508D"/>
    <w:rsid w:val="006E072A"/>
    <w:rsid w:val="006F0B2F"/>
    <w:rsid w:val="006F438C"/>
    <w:rsid w:val="006F49E3"/>
    <w:rsid w:val="00700650"/>
    <w:rsid w:val="00716276"/>
    <w:rsid w:val="007162BF"/>
    <w:rsid w:val="00716AFA"/>
    <w:rsid w:val="00716CD0"/>
    <w:rsid w:val="00717296"/>
    <w:rsid w:val="00720003"/>
    <w:rsid w:val="00724775"/>
    <w:rsid w:val="00744158"/>
    <w:rsid w:val="00746D6E"/>
    <w:rsid w:val="007505B4"/>
    <w:rsid w:val="007527D3"/>
    <w:rsid w:val="00756680"/>
    <w:rsid w:val="00763375"/>
    <w:rsid w:val="007639A6"/>
    <w:rsid w:val="00767EFB"/>
    <w:rsid w:val="007708CA"/>
    <w:rsid w:val="00771F27"/>
    <w:rsid w:val="007737BD"/>
    <w:rsid w:val="00774E31"/>
    <w:rsid w:val="00780AF3"/>
    <w:rsid w:val="0079467A"/>
    <w:rsid w:val="00795101"/>
    <w:rsid w:val="007A3CF9"/>
    <w:rsid w:val="007A7CA4"/>
    <w:rsid w:val="007B0936"/>
    <w:rsid w:val="007B1D35"/>
    <w:rsid w:val="007B7492"/>
    <w:rsid w:val="007B7757"/>
    <w:rsid w:val="007D1886"/>
    <w:rsid w:val="007D6CE3"/>
    <w:rsid w:val="007E21D6"/>
    <w:rsid w:val="007E2379"/>
    <w:rsid w:val="007E4DF8"/>
    <w:rsid w:val="007E5366"/>
    <w:rsid w:val="007E66B5"/>
    <w:rsid w:val="008011C1"/>
    <w:rsid w:val="00804293"/>
    <w:rsid w:val="00805D10"/>
    <w:rsid w:val="00810BAE"/>
    <w:rsid w:val="008149B6"/>
    <w:rsid w:val="008216E9"/>
    <w:rsid w:val="008247E1"/>
    <w:rsid w:val="008253EB"/>
    <w:rsid w:val="00832B7B"/>
    <w:rsid w:val="00837572"/>
    <w:rsid w:val="00842511"/>
    <w:rsid w:val="0084427A"/>
    <w:rsid w:val="00844714"/>
    <w:rsid w:val="00854936"/>
    <w:rsid w:val="00854DFE"/>
    <w:rsid w:val="00855547"/>
    <w:rsid w:val="008626BA"/>
    <w:rsid w:val="00865011"/>
    <w:rsid w:val="00871CDD"/>
    <w:rsid w:val="00887C01"/>
    <w:rsid w:val="00887C58"/>
    <w:rsid w:val="00893F10"/>
    <w:rsid w:val="008A3218"/>
    <w:rsid w:val="008A6BEA"/>
    <w:rsid w:val="008A7078"/>
    <w:rsid w:val="008B0684"/>
    <w:rsid w:val="008B736F"/>
    <w:rsid w:val="008C34A4"/>
    <w:rsid w:val="008C563C"/>
    <w:rsid w:val="008C7504"/>
    <w:rsid w:val="008D23BB"/>
    <w:rsid w:val="008D292C"/>
    <w:rsid w:val="008E5192"/>
    <w:rsid w:val="008E68F6"/>
    <w:rsid w:val="008E7B1E"/>
    <w:rsid w:val="008F0F3B"/>
    <w:rsid w:val="008F4F02"/>
    <w:rsid w:val="009001F5"/>
    <w:rsid w:val="0090046D"/>
    <w:rsid w:val="00905D89"/>
    <w:rsid w:val="0091418F"/>
    <w:rsid w:val="00916CB1"/>
    <w:rsid w:val="00921194"/>
    <w:rsid w:val="00923295"/>
    <w:rsid w:val="00927227"/>
    <w:rsid w:val="009312B0"/>
    <w:rsid w:val="009357D7"/>
    <w:rsid w:val="00937707"/>
    <w:rsid w:val="00942F6C"/>
    <w:rsid w:val="0094350C"/>
    <w:rsid w:val="0094545D"/>
    <w:rsid w:val="00956CC1"/>
    <w:rsid w:val="009631F8"/>
    <w:rsid w:val="00972BC0"/>
    <w:rsid w:val="00976BFF"/>
    <w:rsid w:val="00982437"/>
    <w:rsid w:val="009824DD"/>
    <w:rsid w:val="009921E4"/>
    <w:rsid w:val="00993DD9"/>
    <w:rsid w:val="009949A5"/>
    <w:rsid w:val="00994F61"/>
    <w:rsid w:val="009973AF"/>
    <w:rsid w:val="00997E21"/>
    <w:rsid w:val="009A49CF"/>
    <w:rsid w:val="009A52C4"/>
    <w:rsid w:val="009A60A5"/>
    <w:rsid w:val="009A694A"/>
    <w:rsid w:val="009B12B1"/>
    <w:rsid w:val="009B29E8"/>
    <w:rsid w:val="009B3B1D"/>
    <w:rsid w:val="009B47EB"/>
    <w:rsid w:val="009C2403"/>
    <w:rsid w:val="009D55D2"/>
    <w:rsid w:val="009D6865"/>
    <w:rsid w:val="009D78CB"/>
    <w:rsid w:val="009E2D83"/>
    <w:rsid w:val="009E54B6"/>
    <w:rsid w:val="00A03C23"/>
    <w:rsid w:val="00A07AF3"/>
    <w:rsid w:val="00A11C3F"/>
    <w:rsid w:val="00A17708"/>
    <w:rsid w:val="00A33FEE"/>
    <w:rsid w:val="00A356E1"/>
    <w:rsid w:val="00A53BD5"/>
    <w:rsid w:val="00A63C84"/>
    <w:rsid w:val="00A6543A"/>
    <w:rsid w:val="00A70D27"/>
    <w:rsid w:val="00A7327E"/>
    <w:rsid w:val="00A76BA8"/>
    <w:rsid w:val="00A808E6"/>
    <w:rsid w:val="00A83340"/>
    <w:rsid w:val="00A86882"/>
    <w:rsid w:val="00A91E57"/>
    <w:rsid w:val="00A92674"/>
    <w:rsid w:val="00A935D0"/>
    <w:rsid w:val="00A958A8"/>
    <w:rsid w:val="00AA3D7D"/>
    <w:rsid w:val="00AA47B3"/>
    <w:rsid w:val="00AB2242"/>
    <w:rsid w:val="00AB2E98"/>
    <w:rsid w:val="00AB50D3"/>
    <w:rsid w:val="00AC0BAF"/>
    <w:rsid w:val="00AD051C"/>
    <w:rsid w:val="00AD4826"/>
    <w:rsid w:val="00AD5C20"/>
    <w:rsid w:val="00AE33B0"/>
    <w:rsid w:val="00AF0459"/>
    <w:rsid w:val="00AF089D"/>
    <w:rsid w:val="00AF152B"/>
    <w:rsid w:val="00B11E42"/>
    <w:rsid w:val="00B14DAD"/>
    <w:rsid w:val="00B20317"/>
    <w:rsid w:val="00B20519"/>
    <w:rsid w:val="00B20937"/>
    <w:rsid w:val="00B21CC9"/>
    <w:rsid w:val="00B41E54"/>
    <w:rsid w:val="00B46DD8"/>
    <w:rsid w:val="00B4730F"/>
    <w:rsid w:val="00B65A27"/>
    <w:rsid w:val="00B7298F"/>
    <w:rsid w:val="00B75DB0"/>
    <w:rsid w:val="00B76A74"/>
    <w:rsid w:val="00B7707C"/>
    <w:rsid w:val="00B81300"/>
    <w:rsid w:val="00B82BD3"/>
    <w:rsid w:val="00B90693"/>
    <w:rsid w:val="00B90D80"/>
    <w:rsid w:val="00BA1235"/>
    <w:rsid w:val="00BA1B69"/>
    <w:rsid w:val="00BA4B12"/>
    <w:rsid w:val="00BA559D"/>
    <w:rsid w:val="00BB0BF0"/>
    <w:rsid w:val="00BB1E87"/>
    <w:rsid w:val="00BB75F6"/>
    <w:rsid w:val="00BC3467"/>
    <w:rsid w:val="00BC7DA1"/>
    <w:rsid w:val="00BC7DB7"/>
    <w:rsid w:val="00BD004C"/>
    <w:rsid w:val="00BD01A1"/>
    <w:rsid w:val="00BD024B"/>
    <w:rsid w:val="00BD21D1"/>
    <w:rsid w:val="00BD35D2"/>
    <w:rsid w:val="00BD5C8D"/>
    <w:rsid w:val="00BE1316"/>
    <w:rsid w:val="00BE64BE"/>
    <w:rsid w:val="00BF3B17"/>
    <w:rsid w:val="00BF53FD"/>
    <w:rsid w:val="00C01AFB"/>
    <w:rsid w:val="00C0406F"/>
    <w:rsid w:val="00C04425"/>
    <w:rsid w:val="00C05CC3"/>
    <w:rsid w:val="00C0611A"/>
    <w:rsid w:val="00C1594D"/>
    <w:rsid w:val="00C17985"/>
    <w:rsid w:val="00C20B61"/>
    <w:rsid w:val="00C21E72"/>
    <w:rsid w:val="00C2685B"/>
    <w:rsid w:val="00C36BA9"/>
    <w:rsid w:val="00C5500E"/>
    <w:rsid w:val="00C55FF5"/>
    <w:rsid w:val="00C76F22"/>
    <w:rsid w:val="00C80B56"/>
    <w:rsid w:val="00C82508"/>
    <w:rsid w:val="00C83E33"/>
    <w:rsid w:val="00C850A8"/>
    <w:rsid w:val="00C86588"/>
    <w:rsid w:val="00CA24D1"/>
    <w:rsid w:val="00CA29F1"/>
    <w:rsid w:val="00CA607B"/>
    <w:rsid w:val="00CB213E"/>
    <w:rsid w:val="00CB26EA"/>
    <w:rsid w:val="00CB39CA"/>
    <w:rsid w:val="00CC572E"/>
    <w:rsid w:val="00CD0DEB"/>
    <w:rsid w:val="00CD300A"/>
    <w:rsid w:val="00CD681D"/>
    <w:rsid w:val="00CF0A37"/>
    <w:rsid w:val="00CF0EC2"/>
    <w:rsid w:val="00CF51EF"/>
    <w:rsid w:val="00CF75BB"/>
    <w:rsid w:val="00D01E69"/>
    <w:rsid w:val="00D026FA"/>
    <w:rsid w:val="00D05A21"/>
    <w:rsid w:val="00D12A5C"/>
    <w:rsid w:val="00D14D66"/>
    <w:rsid w:val="00D20FC2"/>
    <w:rsid w:val="00D22BBF"/>
    <w:rsid w:val="00D235A3"/>
    <w:rsid w:val="00D40654"/>
    <w:rsid w:val="00D42E84"/>
    <w:rsid w:val="00D45F41"/>
    <w:rsid w:val="00D4660E"/>
    <w:rsid w:val="00D60558"/>
    <w:rsid w:val="00D621B5"/>
    <w:rsid w:val="00D8587A"/>
    <w:rsid w:val="00DA1A3E"/>
    <w:rsid w:val="00DA3C42"/>
    <w:rsid w:val="00DA4981"/>
    <w:rsid w:val="00DC6093"/>
    <w:rsid w:val="00DC7F9C"/>
    <w:rsid w:val="00DD144A"/>
    <w:rsid w:val="00DE0728"/>
    <w:rsid w:val="00DE6722"/>
    <w:rsid w:val="00DF4749"/>
    <w:rsid w:val="00DF72E7"/>
    <w:rsid w:val="00E06408"/>
    <w:rsid w:val="00E06D05"/>
    <w:rsid w:val="00E11C42"/>
    <w:rsid w:val="00E1202D"/>
    <w:rsid w:val="00E1547E"/>
    <w:rsid w:val="00E24862"/>
    <w:rsid w:val="00E26FDB"/>
    <w:rsid w:val="00E30C8E"/>
    <w:rsid w:val="00E323DB"/>
    <w:rsid w:val="00E3441B"/>
    <w:rsid w:val="00E34F56"/>
    <w:rsid w:val="00E406E8"/>
    <w:rsid w:val="00E44ACC"/>
    <w:rsid w:val="00E45CC0"/>
    <w:rsid w:val="00E46A0C"/>
    <w:rsid w:val="00E53F75"/>
    <w:rsid w:val="00E54FE5"/>
    <w:rsid w:val="00E7075C"/>
    <w:rsid w:val="00E71971"/>
    <w:rsid w:val="00E84F94"/>
    <w:rsid w:val="00E85656"/>
    <w:rsid w:val="00E877EB"/>
    <w:rsid w:val="00E87823"/>
    <w:rsid w:val="00E95F9B"/>
    <w:rsid w:val="00EA2028"/>
    <w:rsid w:val="00EA2778"/>
    <w:rsid w:val="00EA43DE"/>
    <w:rsid w:val="00EA4D96"/>
    <w:rsid w:val="00EA7A8E"/>
    <w:rsid w:val="00EB38A5"/>
    <w:rsid w:val="00EB3999"/>
    <w:rsid w:val="00EC7FD0"/>
    <w:rsid w:val="00ED121C"/>
    <w:rsid w:val="00ED54EA"/>
    <w:rsid w:val="00EE1213"/>
    <w:rsid w:val="00EE28A7"/>
    <w:rsid w:val="00EE2E11"/>
    <w:rsid w:val="00F0010A"/>
    <w:rsid w:val="00F026A6"/>
    <w:rsid w:val="00F043EB"/>
    <w:rsid w:val="00F1154C"/>
    <w:rsid w:val="00F13BCA"/>
    <w:rsid w:val="00F14B72"/>
    <w:rsid w:val="00F16548"/>
    <w:rsid w:val="00F16782"/>
    <w:rsid w:val="00F23529"/>
    <w:rsid w:val="00F320F6"/>
    <w:rsid w:val="00F3279A"/>
    <w:rsid w:val="00F3297E"/>
    <w:rsid w:val="00F42C20"/>
    <w:rsid w:val="00F51216"/>
    <w:rsid w:val="00F651EA"/>
    <w:rsid w:val="00F661C6"/>
    <w:rsid w:val="00F7279B"/>
    <w:rsid w:val="00F80804"/>
    <w:rsid w:val="00F82FEE"/>
    <w:rsid w:val="00F8495E"/>
    <w:rsid w:val="00F920AD"/>
    <w:rsid w:val="00F93E6E"/>
    <w:rsid w:val="00F9416F"/>
    <w:rsid w:val="00F96857"/>
    <w:rsid w:val="00F969FB"/>
    <w:rsid w:val="00F9733C"/>
    <w:rsid w:val="00FA1259"/>
    <w:rsid w:val="00FA4B28"/>
    <w:rsid w:val="00FA6B57"/>
    <w:rsid w:val="00FB1815"/>
    <w:rsid w:val="00FB4ED3"/>
    <w:rsid w:val="00FC07AD"/>
    <w:rsid w:val="00FC1C01"/>
    <w:rsid w:val="00FC5426"/>
    <w:rsid w:val="00FC7D3C"/>
    <w:rsid w:val="00FD39FB"/>
    <w:rsid w:val="00FE12FC"/>
    <w:rsid w:val="00FE6531"/>
    <w:rsid w:val="00FE75C6"/>
    <w:rsid w:val="00FF0952"/>
    <w:rsid w:val="00FF1074"/>
    <w:rsid w:val="00FF2498"/>
    <w:rsid w:val="00FF304F"/>
    <w:rsid w:val="00FF54B5"/>
    <w:rsid w:val="00FF63D0"/>
    <w:rsid w:val="00FF7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ECD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unhideWhenUsed="1"/>
    <w:lsdException w:name="Note Level 2" w:unhideWhenUsed="1"/>
    <w:lsdException w:name="Note Level 3" w:unhideWhenUsed="1"/>
    <w:lsdException w:name="Note Level 4" w:unhideWhenUsed="1"/>
    <w:lsdException w:name="Note Level 5" w:unhideWhenUsed="1"/>
    <w:lsdException w:name="Note Level 6" w:unhideWhenUsed="1"/>
    <w:lsdException w:name="Note Level 7" w:unhideWhenUsed="1"/>
    <w:lsdException w:name="Note Level 8" w:unhideWhenUsed="1"/>
    <w:lsdException w:name="Note Level 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3BD5"/>
    <w:rPr>
      <w:rFonts w:ascii="Tahoma" w:hAnsi="Tahoma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A53BD5"/>
    <w:pPr>
      <w:keepNext/>
      <w:outlineLvl w:val="0"/>
    </w:pPr>
    <w:rPr>
      <w:rFonts w:cs="Tahoma"/>
      <w:b/>
      <w:bCs/>
      <w:sz w:val="28"/>
    </w:rPr>
  </w:style>
  <w:style w:type="paragraph" w:styleId="berschrift2">
    <w:name w:val="heading 2"/>
    <w:basedOn w:val="Standard"/>
    <w:next w:val="Standard"/>
    <w:qFormat/>
    <w:rsid w:val="00A53BD5"/>
    <w:pPr>
      <w:keepNext/>
      <w:outlineLvl w:val="1"/>
    </w:pPr>
    <w:rPr>
      <w:rFonts w:cs="Tahoma"/>
      <w:i/>
      <w:iCs/>
      <w:szCs w:val="18"/>
    </w:rPr>
  </w:style>
  <w:style w:type="paragraph" w:styleId="berschrift3">
    <w:name w:val="heading 3"/>
    <w:basedOn w:val="Standard"/>
    <w:next w:val="Standard"/>
    <w:qFormat/>
    <w:rsid w:val="00A53BD5"/>
    <w:pPr>
      <w:keepNext/>
      <w:jc w:val="center"/>
      <w:outlineLvl w:val="2"/>
    </w:pPr>
    <w:rPr>
      <w:rFonts w:cs="Tahoma"/>
      <w:b/>
      <w:bCs/>
      <w:szCs w:val="18"/>
    </w:rPr>
  </w:style>
  <w:style w:type="paragraph" w:styleId="berschrift4">
    <w:name w:val="heading 4"/>
    <w:basedOn w:val="Standard"/>
    <w:next w:val="Standard"/>
    <w:qFormat/>
    <w:rsid w:val="00A53BD5"/>
    <w:pPr>
      <w:keepNext/>
      <w:jc w:val="center"/>
      <w:outlineLvl w:val="3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A53BD5"/>
    <w:pPr>
      <w:spacing w:before="100" w:beforeAutospacing="1" w:after="100" w:afterAutospacing="1"/>
    </w:pPr>
    <w:rPr>
      <w:rFonts w:ascii="Verdana" w:hAnsi="Verdana"/>
      <w:color w:val="FFFFFF"/>
      <w:sz w:val="14"/>
      <w:szCs w:val="14"/>
    </w:rPr>
  </w:style>
  <w:style w:type="character" w:customStyle="1" w:styleId="headingnewsstory1">
    <w:name w:val="headingnewsstory1"/>
    <w:rsid w:val="00A53BD5"/>
    <w:rPr>
      <w:rFonts w:ascii="Verdana" w:hAnsi="Verdana" w:hint="default"/>
      <w:color w:val="FFFF00"/>
      <w:spacing w:val="238"/>
      <w:sz w:val="18"/>
      <w:szCs w:val="18"/>
    </w:rPr>
  </w:style>
  <w:style w:type="character" w:customStyle="1" w:styleId="author1">
    <w:name w:val="author1"/>
    <w:rsid w:val="00A53BD5"/>
    <w:rPr>
      <w:rFonts w:ascii="Verdana" w:hAnsi="Verdana" w:hint="default"/>
      <w:b/>
      <w:bCs/>
      <w:i/>
      <w:iCs/>
      <w:sz w:val="14"/>
      <w:szCs w:val="14"/>
    </w:rPr>
  </w:style>
  <w:style w:type="character" w:styleId="Link">
    <w:name w:val="Hyperlink"/>
    <w:rsid w:val="00A53BD5"/>
    <w:rPr>
      <w:color w:val="0000FF"/>
      <w:u w:val="single"/>
    </w:rPr>
  </w:style>
  <w:style w:type="paragraph" w:styleId="Textkrper">
    <w:name w:val="Body Text"/>
    <w:basedOn w:val="Standard"/>
    <w:rsid w:val="00A53BD5"/>
    <w:rPr>
      <w:sz w:val="22"/>
    </w:rPr>
  </w:style>
  <w:style w:type="paragraph" w:styleId="Textkrper2">
    <w:name w:val="Body Text 2"/>
    <w:basedOn w:val="Standard"/>
    <w:rsid w:val="00A53BD5"/>
    <w:pPr>
      <w:shd w:val="clear" w:color="auto" w:fill="FFFFFF"/>
    </w:pPr>
  </w:style>
  <w:style w:type="paragraph" w:styleId="Textkrper3">
    <w:name w:val="Body Text 3"/>
    <w:basedOn w:val="Standard"/>
    <w:rsid w:val="00A53BD5"/>
    <w:pPr>
      <w:shd w:val="clear" w:color="auto" w:fill="FFFFFF"/>
    </w:pPr>
    <w:rPr>
      <w:rFonts w:cs="Tahoma"/>
      <w:sz w:val="22"/>
    </w:rPr>
  </w:style>
  <w:style w:type="character" w:styleId="BesuchterLink">
    <w:name w:val="FollowedHyperlink"/>
    <w:rsid w:val="00A53BD5"/>
    <w:rPr>
      <w:color w:val="800080"/>
      <w:u w:val="single"/>
    </w:rPr>
  </w:style>
  <w:style w:type="paragraph" w:styleId="Sprechblasentext">
    <w:name w:val="Balloon Text"/>
    <w:basedOn w:val="Standard"/>
    <w:semiHidden/>
    <w:rsid w:val="00A53BD5"/>
    <w:rPr>
      <w:rFonts w:cs="Tahoma"/>
      <w:sz w:val="16"/>
      <w:szCs w:val="16"/>
    </w:rPr>
  </w:style>
  <w:style w:type="paragraph" w:styleId="Titel">
    <w:name w:val="Title"/>
    <w:basedOn w:val="Standard"/>
    <w:qFormat/>
    <w:rsid w:val="00A53BD5"/>
    <w:pPr>
      <w:jc w:val="center"/>
    </w:pPr>
    <w:rPr>
      <w:b/>
      <w:sz w:val="22"/>
      <w:szCs w:val="20"/>
    </w:rPr>
  </w:style>
  <w:style w:type="paragraph" w:styleId="Kopfzeile">
    <w:name w:val="header"/>
    <w:basedOn w:val="Standard"/>
    <w:rsid w:val="00A53BD5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A53BD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.corbi@figc.it" TargetMode="External"/><Relationship Id="rId12" Type="http://schemas.openxmlformats.org/officeDocument/2006/relationships/hyperlink" Target="http://www.puma.com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mailto:tim.stedman@puma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ECA70-FDC6-9E47-80C3-9F92275A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3676</Characters>
  <Application>Microsoft Macintosh Word</Application>
  <DocSecurity>0</DocSecurity>
  <Lines>30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PUMA And Jordan Forge Alliance</vt:lpstr>
      <vt:lpstr>PUMA And Jordan Forge Alliance</vt:lpstr>
      <vt:lpstr>PUMA And Jordan Forge Alliance</vt:lpstr>
    </vt:vector>
  </TitlesOfParts>
  <Company>PUMA AG</Company>
  <LinksUpToDate>false</LinksUpToDate>
  <CharactersWithSpaces>4251</CharactersWithSpaces>
  <SharedDoc>false</SharedDoc>
  <HLinks>
    <vt:vector size="24" baseType="variant">
      <vt:variant>
        <vt:i4>5767242</vt:i4>
      </vt:variant>
      <vt:variant>
        <vt:i4>3</vt:i4>
      </vt:variant>
      <vt:variant>
        <vt:i4>0</vt:i4>
      </vt:variant>
      <vt:variant>
        <vt:i4>5</vt:i4>
      </vt:variant>
      <vt:variant>
        <vt:lpwstr>http://www.puma.com/</vt:lpwstr>
      </vt:variant>
      <vt:variant>
        <vt:lpwstr/>
      </vt:variant>
      <vt:variant>
        <vt:i4>3276838</vt:i4>
      </vt:variant>
      <vt:variant>
        <vt:i4>0</vt:i4>
      </vt:variant>
      <vt:variant>
        <vt:i4>0</vt:i4>
      </vt:variant>
      <vt:variant>
        <vt:i4>5</vt:i4>
      </vt:variant>
      <vt:variant>
        <vt:lpwstr>mailto:tim.stedman@puma.com</vt:lpwstr>
      </vt:variant>
      <vt:variant>
        <vt:lpwstr/>
      </vt:variant>
      <vt:variant>
        <vt:i4>4784192</vt:i4>
      </vt:variant>
      <vt:variant>
        <vt:i4>-1</vt:i4>
      </vt:variant>
      <vt:variant>
        <vt:i4>1035</vt:i4>
      </vt:variant>
      <vt:variant>
        <vt:i4>1</vt:i4>
      </vt:variant>
      <vt:variant>
        <vt:lpwstr>C:\UsrTemp\notes758E9C\BMW-Motorsport.gif</vt:lpwstr>
      </vt:variant>
      <vt:variant>
        <vt:lpwstr/>
      </vt:variant>
      <vt:variant>
        <vt:i4>2293775</vt:i4>
      </vt:variant>
      <vt:variant>
        <vt:i4>-1</vt:i4>
      </vt:variant>
      <vt:variant>
        <vt:i4>1036</vt:i4>
      </vt:variant>
      <vt:variant>
        <vt:i4>1</vt:i4>
      </vt:variant>
      <vt:variant>
        <vt:lpwstr>PUMA-No1_black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PUMA And Jordan Forge Alliance</dc:title>
  <dc:creator>dahliae</dc:creator>
  <cp:lastModifiedBy>Stade, Sarah</cp:lastModifiedBy>
  <cp:revision>3</cp:revision>
  <cp:lastPrinted>2014-10-06T09:10:00Z</cp:lastPrinted>
  <dcterms:created xsi:type="dcterms:W3CDTF">2015-08-31T11:13:00Z</dcterms:created>
  <dcterms:modified xsi:type="dcterms:W3CDTF">2015-09-08T07:42:00Z</dcterms:modified>
</cp:coreProperties>
</file>