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03D523" w14:textId="7B85C036" w:rsidR="00A3755A" w:rsidRDefault="00A3755A" w:rsidP="00D15C97">
      <w:pPr>
        <w:spacing w:line="240" w:lineRule="auto"/>
        <w:rPr>
          <w:rFonts w:ascii="Tahoma" w:hAnsi="Tahoma" w:cs="Tahoma"/>
          <w:b/>
          <w:lang w:val="de-DE"/>
        </w:rPr>
      </w:pPr>
      <w:r>
        <w:rPr>
          <w:noProof/>
          <w:lang w:val="de-DE" w:eastAsia="de-DE"/>
        </w:rPr>
        <w:drawing>
          <wp:anchor distT="0" distB="0" distL="114300" distR="114300" simplePos="0" relativeHeight="251659264" behindDoc="1" locked="0" layoutInCell="1" allowOverlap="1" wp14:anchorId="54D291CE" wp14:editId="52B1C106">
            <wp:simplePos x="0" y="0"/>
            <wp:positionH relativeFrom="column">
              <wp:posOffset>-3810</wp:posOffset>
            </wp:positionH>
            <wp:positionV relativeFrom="paragraph">
              <wp:posOffset>-461010</wp:posOffset>
            </wp:positionV>
            <wp:extent cx="783590" cy="1129030"/>
            <wp:effectExtent l="0" t="0" r="0" b="0"/>
            <wp:wrapTight wrapText="bothSides">
              <wp:wrapPolygon edited="0">
                <wp:start x="0" y="0"/>
                <wp:lineTo x="0" y="17129"/>
                <wp:lineTo x="8927" y="21138"/>
                <wp:lineTo x="9452" y="21138"/>
                <wp:lineTo x="11553" y="21138"/>
                <wp:lineTo x="12078" y="21138"/>
                <wp:lineTo x="21005" y="16765"/>
                <wp:lineTo x="21005" y="0"/>
                <wp:lineTo x="0" y="0"/>
              </wp:wrapPolygon>
            </wp:wrapTight>
            <wp:docPr id="1" name="il_fi" descr="http://upload.wikimedia.org/wikipedia/en/thumb/9/97/FIGC_logo.svg/356px-FIGC_logo.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upload.wikimedia.org/wikipedia/en/thumb/9/97/FIGC_logo.svg/356px-FIGC_logo.svg.png"/>
                    <pic:cNvPicPr>
                      <a:picLocks noChangeAspect="1" noChangeArrowheads="1"/>
                    </pic:cNvPicPr>
                  </pic:nvPicPr>
                  <pic:blipFill>
                    <a:blip r:embed="rId8"/>
                    <a:srcRect/>
                    <a:stretch>
                      <a:fillRect/>
                    </a:stretch>
                  </pic:blipFill>
                  <pic:spPr bwMode="auto">
                    <a:xfrm>
                      <a:off x="0" y="0"/>
                      <a:ext cx="783590" cy="1129030"/>
                    </a:xfrm>
                    <a:prstGeom prst="rect">
                      <a:avLst/>
                    </a:prstGeom>
                    <a:noFill/>
                    <a:ln w="9525">
                      <a:noFill/>
                      <a:miter lim="800000"/>
                      <a:headEnd/>
                      <a:tailEnd/>
                    </a:ln>
                  </pic:spPr>
                </pic:pic>
              </a:graphicData>
            </a:graphic>
          </wp:anchor>
        </w:drawing>
      </w:r>
      <w:r>
        <w:rPr>
          <w:noProof/>
          <w:lang w:val="de-DE" w:eastAsia="de-DE"/>
        </w:rPr>
        <w:drawing>
          <wp:anchor distT="0" distB="0" distL="114300" distR="114300" simplePos="0" relativeHeight="251661312" behindDoc="1" locked="0" layoutInCell="1" allowOverlap="1" wp14:anchorId="1C998F3F" wp14:editId="552BC576">
            <wp:simplePos x="0" y="0"/>
            <wp:positionH relativeFrom="column">
              <wp:posOffset>4713605</wp:posOffset>
            </wp:positionH>
            <wp:positionV relativeFrom="paragraph">
              <wp:posOffset>-470535</wp:posOffset>
            </wp:positionV>
            <wp:extent cx="1630680" cy="818515"/>
            <wp:effectExtent l="0" t="0" r="0" b="0"/>
            <wp:wrapTight wrapText="bothSides">
              <wp:wrapPolygon edited="0">
                <wp:start x="10766" y="0"/>
                <wp:lineTo x="0" y="10725"/>
                <wp:lineTo x="0" y="20779"/>
                <wp:lineTo x="18841" y="20779"/>
                <wp:lineTo x="19850" y="20779"/>
                <wp:lineTo x="20187" y="14746"/>
                <wp:lineTo x="19514" y="10725"/>
                <wp:lineTo x="21196" y="2011"/>
                <wp:lineTo x="21196" y="0"/>
                <wp:lineTo x="10766" y="0"/>
              </wp:wrapPolygon>
            </wp:wrapTight>
            <wp:docPr id="12" name="Bild 12" descr="PUMA-No1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UMA-No1_black"/>
                    <pic:cNvPicPr>
                      <a:picLocks noChangeAspect="1" noChangeArrowheads="1"/>
                    </pic:cNvPicPr>
                  </pic:nvPicPr>
                  <pic:blipFill>
                    <a:blip r:embed="rId9" cstate="print"/>
                    <a:srcRect/>
                    <a:stretch>
                      <a:fillRect/>
                    </a:stretch>
                  </pic:blipFill>
                  <pic:spPr bwMode="auto">
                    <a:xfrm>
                      <a:off x="0" y="0"/>
                      <a:ext cx="1630680" cy="818515"/>
                    </a:xfrm>
                    <a:prstGeom prst="rect">
                      <a:avLst/>
                    </a:prstGeom>
                    <a:noFill/>
                    <a:ln w="9525">
                      <a:noFill/>
                      <a:miter lim="800000"/>
                      <a:headEnd/>
                      <a:tailEnd/>
                    </a:ln>
                  </pic:spPr>
                </pic:pic>
              </a:graphicData>
            </a:graphic>
          </wp:anchor>
        </w:drawing>
      </w:r>
    </w:p>
    <w:p w14:paraId="13205DAF" w14:textId="77777777" w:rsidR="00A3755A" w:rsidRDefault="00A3755A" w:rsidP="00D15C97">
      <w:pPr>
        <w:spacing w:line="240" w:lineRule="auto"/>
        <w:rPr>
          <w:rFonts w:ascii="Tahoma" w:hAnsi="Tahoma" w:cs="Tahoma"/>
          <w:b/>
          <w:lang w:val="de-DE"/>
        </w:rPr>
      </w:pPr>
    </w:p>
    <w:p w14:paraId="5BB6B3CD" w14:textId="77777777" w:rsidR="00A3755A" w:rsidRDefault="00A3755A" w:rsidP="00D15C97">
      <w:pPr>
        <w:spacing w:line="240" w:lineRule="auto"/>
        <w:rPr>
          <w:rFonts w:ascii="Tahoma" w:hAnsi="Tahoma" w:cs="Tahoma"/>
          <w:b/>
          <w:lang w:val="de-DE"/>
        </w:rPr>
      </w:pPr>
    </w:p>
    <w:p w14:paraId="43F87A8D" w14:textId="77777777" w:rsidR="00D15C97" w:rsidRPr="00D15C97" w:rsidRDefault="00A87E6E" w:rsidP="00D15C97">
      <w:pPr>
        <w:spacing w:line="240" w:lineRule="auto"/>
        <w:rPr>
          <w:rFonts w:ascii="Tahoma" w:hAnsi="Tahoma" w:cs="Tahoma"/>
          <w:b/>
          <w:sz w:val="10"/>
          <w:szCs w:val="10"/>
          <w:lang w:val="de-DE"/>
        </w:rPr>
      </w:pPr>
      <w:r w:rsidRPr="005744FB">
        <w:rPr>
          <w:rFonts w:ascii="Tahoma" w:hAnsi="Tahoma" w:cs="Tahoma"/>
          <w:b/>
          <w:lang w:val="de-DE"/>
        </w:rPr>
        <w:t>PRESSEMITTEILUNG</w:t>
      </w:r>
    </w:p>
    <w:p w14:paraId="70F91A7C" w14:textId="2E825D9F" w:rsidR="001A1FBD" w:rsidRPr="00D15C97" w:rsidRDefault="00A87E6E" w:rsidP="00D15C97">
      <w:pPr>
        <w:spacing w:line="240" w:lineRule="auto"/>
        <w:rPr>
          <w:rFonts w:ascii="Tahoma" w:hAnsi="Tahoma" w:cs="Tahoma"/>
          <w:b/>
          <w:sz w:val="10"/>
          <w:szCs w:val="10"/>
          <w:lang w:val="de-DE"/>
        </w:rPr>
      </w:pPr>
      <w:r w:rsidRPr="00D15C97">
        <w:rPr>
          <w:rFonts w:ascii="Tahoma" w:hAnsi="Tahoma" w:cs="Tahoma"/>
          <w:b/>
          <w:sz w:val="10"/>
          <w:szCs w:val="10"/>
          <w:lang w:val="de-DE"/>
        </w:rPr>
        <w:t xml:space="preserve"> </w:t>
      </w:r>
    </w:p>
    <w:p w14:paraId="6DA60B4F" w14:textId="691CF468" w:rsidR="00E74602" w:rsidRPr="001D69E0" w:rsidRDefault="00636D1E" w:rsidP="00FA2ECF">
      <w:pPr>
        <w:pStyle w:val="PUMAPressRelease"/>
        <w:spacing w:before="0" w:after="0" w:line="240" w:lineRule="auto"/>
        <w:jc w:val="center"/>
      </w:pPr>
      <w:r w:rsidRPr="001D69E0">
        <w:t xml:space="preserve">PUMA und </w:t>
      </w:r>
      <w:r w:rsidR="00A3755A" w:rsidRPr="001D69E0">
        <w:t>der Italienische Fußballverband</w:t>
      </w:r>
      <w:r w:rsidR="00150B6F" w:rsidRPr="001D69E0">
        <w:t xml:space="preserve"> bauen </w:t>
      </w:r>
      <w:r w:rsidR="001D69E0">
        <w:br/>
      </w:r>
      <w:r w:rsidR="00A3755A" w:rsidRPr="001D69E0">
        <w:t xml:space="preserve">ihre </w:t>
      </w:r>
      <w:r w:rsidR="001D69E0" w:rsidRPr="001D69E0">
        <w:t xml:space="preserve">strategische </w:t>
      </w:r>
      <w:r w:rsidRPr="001D69E0">
        <w:t>Partnerschaft</w:t>
      </w:r>
      <w:r w:rsidR="00150B6F" w:rsidRPr="001D69E0">
        <w:t xml:space="preserve"> aus</w:t>
      </w:r>
      <w:r w:rsidRPr="001D69E0">
        <w:t xml:space="preserve"> </w:t>
      </w:r>
    </w:p>
    <w:p w14:paraId="61527EF1" w14:textId="33C97D12" w:rsidR="005744FB" w:rsidRDefault="00A52DC5" w:rsidP="00FA2ECF">
      <w:pPr>
        <w:pStyle w:val="PUMAPressRelease"/>
        <w:spacing w:before="0" w:after="0" w:line="240" w:lineRule="auto"/>
        <w:jc w:val="center"/>
        <w:rPr>
          <w:b w:val="0"/>
          <w:i/>
          <w:sz w:val="24"/>
          <w:szCs w:val="24"/>
        </w:rPr>
      </w:pPr>
      <w:r w:rsidRPr="009E69DC">
        <w:rPr>
          <w:b w:val="0"/>
          <w:i/>
          <w:sz w:val="24"/>
          <w:szCs w:val="24"/>
        </w:rPr>
        <w:t>E</w:t>
      </w:r>
      <w:r w:rsidR="00D15C97" w:rsidRPr="009E69DC">
        <w:rPr>
          <w:b w:val="0"/>
          <w:i/>
          <w:sz w:val="24"/>
          <w:szCs w:val="24"/>
        </w:rPr>
        <w:t>nge</w:t>
      </w:r>
      <w:r w:rsidRPr="009E69DC">
        <w:rPr>
          <w:b w:val="0"/>
          <w:i/>
          <w:sz w:val="24"/>
          <w:szCs w:val="24"/>
        </w:rPr>
        <w:t>re</w:t>
      </w:r>
      <w:r w:rsidR="002C66A0" w:rsidRPr="009E69DC">
        <w:rPr>
          <w:b w:val="0"/>
          <w:i/>
          <w:sz w:val="24"/>
          <w:szCs w:val="24"/>
        </w:rPr>
        <w:t xml:space="preserve"> Zusammenarbeit </w:t>
      </w:r>
      <w:r w:rsidR="001D69E0">
        <w:rPr>
          <w:b w:val="0"/>
          <w:i/>
          <w:sz w:val="24"/>
          <w:szCs w:val="24"/>
        </w:rPr>
        <w:t xml:space="preserve">bei </w:t>
      </w:r>
      <w:r w:rsidR="00A3755A">
        <w:rPr>
          <w:b w:val="0"/>
          <w:i/>
          <w:sz w:val="24"/>
          <w:szCs w:val="24"/>
        </w:rPr>
        <w:t xml:space="preserve">der </w:t>
      </w:r>
      <w:r w:rsidR="002C66A0" w:rsidRPr="009E69DC">
        <w:rPr>
          <w:b w:val="0"/>
          <w:i/>
          <w:sz w:val="24"/>
          <w:szCs w:val="24"/>
        </w:rPr>
        <w:t xml:space="preserve">internationalen </w:t>
      </w:r>
      <w:r w:rsidR="00A3755A">
        <w:rPr>
          <w:b w:val="0"/>
          <w:i/>
          <w:sz w:val="24"/>
          <w:szCs w:val="24"/>
        </w:rPr>
        <w:t xml:space="preserve">Vermarktung </w:t>
      </w:r>
      <w:r w:rsidR="00FA2ECF" w:rsidRPr="00FA2ECF">
        <w:rPr>
          <w:b w:val="0"/>
          <w:i/>
          <w:sz w:val="24"/>
          <w:szCs w:val="24"/>
        </w:rPr>
        <w:t>de</w:t>
      </w:r>
      <w:r w:rsidR="001D69E0">
        <w:rPr>
          <w:b w:val="0"/>
          <w:i/>
          <w:sz w:val="24"/>
          <w:szCs w:val="24"/>
        </w:rPr>
        <w:t>r</w:t>
      </w:r>
      <w:r w:rsidR="00FA2ECF" w:rsidRPr="00FA2ECF">
        <w:rPr>
          <w:b w:val="0"/>
          <w:i/>
          <w:sz w:val="24"/>
          <w:szCs w:val="24"/>
        </w:rPr>
        <w:t xml:space="preserve"> </w:t>
      </w:r>
      <w:r w:rsidR="001D69E0">
        <w:rPr>
          <w:b w:val="0"/>
          <w:i/>
          <w:sz w:val="24"/>
          <w:szCs w:val="24"/>
        </w:rPr>
        <w:t>L</w:t>
      </w:r>
      <w:r w:rsidR="00FA2ECF" w:rsidRPr="00FA2ECF">
        <w:rPr>
          <w:b w:val="0"/>
          <w:i/>
          <w:sz w:val="24"/>
          <w:szCs w:val="24"/>
        </w:rPr>
        <w:t>izenz</w:t>
      </w:r>
      <w:r w:rsidR="001D69E0">
        <w:rPr>
          <w:b w:val="0"/>
          <w:i/>
          <w:sz w:val="24"/>
          <w:szCs w:val="24"/>
        </w:rPr>
        <w:t>en</w:t>
      </w:r>
    </w:p>
    <w:p w14:paraId="7F715085" w14:textId="77777777" w:rsidR="00FA2ECF" w:rsidRPr="00FA2ECF" w:rsidRDefault="00FA2ECF" w:rsidP="00FA2ECF">
      <w:pPr>
        <w:rPr>
          <w:lang w:val="de-DE" w:eastAsia="de-DE"/>
        </w:rPr>
      </w:pPr>
    </w:p>
    <w:p w14:paraId="26336E14" w14:textId="2257D7B9" w:rsidR="009B6B6E" w:rsidRPr="00FA2ECF" w:rsidRDefault="00636D1E" w:rsidP="00D15C97">
      <w:pPr>
        <w:spacing w:after="0" w:line="312" w:lineRule="auto"/>
        <w:jc w:val="both"/>
        <w:rPr>
          <w:rFonts w:ascii="Tahoma" w:hAnsi="Tahoma" w:cs="Tahoma"/>
          <w:lang w:val="de-DE"/>
        </w:rPr>
      </w:pPr>
      <w:r w:rsidRPr="00A3755A">
        <w:rPr>
          <w:rFonts w:ascii="Tahoma" w:hAnsi="Tahoma" w:cs="Tahoma"/>
          <w:b/>
          <w:lang w:val="de-DE"/>
        </w:rPr>
        <w:t>Herzogenaurach, 30</w:t>
      </w:r>
      <w:r w:rsidR="00F014DF" w:rsidRPr="00A3755A">
        <w:rPr>
          <w:rFonts w:ascii="Tahoma" w:hAnsi="Tahoma" w:cs="Tahoma"/>
          <w:b/>
          <w:lang w:val="de-DE"/>
        </w:rPr>
        <w:t xml:space="preserve">. </w:t>
      </w:r>
      <w:r w:rsidRPr="00A3755A">
        <w:rPr>
          <w:rFonts w:ascii="Tahoma" w:hAnsi="Tahoma" w:cs="Tahoma"/>
          <w:b/>
          <w:lang w:val="de-DE"/>
        </w:rPr>
        <w:t>März</w:t>
      </w:r>
      <w:r w:rsidR="00695747" w:rsidRPr="00A3755A">
        <w:rPr>
          <w:rFonts w:ascii="Tahoma" w:hAnsi="Tahoma" w:cs="Tahoma"/>
          <w:b/>
          <w:lang w:val="de-DE"/>
        </w:rPr>
        <w:t xml:space="preserve"> </w:t>
      </w:r>
      <w:r w:rsidR="005744FB" w:rsidRPr="00A3755A">
        <w:rPr>
          <w:rFonts w:ascii="Tahoma" w:hAnsi="Tahoma" w:cs="Tahoma"/>
          <w:b/>
          <w:lang w:val="de-DE"/>
        </w:rPr>
        <w:t>201</w:t>
      </w:r>
      <w:r w:rsidR="00BF6FD1" w:rsidRPr="00A3755A">
        <w:rPr>
          <w:rFonts w:ascii="Tahoma" w:hAnsi="Tahoma" w:cs="Tahoma"/>
          <w:b/>
          <w:lang w:val="de-DE"/>
        </w:rPr>
        <w:t>5</w:t>
      </w:r>
      <w:r w:rsidR="005744FB" w:rsidRPr="00A3755A">
        <w:rPr>
          <w:rFonts w:ascii="Tahoma" w:hAnsi="Tahoma" w:cs="Tahoma"/>
          <w:lang w:val="de-DE"/>
        </w:rPr>
        <w:t xml:space="preserve"> –</w:t>
      </w:r>
      <w:r w:rsidR="00C02C20" w:rsidRPr="00A3755A">
        <w:rPr>
          <w:rFonts w:ascii="Tahoma" w:hAnsi="Tahoma" w:cs="Tahoma"/>
          <w:lang w:val="de-DE"/>
        </w:rPr>
        <w:t xml:space="preserve"> </w:t>
      </w:r>
      <w:r w:rsidR="00A3755A" w:rsidRPr="00A3755A">
        <w:rPr>
          <w:rFonts w:ascii="Tahoma" w:hAnsi="Tahoma" w:cs="Tahoma"/>
          <w:lang w:val="de-DE"/>
        </w:rPr>
        <w:t xml:space="preserve">Das Sportunternehmen </w:t>
      </w:r>
      <w:r w:rsidR="00C02C20" w:rsidRPr="00A3755A">
        <w:rPr>
          <w:rFonts w:ascii="Tahoma" w:hAnsi="Tahoma" w:cs="Tahoma"/>
          <w:lang w:val="de-DE"/>
        </w:rPr>
        <w:t>PUMA und der Italienische Fußballverband</w:t>
      </w:r>
      <w:r w:rsidR="00711FBB" w:rsidRPr="00A3755A">
        <w:rPr>
          <w:rFonts w:ascii="Tahoma" w:hAnsi="Tahoma" w:cs="Tahoma"/>
          <w:lang w:val="de-DE"/>
        </w:rPr>
        <w:t xml:space="preserve"> (FI</w:t>
      </w:r>
      <w:r w:rsidR="009216B8" w:rsidRPr="00A3755A">
        <w:rPr>
          <w:rFonts w:ascii="Tahoma" w:hAnsi="Tahoma" w:cs="Tahoma"/>
          <w:lang w:val="de-DE"/>
        </w:rPr>
        <w:t>G</w:t>
      </w:r>
      <w:r w:rsidR="00711FBB" w:rsidRPr="00A3755A">
        <w:rPr>
          <w:rFonts w:ascii="Tahoma" w:hAnsi="Tahoma" w:cs="Tahoma"/>
          <w:lang w:val="de-DE"/>
        </w:rPr>
        <w:t>C</w:t>
      </w:r>
      <w:r w:rsidR="009216B8" w:rsidRPr="00A3755A">
        <w:rPr>
          <w:rFonts w:ascii="Tahoma" w:hAnsi="Tahoma" w:cs="Tahoma"/>
          <w:lang w:val="de-DE"/>
        </w:rPr>
        <w:t>)</w:t>
      </w:r>
      <w:r w:rsidR="00C02C20" w:rsidRPr="00A3755A">
        <w:rPr>
          <w:rFonts w:ascii="Tahoma" w:hAnsi="Tahoma" w:cs="Tahoma"/>
          <w:lang w:val="de-DE"/>
        </w:rPr>
        <w:t xml:space="preserve"> haben heute </w:t>
      </w:r>
      <w:r w:rsidR="00FA2ECF">
        <w:rPr>
          <w:rFonts w:ascii="Tahoma" w:hAnsi="Tahoma" w:cs="Tahoma"/>
          <w:lang w:val="de-DE"/>
        </w:rPr>
        <w:t>eine neue, langfristige</w:t>
      </w:r>
      <w:r w:rsidR="00A3755A">
        <w:rPr>
          <w:rFonts w:ascii="Tahoma" w:hAnsi="Tahoma" w:cs="Tahoma"/>
          <w:lang w:val="de-DE"/>
        </w:rPr>
        <w:t xml:space="preserve"> Partnerschaft </w:t>
      </w:r>
      <w:r w:rsidR="00FA2ECF">
        <w:rPr>
          <w:rFonts w:ascii="Tahoma" w:hAnsi="Tahoma" w:cs="Tahoma"/>
          <w:lang w:val="de-DE"/>
        </w:rPr>
        <w:t>bekannt</w:t>
      </w:r>
      <w:r w:rsidR="00FA2ECF" w:rsidRPr="00A3755A">
        <w:rPr>
          <w:rFonts w:ascii="Tahoma" w:hAnsi="Tahoma" w:cs="Tahoma"/>
          <w:lang w:val="de-DE"/>
        </w:rPr>
        <w:t>gegeben</w:t>
      </w:r>
      <w:r w:rsidR="00FA2ECF">
        <w:rPr>
          <w:rFonts w:ascii="Tahoma" w:hAnsi="Tahoma" w:cs="Tahoma"/>
          <w:lang w:val="de-DE"/>
        </w:rPr>
        <w:t xml:space="preserve">, die </w:t>
      </w:r>
      <w:r w:rsidR="001D69E0">
        <w:rPr>
          <w:rFonts w:ascii="Tahoma" w:hAnsi="Tahoma" w:cs="Tahoma"/>
          <w:lang w:val="de-DE"/>
        </w:rPr>
        <w:t xml:space="preserve">künftig </w:t>
      </w:r>
      <w:r w:rsidR="00FA2ECF">
        <w:rPr>
          <w:rFonts w:ascii="Tahoma" w:hAnsi="Tahoma" w:cs="Tahoma"/>
          <w:lang w:val="de-DE"/>
        </w:rPr>
        <w:t xml:space="preserve">eine noch </w:t>
      </w:r>
      <w:r w:rsidR="00C84FA6">
        <w:rPr>
          <w:rFonts w:ascii="Tahoma" w:hAnsi="Tahoma" w:cs="Tahoma"/>
          <w:lang w:val="de-DE"/>
        </w:rPr>
        <w:t>enger</w:t>
      </w:r>
      <w:r w:rsidR="00FA2ECF">
        <w:rPr>
          <w:rFonts w:ascii="Tahoma" w:hAnsi="Tahoma" w:cs="Tahoma"/>
          <w:lang w:val="de-DE"/>
        </w:rPr>
        <w:t xml:space="preserve">e </w:t>
      </w:r>
      <w:r w:rsidR="00C02C20" w:rsidRPr="00A3755A">
        <w:rPr>
          <w:rFonts w:ascii="Tahoma" w:hAnsi="Tahoma" w:cs="Tahoma"/>
          <w:lang w:val="de-DE"/>
        </w:rPr>
        <w:t xml:space="preserve">Zusammenarbeit </w:t>
      </w:r>
      <w:r w:rsidR="00FA2ECF">
        <w:rPr>
          <w:rFonts w:ascii="Tahoma" w:hAnsi="Tahoma" w:cs="Tahoma"/>
          <w:lang w:val="de-DE"/>
        </w:rPr>
        <w:t>vorsieht</w:t>
      </w:r>
      <w:r w:rsidR="00C02C20" w:rsidRPr="00A3755A">
        <w:rPr>
          <w:rFonts w:ascii="Tahoma" w:hAnsi="Tahoma" w:cs="Tahoma"/>
          <w:lang w:val="de-DE"/>
        </w:rPr>
        <w:t>.</w:t>
      </w:r>
      <w:r w:rsidR="00711FBB" w:rsidRPr="00A3755A">
        <w:rPr>
          <w:rFonts w:ascii="Tahoma" w:hAnsi="Tahoma" w:cs="Tahoma"/>
          <w:lang w:val="de-DE"/>
        </w:rPr>
        <w:t xml:space="preserve"> </w:t>
      </w:r>
      <w:r w:rsidR="00FA2ECF">
        <w:rPr>
          <w:rFonts w:ascii="Tahoma" w:hAnsi="Tahoma" w:cs="Tahoma"/>
          <w:lang w:val="de-DE"/>
        </w:rPr>
        <w:t xml:space="preserve">Durch </w:t>
      </w:r>
      <w:r w:rsidR="00D65DFD">
        <w:rPr>
          <w:rFonts w:ascii="Tahoma" w:hAnsi="Tahoma" w:cs="Tahoma"/>
          <w:lang w:val="de-DE"/>
        </w:rPr>
        <w:t>den</w:t>
      </w:r>
      <w:r w:rsidR="00FA2ECF">
        <w:rPr>
          <w:rFonts w:ascii="Tahoma" w:hAnsi="Tahoma" w:cs="Tahoma"/>
          <w:lang w:val="de-DE"/>
        </w:rPr>
        <w:t xml:space="preserve"> bis in das nächste Jahrzehnt reichende</w:t>
      </w:r>
      <w:r w:rsidR="00D65DFD">
        <w:rPr>
          <w:rFonts w:ascii="Tahoma" w:hAnsi="Tahoma" w:cs="Tahoma"/>
          <w:lang w:val="de-DE"/>
        </w:rPr>
        <w:t>n Vertrag</w:t>
      </w:r>
      <w:r w:rsidR="00FA2ECF">
        <w:rPr>
          <w:rFonts w:ascii="Tahoma" w:hAnsi="Tahoma" w:cs="Tahoma"/>
          <w:lang w:val="de-DE"/>
        </w:rPr>
        <w:t xml:space="preserve"> behält </w:t>
      </w:r>
      <w:r w:rsidR="00FA2ECF" w:rsidRPr="00FA2ECF">
        <w:rPr>
          <w:rFonts w:ascii="Tahoma" w:hAnsi="Tahoma" w:cs="Tahoma"/>
          <w:lang w:val="de-DE"/>
        </w:rPr>
        <w:t xml:space="preserve">PUMA den Status „Offizieller Master-Lizenznehmer des FIGC“ </w:t>
      </w:r>
      <w:r w:rsidR="002C3217" w:rsidRPr="00A3755A">
        <w:rPr>
          <w:rFonts w:ascii="Tahoma" w:hAnsi="Tahoma" w:cs="Tahoma"/>
          <w:lang w:val="de-DE"/>
        </w:rPr>
        <w:t>und weitet</w:t>
      </w:r>
      <w:r w:rsidR="009B6B6E" w:rsidRPr="00A3755A">
        <w:rPr>
          <w:rFonts w:ascii="Tahoma" w:hAnsi="Tahoma" w:cs="Tahoma"/>
          <w:lang w:val="de-DE"/>
        </w:rPr>
        <w:t xml:space="preserve"> seine Vermarktungsrechte </w:t>
      </w:r>
      <w:r w:rsidR="00FA2ECF">
        <w:rPr>
          <w:rFonts w:ascii="Tahoma" w:hAnsi="Tahoma" w:cs="Tahoma"/>
          <w:lang w:val="de-DE"/>
        </w:rPr>
        <w:t xml:space="preserve">für das weltweite Lizenzportfolio </w:t>
      </w:r>
      <w:r w:rsidR="009B6B6E" w:rsidRPr="00A3755A">
        <w:rPr>
          <w:rFonts w:ascii="Tahoma" w:hAnsi="Tahoma" w:cs="Tahoma"/>
          <w:lang w:val="de-DE"/>
        </w:rPr>
        <w:t xml:space="preserve">des FIGC </w:t>
      </w:r>
      <w:r w:rsidR="002C3217" w:rsidRPr="00A3755A">
        <w:rPr>
          <w:rFonts w:ascii="Tahoma" w:hAnsi="Tahoma" w:cs="Tahoma"/>
          <w:lang w:val="de-DE"/>
        </w:rPr>
        <w:t>aus</w:t>
      </w:r>
      <w:r w:rsidR="009B6B6E" w:rsidRPr="00A3755A">
        <w:rPr>
          <w:rFonts w:ascii="Tahoma" w:hAnsi="Tahoma" w:cs="Tahoma"/>
          <w:lang w:val="de-DE"/>
        </w:rPr>
        <w:t xml:space="preserve">. </w:t>
      </w:r>
      <w:r w:rsidR="00FA2ECF">
        <w:rPr>
          <w:rFonts w:ascii="Tahoma" w:hAnsi="Tahoma" w:cs="Tahoma"/>
          <w:lang w:val="de-DE"/>
        </w:rPr>
        <w:t xml:space="preserve">PUMA </w:t>
      </w:r>
      <w:r w:rsidR="00FA2ECF" w:rsidRPr="00FA2ECF">
        <w:rPr>
          <w:rFonts w:ascii="Tahoma" w:hAnsi="Tahoma" w:cs="Tahoma"/>
          <w:lang w:val="de-DE"/>
        </w:rPr>
        <w:t xml:space="preserve">bleibt auch weiterhin offizieller </w:t>
      </w:r>
      <w:r w:rsidR="00FA2ECF">
        <w:rPr>
          <w:rFonts w:ascii="Tahoma" w:hAnsi="Tahoma" w:cs="Tahoma"/>
          <w:lang w:val="de-DE"/>
        </w:rPr>
        <w:t>Ausrüster</w:t>
      </w:r>
      <w:r w:rsidR="00FA2ECF" w:rsidRPr="00FA2ECF">
        <w:rPr>
          <w:rFonts w:ascii="Tahoma" w:hAnsi="Tahoma" w:cs="Tahoma"/>
          <w:lang w:val="de-DE"/>
        </w:rPr>
        <w:t xml:space="preserve"> des Italienischen Fußballverbandes für alle zum Verband gehörenden Nationalmannschaften</w:t>
      </w:r>
      <w:r w:rsidR="00FA2ECF">
        <w:rPr>
          <w:rFonts w:ascii="Tahoma" w:hAnsi="Tahoma" w:cs="Tahoma"/>
          <w:lang w:val="de-DE"/>
        </w:rPr>
        <w:t>.</w:t>
      </w:r>
    </w:p>
    <w:p w14:paraId="050AC4DD" w14:textId="77777777" w:rsidR="002C3217" w:rsidRPr="00A3755A" w:rsidRDefault="002C3217" w:rsidP="00D15C97">
      <w:pPr>
        <w:spacing w:after="0" w:line="312" w:lineRule="auto"/>
        <w:jc w:val="both"/>
        <w:rPr>
          <w:rFonts w:ascii="Tahoma" w:hAnsi="Tahoma" w:cs="Tahoma"/>
          <w:lang w:val="de-DE"/>
        </w:rPr>
      </w:pPr>
    </w:p>
    <w:p w14:paraId="092EF3C8" w14:textId="48D5F304" w:rsidR="002C3217" w:rsidRPr="00A3755A" w:rsidRDefault="002C3217" w:rsidP="00D15C97">
      <w:pPr>
        <w:spacing w:after="0" w:line="312" w:lineRule="auto"/>
        <w:jc w:val="both"/>
        <w:rPr>
          <w:rFonts w:ascii="Tahoma" w:hAnsi="Tahoma" w:cs="Tahoma"/>
          <w:lang w:val="de-DE"/>
        </w:rPr>
      </w:pPr>
      <w:r w:rsidRPr="00A3755A">
        <w:rPr>
          <w:rFonts w:ascii="Tahoma" w:hAnsi="Tahoma" w:cs="Tahoma"/>
          <w:lang w:val="de-DE"/>
        </w:rPr>
        <w:t xml:space="preserve">PUMA und der FIGC </w:t>
      </w:r>
      <w:r w:rsidR="00D65DFD">
        <w:rPr>
          <w:rFonts w:ascii="Tahoma" w:hAnsi="Tahoma" w:cs="Tahoma"/>
          <w:lang w:val="de-DE"/>
        </w:rPr>
        <w:t xml:space="preserve">haben im Zuge der neuen Vereinbarung außerdem die Zusammenarbeit bei einer Reihe von </w:t>
      </w:r>
      <w:r w:rsidRPr="00A3755A">
        <w:rPr>
          <w:rFonts w:ascii="Tahoma" w:hAnsi="Tahoma" w:cs="Tahoma"/>
          <w:lang w:val="de-DE"/>
        </w:rPr>
        <w:t>Pro</w:t>
      </w:r>
      <w:r w:rsidR="00790CC6" w:rsidRPr="00A3755A">
        <w:rPr>
          <w:rFonts w:ascii="Tahoma" w:hAnsi="Tahoma" w:cs="Tahoma"/>
          <w:lang w:val="de-DE"/>
        </w:rPr>
        <w:t xml:space="preserve">jekten </w:t>
      </w:r>
      <w:r w:rsidR="00D65DFD">
        <w:rPr>
          <w:rFonts w:ascii="Tahoma" w:hAnsi="Tahoma" w:cs="Tahoma"/>
          <w:lang w:val="de-DE"/>
        </w:rPr>
        <w:t>beschlossen</w:t>
      </w:r>
      <w:r w:rsidR="00790CC6" w:rsidRPr="00A3755A">
        <w:rPr>
          <w:rFonts w:ascii="Tahoma" w:hAnsi="Tahoma" w:cs="Tahoma"/>
          <w:lang w:val="de-DE"/>
        </w:rPr>
        <w:t xml:space="preserve">, um das </w:t>
      </w:r>
      <w:r w:rsidR="00D65DFD">
        <w:rPr>
          <w:rFonts w:ascii="Tahoma" w:hAnsi="Tahoma" w:cs="Tahoma"/>
          <w:lang w:val="de-DE"/>
        </w:rPr>
        <w:t>Markenimage</w:t>
      </w:r>
      <w:r w:rsidR="00790CC6" w:rsidRPr="00A3755A">
        <w:rPr>
          <w:rFonts w:ascii="Tahoma" w:hAnsi="Tahoma" w:cs="Tahoma"/>
          <w:lang w:val="de-DE"/>
        </w:rPr>
        <w:t xml:space="preserve"> und </w:t>
      </w:r>
      <w:r w:rsidR="00102D23" w:rsidRPr="00A3755A">
        <w:rPr>
          <w:rFonts w:ascii="Tahoma" w:hAnsi="Tahoma" w:cs="Tahoma"/>
          <w:lang w:val="de-DE"/>
        </w:rPr>
        <w:t>die</w:t>
      </w:r>
      <w:r w:rsidR="00790CC6" w:rsidRPr="00A3755A">
        <w:rPr>
          <w:rFonts w:ascii="Tahoma" w:hAnsi="Tahoma" w:cs="Tahoma"/>
          <w:lang w:val="de-DE"/>
        </w:rPr>
        <w:t xml:space="preserve"> </w:t>
      </w:r>
      <w:r w:rsidR="00102D23" w:rsidRPr="00A3755A">
        <w:rPr>
          <w:rFonts w:ascii="Tahoma" w:hAnsi="Tahoma" w:cs="Tahoma"/>
          <w:lang w:val="de-DE"/>
        </w:rPr>
        <w:t>Vermarktung</w:t>
      </w:r>
      <w:r w:rsidR="00790CC6" w:rsidRPr="00A3755A">
        <w:rPr>
          <w:rFonts w:ascii="Tahoma" w:hAnsi="Tahoma" w:cs="Tahoma"/>
          <w:lang w:val="de-DE"/>
        </w:rPr>
        <w:t xml:space="preserve"> des FIGC auf globaler Ebene zu </w:t>
      </w:r>
      <w:r w:rsidR="00FA2ECF">
        <w:rPr>
          <w:rFonts w:ascii="Tahoma" w:hAnsi="Tahoma" w:cs="Tahoma"/>
          <w:lang w:val="de-DE"/>
        </w:rPr>
        <w:t>stärken</w:t>
      </w:r>
      <w:r w:rsidR="00790CC6" w:rsidRPr="00A3755A">
        <w:rPr>
          <w:rFonts w:ascii="Tahoma" w:hAnsi="Tahoma" w:cs="Tahoma"/>
          <w:lang w:val="de-DE"/>
        </w:rPr>
        <w:t xml:space="preserve">. </w:t>
      </w:r>
      <w:r w:rsidR="00D15C97" w:rsidRPr="00A3755A">
        <w:rPr>
          <w:rFonts w:ascii="Tahoma" w:hAnsi="Tahoma" w:cs="Tahoma"/>
          <w:lang w:val="de-DE"/>
        </w:rPr>
        <w:t>Kern</w:t>
      </w:r>
      <w:r w:rsidR="00D65DFD">
        <w:rPr>
          <w:rFonts w:ascii="Tahoma" w:hAnsi="Tahoma" w:cs="Tahoma"/>
          <w:lang w:val="de-DE"/>
        </w:rPr>
        <w:t>themen</w:t>
      </w:r>
      <w:r w:rsidR="00D15C97" w:rsidRPr="00A3755A">
        <w:rPr>
          <w:rFonts w:ascii="Tahoma" w:hAnsi="Tahoma" w:cs="Tahoma"/>
          <w:lang w:val="de-DE"/>
        </w:rPr>
        <w:t xml:space="preserve"> des FIGC wie </w:t>
      </w:r>
      <w:r w:rsidR="00790CC6" w:rsidRPr="00A3755A">
        <w:rPr>
          <w:rFonts w:ascii="Tahoma" w:hAnsi="Tahoma" w:cs="Tahoma"/>
          <w:lang w:val="de-DE"/>
        </w:rPr>
        <w:t xml:space="preserve">Jugendförderung, </w:t>
      </w:r>
      <w:r w:rsidR="00951157">
        <w:rPr>
          <w:rFonts w:ascii="Tahoma" w:hAnsi="Tahoma" w:cs="Tahoma"/>
          <w:lang w:val="de-DE"/>
        </w:rPr>
        <w:t xml:space="preserve">Stärkung des </w:t>
      </w:r>
      <w:r w:rsidR="00790CC6" w:rsidRPr="00A3755A">
        <w:rPr>
          <w:rFonts w:ascii="Tahoma" w:hAnsi="Tahoma" w:cs="Tahoma"/>
          <w:lang w:val="de-DE"/>
        </w:rPr>
        <w:t>Frauenfußball</w:t>
      </w:r>
      <w:r w:rsidR="00951157">
        <w:rPr>
          <w:rFonts w:ascii="Tahoma" w:hAnsi="Tahoma" w:cs="Tahoma"/>
          <w:lang w:val="de-DE"/>
        </w:rPr>
        <w:t>s</w:t>
      </w:r>
      <w:r w:rsidR="00790CC6" w:rsidRPr="00A3755A">
        <w:rPr>
          <w:rFonts w:ascii="Tahoma" w:hAnsi="Tahoma" w:cs="Tahoma"/>
          <w:lang w:val="de-DE"/>
        </w:rPr>
        <w:t>, Bekämpfung</w:t>
      </w:r>
      <w:r w:rsidR="000B24B7" w:rsidRPr="00A3755A">
        <w:rPr>
          <w:rFonts w:ascii="Tahoma" w:hAnsi="Tahoma" w:cs="Tahoma"/>
          <w:lang w:val="de-DE"/>
        </w:rPr>
        <w:t xml:space="preserve"> von Rassismus</w:t>
      </w:r>
      <w:r w:rsidR="00790CC6" w:rsidRPr="00A3755A">
        <w:rPr>
          <w:rFonts w:ascii="Tahoma" w:hAnsi="Tahoma" w:cs="Tahoma"/>
          <w:lang w:val="de-DE"/>
        </w:rPr>
        <w:t xml:space="preserve"> </w:t>
      </w:r>
      <w:r w:rsidR="00FF15F0">
        <w:rPr>
          <w:rFonts w:ascii="Tahoma" w:hAnsi="Tahoma" w:cs="Tahoma"/>
          <w:lang w:val="de-DE"/>
        </w:rPr>
        <w:t>und</w:t>
      </w:r>
      <w:r w:rsidR="00790CC6" w:rsidRPr="00A3755A">
        <w:rPr>
          <w:rFonts w:ascii="Tahoma" w:hAnsi="Tahoma" w:cs="Tahoma"/>
          <w:lang w:val="de-DE"/>
        </w:rPr>
        <w:t xml:space="preserve"> </w:t>
      </w:r>
      <w:r w:rsidR="000B24B7" w:rsidRPr="00A3755A">
        <w:rPr>
          <w:rFonts w:ascii="Tahoma" w:hAnsi="Tahoma" w:cs="Tahoma"/>
          <w:lang w:val="de-DE"/>
        </w:rPr>
        <w:t>die</w:t>
      </w:r>
      <w:r w:rsidR="00790CC6" w:rsidRPr="00A3755A">
        <w:rPr>
          <w:rFonts w:ascii="Tahoma" w:hAnsi="Tahoma" w:cs="Tahoma"/>
          <w:lang w:val="de-DE"/>
        </w:rPr>
        <w:t xml:space="preserve"> Internati</w:t>
      </w:r>
      <w:r w:rsidR="000B24B7" w:rsidRPr="00A3755A">
        <w:rPr>
          <w:rFonts w:ascii="Tahoma" w:hAnsi="Tahoma" w:cs="Tahoma"/>
          <w:lang w:val="de-DE"/>
        </w:rPr>
        <w:t xml:space="preserve">onalisierung des FIGC als Marke </w:t>
      </w:r>
      <w:r w:rsidR="00D15C97" w:rsidRPr="00A3755A">
        <w:rPr>
          <w:rFonts w:ascii="Tahoma" w:hAnsi="Tahoma" w:cs="Tahoma"/>
          <w:lang w:val="de-DE"/>
        </w:rPr>
        <w:t xml:space="preserve">sollen dabei </w:t>
      </w:r>
      <w:r w:rsidR="000B24B7" w:rsidRPr="00A3755A">
        <w:rPr>
          <w:rFonts w:ascii="Tahoma" w:hAnsi="Tahoma" w:cs="Tahoma"/>
          <w:lang w:val="de-DE"/>
        </w:rPr>
        <w:t xml:space="preserve">durch </w:t>
      </w:r>
      <w:r w:rsidR="00DC28E1" w:rsidRPr="00A3755A">
        <w:rPr>
          <w:rFonts w:ascii="Tahoma" w:hAnsi="Tahoma" w:cs="Tahoma"/>
          <w:lang w:val="de-DE"/>
        </w:rPr>
        <w:t xml:space="preserve">gemeinsame </w:t>
      </w:r>
      <w:r w:rsidR="000B24B7" w:rsidRPr="00A3755A">
        <w:rPr>
          <w:rFonts w:ascii="Tahoma" w:hAnsi="Tahoma" w:cs="Tahoma"/>
          <w:lang w:val="de-DE"/>
        </w:rPr>
        <w:t xml:space="preserve">Marketing-Investitionen </w:t>
      </w:r>
      <w:r w:rsidR="00D65DFD">
        <w:rPr>
          <w:rFonts w:ascii="Tahoma" w:hAnsi="Tahoma" w:cs="Tahoma"/>
          <w:lang w:val="de-DE"/>
        </w:rPr>
        <w:t xml:space="preserve">vorangetrieben </w:t>
      </w:r>
      <w:r w:rsidR="00D15C97" w:rsidRPr="00A3755A">
        <w:rPr>
          <w:rFonts w:ascii="Tahoma" w:hAnsi="Tahoma" w:cs="Tahoma"/>
          <w:lang w:val="de-DE"/>
        </w:rPr>
        <w:t>werden</w:t>
      </w:r>
      <w:r w:rsidR="000B24B7" w:rsidRPr="00A3755A">
        <w:rPr>
          <w:rFonts w:ascii="Tahoma" w:hAnsi="Tahoma" w:cs="Tahoma"/>
          <w:lang w:val="de-DE"/>
        </w:rPr>
        <w:t>.</w:t>
      </w:r>
      <w:r w:rsidR="00020F29">
        <w:rPr>
          <w:rFonts w:ascii="Tahoma" w:hAnsi="Tahoma" w:cs="Tahoma"/>
          <w:lang w:val="de-DE"/>
        </w:rPr>
        <w:t xml:space="preserve"> </w:t>
      </w:r>
      <w:r w:rsidR="00150B6F">
        <w:rPr>
          <w:rFonts w:ascii="Tahoma" w:hAnsi="Tahoma" w:cs="Tahoma"/>
          <w:lang w:val="de-DE"/>
        </w:rPr>
        <w:t>Vor dem Hintergrund der Repositionierung von PUMA als globale Sportmarke</w:t>
      </w:r>
      <w:r w:rsidR="00D15C97" w:rsidRPr="00A3755A">
        <w:rPr>
          <w:rFonts w:ascii="Tahoma" w:hAnsi="Tahoma" w:cs="Tahoma"/>
          <w:lang w:val="de-DE"/>
        </w:rPr>
        <w:t xml:space="preserve"> ist die Fortsetzung der Partnerschaft mit dem FIGC </w:t>
      </w:r>
      <w:r w:rsidR="00951157">
        <w:rPr>
          <w:rFonts w:ascii="Tahoma" w:hAnsi="Tahoma" w:cs="Tahoma"/>
          <w:lang w:val="de-DE"/>
        </w:rPr>
        <w:t xml:space="preserve">daher </w:t>
      </w:r>
      <w:r w:rsidR="00D15C97" w:rsidRPr="00A3755A">
        <w:rPr>
          <w:rFonts w:ascii="Tahoma" w:hAnsi="Tahoma" w:cs="Tahoma"/>
          <w:lang w:val="de-DE"/>
        </w:rPr>
        <w:t xml:space="preserve">ein strategisch wichtiger Schritt für beide </w:t>
      </w:r>
      <w:r w:rsidR="00150B6F">
        <w:rPr>
          <w:rFonts w:ascii="Tahoma" w:hAnsi="Tahoma" w:cs="Tahoma"/>
          <w:lang w:val="de-DE"/>
        </w:rPr>
        <w:t>Partner</w:t>
      </w:r>
      <w:r w:rsidR="00D15C97" w:rsidRPr="00A3755A">
        <w:rPr>
          <w:rFonts w:ascii="Tahoma" w:hAnsi="Tahoma" w:cs="Tahoma"/>
          <w:lang w:val="de-DE"/>
        </w:rPr>
        <w:t>.</w:t>
      </w:r>
      <w:r w:rsidR="00057E3E" w:rsidRPr="00A3755A">
        <w:rPr>
          <w:rFonts w:ascii="Tahoma" w:hAnsi="Tahoma" w:cs="Tahoma"/>
          <w:lang w:val="de-DE"/>
        </w:rPr>
        <w:t xml:space="preserve"> </w:t>
      </w:r>
      <w:r w:rsidR="001D69E0">
        <w:rPr>
          <w:rFonts w:ascii="Tahoma" w:hAnsi="Tahoma" w:cs="Tahoma"/>
          <w:lang w:val="de-DE"/>
        </w:rPr>
        <w:t xml:space="preserve">PUMA und die </w:t>
      </w:r>
      <w:r w:rsidR="007D2CE1" w:rsidRPr="00A3755A">
        <w:rPr>
          <w:rFonts w:ascii="Tahoma" w:hAnsi="Tahoma" w:cs="Tahoma"/>
          <w:lang w:val="de-DE"/>
        </w:rPr>
        <w:t>„</w:t>
      </w:r>
      <w:proofErr w:type="spellStart"/>
      <w:r w:rsidR="007D2CE1" w:rsidRPr="00A3755A">
        <w:rPr>
          <w:rFonts w:ascii="Tahoma" w:hAnsi="Tahoma" w:cs="Tahoma"/>
          <w:lang w:val="de-DE"/>
        </w:rPr>
        <w:t>Squadra</w:t>
      </w:r>
      <w:proofErr w:type="spellEnd"/>
      <w:r w:rsidR="007D2CE1" w:rsidRPr="00A3755A">
        <w:rPr>
          <w:rFonts w:ascii="Tahoma" w:hAnsi="Tahoma" w:cs="Tahoma"/>
          <w:lang w:val="de-DE"/>
        </w:rPr>
        <w:t xml:space="preserve"> </w:t>
      </w:r>
      <w:proofErr w:type="spellStart"/>
      <w:r w:rsidR="007D2CE1" w:rsidRPr="00A3755A">
        <w:rPr>
          <w:rFonts w:ascii="Tahoma" w:hAnsi="Tahoma" w:cs="Tahoma"/>
          <w:lang w:val="de-DE"/>
        </w:rPr>
        <w:t>Azzurra</w:t>
      </w:r>
      <w:proofErr w:type="spellEnd"/>
      <w:r w:rsidR="007D2CE1" w:rsidRPr="00A3755A">
        <w:rPr>
          <w:rFonts w:ascii="Tahoma" w:hAnsi="Tahoma" w:cs="Tahoma"/>
          <w:lang w:val="de-DE"/>
        </w:rPr>
        <w:t>“</w:t>
      </w:r>
      <w:r w:rsidR="00057E3E" w:rsidRPr="00A3755A">
        <w:rPr>
          <w:rFonts w:ascii="Tahoma" w:hAnsi="Tahoma" w:cs="Tahoma"/>
          <w:lang w:val="de-DE"/>
        </w:rPr>
        <w:t xml:space="preserve"> </w:t>
      </w:r>
      <w:r w:rsidR="001D69E0">
        <w:rPr>
          <w:rFonts w:ascii="Tahoma" w:hAnsi="Tahoma" w:cs="Tahoma"/>
          <w:lang w:val="de-DE"/>
        </w:rPr>
        <w:t>arbeiten bereits seit 2003 erfolgreich zusammen</w:t>
      </w:r>
      <w:r w:rsidR="00020F29" w:rsidRPr="00020F29">
        <w:rPr>
          <w:rFonts w:ascii="Tahoma" w:hAnsi="Tahoma" w:cs="Tahoma"/>
          <w:lang w:val="de-DE"/>
        </w:rPr>
        <w:t>.</w:t>
      </w:r>
    </w:p>
    <w:p w14:paraId="74147E02" w14:textId="77777777" w:rsidR="00260166" w:rsidRPr="00A3755A" w:rsidRDefault="00260166" w:rsidP="00D15C97">
      <w:pPr>
        <w:spacing w:after="0" w:line="312" w:lineRule="auto"/>
        <w:jc w:val="both"/>
        <w:rPr>
          <w:rFonts w:ascii="Tahoma" w:hAnsi="Tahoma" w:cs="Tahoma"/>
          <w:lang w:val="de-DE"/>
        </w:rPr>
      </w:pPr>
    </w:p>
    <w:p w14:paraId="6CA77E68" w14:textId="777DA978" w:rsidR="00790CC6" w:rsidRPr="00A3755A" w:rsidRDefault="008864CC" w:rsidP="00D15C97">
      <w:pPr>
        <w:spacing w:after="0" w:line="312" w:lineRule="auto"/>
        <w:jc w:val="both"/>
        <w:rPr>
          <w:rStyle w:val="hps"/>
          <w:rFonts w:ascii="Tahoma" w:eastAsia="Times New Roman" w:hAnsi="Tahoma" w:cs="Tahoma"/>
          <w:lang w:val="de-DE"/>
        </w:rPr>
      </w:pPr>
      <w:proofErr w:type="spellStart"/>
      <w:r w:rsidRPr="00A3755A">
        <w:rPr>
          <w:rStyle w:val="hps"/>
          <w:rFonts w:ascii="Tahoma" w:eastAsia="Times New Roman" w:hAnsi="Tahoma" w:cs="Tahoma"/>
          <w:lang w:val="de-DE"/>
        </w:rPr>
        <w:t>Bjø</w:t>
      </w:r>
      <w:r w:rsidR="00711FBB" w:rsidRPr="00A3755A">
        <w:rPr>
          <w:rStyle w:val="hps"/>
          <w:rFonts w:ascii="Tahoma" w:eastAsia="Times New Roman" w:hAnsi="Tahoma" w:cs="Tahoma"/>
          <w:lang w:val="de-DE"/>
        </w:rPr>
        <w:t>rn</w:t>
      </w:r>
      <w:proofErr w:type="spellEnd"/>
      <w:r w:rsidR="00711FBB" w:rsidRPr="00A3755A">
        <w:rPr>
          <w:rFonts w:ascii="Tahoma" w:eastAsia="Times New Roman" w:hAnsi="Tahoma" w:cs="Tahoma"/>
          <w:lang w:val="de-DE"/>
        </w:rPr>
        <w:t xml:space="preserve"> </w:t>
      </w:r>
      <w:r w:rsidR="00711FBB" w:rsidRPr="00A3755A">
        <w:rPr>
          <w:rStyle w:val="hps"/>
          <w:rFonts w:ascii="Tahoma" w:eastAsia="Times New Roman" w:hAnsi="Tahoma" w:cs="Tahoma"/>
          <w:lang w:val="de-DE"/>
        </w:rPr>
        <w:t>Gulden</w:t>
      </w:r>
      <w:r w:rsidR="00711FBB" w:rsidRPr="00A3755A">
        <w:rPr>
          <w:rFonts w:ascii="Tahoma" w:eastAsia="Times New Roman" w:hAnsi="Tahoma" w:cs="Tahoma"/>
          <w:lang w:val="de-DE"/>
        </w:rPr>
        <w:t xml:space="preserve">, CEO </w:t>
      </w:r>
      <w:r w:rsidR="00EE3EDE" w:rsidRPr="00A3755A">
        <w:rPr>
          <w:rFonts w:ascii="Tahoma" w:eastAsia="Times New Roman" w:hAnsi="Tahoma" w:cs="Tahoma"/>
          <w:lang w:val="de-DE"/>
        </w:rPr>
        <w:t xml:space="preserve">von </w:t>
      </w:r>
      <w:r w:rsidR="00711FBB" w:rsidRPr="00A3755A">
        <w:rPr>
          <w:rStyle w:val="hps"/>
          <w:rFonts w:ascii="Tahoma" w:eastAsia="Times New Roman" w:hAnsi="Tahoma" w:cs="Tahoma"/>
          <w:lang w:val="de-DE"/>
        </w:rPr>
        <w:t>PUMA</w:t>
      </w:r>
      <w:bookmarkStart w:id="0" w:name="_GoBack"/>
      <w:bookmarkEnd w:id="0"/>
      <w:r w:rsidR="00711FBB" w:rsidRPr="00A3755A">
        <w:rPr>
          <w:rStyle w:val="hps"/>
          <w:rFonts w:ascii="Tahoma" w:eastAsia="Times New Roman" w:hAnsi="Tahoma" w:cs="Tahoma"/>
          <w:lang w:val="de-DE"/>
        </w:rPr>
        <w:t>: „</w:t>
      </w:r>
      <w:r w:rsidR="00711FBB" w:rsidRPr="00A3755A">
        <w:rPr>
          <w:rFonts w:ascii="Tahoma" w:eastAsia="Times New Roman" w:hAnsi="Tahoma" w:cs="Tahoma"/>
          <w:lang w:val="de-DE"/>
        </w:rPr>
        <w:t xml:space="preserve">Die Verlängerung </w:t>
      </w:r>
      <w:r w:rsidR="00FF15F0">
        <w:rPr>
          <w:rFonts w:ascii="Tahoma" w:eastAsia="Times New Roman" w:hAnsi="Tahoma" w:cs="Tahoma"/>
          <w:lang w:val="de-DE"/>
        </w:rPr>
        <w:t xml:space="preserve">unserer langen und erfolgreichen </w:t>
      </w:r>
      <w:r w:rsidR="00711FBB" w:rsidRPr="00A3755A">
        <w:rPr>
          <w:rStyle w:val="hps"/>
          <w:rFonts w:ascii="Tahoma" w:eastAsia="Times New Roman" w:hAnsi="Tahoma" w:cs="Tahoma"/>
          <w:lang w:val="de-DE"/>
        </w:rPr>
        <w:t>Partnerschaft mit</w:t>
      </w:r>
      <w:r w:rsidR="00711FBB" w:rsidRPr="00A3755A">
        <w:rPr>
          <w:rFonts w:ascii="Tahoma" w:eastAsia="Times New Roman" w:hAnsi="Tahoma" w:cs="Tahoma"/>
          <w:lang w:val="de-DE"/>
        </w:rPr>
        <w:t xml:space="preserve"> </w:t>
      </w:r>
      <w:r w:rsidR="00711FBB" w:rsidRPr="00A3755A">
        <w:rPr>
          <w:rStyle w:val="hps"/>
          <w:rFonts w:ascii="Tahoma" w:eastAsia="Times New Roman" w:hAnsi="Tahoma" w:cs="Tahoma"/>
          <w:lang w:val="de-DE"/>
        </w:rPr>
        <w:t>dem</w:t>
      </w:r>
      <w:r w:rsidR="00711FBB" w:rsidRPr="00A3755A">
        <w:rPr>
          <w:rFonts w:ascii="Tahoma" w:eastAsia="Times New Roman" w:hAnsi="Tahoma" w:cs="Tahoma"/>
          <w:lang w:val="de-DE"/>
        </w:rPr>
        <w:t xml:space="preserve"> </w:t>
      </w:r>
      <w:r w:rsidR="00711FBB" w:rsidRPr="00A3755A">
        <w:rPr>
          <w:rStyle w:val="hps"/>
          <w:rFonts w:ascii="Tahoma" w:eastAsia="Times New Roman" w:hAnsi="Tahoma" w:cs="Tahoma"/>
          <w:lang w:val="de-DE"/>
        </w:rPr>
        <w:t>FIGC</w:t>
      </w:r>
      <w:r w:rsidR="00711FBB" w:rsidRPr="00A3755A">
        <w:rPr>
          <w:rFonts w:ascii="Tahoma" w:eastAsia="Times New Roman" w:hAnsi="Tahoma" w:cs="Tahoma"/>
          <w:lang w:val="de-DE"/>
        </w:rPr>
        <w:t xml:space="preserve"> </w:t>
      </w:r>
      <w:r w:rsidR="00711FBB" w:rsidRPr="00A3755A">
        <w:rPr>
          <w:rStyle w:val="hps"/>
          <w:rFonts w:ascii="Tahoma" w:eastAsia="Times New Roman" w:hAnsi="Tahoma" w:cs="Tahoma"/>
          <w:lang w:val="de-DE"/>
        </w:rPr>
        <w:t>ist</w:t>
      </w:r>
      <w:r w:rsidR="00711FBB" w:rsidRPr="00A3755A">
        <w:rPr>
          <w:rFonts w:ascii="Tahoma" w:eastAsia="Times New Roman" w:hAnsi="Tahoma" w:cs="Tahoma"/>
          <w:lang w:val="de-DE"/>
        </w:rPr>
        <w:t xml:space="preserve"> für </w:t>
      </w:r>
      <w:r w:rsidR="00711FBB" w:rsidRPr="00A3755A">
        <w:rPr>
          <w:rStyle w:val="hps"/>
          <w:rFonts w:ascii="Tahoma" w:eastAsia="Times New Roman" w:hAnsi="Tahoma" w:cs="Tahoma"/>
          <w:lang w:val="de-DE"/>
        </w:rPr>
        <w:t>PUMA</w:t>
      </w:r>
      <w:r w:rsidR="00711FBB" w:rsidRPr="00A3755A">
        <w:rPr>
          <w:rFonts w:ascii="Tahoma" w:eastAsia="Times New Roman" w:hAnsi="Tahoma" w:cs="Tahoma"/>
          <w:lang w:val="de-DE"/>
        </w:rPr>
        <w:t xml:space="preserve"> </w:t>
      </w:r>
      <w:r w:rsidR="00790CC6" w:rsidRPr="00A3755A">
        <w:rPr>
          <w:rStyle w:val="hps"/>
          <w:rFonts w:ascii="Tahoma" w:eastAsia="Times New Roman" w:hAnsi="Tahoma" w:cs="Tahoma"/>
          <w:lang w:val="de-DE"/>
        </w:rPr>
        <w:t>von großer Bedeutung</w:t>
      </w:r>
      <w:r w:rsidR="00711FBB" w:rsidRPr="00A3755A">
        <w:rPr>
          <w:rStyle w:val="hps"/>
          <w:rFonts w:ascii="Tahoma" w:eastAsia="Times New Roman" w:hAnsi="Tahoma" w:cs="Tahoma"/>
          <w:lang w:val="de-DE"/>
        </w:rPr>
        <w:t xml:space="preserve"> und</w:t>
      </w:r>
      <w:r w:rsidR="00711FBB" w:rsidRPr="00A3755A">
        <w:rPr>
          <w:rFonts w:ascii="Tahoma" w:eastAsia="Times New Roman" w:hAnsi="Tahoma" w:cs="Tahoma"/>
          <w:lang w:val="de-DE"/>
        </w:rPr>
        <w:t xml:space="preserve"> </w:t>
      </w:r>
      <w:r w:rsidR="00711FBB" w:rsidRPr="00A3755A">
        <w:rPr>
          <w:rStyle w:val="hps"/>
          <w:rFonts w:ascii="Tahoma" w:eastAsia="Times New Roman" w:hAnsi="Tahoma" w:cs="Tahoma"/>
          <w:lang w:val="de-DE"/>
        </w:rPr>
        <w:t xml:space="preserve">ein </w:t>
      </w:r>
      <w:r w:rsidR="00790CC6" w:rsidRPr="00A3755A">
        <w:rPr>
          <w:rStyle w:val="hps"/>
          <w:rFonts w:ascii="Tahoma" w:eastAsia="Times New Roman" w:hAnsi="Tahoma" w:cs="Tahoma"/>
          <w:lang w:val="de-DE"/>
        </w:rPr>
        <w:t>weiterer wichtiger</w:t>
      </w:r>
      <w:r w:rsidR="00711FBB" w:rsidRPr="00A3755A">
        <w:rPr>
          <w:rStyle w:val="hps"/>
          <w:rFonts w:ascii="Tahoma" w:eastAsia="Times New Roman" w:hAnsi="Tahoma" w:cs="Tahoma"/>
          <w:lang w:val="de-DE"/>
        </w:rPr>
        <w:t xml:space="preserve"> Schritt </w:t>
      </w:r>
      <w:r w:rsidR="005722B0" w:rsidRPr="00A3755A">
        <w:rPr>
          <w:rStyle w:val="hps"/>
          <w:rFonts w:ascii="Tahoma" w:eastAsia="Times New Roman" w:hAnsi="Tahoma" w:cs="Tahoma"/>
          <w:lang w:val="de-DE"/>
        </w:rPr>
        <w:t>auf unserem Weg</w:t>
      </w:r>
      <w:r w:rsidR="001817CB" w:rsidRPr="00A3755A">
        <w:rPr>
          <w:rStyle w:val="hps"/>
          <w:rFonts w:ascii="Tahoma" w:eastAsia="Times New Roman" w:hAnsi="Tahoma" w:cs="Tahoma"/>
          <w:lang w:val="de-DE"/>
        </w:rPr>
        <w:t>,</w:t>
      </w:r>
      <w:r w:rsidR="00711FBB" w:rsidRPr="00A3755A">
        <w:rPr>
          <w:rFonts w:ascii="Tahoma" w:eastAsia="Times New Roman" w:hAnsi="Tahoma" w:cs="Tahoma"/>
          <w:lang w:val="de-DE"/>
        </w:rPr>
        <w:t xml:space="preserve"> </w:t>
      </w:r>
      <w:r w:rsidR="005722B0" w:rsidRPr="00A3755A">
        <w:rPr>
          <w:rStyle w:val="hps"/>
          <w:rFonts w:ascii="Tahoma" w:eastAsia="Times New Roman" w:hAnsi="Tahoma" w:cs="Tahoma"/>
          <w:lang w:val="de-DE"/>
        </w:rPr>
        <w:t>die</w:t>
      </w:r>
      <w:r w:rsidR="00711FBB" w:rsidRPr="00A3755A">
        <w:rPr>
          <w:rStyle w:val="hps"/>
          <w:rFonts w:ascii="Tahoma" w:eastAsia="Times New Roman" w:hAnsi="Tahoma" w:cs="Tahoma"/>
          <w:lang w:val="de-DE"/>
        </w:rPr>
        <w:t xml:space="preserve"> schnellste</w:t>
      </w:r>
      <w:r w:rsidR="00711FBB" w:rsidRPr="00A3755A">
        <w:rPr>
          <w:rFonts w:ascii="Tahoma" w:eastAsia="Times New Roman" w:hAnsi="Tahoma" w:cs="Tahoma"/>
          <w:lang w:val="de-DE"/>
        </w:rPr>
        <w:t xml:space="preserve"> </w:t>
      </w:r>
      <w:r w:rsidR="00711FBB" w:rsidRPr="00A3755A">
        <w:rPr>
          <w:rStyle w:val="hps"/>
          <w:rFonts w:ascii="Tahoma" w:eastAsia="Times New Roman" w:hAnsi="Tahoma" w:cs="Tahoma"/>
          <w:lang w:val="de-DE"/>
        </w:rPr>
        <w:t>Sportmarke</w:t>
      </w:r>
      <w:r w:rsidR="00711FBB" w:rsidRPr="00A3755A">
        <w:rPr>
          <w:rFonts w:ascii="Tahoma" w:eastAsia="Times New Roman" w:hAnsi="Tahoma" w:cs="Tahoma"/>
          <w:lang w:val="de-DE"/>
        </w:rPr>
        <w:t xml:space="preserve"> </w:t>
      </w:r>
      <w:r w:rsidR="00711FBB" w:rsidRPr="00A3755A">
        <w:rPr>
          <w:rStyle w:val="hps"/>
          <w:rFonts w:ascii="Tahoma" w:eastAsia="Times New Roman" w:hAnsi="Tahoma" w:cs="Tahoma"/>
          <w:lang w:val="de-DE"/>
        </w:rPr>
        <w:t>der Welt</w:t>
      </w:r>
      <w:r w:rsidR="00711FBB" w:rsidRPr="00A3755A">
        <w:rPr>
          <w:rFonts w:ascii="Tahoma" w:eastAsia="Times New Roman" w:hAnsi="Tahoma" w:cs="Tahoma"/>
          <w:lang w:val="de-DE"/>
        </w:rPr>
        <w:t xml:space="preserve"> </w:t>
      </w:r>
      <w:r w:rsidR="00711FBB" w:rsidRPr="00A3755A">
        <w:rPr>
          <w:rStyle w:val="hps"/>
          <w:rFonts w:ascii="Tahoma" w:eastAsia="Times New Roman" w:hAnsi="Tahoma" w:cs="Tahoma"/>
          <w:lang w:val="de-DE"/>
        </w:rPr>
        <w:t>zu werden.</w:t>
      </w:r>
      <w:r w:rsidR="00711FBB" w:rsidRPr="00A3755A">
        <w:rPr>
          <w:rFonts w:ascii="Tahoma" w:eastAsia="Times New Roman" w:hAnsi="Tahoma" w:cs="Tahoma"/>
          <w:lang w:val="de-DE"/>
        </w:rPr>
        <w:t xml:space="preserve"> </w:t>
      </w:r>
      <w:r w:rsidR="00FF15F0">
        <w:rPr>
          <w:rStyle w:val="hps"/>
          <w:rFonts w:ascii="Tahoma" w:eastAsia="Times New Roman" w:hAnsi="Tahoma" w:cs="Tahoma"/>
          <w:lang w:val="de-DE"/>
        </w:rPr>
        <w:t xml:space="preserve">Mit seiner großartigen Tradition und seiner Strahlkraft gehört der </w:t>
      </w:r>
      <w:r w:rsidR="008567DD">
        <w:rPr>
          <w:rStyle w:val="hps"/>
          <w:rFonts w:ascii="Tahoma" w:eastAsia="Times New Roman" w:hAnsi="Tahoma" w:cs="Tahoma"/>
          <w:lang w:val="de-DE"/>
        </w:rPr>
        <w:t xml:space="preserve">Italienische Fußballverband </w:t>
      </w:r>
      <w:r w:rsidR="00FF15F0">
        <w:rPr>
          <w:rStyle w:val="hps"/>
          <w:rFonts w:ascii="Tahoma" w:eastAsia="Times New Roman" w:hAnsi="Tahoma" w:cs="Tahoma"/>
          <w:lang w:val="de-DE"/>
        </w:rPr>
        <w:t>zu unseren wichtigsten Partnern im Fußball</w:t>
      </w:r>
      <w:r w:rsidR="005722B0" w:rsidRPr="00A3755A">
        <w:rPr>
          <w:rFonts w:ascii="Tahoma" w:eastAsia="Times New Roman" w:hAnsi="Tahoma" w:cs="Tahoma"/>
          <w:lang w:val="de-DE"/>
        </w:rPr>
        <w:t>.</w:t>
      </w:r>
      <w:r w:rsidR="00711FBB" w:rsidRPr="00A3755A">
        <w:rPr>
          <w:rFonts w:ascii="Tahoma" w:eastAsia="Times New Roman" w:hAnsi="Tahoma" w:cs="Tahoma"/>
          <w:lang w:val="de-DE"/>
        </w:rPr>
        <w:t xml:space="preserve"> </w:t>
      </w:r>
      <w:r w:rsidR="001817CB" w:rsidRPr="00A3755A">
        <w:rPr>
          <w:rStyle w:val="hps"/>
          <w:rFonts w:ascii="Tahoma" w:eastAsia="Times New Roman" w:hAnsi="Tahoma" w:cs="Tahoma"/>
          <w:lang w:val="de-DE"/>
        </w:rPr>
        <w:t>Die neue Verbands</w:t>
      </w:r>
      <w:r w:rsidR="008567DD">
        <w:rPr>
          <w:rStyle w:val="hps"/>
          <w:rFonts w:ascii="Tahoma" w:eastAsia="Times New Roman" w:hAnsi="Tahoma" w:cs="Tahoma"/>
          <w:lang w:val="de-DE"/>
        </w:rPr>
        <w:t xml:space="preserve">führung </w:t>
      </w:r>
      <w:r w:rsidR="001817CB" w:rsidRPr="00A3755A">
        <w:rPr>
          <w:rStyle w:val="hps"/>
          <w:rFonts w:ascii="Tahoma" w:eastAsia="Times New Roman" w:hAnsi="Tahoma" w:cs="Tahoma"/>
          <w:lang w:val="de-DE"/>
        </w:rPr>
        <w:t xml:space="preserve">hat </w:t>
      </w:r>
      <w:r w:rsidR="005722B0" w:rsidRPr="00A3755A">
        <w:rPr>
          <w:rStyle w:val="hps"/>
          <w:rFonts w:ascii="Tahoma" w:eastAsia="Times New Roman" w:hAnsi="Tahoma" w:cs="Tahoma"/>
          <w:lang w:val="de-DE"/>
        </w:rPr>
        <w:t xml:space="preserve">eine klare Vision, </w:t>
      </w:r>
      <w:r w:rsidR="00790CC6" w:rsidRPr="00A3755A">
        <w:rPr>
          <w:rStyle w:val="hps"/>
          <w:rFonts w:ascii="Tahoma" w:eastAsia="Times New Roman" w:hAnsi="Tahoma" w:cs="Tahoma"/>
          <w:lang w:val="de-DE"/>
        </w:rPr>
        <w:t xml:space="preserve">die wir mit </w:t>
      </w:r>
      <w:r w:rsidR="005722B0" w:rsidRPr="00A3755A">
        <w:rPr>
          <w:rStyle w:val="hps"/>
          <w:rFonts w:ascii="Tahoma" w:eastAsia="Times New Roman" w:hAnsi="Tahoma" w:cs="Tahoma"/>
          <w:lang w:val="de-DE"/>
        </w:rPr>
        <w:t xml:space="preserve">großer Begeisterung unterstützen. </w:t>
      </w:r>
      <w:r w:rsidR="00FF15F0">
        <w:rPr>
          <w:rStyle w:val="hps"/>
          <w:rFonts w:ascii="Tahoma" w:eastAsia="Times New Roman" w:hAnsi="Tahoma" w:cs="Tahoma"/>
          <w:lang w:val="de-DE"/>
        </w:rPr>
        <w:t xml:space="preserve">Wir werden unser </w:t>
      </w:r>
      <w:r w:rsidR="0043531D" w:rsidRPr="00A3755A">
        <w:rPr>
          <w:rStyle w:val="hps"/>
          <w:rFonts w:ascii="Tahoma" w:eastAsia="Times New Roman" w:hAnsi="Tahoma" w:cs="Tahoma"/>
          <w:lang w:val="de-DE"/>
        </w:rPr>
        <w:t>Engagement</w:t>
      </w:r>
      <w:r w:rsidR="00FF15F0">
        <w:rPr>
          <w:rStyle w:val="hps"/>
          <w:rFonts w:ascii="Tahoma" w:eastAsia="Times New Roman" w:hAnsi="Tahoma" w:cs="Tahoma"/>
          <w:lang w:val="de-DE"/>
        </w:rPr>
        <w:t xml:space="preserve"> in den kommenden Jahren weiter </w:t>
      </w:r>
      <w:r w:rsidR="001D69E0">
        <w:rPr>
          <w:rStyle w:val="hps"/>
          <w:rFonts w:ascii="Tahoma" w:eastAsia="Times New Roman" w:hAnsi="Tahoma" w:cs="Tahoma"/>
          <w:lang w:val="de-DE"/>
        </w:rPr>
        <w:t xml:space="preserve">verstärken </w:t>
      </w:r>
      <w:r w:rsidR="00FF15F0">
        <w:rPr>
          <w:rStyle w:val="hps"/>
          <w:rFonts w:ascii="Tahoma" w:eastAsia="Times New Roman" w:hAnsi="Tahoma" w:cs="Tahoma"/>
          <w:lang w:val="de-DE"/>
        </w:rPr>
        <w:t>und fr</w:t>
      </w:r>
      <w:r w:rsidR="00FF15F0" w:rsidRPr="00FF15F0">
        <w:rPr>
          <w:rStyle w:val="hps"/>
          <w:rFonts w:ascii="Tahoma" w:eastAsia="Times New Roman" w:hAnsi="Tahoma" w:cs="Tahoma"/>
          <w:lang w:val="de-DE"/>
        </w:rPr>
        <w:t xml:space="preserve">euen uns darauf, gemeinsam </w:t>
      </w:r>
      <w:r w:rsidR="00FF15F0">
        <w:rPr>
          <w:rStyle w:val="hps"/>
          <w:rFonts w:ascii="Tahoma" w:eastAsia="Times New Roman" w:hAnsi="Tahoma" w:cs="Tahoma"/>
          <w:lang w:val="de-DE"/>
        </w:rPr>
        <w:t xml:space="preserve">das </w:t>
      </w:r>
      <w:r w:rsidR="00FF15F0" w:rsidRPr="00FF15F0">
        <w:rPr>
          <w:rStyle w:val="hps"/>
          <w:rFonts w:ascii="Tahoma" w:eastAsia="Times New Roman" w:hAnsi="Tahoma" w:cs="Tahoma"/>
          <w:lang w:val="de-DE"/>
        </w:rPr>
        <w:t>große Potenzial unserer Partnerschaft auszuschöpfen</w:t>
      </w:r>
      <w:r w:rsidR="00D15C97" w:rsidRPr="00A3755A">
        <w:rPr>
          <w:rStyle w:val="hps"/>
          <w:rFonts w:ascii="Tahoma" w:eastAsia="Times New Roman" w:hAnsi="Tahoma" w:cs="Tahoma"/>
          <w:lang w:val="de-DE"/>
        </w:rPr>
        <w:t>.“</w:t>
      </w:r>
    </w:p>
    <w:p w14:paraId="355B88EB" w14:textId="77777777" w:rsidR="005722B0" w:rsidRPr="00A3755A" w:rsidRDefault="005722B0" w:rsidP="00D15C97">
      <w:pPr>
        <w:spacing w:after="0" w:line="312" w:lineRule="auto"/>
        <w:jc w:val="both"/>
        <w:rPr>
          <w:rStyle w:val="hps"/>
          <w:rFonts w:ascii="Tahoma" w:eastAsia="Times New Roman" w:hAnsi="Tahoma" w:cs="Tahoma"/>
          <w:lang w:val="de-DE"/>
        </w:rPr>
      </w:pPr>
    </w:p>
    <w:p w14:paraId="3EE151F6" w14:textId="2107B11C" w:rsidR="00B22F24" w:rsidRPr="00A3755A" w:rsidRDefault="005722B0" w:rsidP="00D15C97">
      <w:pPr>
        <w:spacing w:after="0" w:line="312" w:lineRule="auto"/>
        <w:jc w:val="both"/>
        <w:rPr>
          <w:rFonts w:ascii="Tahoma" w:eastAsia="Times New Roman" w:hAnsi="Tahoma" w:cs="Tahoma"/>
          <w:lang w:val="de-DE"/>
        </w:rPr>
      </w:pPr>
      <w:r w:rsidRPr="00A3755A">
        <w:rPr>
          <w:rStyle w:val="hps"/>
          <w:rFonts w:ascii="Tahoma" w:eastAsia="Times New Roman" w:hAnsi="Tahoma" w:cs="Tahoma"/>
          <w:lang w:val="de-DE"/>
        </w:rPr>
        <w:t>Carlo</w:t>
      </w:r>
      <w:r w:rsidRPr="00A3755A">
        <w:rPr>
          <w:rFonts w:ascii="Tahoma" w:eastAsia="Times New Roman" w:hAnsi="Tahoma" w:cs="Tahoma"/>
          <w:lang w:val="de-DE"/>
        </w:rPr>
        <w:t xml:space="preserve"> </w:t>
      </w:r>
      <w:proofErr w:type="spellStart"/>
      <w:r w:rsidRPr="00A3755A">
        <w:rPr>
          <w:rStyle w:val="hps"/>
          <w:rFonts w:ascii="Tahoma" w:eastAsia="Times New Roman" w:hAnsi="Tahoma" w:cs="Tahoma"/>
          <w:lang w:val="de-DE"/>
        </w:rPr>
        <w:t>Tavecchio</w:t>
      </w:r>
      <w:proofErr w:type="spellEnd"/>
      <w:r w:rsidRPr="00A3755A">
        <w:rPr>
          <w:rFonts w:ascii="Tahoma" w:eastAsia="Times New Roman" w:hAnsi="Tahoma" w:cs="Tahoma"/>
          <w:lang w:val="de-DE"/>
        </w:rPr>
        <w:t xml:space="preserve">, Präsident </w:t>
      </w:r>
      <w:r w:rsidR="00EE3EDE" w:rsidRPr="00A3755A">
        <w:rPr>
          <w:rFonts w:ascii="Tahoma" w:eastAsia="Times New Roman" w:hAnsi="Tahoma" w:cs="Tahoma"/>
          <w:lang w:val="de-DE"/>
        </w:rPr>
        <w:t xml:space="preserve">des </w:t>
      </w:r>
      <w:r w:rsidRPr="00A3755A">
        <w:rPr>
          <w:rStyle w:val="hps"/>
          <w:rFonts w:ascii="Tahoma" w:eastAsia="Times New Roman" w:hAnsi="Tahoma" w:cs="Tahoma"/>
          <w:lang w:val="de-DE"/>
        </w:rPr>
        <w:t>FIGC</w:t>
      </w:r>
      <w:r w:rsidRPr="00A3755A">
        <w:rPr>
          <w:rFonts w:ascii="Tahoma" w:eastAsia="Times New Roman" w:hAnsi="Tahoma" w:cs="Tahoma"/>
          <w:lang w:val="de-DE"/>
        </w:rPr>
        <w:t xml:space="preserve">, </w:t>
      </w:r>
      <w:r w:rsidR="00DC28E1" w:rsidRPr="00A3755A">
        <w:rPr>
          <w:rFonts w:ascii="Tahoma" w:eastAsia="Times New Roman" w:hAnsi="Tahoma" w:cs="Tahoma"/>
          <w:lang w:val="de-DE"/>
        </w:rPr>
        <w:t>ergänzte</w:t>
      </w:r>
      <w:r w:rsidRPr="00A3755A">
        <w:rPr>
          <w:rFonts w:ascii="Tahoma" w:eastAsia="Times New Roman" w:hAnsi="Tahoma" w:cs="Tahoma"/>
          <w:lang w:val="de-DE"/>
        </w:rPr>
        <w:t xml:space="preserve">: </w:t>
      </w:r>
      <w:r w:rsidRPr="00A3755A">
        <w:rPr>
          <w:rStyle w:val="hps"/>
          <w:rFonts w:ascii="Tahoma" w:eastAsia="Times New Roman" w:hAnsi="Tahoma" w:cs="Tahoma"/>
          <w:lang w:val="de-DE"/>
        </w:rPr>
        <w:t>„Die Verlängerung der Partnerschaft</w:t>
      </w:r>
      <w:r w:rsidRPr="00A3755A">
        <w:rPr>
          <w:rFonts w:ascii="Tahoma" w:eastAsia="Times New Roman" w:hAnsi="Tahoma" w:cs="Tahoma"/>
          <w:lang w:val="de-DE"/>
        </w:rPr>
        <w:t xml:space="preserve"> </w:t>
      </w:r>
      <w:r w:rsidRPr="00A3755A">
        <w:rPr>
          <w:rStyle w:val="hps"/>
          <w:rFonts w:ascii="Tahoma" w:eastAsia="Times New Roman" w:hAnsi="Tahoma" w:cs="Tahoma"/>
          <w:lang w:val="de-DE"/>
        </w:rPr>
        <w:t>mit</w:t>
      </w:r>
      <w:r w:rsidRPr="00A3755A">
        <w:rPr>
          <w:rFonts w:ascii="Tahoma" w:eastAsia="Times New Roman" w:hAnsi="Tahoma" w:cs="Tahoma"/>
          <w:lang w:val="de-DE"/>
        </w:rPr>
        <w:t xml:space="preserve"> </w:t>
      </w:r>
      <w:r w:rsidRPr="00A3755A">
        <w:rPr>
          <w:rStyle w:val="hps"/>
          <w:rFonts w:ascii="Tahoma" w:eastAsia="Times New Roman" w:hAnsi="Tahoma" w:cs="Tahoma"/>
          <w:lang w:val="de-DE"/>
        </w:rPr>
        <w:t>PUMA</w:t>
      </w:r>
      <w:r w:rsidRPr="00A3755A">
        <w:rPr>
          <w:rFonts w:ascii="Tahoma" w:eastAsia="Times New Roman" w:hAnsi="Tahoma" w:cs="Tahoma"/>
          <w:lang w:val="de-DE"/>
        </w:rPr>
        <w:t xml:space="preserve"> </w:t>
      </w:r>
      <w:r w:rsidR="00790CC6" w:rsidRPr="00A3755A">
        <w:rPr>
          <w:rStyle w:val="hps"/>
          <w:rFonts w:ascii="Tahoma" w:eastAsia="Times New Roman" w:hAnsi="Tahoma" w:cs="Tahoma"/>
          <w:lang w:val="de-DE"/>
        </w:rPr>
        <w:lastRenderedPageBreak/>
        <w:t>ist</w:t>
      </w:r>
      <w:r w:rsidRPr="00A3755A">
        <w:rPr>
          <w:rStyle w:val="hps"/>
          <w:rFonts w:ascii="Tahoma" w:eastAsia="Times New Roman" w:hAnsi="Tahoma" w:cs="Tahoma"/>
          <w:lang w:val="de-DE"/>
        </w:rPr>
        <w:t xml:space="preserve"> ein</w:t>
      </w:r>
      <w:r w:rsidRPr="00A3755A">
        <w:rPr>
          <w:rFonts w:ascii="Tahoma" w:eastAsia="Times New Roman" w:hAnsi="Tahoma" w:cs="Tahoma"/>
          <w:lang w:val="de-DE"/>
        </w:rPr>
        <w:t xml:space="preserve"> </w:t>
      </w:r>
      <w:r w:rsidRPr="00A3755A">
        <w:rPr>
          <w:rStyle w:val="hps"/>
          <w:rFonts w:ascii="Tahoma" w:eastAsia="Times New Roman" w:hAnsi="Tahoma" w:cs="Tahoma"/>
          <w:lang w:val="de-DE"/>
        </w:rPr>
        <w:t>sehr wichtige</w:t>
      </w:r>
      <w:r w:rsidR="008567DD">
        <w:rPr>
          <w:rStyle w:val="hps"/>
          <w:rFonts w:ascii="Tahoma" w:eastAsia="Times New Roman" w:hAnsi="Tahoma" w:cs="Tahoma"/>
          <w:lang w:val="de-DE"/>
        </w:rPr>
        <w:t>r</w:t>
      </w:r>
      <w:r w:rsidRPr="00A3755A">
        <w:rPr>
          <w:rStyle w:val="hps"/>
          <w:rFonts w:ascii="Tahoma" w:eastAsia="Times New Roman" w:hAnsi="Tahoma" w:cs="Tahoma"/>
          <w:lang w:val="de-DE"/>
        </w:rPr>
        <w:t xml:space="preserve"> </w:t>
      </w:r>
      <w:r w:rsidR="001817CB" w:rsidRPr="00A3755A">
        <w:rPr>
          <w:rStyle w:val="hps"/>
          <w:rFonts w:ascii="Tahoma" w:eastAsia="Times New Roman" w:hAnsi="Tahoma" w:cs="Tahoma"/>
          <w:lang w:val="de-DE"/>
        </w:rPr>
        <w:t>Schritt</w:t>
      </w:r>
      <w:r w:rsidRPr="00A3755A">
        <w:rPr>
          <w:rFonts w:ascii="Tahoma" w:eastAsia="Times New Roman" w:hAnsi="Tahoma" w:cs="Tahoma"/>
          <w:lang w:val="de-DE"/>
        </w:rPr>
        <w:t xml:space="preserve"> </w:t>
      </w:r>
      <w:r w:rsidRPr="00A3755A">
        <w:rPr>
          <w:rStyle w:val="hps"/>
          <w:rFonts w:ascii="Tahoma" w:eastAsia="Times New Roman" w:hAnsi="Tahoma" w:cs="Tahoma"/>
          <w:lang w:val="de-DE"/>
        </w:rPr>
        <w:t>für den FIGC</w:t>
      </w:r>
      <w:r w:rsidRPr="00A3755A">
        <w:rPr>
          <w:rFonts w:ascii="Tahoma" w:eastAsia="Times New Roman" w:hAnsi="Tahoma" w:cs="Tahoma"/>
          <w:lang w:val="de-DE"/>
        </w:rPr>
        <w:t xml:space="preserve">. </w:t>
      </w:r>
      <w:r w:rsidR="00DC28E1" w:rsidRPr="00A3755A">
        <w:rPr>
          <w:rFonts w:ascii="Tahoma" w:eastAsia="Times New Roman" w:hAnsi="Tahoma" w:cs="Tahoma"/>
          <w:lang w:val="de-DE"/>
        </w:rPr>
        <w:t>Von der</w:t>
      </w:r>
      <w:r w:rsidR="00B22F24" w:rsidRPr="00A3755A">
        <w:rPr>
          <w:rFonts w:ascii="Tahoma" w:eastAsia="Times New Roman" w:hAnsi="Tahoma" w:cs="Tahoma"/>
          <w:lang w:val="de-DE"/>
        </w:rPr>
        <w:t xml:space="preserve"> </w:t>
      </w:r>
      <w:r w:rsidR="008567DD">
        <w:rPr>
          <w:rFonts w:ascii="Tahoma" w:eastAsia="Times New Roman" w:hAnsi="Tahoma" w:cs="Tahoma"/>
          <w:lang w:val="de-DE"/>
        </w:rPr>
        <w:t>globalen Stärkung</w:t>
      </w:r>
      <w:r w:rsidR="00B22F24" w:rsidRPr="00A3755A">
        <w:rPr>
          <w:rFonts w:ascii="Tahoma" w:eastAsia="Times New Roman" w:hAnsi="Tahoma" w:cs="Tahoma"/>
          <w:lang w:val="de-DE"/>
        </w:rPr>
        <w:t xml:space="preserve"> unserer Marke </w:t>
      </w:r>
      <w:r w:rsidR="000B24B7" w:rsidRPr="00A3755A">
        <w:rPr>
          <w:rFonts w:ascii="Tahoma" w:eastAsia="Times New Roman" w:hAnsi="Tahoma" w:cs="Tahoma"/>
          <w:lang w:val="de-DE"/>
        </w:rPr>
        <w:t xml:space="preserve">und der </w:t>
      </w:r>
      <w:r w:rsidR="00020F29">
        <w:rPr>
          <w:rFonts w:ascii="Tahoma" w:eastAsia="Times New Roman" w:hAnsi="Tahoma" w:cs="Tahoma"/>
          <w:lang w:val="de-DE"/>
        </w:rPr>
        <w:t xml:space="preserve">engeren </w:t>
      </w:r>
      <w:r w:rsidR="008567DD">
        <w:rPr>
          <w:rFonts w:ascii="Tahoma" w:eastAsia="Times New Roman" w:hAnsi="Tahoma" w:cs="Tahoma"/>
          <w:lang w:val="de-DE"/>
        </w:rPr>
        <w:t>Zusammenarbeit im Rahmen verschiedener</w:t>
      </w:r>
      <w:r w:rsidR="000B24B7" w:rsidRPr="00A3755A">
        <w:rPr>
          <w:rFonts w:ascii="Tahoma" w:eastAsia="Times New Roman" w:hAnsi="Tahoma" w:cs="Tahoma"/>
          <w:lang w:val="de-DE"/>
        </w:rPr>
        <w:t xml:space="preserve"> Projekte </w:t>
      </w:r>
      <w:r w:rsidR="00B22F24" w:rsidRPr="00A3755A">
        <w:rPr>
          <w:rFonts w:ascii="Tahoma" w:eastAsia="Times New Roman" w:hAnsi="Tahoma" w:cs="Tahoma"/>
          <w:lang w:val="de-DE"/>
        </w:rPr>
        <w:t>werden beide Seiten profitieren</w:t>
      </w:r>
      <w:r w:rsidR="008567DD">
        <w:rPr>
          <w:rFonts w:ascii="Tahoma" w:eastAsia="Times New Roman" w:hAnsi="Tahoma" w:cs="Tahoma"/>
          <w:lang w:val="de-DE"/>
        </w:rPr>
        <w:t xml:space="preserve">. </w:t>
      </w:r>
      <w:r w:rsidR="000B24B7" w:rsidRPr="00A3755A">
        <w:rPr>
          <w:rFonts w:ascii="Tahoma" w:eastAsia="Times New Roman" w:hAnsi="Tahoma" w:cs="Tahoma"/>
          <w:lang w:val="de-DE"/>
        </w:rPr>
        <w:t>Der</w:t>
      </w:r>
      <w:r w:rsidR="00B22F24" w:rsidRPr="00A3755A">
        <w:rPr>
          <w:rFonts w:ascii="Tahoma" w:eastAsia="Times New Roman" w:hAnsi="Tahoma" w:cs="Tahoma"/>
          <w:lang w:val="de-DE"/>
        </w:rPr>
        <w:t xml:space="preserve"> FIGC hat eine</w:t>
      </w:r>
      <w:r w:rsidR="00020F29">
        <w:rPr>
          <w:rFonts w:ascii="Tahoma" w:eastAsia="Times New Roman" w:hAnsi="Tahoma" w:cs="Tahoma"/>
          <w:lang w:val="de-DE"/>
        </w:rPr>
        <w:t>n</w:t>
      </w:r>
      <w:r w:rsidR="00B22F24" w:rsidRPr="00A3755A">
        <w:rPr>
          <w:rFonts w:ascii="Tahoma" w:eastAsia="Times New Roman" w:hAnsi="Tahoma" w:cs="Tahoma"/>
          <w:lang w:val="de-DE"/>
        </w:rPr>
        <w:t xml:space="preserve"> </w:t>
      </w:r>
      <w:r w:rsidR="008567DD">
        <w:rPr>
          <w:rFonts w:ascii="Tahoma" w:eastAsia="Times New Roman" w:hAnsi="Tahoma" w:cs="Tahoma"/>
          <w:lang w:val="de-DE"/>
        </w:rPr>
        <w:t>umfassende</w:t>
      </w:r>
      <w:r w:rsidR="00020F29">
        <w:rPr>
          <w:rFonts w:ascii="Tahoma" w:eastAsia="Times New Roman" w:hAnsi="Tahoma" w:cs="Tahoma"/>
          <w:lang w:val="de-DE"/>
        </w:rPr>
        <w:t>n Entwicklungsplan erarbeitet</w:t>
      </w:r>
      <w:r w:rsidR="00B22F24" w:rsidRPr="00A3755A">
        <w:rPr>
          <w:rFonts w:ascii="Tahoma" w:eastAsia="Times New Roman" w:hAnsi="Tahoma" w:cs="Tahoma"/>
          <w:lang w:val="de-DE"/>
        </w:rPr>
        <w:t xml:space="preserve">, </w:t>
      </w:r>
      <w:r w:rsidR="00020F29">
        <w:rPr>
          <w:rFonts w:ascii="Tahoma" w:eastAsia="Times New Roman" w:hAnsi="Tahoma" w:cs="Tahoma"/>
          <w:lang w:val="de-DE"/>
        </w:rPr>
        <w:t xml:space="preserve">der </w:t>
      </w:r>
      <w:r w:rsidR="000B24B7" w:rsidRPr="00A3755A">
        <w:rPr>
          <w:rFonts w:ascii="Tahoma" w:eastAsia="Times New Roman" w:hAnsi="Tahoma" w:cs="Tahoma"/>
          <w:lang w:val="de-DE"/>
        </w:rPr>
        <w:t>die</w:t>
      </w:r>
      <w:r w:rsidR="00B22F24" w:rsidRPr="00A3755A">
        <w:rPr>
          <w:rFonts w:ascii="Tahoma" w:eastAsia="Times New Roman" w:hAnsi="Tahoma" w:cs="Tahoma"/>
          <w:lang w:val="de-DE"/>
        </w:rPr>
        <w:t xml:space="preserve"> A-Nationalmannschaft, </w:t>
      </w:r>
      <w:r w:rsidR="008567DD">
        <w:rPr>
          <w:rFonts w:ascii="Tahoma" w:eastAsia="Times New Roman" w:hAnsi="Tahoma" w:cs="Tahoma"/>
          <w:lang w:val="de-DE"/>
        </w:rPr>
        <w:t xml:space="preserve">unsere </w:t>
      </w:r>
      <w:r w:rsidR="000B24B7" w:rsidRPr="00A3755A">
        <w:rPr>
          <w:rFonts w:ascii="Tahoma" w:eastAsia="Times New Roman" w:hAnsi="Tahoma" w:cs="Tahoma"/>
          <w:lang w:val="de-DE"/>
        </w:rPr>
        <w:t xml:space="preserve">Jugendauswahlteams, </w:t>
      </w:r>
      <w:r w:rsidR="008567DD">
        <w:rPr>
          <w:rFonts w:ascii="Tahoma" w:eastAsia="Times New Roman" w:hAnsi="Tahoma" w:cs="Tahoma"/>
          <w:lang w:val="de-DE"/>
        </w:rPr>
        <w:t xml:space="preserve">den </w:t>
      </w:r>
      <w:r w:rsidR="00B22F24" w:rsidRPr="00A3755A">
        <w:rPr>
          <w:rFonts w:ascii="Tahoma" w:eastAsia="Times New Roman" w:hAnsi="Tahoma" w:cs="Tahoma"/>
          <w:lang w:val="de-DE"/>
        </w:rPr>
        <w:t xml:space="preserve">Frauenfußball </w:t>
      </w:r>
      <w:r w:rsidR="000B24B7" w:rsidRPr="00A3755A">
        <w:rPr>
          <w:rFonts w:ascii="Tahoma" w:eastAsia="Times New Roman" w:hAnsi="Tahoma" w:cs="Tahoma"/>
          <w:lang w:val="de-DE"/>
        </w:rPr>
        <w:t>und Projekte</w:t>
      </w:r>
      <w:r w:rsidR="00B22F24" w:rsidRPr="00A3755A">
        <w:rPr>
          <w:rFonts w:ascii="Tahoma" w:eastAsia="Times New Roman" w:hAnsi="Tahoma" w:cs="Tahoma"/>
          <w:lang w:val="de-DE"/>
        </w:rPr>
        <w:t xml:space="preserve"> mit gesellschaftlicher Verantwortung </w:t>
      </w:r>
      <w:r w:rsidR="001817CB" w:rsidRPr="00A3755A">
        <w:rPr>
          <w:rFonts w:ascii="Tahoma" w:eastAsia="Times New Roman" w:hAnsi="Tahoma" w:cs="Tahoma"/>
          <w:lang w:val="de-DE"/>
        </w:rPr>
        <w:t>beinhaltet</w:t>
      </w:r>
      <w:r w:rsidR="00B22F24" w:rsidRPr="00A3755A">
        <w:rPr>
          <w:rFonts w:ascii="Tahoma" w:eastAsia="Times New Roman" w:hAnsi="Tahoma" w:cs="Tahoma"/>
          <w:lang w:val="de-DE"/>
        </w:rPr>
        <w:t xml:space="preserve">. </w:t>
      </w:r>
      <w:r w:rsidR="001817CB" w:rsidRPr="00A3755A">
        <w:rPr>
          <w:rFonts w:ascii="Tahoma" w:eastAsia="Times New Roman" w:hAnsi="Tahoma" w:cs="Tahoma"/>
          <w:lang w:val="de-DE"/>
        </w:rPr>
        <w:t xml:space="preserve">Wir freuen uns, </w:t>
      </w:r>
      <w:r w:rsidR="008567DD">
        <w:rPr>
          <w:rFonts w:ascii="Tahoma" w:eastAsia="Times New Roman" w:hAnsi="Tahoma" w:cs="Tahoma"/>
          <w:lang w:val="de-DE"/>
        </w:rPr>
        <w:t xml:space="preserve">PUMA für die </w:t>
      </w:r>
      <w:r w:rsidR="001817CB" w:rsidRPr="00A3755A">
        <w:rPr>
          <w:rFonts w:ascii="Tahoma" w:eastAsia="Times New Roman" w:hAnsi="Tahoma" w:cs="Tahoma"/>
          <w:lang w:val="de-DE"/>
        </w:rPr>
        <w:t xml:space="preserve">Umsetzung </w:t>
      </w:r>
      <w:r w:rsidR="00B22F24" w:rsidRPr="00A3755A">
        <w:rPr>
          <w:rFonts w:ascii="Tahoma" w:eastAsia="Times New Roman" w:hAnsi="Tahoma" w:cs="Tahoma"/>
          <w:lang w:val="de-DE"/>
        </w:rPr>
        <w:t xml:space="preserve">dieser </w:t>
      </w:r>
      <w:r w:rsidR="001817CB" w:rsidRPr="00A3755A">
        <w:rPr>
          <w:rFonts w:ascii="Tahoma" w:eastAsia="Times New Roman" w:hAnsi="Tahoma" w:cs="Tahoma"/>
          <w:lang w:val="de-DE"/>
        </w:rPr>
        <w:t>Strategie</w:t>
      </w:r>
      <w:r w:rsidR="00B22F24" w:rsidRPr="00A3755A">
        <w:rPr>
          <w:rFonts w:ascii="Tahoma" w:eastAsia="Times New Roman" w:hAnsi="Tahoma" w:cs="Tahoma"/>
          <w:lang w:val="de-DE"/>
        </w:rPr>
        <w:t xml:space="preserve"> </w:t>
      </w:r>
      <w:r w:rsidR="008567DD">
        <w:rPr>
          <w:rFonts w:ascii="Tahoma" w:eastAsia="Times New Roman" w:hAnsi="Tahoma" w:cs="Tahoma"/>
          <w:lang w:val="de-DE"/>
        </w:rPr>
        <w:t xml:space="preserve">als langjährigen und zuverlässigen Partner </w:t>
      </w:r>
      <w:r w:rsidR="00B22F24" w:rsidRPr="00A3755A">
        <w:rPr>
          <w:rFonts w:ascii="Tahoma" w:eastAsia="Times New Roman" w:hAnsi="Tahoma" w:cs="Tahoma"/>
          <w:lang w:val="de-DE"/>
        </w:rPr>
        <w:t>an unsere</w:t>
      </w:r>
      <w:r w:rsidR="00DC28E1" w:rsidRPr="00A3755A">
        <w:rPr>
          <w:rFonts w:ascii="Tahoma" w:eastAsia="Times New Roman" w:hAnsi="Tahoma" w:cs="Tahoma"/>
          <w:lang w:val="de-DE"/>
        </w:rPr>
        <w:t>r</w:t>
      </w:r>
      <w:r w:rsidR="00B22F24" w:rsidRPr="00A3755A">
        <w:rPr>
          <w:rFonts w:ascii="Tahoma" w:eastAsia="Times New Roman" w:hAnsi="Tahoma" w:cs="Tahoma"/>
          <w:lang w:val="de-DE"/>
        </w:rPr>
        <w:t xml:space="preserve"> Seite zu haben.</w:t>
      </w:r>
      <w:r w:rsidR="000B24B7" w:rsidRPr="00A3755A">
        <w:rPr>
          <w:rFonts w:ascii="Tahoma" w:eastAsia="Times New Roman" w:hAnsi="Tahoma" w:cs="Tahoma"/>
          <w:lang w:val="de-DE"/>
        </w:rPr>
        <w:t>“</w:t>
      </w:r>
    </w:p>
    <w:p w14:paraId="03E1587B" w14:textId="77777777" w:rsidR="00B22F24" w:rsidRPr="00A3755A" w:rsidRDefault="00B22F24" w:rsidP="00E74602">
      <w:pPr>
        <w:spacing w:after="0" w:line="360" w:lineRule="auto"/>
        <w:jc w:val="both"/>
        <w:rPr>
          <w:rFonts w:ascii="Tahoma" w:eastAsia="Times New Roman" w:hAnsi="Tahoma" w:cs="Tahoma"/>
          <w:lang w:val="de-DE"/>
        </w:rPr>
      </w:pPr>
    </w:p>
    <w:p w14:paraId="76032968" w14:textId="77777777" w:rsidR="00E74602" w:rsidRPr="005744FB" w:rsidRDefault="00E74602" w:rsidP="00E74602">
      <w:pPr>
        <w:spacing w:after="0" w:line="360" w:lineRule="auto"/>
        <w:jc w:val="both"/>
        <w:rPr>
          <w:rFonts w:ascii="Tahoma" w:hAnsi="Tahoma" w:cs="Tahoma"/>
          <w:lang w:val="de-DE"/>
        </w:rPr>
      </w:pPr>
    </w:p>
    <w:p w14:paraId="34D8B9C6" w14:textId="77777777" w:rsidR="00A87E6E" w:rsidRPr="005744FB" w:rsidRDefault="00A87E6E" w:rsidP="00A87E6E">
      <w:pPr>
        <w:rPr>
          <w:rFonts w:ascii="Tahoma" w:hAnsi="Tahoma" w:cs="Tahoma"/>
          <w:b/>
          <w:color w:val="000000" w:themeColor="text1"/>
          <w:lang w:val="de-DE"/>
        </w:rPr>
      </w:pPr>
      <w:r w:rsidRPr="005744FB">
        <w:rPr>
          <w:rFonts w:ascii="Tahoma" w:hAnsi="Tahoma" w:cs="Tahoma"/>
          <w:b/>
          <w:bCs/>
          <w:color w:val="000000" w:themeColor="text1"/>
          <w:lang w:val="de-DE"/>
        </w:rPr>
        <w:t>Medienkontakt</w:t>
      </w:r>
      <w:r w:rsidRPr="005744FB">
        <w:rPr>
          <w:rFonts w:ascii="Tahoma" w:hAnsi="Tahoma" w:cs="Tahoma"/>
          <w:b/>
          <w:color w:val="000000" w:themeColor="text1"/>
          <w:lang w:val="de-DE"/>
        </w:rPr>
        <w:t>:</w:t>
      </w:r>
    </w:p>
    <w:p w14:paraId="795BAC01" w14:textId="1808F275" w:rsidR="00A87E6E" w:rsidRPr="005744FB" w:rsidRDefault="00A87E6E" w:rsidP="00A87E6E">
      <w:pPr>
        <w:rPr>
          <w:rFonts w:ascii="Tahoma" w:hAnsi="Tahoma" w:cs="Tahoma"/>
          <w:color w:val="000000" w:themeColor="text1"/>
          <w:sz w:val="18"/>
          <w:szCs w:val="18"/>
          <w:lang w:val="de-DE"/>
        </w:rPr>
      </w:pPr>
      <w:r w:rsidRPr="005744FB">
        <w:rPr>
          <w:rFonts w:ascii="Tahoma" w:hAnsi="Tahoma" w:cs="Tahoma"/>
          <w:color w:val="000000" w:themeColor="text1"/>
          <w:sz w:val="18"/>
          <w:szCs w:val="18"/>
          <w:lang w:val="de-DE"/>
        </w:rPr>
        <w:t xml:space="preserve">Nicole Veen • PR PUMA DACH Area • +49 9132 81 2628 • </w:t>
      </w:r>
      <w:hyperlink r:id="rId10" w:history="1">
        <w:r w:rsidR="00137453" w:rsidRPr="005744FB">
          <w:rPr>
            <w:rStyle w:val="Hyperlink"/>
            <w:rFonts w:ascii="Tahoma" w:hAnsi="Tahoma" w:cs="Tahoma"/>
            <w:sz w:val="18"/>
            <w:szCs w:val="18"/>
            <w:lang w:val="de-DE"/>
          </w:rPr>
          <w:t>nicole.veen@puma.com</w:t>
        </w:r>
      </w:hyperlink>
      <w:r w:rsidR="00137453" w:rsidRPr="005744FB">
        <w:rPr>
          <w:rFonts w:ascii="Tahoma" w:hAnsi="Tahoma" w:cs="Tahoma"/>
          <w:sz w:val="18"/>
          <w:szCs w:val="18"/>
          <w:lang w:val="de-DE"/>
        </w:rPr>
        <w:t xml:space="preserve"> </w:t>
      </w:r>
    </w:p>
    <w:p w14:paraId="4CE2A2B7" w14:textId="77777777" w:rsidR="00A87E6E" w:rsidRPr="005744FB" w:rsidRDefault="00A87E6E" w:rsidP="00A87E6E">
      <w:pPr>
        <w:rPr>
          <w:rFonts w:ascii="Tahoma" w:hAnsi="Tahoma" w:cs="Tahoma"/>
          <w:color w:val="000000" w:themeColor="text1"/>
          <w:sz w:val="18"/>
          <w:szCs w:val="18"/>
          <w:lang w:val="de-DE"/>
        </w:rPr>
      </w:pPr>
      <w:r w:rsidRPr="005744FB">
        <w:rPr>
          <w:rFonts w:ascii="Tahoma" w:hAnsi="Tahoma" w:cs="Tahoma"/>
          <w:color w:val="000000" w:themeColor="text1"/>
          <w:sz w:val="18"/>
          <w:szCs w:val="18"/>
          <w:lang w:val="de-DE"/>
        </w:rPr>
        <w:t xml:space="preserve">Team PUMA • </w:t>
      </w:r>
      <w:proofErr w:type="spellStart"/>
      <w:r w:rsidRPr="005744FB">
        <w:rPr>
          <w:rFonts w:ascii="Tahoma" w:hAnsi="Tahoma" w:cs="Tahoma"/>
          <w:color w:val="000000" w:themeColor="text1"/>
          <w:sz w:val="18"/>
          <w:szCs w:val="18"/>
          <w:lang w:val="de-DE"/>
        </w:rPr>
        <w:t>Yamaoka</w:t>
      </w:r>
      <w:proofErr w:type="spellEnd"/>
      <w:r w:rsidRPr="005744FB">
        <w:rPr>
          <w:rFonts w:ascii="Tahoma" w:hAnsi="Tahoma" w:cs="Tahoma"/>
          <w:color w:val="000000" w:themeColor="text1"/>
          <w:sz w:val="18"/>
          <w:szCs w:val="18"/>
          <w:lang w:val="de-DE"/>
        </w:rPr>
        <w:t xml:space="preserve"> International Public Relations GmbH • +49 40 300 326 0 • </w:t>
      </w:r>
      <w:hyperlink r:id="rId11" w:history="1">
        <w:r w:rsidRPr="005744FB">
          <w:rPr>
            <w:rStyle w:val="Hyperlink"/>
            <w:rFonts w:ascii="Tahoma" w:hAnsi="Tahoma" w:cs="Tahoma"/>
            <w:sz w:val="18"/>
            <w:szCs w:val="18"/>
            <w:lang w:val="de-DE"/>
          </w:rPr>
          <w:t>puma@yamaoka.de</w:t>
        </w:r>
      </w:hyperlink>
      <w:r w:rsidRPr="005744FB">
        <w:rPr>
          <w:rFonts w:ascii="Tahoma" w:hAnsi="Tahoma" w:cs="Tahoma"/>
          <w:color w:val="000000" w:themeColor="text1"/>
          <w:sz w:val="18"/>
          <w:szCs w:val="18"/>
          <w:lang w:val="de-DE"/>
        </w:rPr>
        <w:t xml:space="preserve">   </w:t>
      </w:r>
    </w:p>
    <w:p w14:paraId="2D89262A" w14:textId="77777777" w:rsidR="00A87E6E" w:rsidRPr="005744FB" w:rsidRDefault="00A87E6E" w:rsidP="00A87E6E">
      <w:pPr>
        <w:rPr>
          <w:rFonts w:ascii="Tahoma" w:hAnsi="Tahoma" w:cs="Tahoma"/>
          <w:color w:val="000000" w:themeColor="text1"/>
          <w:lang w:val="de-DE"/>
        </w:rPr>
      </w:pPr>
    </w:p>
    <w:tbl>
      <w:tblPr>
        <w:tblW w:w="9465" w:type="dxa"/>
        <w:tblInd w:w="55" w:type="dxa"/>
        <w:tblCellMar>
          <w:left w:w="70" w:type="dxa"/>
          <w:right w:w="70" w:type="dxa"/>
        </w:tblCellMar>
        <w:tblLook w:val="0000" w:firstRow="0" w:lastRow="0" w:firstColumn="0" w:lastColumn="0" w:noHBand="0" w:noVBand="0"/>
      </w:tblPr>
      <w:tblGrid>
        <w:gridCol w:w="9465"/>
      </w:tblGrid>
      <w:tr w:rsidR="00A87E6E" w:rsidRPr="005744FB" w14:paraId="23FDBABB" w14:textId="77777777" w:rsidTr="00F014DF">
        <w:trPr>
          <w:trHeight w:val="270"/>
        </w:trPr>
        <w:tc>
          <w:tcPr>
            <w:tcW w:w="9465" w:type="dxa"/>
            <w:tcBorders>
              <w:top w:val="nil"/>
              <w:left w:val="nil"/>
              <w:bottom w:val="single" w:sz="4" w:space="0" w:color="auto"/>
              <w:right w:val="nil"/>
            </w:tcBorders>
            <w:shd w:val="clear" w:color="auto" w:fill="auto"/>
            <w:noWrap/>
            <w:vAlign w:val="bottom"/>
          </w:tcPr>
          <w:p w14:paraId="0189F161" w14:textId="77777777" w:rsidR="00A87E6E" w:rsidRPr="005744FB" w:rsidRDefault="00A87E6E" w:rsidP="00F014DF">
            <w:pPr>
              <w:ind w:hanging="55"/>
              <w:rPr>
                <w:rFonts w:ascii="Tahoma" w:hAnsi="Tahoma" w:cs="Tahoma"/>
                <w:b/>
                <w:bCs/>
                <w:color w:val="000000" w:themeColor="text1"/>
                <w:lang w:val="de-DE"/>
              </w:rPr>
            </w:pPr>
            <w:r w:rsidRPr="005744FB">
              <w:rPr>
                <w:rFonts w:ascii="Tahoma" w:hAnsi="Tahoma" w:cs="Tahoma"/>
                <w:color w:val="000000" w:themeColor="text1"/>
                <w:lang w:val="de-DE"/>
              </w:rPr>
              <w:br w:type="page"/>
            </w:r>
            <w:r w:rsidRPr="005744FB">
              <w:rPr>
                <w:rFonts w:ascii="Tahoma" w:hAnsi="Tahoma" w:cs="Tahoma"/>
                <w:b/>
                <w:bCs/>
                <w:color w:val="000000" w:themeColor="text1"/>
                <w:lang w:val="de-DE"/>
              </w:rPr>
              <w:t>PUMA</w:t>
            </w:r>
          </w:p>
        </w:tc>
      </w:tr>
    </w:tbl>
    <w:p w14:paraId="7E308993" w14:textId="15447647" w:rsidR="00835DC2" w:rsidRPr="005744FB" w:rsidRDefault="00EE5CFA" w:rsidP="00EE5CFA">
      <w:pPr>
        <w:jc w:val="both"/>
        <w:rPr>
          <w:rFonts w:ascii="Tahoma" w:hAnsi="Tahoma" w:cs="Tahoma"/>
          <w:sz w:val="18"/>
          <w:szCs w:val="18"/>
          <w:lang w:val="de-DE"/>
        </w:rPr>
      </w:pPr>
      <w:r w:rsidRPr="005744FB">
        <w:rPr>
          <w:rStyle w:val="normal-h"/>
          <w:rFonts w:ascii="Tahoma" w:eastAsia="Times New Roman" w:hAnsi="Tahoma" w:cs="Times New Roman"/>
          <w:sz w:val="18"/>
          <w:szCs w:val="18"/>
          <w:lang w:val="de-DE"/>
        </w:rPr>
        <w:t xml:space="preserve">PUMA ist eine der weltweit führenden Sportmarken, die Schuhe, Textilien und Accessoires designt, entwickelt, verkauft und vermarktet. Seit über 65 Jahren stellt PUMA die innovativsten Produkte für die schnellsten Sportler der Welt her. Zu unseren Performance- und sportlichen Lifestyle-Produktkategorien gehören u.a. Fußball, </w:t>
      </w:r>
      <w:proofErr w:type="spellStart"/>
      <w:r w:rsidRPr="005744FB">
        <w:rPr>
          <w:rStyle w:val="normal-h"/>
          <w:rFonts w:ascii="Tahoma" w:eastAsia="Times New Roman" w:hAnsi="Tahoma" w:cs="Times New Roman"/>
          <w:sz w:val="18"/>
          <w:szCs w:val="18"/>
          <w:lang w:val="de-DE"/>
        </w:rPr>
        <w:t>Running</w:t>
      </w:r>
      <w:proofErr w:type="spellEnd"/>
      <w:r w:rsidRPr="005744FB">
        <w:rPr>
          <w:rStyle w:val="normal-h"/>
          <w:rFonts w:ascii="Tahoma" w:eastAsia="Times New Roman" w:hAnsi="Tahoma" w:cs="Times New Roman"/>
          <w:sz w:val="18"/>
          <w:szCs w:val="18"/>
          <w:lang w:val="de-DE"/>
        </w:rPr>
        <w:t xml:space="preserve">, Training und Fitness, Golf und Motorsport. PUMA kooperiert mit weltweit bekannten Designer-Labels wie Alexander McQueen und </w:t>
      </w:r>
      <w:proofErr w:type="spellStart"/>
      <w:r w:rsidRPr="005744FB">
        <w:rPr>
          <w:rStyle w:val="normal-h"/>
          <w:rFonts w:ascii="Tahoma" w:eastAsia="Times New Roman" w:hAnsi="Tahoma" w:cs="Times New Roman"/>
          <w:sz w:val="18"/>
          <w:szCs w:val="18"/>
          <w:lang w:val="de-DE"/>
        </w:rPr>
        <w:t>Mihara</w:t>
      </w:r>
      <w:proofErr w:type="spellEnd"/>
      <w:r w:rsidRPr="005744FB">
        <w:rPr>
          <w:rStyle w:val="normal-h"/>
          <w:rFonts w:ascii="Tahoma" w:eastAsia="Times New Roman" w:hAnsi="Tahoma" w:cs="Times New Roman"/>
          <w:sz w:val="18"/>
          <w:szCs w:val="18"/>
          <w:lang w:val="de-DE"/>
        </w:rPr>
        <w:t xml:space="preserve"> </w:t>
      </w:r>
      <w:proofErr w:type="spellStart"/>
      <w:r w:rsidRPr="005744FB">
        <w:rPr>
          <w:rStyle w:val="normal-h"/>
          <w:rFonts w:ascii="Tahoma" w:eastAsia="Times New Roman" w:hAnsi="Tahoma" w:cs="Times New Roman"/>
          <w:sz w:val="18"/>
          <w:szCs w:val="18"/>
          <w:lang w:val="de-DE"/>
        </w:rPr>
        <w:t>Yasuhiro</w:t>
      </w:r>
      <w:proofErr w:type="spellEnd"/>
      <w:r w:rsidRPr="005744FB">
        <w:rPr>
          <w:rStyle w:val="normal-h"/>
          <w:rFonts w:ascii="Tahoma" w:eastAsia="Times New Roman" w:hAnsi="Tahoma" w:cs="Times New Roman"/>
          <w:sz w:val="18"/>
          <w:szCs w:val="18"/>
          <w:lang w:val="de-DE"/>
        </w:rPr>
        <w:t xml:space="preserve"> und bringt damit innovative und dynamische Designkonzepte i</w:t>
      </w:r>
      <w:r w:rsidR="00447910" w:rsidRPr="005744FB">
        <w:rPr>
          <w:rStyle w:val="normal-h"/>
          <w:rFonts w:ascii="Tahoma" w:eastAsia="Times New Roman" w:hAnsi="Tahoma" w:cs="Times New Roman"/>
          <w:sz w:val="18"/>
          <w:szCs w:val="18"/>
          <w:lang w:val="de-DE"/>
        </w:rPr>
        <w:t xml:space="preserve">n die Welt des Sports. Zur PUMA </w:t>
      </w:r>
      <w:r w:rsidRPr="005744FB">
        <w:rPr>
          <w:rStyle w:val="normal-h"/>
          <w:rFonts w:ascii="Tahoma" w:eastAsia="Times New Roman" w:hAnsi="Tahoma" w:cs="Times New Roman"/>
          <w:sz w:val="18"/>
          <w:szCs w:val="18"/>
          <w:lang w:val="de-DE"/>
        </w:rPr>
        <w:t xml:space="preserve">Gruppe gehören die Marken PUMA, </w:t>
      </w:r>
      <w:proofErr w:type="spellStart"/>
      <w:r w:rsidRPr="005744FB">
        <w:rPr>
          <w:rStyle w:val="normal-h"/>
          <w:rFonts w:ascii="Tahoma" w:eastAsia="Times New Roman" w:hAnsi="Tahoma" w:cs="Times New Roman"/>
          <w:sz w:val="18"/>
          <w:szCs w:val="18"/>
          <w:lang w:val="de-DE"/>
        </w:rPr>
        <w:t>Cobra</w:t>
      </w:r>
      <w:proofErr w:type="spellEnd"/>
      <w:r w:rsidRPr="005744FB">
        <w:rPr>
          <w:rStyle w:val="normal-h"/>
          <w:rFonts w:ascii="Tahoma" w:eastAsia="Times New Roman" w:hAnsi="Tahoma" w:cs="Times New Roman"/>
          <w:sz w:val="18"/>
          <w:szCs w:val="18"/>
          <w:lang w:val="de-DE"/>
        </w:rPr>
        <w:t xml:space="preserve"> Golf, </w:t>
      </w:r>
      <w:proofErr w:type="spellStart"/>
      <w:r w:rsidRPr="005744FB">
        <w:rPr>
          <w:rStyle w:val="normal-h"/>
          <w:rFonts w:ascii="Tahoma" w:eastAsia="Times New Roman" w:hAnsi="Tahoma" w:cs="Times New Roman"/>
          <w:sz w:val="18"/>
          <w:szCs w:val="18"/>
          <w:lang w:val="de-DE"/>
        </w:rPr>
        <w:t>Tretorn</w:t>
      </w:r>
      <w:proofErr w:type="spellEnd"/>
      <w:r w:rsidRPr="005744FB">
        <w:rPr>
          <w:rStyle w:val="normal-h"/>
          <w:rFonts w:ascii="Tahoma" w:eastAsia="Times New Roman" w:hAnsi="Tahoma" w:cs="Times New Roman"/>
          <w:sz w:val="18"/>
          <w:szCs w:val="18"/>
          <w:lang w:val="de-DE"/>
        </w:rPr>
        <w:t xml:space="preserve">, </w:t>
      </w:r>
      <w:proofErr w:type="spellStart"/>
      <w:r w:rsidRPr="005744FB">
        <w:rPr>
          <w:rStyle w:val="normal-h"/>
          <w:rFonts w:ascii="Tahoma" w:eastAsia="Times New Roman" w:hAnsi="Tahoma" w:cs="Times New Roman"/>
          <w:sz w:val="18"/>
          <w:szCs w:val="18"/>
          <w:lang w:val="de-DE"/>
        </w:rPr>
        <w:t>Dobotex</w:t>
      </w:r>
      <w:proofErr w:type="spellEnd"/>
      <w:r w:rsidRPr="005744FB">
        <w:rPr>
          <w:rStyle w:val="normal-h"/>
          <w:rFonts w:ascii="Tahoma" w:eastAsia="Times New Roman" w:hAnsi="Tahoma" w:cs="Times New Roman"/>
          <w:sz w:val="18"/>
          <w:szCs w:val="18"/>
          <w:lang w:val="de-DE"/>
        </w:rPr>
        <w:t xml:space="preserve"> und Brandon. Das Unternehmen vertreibt seine Produkte in über 120 Ländern und beschäftigt weltweit mehr als 10.000 Mitarbeiter. Die Firmenzentrale befindet sich in Herzogenaurach/Deutschland.</w:t>
      </w:r>
    </w:p>
    <w:p w14:paraId="71047099" w14:textId="77777777" w:rsidR="00B935FA" w:rsidRPr="005744FB" w:rsidRDefault="00B935FA" w:rsidP="002A7388">
      <w:pPr>
        <w:rPr>
          <w:rFonts w:ascii="Tahoma" w:hAnsi="Tahoma" w:cs="Tahoma"/>
          <w:b/>
          <w:bCs/>
          <w:color w:val="000000" w:themeColor="text1"/>
          <w:lang w:val="de-DE"/>
        </w:rPr>
      </w:pPr>
    </w:p>
    <w:sectPr w:rsidR="00B935FA" w:rsidRPr="005744FB" w:rsidSect="00835DC2">
      <w:headerReference w:type="default" r:id="rId12"/>
      <w:footerReference w:type="even" r:id="rId13"/>
      <w:footerReference w:type="default" r:id="rId14"/>
      <w:pgSz w:w="12240" w:h="15840"/>
      <w:pgMar w:top="1701" w:right="1418" w:bottom="709" w:left="1418" w:header="68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53865B" w14:textId="77777777" w:rsidR="00951157" w:rsidRDefault="00951157" w:rsidP="001F52BA">
      <w:pPr>
        <w:spacing w:after="0" w:line="240" w:lineRule="auto"/>
      </w:pPr>
      <w:r>
        <w:separator/>
      </w:r>
    </w:p>
  </w:endnote>
  <w:endnote w:type="continuationSeparator" w:id="0">
    <w:p w14:paraId="2D82C73C" w14:textId="77777777" w:rsidR="00951157" w:rsidRDefault="00951157" w:rsidP="001F52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FCB0E9" w14:textId="77777777" w:rsidR="00951157" w:rsidRDefault="00951157" w:rsidP="005843B7">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211BA9D9" w14:textId="77777777" w:rsidR="00951157" w:rsidRDefault="00951157" w:rsidP="00C87C63">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4A11C3" w14:textId="77777777" w:rsidR="00951157" w:rsidRPr="00C87C63" w:rsidRDefault="00951157" w:rsidP="00C87C63">
    <w:pPr>
      <w:pStyle w:val="Fuzeile"/>
      <w:framePr w:wrap="around" w:vAnchor="text" w:hAnchor="page" w:x="10261" w:y="-82"/>
      <w:rPr>
        <w:rStyle w:val="Seitenzahl"/>
      </w:rPr>
    </w:pPr>
    <w:proofErr w:type="spellStart"/>
    <w:r w:rsidRPr="00C87C63">
      <w:rPr>
        <w:rStyle w:val="Seitenzahl"/>
        <w:rFonts w:ascii="Tahoma" w:hAnsi="Tahoma" w:cs="Tahoma"/>
        <w:sz w:val="16"/>
        <w:szCs w:val="16"/>
      </w:rPr>
      <w:t>Seite</w:t>
    </w:r>
    <w:proofErr w:type="spellEnd"/>
    <w:r w:rsidRPr="00C87C63">
      <w:rPr>
        <w:rStyle w:val="Seitenzahl"/>
        <w:rFonts w:ascii="Tahoma" w:hAnsi="Tahoma" w:cs="Tahoma"/>
        <w:sz w:val="16"/>
        <w:szCs w:val="16"/>
      </w:rPr>
      <w:t xml:space="preserve"> </w:t>
    </w:r>
    <w:r w:rsidRPr="00C87C63">
      <w:rPr>
        <w:rStyle w:val="Seitenzahl"/>
        <w:rFonts w:ascii="Tahoma" w:hAnsi="Tahoma" w:cs="Tahoma"/>
        <w:sz w:val="16"/>
        <w:szCs w:val="16"/>
      </w:rPr>
      <w:fldChar w:fldCharType="begin"/>
    </w:r>
    <w:r w:rsidRPr="00C87C63">
      <w:rPr>
        <w:rStyle w:val="Seitenzahl"/>
        <w:rFonts w:ascii="Tahoma" w:hAnsi="Tahoma" w:cs="Tahoma"/>
        <w:sz w:val="16"/>
        <w:szCs w:val="16"/>
      </w:rPr>
      <w:instrText xml:space="preserve">PAGE  </w:instrText>
    </w:r>
    <w:r w:rsidRPr="00C87C63">
      <w:rPr>
        <w:rStyle w:val="Seitenzahl"/>
        <w:rFonts w:ascii="Tahoma" w:hAnsi="Tahoma" w:cs="Tahoma"/>
        <w:sz w:val="16"/>
        <w:szCs w:val="16"/>
      </w:rPr>
      <w:fldChar w:fldCharType="separate"/>
    </w:r>
    <w:r w:rsidR="00A91B1E">
      <w:rPr>
        <w:rStyle w:val="Seitenzahl"/>
        <w:rFonts w:ascii="Tahoma" w:hAnsi="Tahoma" w:cs="Tahoma"/>
        <w:noProof/>
        <w:sz w:val="16"/>
        <w:szCs w:val="16"/>
      </w:rPr>
      <w:t>1</w:t>
    </w:r>
    <w:r w:rsidRPr="00C87C63">
      <w:rPr>
        <w:rStyle w:val="Seitenzahl"/>
        <w:rFonts w:ascii="Tahoma" w:hAnsi="Tahoma" w:cs="Tahoma"/>
        <w:sz w:val="16"/>
        <w:szCs w:val="16"/>
      </w:rPr>
      <w:fldChar w:fldCharType="end"/>
    </w:r>
  </w:p>
  <w:p w14:paraId="5E98253A" w14:textId="77777777" w:rsidR="00951157" w:rsidRDefault="00951157" w:rsidP="00C87C63">
    <w:pPr>
      <w:pStyle w:val="Fuzeil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608069" w14:textId="77777777" w:rsidR="00951157" w:rsidRDefault="00951157" w:rsidP="001F52BA">
      <w:pPr>
        <w:spacing w:after="0" w:line="240" w:lineRule="auto"/>
      </w:pPr>
      <w:r>
        <w:separator/>
      </w:r>
    </w:p>
  </w:footnote>
  <w:footnote w:type="continuationSeparator" w:id="0">
    <w:p w14:paraId="22558F6C" w14:textId="77777777" w:rsidR="00951157" w:rsidRDefault="00951157" w:rsidP="001F52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A06402" w14:textId="005BC9C7" w:rsidR="00951157" w:rsidRDefault="00951157" w:rsidP="000B24B7">
    <w:pPr>
      <w:pStyle w:val="Kopfzeile"/>
      <w:spacing w:line="360" w:lineRule="auto"/>
      <w:ind w:left="-142"/>
      <w:rPr>
        <w:noProof/>
        <w:lang w:val="de-DE" w:eastAsia="de-DE"/>
      </w:rPr>
    </w:pPr>
    <w:r>
      <w:rPr>
        <w:noProof/>
        <w:lang w:val="de-DE" w:eastAsia="de-DE"/>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65D"/>
    <w:rsid w:val="00000EA7"/>
    <w:rsid w:val="00020F29"/>
    <w:rsid w:val="000504BE"/>
    <w:rsid w:val="00057E3E"/>
    <w:rsid w:val="000A2457"/>
    <w:rsid w:val="000B24B7"/>
    <w:rsid w:val="000C0FAF"/>
    <w:rsid w:val="000F079A"/>
    <w:rsid w:val="00100549"/>
    <w:rsid w:val="00102D23"/>
    <w:rsid w:val="00103237"/>
    <w:rsid w:val="00110088"/>
    <w:rsid w:val="00125390"/>
    <w:rsid w:val="00137453"/>
    <w:rsid w:val="0014431F"/>
    <w:rsid w:val="00150B6F"/>
    <w:rsid w:val="00153EC0"/>
    <w:rsid w:val="0016028E"/>
    <w:rsid w:val="00176114"/>
    <w:rsid w:val="00177865"/>
    <w:rsid w:val="001817CB"/>
    <w:rsid w:val="001A1FBD"/>
    <w:rsid w:val="001D69E0"/>
    <w:rsid w:val="001F52BA"/>
    <w:rsid w:val="001F716A"/>
    <w:rsid w:val="002141EF"/>
    <w:rsid w:val="00215704"/>
    <w:rsid w:val="002215F3"/>
    <w:rsid w:val="0022235B"/>
    <w:rsid w:val="00223012"/>
    <w:rsid w:val="00240DEB"/>
    <w:rsid w:val="00247421"/>
    <w:rsid w:val="00260166"/>
    <w:rsid w:val="002615AB"/>
    <w:rsid w:val="00264C29"/>
    <w:rsid w:val="00285D68"/>
    <w:rsid w:val="002A7388"/>
    <w:rsid w:val="002B7489"/>
    <w:rsid w:val="002B75D4"/>
    <w:rsid w:val="002C2FC3"/>
    <w:rsid w:val="002C3217"/>
    <w:rsid w:val="002C5C58"/>
    <w:rsid w:val="002C66A0"/>
    <w:rsid w:val="00304485"/>
    <w:rsid w:val="003044FE"/>
    <w:rsid w:val="00324ECE"/>
    <w:rsid w:val="0032609A"/>
    <w:rsid w:val="00362164"/>
    <w:rsid w:val="003667C1"/>
    <w:rsid w:val="003745B1"/>
    <w:rsid w:val="003830C4"/>
    <w:rsid w:val="00390852"/>
    <w:rsid w:val="00394349"/>
    <w:rsid w:val="00394E82"/>
    <w:rsid w:val="003972AA"/>
    <w:rsid w:val="003A4DC4"/>
    <w:rsid w:val="003A5795"/>
    <w:rsid w:val="003B12D3"/>
    <w:rsid w:val="003B19C2"/>
    <w:rsid w:val="00416BB6"/>
    <w:rsid w:val="004179D5"/>
    <w:rsid w:val="004278FC"/>
    <w:rsid w:val="0043531D"/>
    <w:rsid w:val="004356B9"/>
    <w:rsid w:val="00447910"/>
    <w:rsid w:val="00473766"/>
    <w:rsid w:val="004774AE"/>
    <w:rsid w:val="00491540"/>
    <w:rsid w:val="004A0FF7"/>
    <w:rsid w:val="004B1A32"/>
    <w:rsid w:val="004C62AD"/>
    <w:rsid w:val="004E7B62"/>
    <w:rsid w:val="004F20AD"/>
    <w:rsid w:val="004F6CBD"/>
    <w:rsid w:val="00520D05"/>
    <w:rsid w:val="005273A6"/>
    <w:rsid w:val="005546C6"/>
    <w:rsid w:val="0055750B"/>
    <w:rsid w:val="005722B0"/>
    <w:rsid w:val="005744FB"/>
    <w:rsid w:val="005808A7"/>
    <w:rsid w:val="00582654"/>
    <w:rsid w:val="005828A1"/>
    <w:rsid w:val="00583797"/>
    <w:rsid w:val="005843B7"/>
    <w:rsid w:val="005A2CE2"/>
    <w:rsid w:val="005A5BEA"/>
    <w:rsid w:val="005A610C"/>
    <w:rsid w:val="005B54E8"/>
    <w:rsid w:val="005C4C67"/>
    <w:rsid w:val="005D059D"/>
    <w:rsid w:val="005D0C95"/>
    <w:rsid w:val="005F59C6"/>
    <w:rsid w:val="00622E22"/>
    <w:rsid w:val="00625476"/>
    <w:rsid w:val="00630773"/>
    <w:rsid w:val="00633617"/>
    <w:rsid w:val="00636D1E"/>
    <w:rsid w:val="00641463"/>
    <w:rsid w:val="0064317A"/>
    <w:rsid w:val="00651D77"/>
    <w:rsid w:val="00683AD0"/>
    <w:rsid w:val="00684DAA"/>
    <w:rsid w:val="00695747"/>
    <w:rsid w:val="006A3583"/>
    <w:rsid w:val="006B1E2A"/>
    <w:rsid w:val="006F4662"/>
    <w:rsid w:val="00703C65"/>
    <w:rsid w:val="00710395"/>
    <w:rsid w:val="00711FBB"/>
    <w:rsid w:val="007127C9"/>
    <w:rsid w:val="007514B7"/>
    <w:rsid w:val="0075376D"/>
    <w:rsid w:val="00756F28"/>
    <w:rsid w:val="007616D2"/>
    <w:rsid w:val="00762C19"/>
    <w:rsid w:val="007712F9"/>
    <w:rsid w:val="00781B55"/>
    <w:rsid w:val="007900C5"/>
    <w:rsid w:val="00790CC6"/>
    <w:rsid w:val="00793AE0"/>
    <w:rsid w:val="007B77F7"/>
    <w:rsid w:val="007C5882"/>
    <w:rsid w:val="007D2CE1"/>
    <w:rsid w:val="007E065D"/>
    <w:rsid w:val="007F447B"/>
    <w:rsid w:val="007F4BB5"/>
    <w:rsid w:val="007F5A6F"/>
    <w:rsid w:val="00800862"/>
    <w:rsid w:val="00827A0A"/>
    <w:rsid w:val="00835DC2"/>
    <w:rsid w:val="008418DF"/>
    <w:rsid w:val="0085184E"/>
    <w:rsid w:val="00855AFD"/>
    <w:rsid w:val="008567DD"/>
    <w:rsid w:val="008728B5"/>
    <w:rsid w:val="0088029F"/>
    <w:rsid w:val="00880C19"/>
    <w:rsid w:val="00885DF9"/>
    <w:rsid w:val="008864CC"/>
    <w:rsid w:val="008B681A"/>
    <w:rsid w:val="008D1E9F"/>
    <w:rsid w:val="008D2239"/>
    <w:rsid w:val="008D7A33"/>
    <w:rsid w:val="008E2AFF"/>
    <w:rsid w:val="0091759C"/>
    <w:rsid w:val="009216B8"/>
    <w:rsid w:val="00921ECD"/>
    <w:rsid w:val="00923A06"/>
    <w:rsid w:val="009252A4"/>
    <w:rsid w:val="00951157"/>
    <w:rsid w:val="00970490"/>
    <w:rsid w:val="009B688B"/>
    <w:rsid w:val="009B6B6E"/>
    <w:rsid w:val="009C3856"/>
    <w:rsid w:val="009D5667"/>
    <w:rsid w:val="009E69DC"/>
    <w:rsid w:val="009F2382"/>
    <w:rsid w:val="00A027CB"/>
    <w:rsid w:val="00A3755A"/>
    <w:rsid w:val="00A40262"/>
    <w:rsid w:val="00A5163B"/>
    <w:rsid w:val="00A52DC5"/>
    <w:rsid w:val="00A65507"/>
    <w:rsid w:val="00A678CF"/>
    <w:rsid w:val="00A75B67"/>
    <w:rsid w:val="00A77055"/>
    <w:rsid w:val="00A807FB"/>
    <w:rsid w:val="00A8131C"/>
    <w:rsid w:val="00A842BA"/>
    <w:rsid w:val="00A87E6E"/>
    <w:rsid w:val="00A91B1E"/>
    <w:rsid w:val="00AC15C0"/>
    <w:rsid w:val="00AF6D9E"/>
    <w:rsid w:val="00B11541"/>
    <w:rsid w:val="00B22F24"/>
    <w:rsid w:val="00B274E9"/>
    <w:rsid w:val="00B30455"/>
    <w:rsid w:val="00B64628"/>
    <w:rsid w:val="00B66061"/>
    <w:rsid w:val="00B67130"/>
    <w:rsid w:val="00B777B9"/>
    <w:rsid w:val="00B85B40"/>
    <w:rsid w:val="00B85EB1"/>
    <w:rsid w:val="00B935FA"/>
    <w:rsid w:val="00B943E6"/>
    <w:rsid w:val="00B9640A"/>
    <w:rsid w:val="00BC4C0A"/>
    <w:rsid w:val="00BE3244"/>
    <w:rsid w:val="00BF6FD1"/>
    <w:rsid w:val="00BF7145"/>
    <w:rsid w:val="00C02C20"/>
    <w:rsid w:val="00C050C0"/>
    <w:rsid w:val="00C059B6"/>
    <w:rsid w:val="00C0763B"/>
    <w:rsid w:val="00C11797"/>
    <w:rsid w:val="00C144C1"/>
    <w:rsid w:val="00C35E7E"/>
    <w:rsid w:val="00C40C8E"/>
    <w:rsid w:val="00C504D4"/>
    <w:rsid w:val="00C51294"/>
    <w:rsid w:val="00C536A8"/>
    <w:rsid w:val="00C63490"/>
    <w:rsid w:val="00C63733"/>
    <w:rsid w:val="00C63E04"/>
    <w:rsid w:val="00C84FA6"/>
    <w:rsid w:val="00C87C63"/>
    <w:rsid w:val="00C93CC7"/>
    <w:rsid w:val="00CA3A8A"/>
    <w:rsid w:val="00CC1723"/>
    <w:rsid w:val="00CC61B7"/>
    <w:rsid w:val="00CC79DC"/>
    <w:rsid w:val="00CE539E"/>
    <w:rsid w:val="00CE718E"/>
    <w:rsid w:val="00CF5DE4"/>
    <w:rsid w:val="00D15C97"/>
    <w:rsid w:val="00D366FE"/>
    <w:rsid w:val="00D65DFD"/>
    <w:rsid w:val="00D66B9A"/>
    <w:rsid w:val="00D71C9F"/>
    <w:rsid w:val="00D73104"/>
    <w:rsid w:val="00D77D79"/>
    <w:rsid w:val="00D81A9D"/>
    <w:rsid w:val="00D91ED2"/>
    <w:rsid w:val="00D97E5A"/>
    <w:rsid w:val="00DA6166"/>
    <w:rsid w:val="00DC28E1"/>
    <w:rsid w:val="00DC33A4"/>
    <w:rsid w:val="00E00CBB"/>
    <w:rsid w:val="00E03B59"/>
    <w:rsid w:val="00E14F2D"/>
    <w:rsid w:val="00E243A1"/>
    <w:rsid w:val="00E31876"/>
    <w:rsid w:val="00E37034"/>
    <w:rsid w:val="00E42328"/>
    <w:rsid w:val="00E44BC6"/>
    <w:rsid w:val="00E4532D"/>
    <w:rsid w:val="00E54608"/>
    <w:rsid w:val="00E619D0"/>
    <w:rsid w:val="00E64127"/>
    <w:rsid w:val="00E74602"/>
    <w:rsid w:val="00E8330A"/>
    <w:rsid w:val="00E91C77"/>
    <w:rsid w:val="00E93461"/>
    <w:rsid w:val="00EA3808"/>
    <w:rsid w:val="00EB2E9F"/>
    <w:rsid w:val="00ED2D9B"/>
    <w:rsid w:val="00ED6364"/>
    <w:rsid w:val="00EE3EDE"/>
    <w:rsid w:val="00EE5CFA"/>
    <w:rsid w:val="00EE75AF"/>
    <w:rsid w:val="00EF0B43"/>
    <w:rsid w:val="00F014DF"/>
    <w:rsid w:val="00F11ADE"/>
    <w:rsid w:val="00F175E0"/>
    <w:rsid w:val="00F211E1"/>
    <w:rsid w:val="00F212EF"/>
    <w:rsid w:val="00F52D3D"/>
    <w:rsid w:val="00F64663"/>
    <w:rsid w:val="00F73FFA"/>
    <w:rsid w:val="00F81797"/>
    <w:rsid w:val="00FA2ECF"/>
    <w:rsid w:val="00FE0DB8"/>
    <w:rsid w:val="00FE4ACC"/>
    <w:rsid w:val="00FF15F0"/>
    <w:rsid w:val="00FF5FD7"/>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2237A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style w:type="paragraph" w:default="1" w:styleId="Standard">
    <w:name w:val="Normal"/>
    <w:qFormat/>
    <w:rsid w:val="00C93CC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EE75AF"/>
    <w:rPr>
      <w:color w:val="0000FF"/>
      <w:u w:val="single"/>
    </w:rPr>
  </w:style>
  <w:style w:type="paragraph" w:styleId="Kopfzeile">
    <w:name w:val="header"/>
    <w:basedOn w:val="Standard"/>
    <w:link w:val="KopfzeileZchn"/>
    <w:uiPriority w:val="99"/>
    <w:unhideWhenUsed/>
    <w:rsid w:val="001F52B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F52BA"/>
  </w:style>
  <w:style w:type="paragraph" w:styleId="Fuzeile">
    <w:name w:val="footer"/>
    <w:basedOn w:val="Standard"/>
    <w:link w:val="FuzeileZchn"/>
    <w:uiPriority w:val="99"/>
    <w:unhideWhenUsed/>
    <w:rsid w:val="001F52B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F52BA"/>
  </w:style>
  <w:style w:type="paragraph" w:styleId="Sprechblasentext">
    <w:name w:val="Balloon Text"/>
    <w:basedOn w:val="Standard"/>
    <w:link w:val="SprechblasentextZchn"/>
    <w:uiPriority w:val="99"/>
    <w:semiHidden/>
    <w:unhideWhenUsed/>
    <w:rsid w:val="001F52B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F52BA"/>
    <w:rPr>
      <w:rFonts w:ascii="Tahoma" w:hAnsi="Tahoma" w:cs="Tahoma"/>
      <w:sz w:val="16"/>
      <w:szCs w:val="16"/>
    </w:rPr>
  </w:style>
  <w:style w:type="character" w:customStyle="1" w:styleId="hps">
    <w:name w:val="hps"/>
    <w:basedOn w:val="Absatz-Standardschriftart"/>
    <w:rsid w:val="00C059B6"/>
  </w:style>
  <w:style w:type="character" w:customStyle="1" w:styleId="hpsatn">
    <w:name w:val="hps atn"/>
    <w:basedOn w:val="Absatz-Standardschriftart"/>
    <w:rsid w:val="00710395"/>
  </w:style>
  <w:style w:type="character" w:styleId="Seitenzahl">
    <w:name w:val="page number"/>
    <w:basedOn w:val="Absatz-Standardschriftart"/>
    <w:rsid w:val="00C87C63"/>
  </w:style>
  <w:style w:type="paragraph" w:customStyle="1" w:styleId="PUMAPressRelease">
    <w:name w:val="PUMA Press Release"/>
    <w:basedOn w:val="Titel"/>
    <w:next w:val="Standard"/>
    <w:rsid w:val="00A87E6E"/>
    <w:pPr>
      <w:pBdr>
        <w:bottom w:val="none" w:sz="0" w:space="0" w:color="auto"/>
      </w:pBdr>
      <w:spacing w:before="240" w:after="60" w:line="360" w:lineRule="auto"/>
      <w:contextualSpacing w:val="0"/>
      <w:outlineLvl w:val="0"/>
    </w:pPr>
    <w:rPr>
      <w:rFonts w:ascii="Tahoma" w:eastAsia="Times New Roman" w:hAnsi="Tahoma" w:cs="Tahoma"/>
      <w:b/>
      <w:bCs/>
      <w:color w:val="auto"/>
      <w:spacing w:val="0"/>
      <w:sz w:val="28"/>
      <w:szCs w:val="28"/>
      <w:lang w:val="de-DE" w:eastAsia="de-DE"/>
    </w:rPr>
  </w:style>
  <w:style w:type="paragraph" w:styleId="Titel">
    <w:name w:val="Title"/>
    <w:basedOn w:val="Standard"/>
    <w:next w:val="Standard"/>
    <w:link w:val="TitelZchn"/>
    <w:rsid w:val="00A87E6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rsid w:val="00A87E6E"/>
    <w:rPr>
      <w:rFonts w:asciiTheme="majorHAnsi" w:eastAsiaTheme="majorEastAsia" w:hAnsiTheme="majorHAnsi" w:cstheme="majorBidi"/>
      <w:color w:val="17365D" w:themeColor="text2" w:themeShade="BF"/>
      <w:spacing w:val="5"/>
      <w:kern w:val="28"/>
      <w:sz w:val="52"/>
      <w:szCs w:val="52"/>
    </w:rPr>
  </w:style>
  <w:style w:type="character" w:customStyle="1" w:styleId="normal-h">
    <w:name w:val="normal-h"/>
    <w:basedOn w:val="Absatz-Standardschriftart"/>
    <w:rsid w:val="00EE5CFA"/>
  </w:style>
  <w:style w:type="character" w:customStyle="1" w:styleId="-h-h">
    <w:name w:val="-h-h"/>
    <w:basedOn w:val="Absatz-Standardschriftart"/>
    <w:rsid w:val="00260166"/>
  </w:style>
  <w:style w:type="character" w:customStyle="1" w:styleId="cff-text">
    <w:name w:val="cff-text"/>
    <w:basedOn w:val="Absatz-Standardschriftart"/>
    <w:rsid w:val="00790C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style w:type="paragraph" w:default="1" w:styleId="Standard">
    <w:name w:val="Normal"/>
    <w:qFormat/>
    <w:rsid w:val="00C93CC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EE75AF"/>
    <w:rPr>
      <w:color w:val="0000FF"/>
      <w:u w:val="single"/>
    </w:rPr>
  </w:style>
  <w:style w:type="paragraph" w:styleId="Kopfzeile">
    <w:name w:val="header"/>
    <w:basedOn w:val="Standard"/>
    <w:link w:val="KopfzeileZchn"/>
    <w:uiPriority w:val="99"/>
    <w:unhideWhenUsed/>
    <w:rsid w:val="001F52B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F52BA"/>
  </w:style>
  <w:style w:type="paragraph" w:styleId="Fuzeile">
    <w:name w:val="footer"/>
    <w:basedOn w:val="Standard"/>
    <w:link w:val="FuzeileZchn"/>
    <w:uiPriority w:val="99"/>
    <w:unhideWhenUsed/>
    <w:rsid w:val="001F52B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F52BA"/>
  </w:style>
  <w:style w:type="paragraph" w:styleId="Sprechblasentext">
    <w:name w:val="Balloon Text"/>
    <w:basedOn w:val="Standard"/>
    <w:link w:val="SprechblasentextZchn"/>
    <w:uiPriority w:val="99"/>
    <w:semiHidden/>
    <w:unhideWhenUsed/>
    <w:rsid w:val="001F52B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F52BA"/>
    <w:rPr>
      <w:rFonts w:ascii="Tahoma" w:hAnsi="Tahoma" w:cs="Tahoma"/>
      <w:sz w:val="16"/>
      <w:szCs w:val="16"/>
    </w:rPr>
  </w:style>
  <w:style w:type="character" w:customStyle="1" w:styleId="hps">
    <w:name w:val="hps"/>
    <w:basedOn w:val="Absatz-Standardschriftart"/>
    <w:rsid w:val="00C059B6"/>
  </w:style>
  <w:style w:type="character" w:customStyle="1" w:styleId="hpsatn">
    <w:name w:val="hps atn"/>
    <w:basedOn w:val="Absatz-Standardschriftart"/>
    <w:rsid w:val="00710395"/>
  </w:style>
  <w:style w:type="character" w:styleId="Seitenzahl">
    <w:name w:val="page number"/>
    <w:basedOn w:val="Absatz-Standardschriftart"/>
    <w:rsid w:val="00C87C63"/>
  </w:style>
  <w:style w:type="paragraph" w:customStyle="1" w:styleId="PUMAPressRelease">
    <w:name w:val="PUMA Press Release"/>
    <w:basedOn w:val="Titel"/>
    <w:next w:val="Standard"/>
    <w:rsid w:val="00A87E6E"/>
    <w:pPr>
      <w:pBdr>
        <w:bottom w:val="none" w:sz="0" w:space="0" w:color="auto"/>
      </w:pBdr>
      <w:spacing w:before="240" w:after="60" w:line="360" w:lineRule="auto"/>
      <w:contextualSpacing w:val="0"/>
      <w:outlineLvl w:val="0"/>
    </w:pPr>
    <w:rPr>
      <w:rFonts w:ascii="Tahoma" w:eastAsia="Times New Roman" w:hAnsi="Tahoma" w:cs="Tahoma"/>
      <w:b/>
      <w:bCs/>
      <w:color w:val="auto"/>
      <w:spacing w:val="0"/>
      <w:sz w:val="28"/>
      <w:szCs w:val="28"/>
      <w:lang w:val="de-DE" w:eastAsia="de-DE"/>
    </w:rPr>
  </w:style>
  <w:style w:type="paragraph" w:styleId="Titel">
    <w:name w:val="Title"/>
    <w:basedOn w:val="Standard"/>
    <w:next w:val="Standard"/>
    <w:link w:val="TitelZchn"/>
    <w:rsid w:val="00A87E6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rsid w:val="00A87E6E"/>
    <w:rPr>
      <w:rFonts w:asciiTheme="majorHAnsi" w:eastAsiaTheme="majorEastAsia" w:hAnsiTheme="majorHAnsi" w:cstheme="majorBidi"/>
      <w:color w:val="17365D" w:themeColor="text2" w:themeShade="BF"/>
      <w:spacing w:val="5"/>
      <w:kern w:val="28"/>
      <w:sz w:val="52"/>
      <w:szCs w:val="52"/>
    </w:rPr>
  </w:style>
  <w:style w:type="character" w:customStyle="1" w:styleId="normal-h">
    <w:name w:val="normal-h"/>
    <w:basedOn w:val="Absatz-Standardschriftart"/>
    <w:rsid w:val="00EE5CFA"/>
  </w:style>
  <w:style w:type="character" w:customStyle="1" w:styleId="-h-h">
    <w:name w:val="-h-h"/>
    <w:basedOn w:val="Absatz-Standardschriftart"/>
    <w:rsid w:val="00260166"/>
  </w:style>
  <w:style w:type="character" w:customStyle="1" w:styleId="cff-text">
    <w:name w:val="cff-text"/>
    <w:basedOn w:val="Absatz-Standardschriftart"/>
    <w:rsid w:val="00790C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803006">
      <w:bodyDiv w:val="1"/>
      <w:marLeft w:val="0"/>
      <w:marRight w:val="0"/>
      <w:marTop w:val="0"/>
      <w:marBottom w:val="0"/>
      <w:divBdr>
        <w:top w:val="none" w:sz="0" w:space="0" w:color="auto"/>
        <w:left w:val="none" w:sz="0" w:space="0" w:color="auto"/>
        <w:bottom w:val="none" w:sz="0" w:space="0" w:color="auto"/>
        <w:right w:val="none" w:sz="0" w:space="0" w:color="auto"/>
      </w:divBdr>
    </w:div>
    <w:div w:id="637146546">
      <w:bodyDiv w:val="1"/>
      <w:marLeft w:val="0"/>
      <w:marRight w:val="0"/>
      <w:marTop w:val="0"/>
      <w:marBottom w:val="0"/>
      <w:divBdr>
        <w:top w:val="none" w:sz="0" w:space="0" w:color="auto"/>
        <w:left w:val="none" w:sz="0" w:space="0" w:color="auto"/>
        <w:bottom w:val="none" w:sz="0" w:space="0" w:color="auto"/>
        <w:right w:val="none" w:sz="0" w:space="0" w:color="auto"/>
      </w:divBdr>
    </w:div>
    <w:div w:id="1502891938">
      <w:bodyDiv w:val="1"/>
      <w:marLeft w:val="0"/>
      <w:marRight w:val="0"/>
      <w:marTop w:val="0"/>
      <w:marBottom w:val="0"/>
      <w:divBdr>
        <w:top w:val="none" w:sz="0" w:space="0" w:color="auto"/>
        <w:left w:val="none" w:sz="0" w:space="0" w:color="auto"/>
        <w:bottom w:val="none" w:sz="0" w:space="0" w:color="auto"/>
        <w:right w:val="none" w:sz="0" w:space="0" w:color="auto"/>
      </w:divBdr>
      <w:divsChild>
        <w:div w:id="1203176896">
          <w:marLeft w:val="0"/>
          <w:marRight w:val="0"/>
          <w:marTop w:val="0"/>
          <w:marBottom w:val="0"/>
          <w:divBdr>
            <w:top w:val="none" w:sz="0" w:space="0" w:color="auto"/>
            <w:left w:val="none" w:sz="0" w:space="0" w:color="auto"/>
            <w:bottom w:val="none" w:sz="0" w:space="0" w:color="auto"/>
            <w:right w:val="none" w:sz="0" w:space="0" w:color="auto"/>
          </w:divBdr>
          <w:divsChild>
            <w:div w:id="332034838">
              <w:marLeft w:val="0"/>
              <w:marRight w:val="0"/>
              <w:marTop w:val="0"/>
              <w:marBottom w:val="0"/>
              <w:divBdr>
                <w:top w:val="none" w:sz="0" w:space="0" w:color="auto"/>
                <w:left w:val="none" w:sz="0" w:space="0" w:color="auto"/>
                <w:bottom w:val="none" w:sz="0" w:space="0" w:color="auto"/>
                <w:right w:val="none" w:sz="0" w:space="0" w:color="auto"/>
              </w:divBdr>
              <w:divsChild>
                <w:div w:id="683021858">
                  <w:marLeft w:val="0"/>
                  <w:marRight w:val="0"/>
                  <w:marTop w:val="0"/>
                  <w:marBottom w:val="0"/>
                  <w:divBdr>
                    <w:top w:val="none" w:sz="0" w:space="0" w:color="auto"/>
                    <w:left w:val="none" w:sz="0" w:space="0" w:color="auto"/>
                    <w:bottom w:val="none" w:sz="0" w:space="0" w:color="auto"/>
                    <w:right w:val="none" w:sz="0" w:space="0" w:color="auto"/>
                  </w:divBdr>
                  <w:divsChild>
                    <w:div w:id="120791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721546">
          <w:marLeft w:val="0"/>
          <w:marRight w:val="0"/>
          <w:marTop w:val="0"/>
          <w:marBottom w:val="0"/>
          <w:divBdr>
            <w:top w:val="none" w:sz="0" w:space="0" w:color="auto"/>
            <w:left w:val="none" w:sz="0" w:space="0" w:color="auto"/>
            <w:bottom w:val="none" w:sz="0" w:space="0" w:color="auto"/>
            <w:right w:val="none" w:sz="0" w:space="0" w:color="auto"/>
          </w:divBdr>
          <w:divsChild>
            <w:div w:id="209003141">
              <w:marLeft w:val="0"/>
              <w:marRight w:val="0"/>
              <w:marTop w:val="0"/>
              <w:marBottom w:val="0"/>
              <w:divBdr>
                <w:top w:val="none" w:sz="0" w:space="0" w:color="auto"/>
                <w:left w:val="none" w:sz="0" w:space="0" w:color="auto"/>
                <w:bottom w:val="none" w:sz="0" w:space="0" w:color="auto"/>
                <w:right w:val="none" w:sz="0" w:space="0" w:color="auto"/>
              </w:divBdr>
              <w:divsChild>
                <w:div w:id="286008673">
                  <w:marLeft w:val="0"/>
                  <w:marRight w:val="0"/>
                  <w:marTop w:val="0"/>
                  <w:marBottom w:val="0"/>
                  <w:divBdr>
                    <w:top w:val="none" w:sz="0" w:space="0" w:color="auto"/>
                    <w:left w:val="none" w:sz="0" w:space="0" w:color="auto"/>
                    <w:bottom w:val="none" w:sz="0" w:space="0" w:color="auto"/>
                    <w:right w:val="none" w:sz="0" w:space="0" w:color="auto"/>
                  </w:divBdr>
                  <w:divsChild>
                    <w:div w:id="915015414">
                      <w:marLeft w:val="0"/>
                      <w:marRight w:val="0"/>
                      <w:marTop w:val="0"/>
                      <w:marBottom w:val="0"/>
                      <w:divBdr>
                        <w:top w:val="none" w:sz="0" w:space="0" w:color="auto"/>
                        <w:left w:val="none" w:sz="0" w:space="0" w:color="auto"/>
                        <w:bottom w:val="none" w:sz="0" w:space="0" w:color="auto"/>
                        <w:right w:val="none" w:sz="0" w:space="0" w:color="auto"/>
                      </w:divBdr>
                      <w:divsChild>
                        <w:div w:id="1002242770">
                          <w:marLeft w:val="0"/>
                          <w:marRight w:val="0"/>
                          <w:marTop w:val="0"/>
                          <w:marBottom w:val="0"/>
                          <w:divBdr>
                            <w:top w:val="none" w:sz="0" w:space="0" w:color="auto"/>
                            <w:left w:val="none" w:sz="0" w:space="0" w:color="auto"/>
                            <w:bottom w:val="none" w:sz="0" w:space="0" w:color="auto"/>
                            <w:right w:val="none" w:sz="0" w:space="0" w:color="auto"/>
                          </w:divBdr>
                          <w:divsChild>
                            <w:div w:id="23547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uma@yamaoka.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nicole.veen@puma.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BFA484-C6E5-4CD7-9834-2AE9C31BF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516</Words>
  <Characters>3253</Characters>
  <Application>Microsoft Office Word</Application>
  <DocSecurity>0</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PUMA AG</Company>
  <LinksUpToDate>false</LinksUpToDate>
  <CharactersWithSpaces>3762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Alexandria Harbowy</dc:creator>
  <cp:lastModifiedBy>Hackstette Johannes</cp:lastModifiedBy>
  <cp:revision>6</cp:revision>
  <cp:lastPrinted>2015-03-30T11:12:00Z</cp:lastPrinted>
  <dcterms:created xsi:type="dcterms:W3CDTF">2015-03-30T13:44:00Z</dcterms:created>
  <dcterms:modified xsi:type="dcterms:W3CDTF">2015-03-30T15:30:00Z</dcterms:modified>
</cp:coreProperties>
</file>