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544A" w14:textId="77777777" w:rsidR="000C6308" w:rsidRDefault="000C6308" w:rsidP="000C6308">
      <w:pPr>
        <w:jc w:val="right"/>
        <w:rPr>
          <w:rFonts w:ascii="Tahoma" w:hAnsi="Tahoma" w:cs="Tahoma"/>
          <w:sz w:val="22"/>
          <w:szCs w:val="22"/>
        </w:rPr>
      </w:pPr>
      <w:r>
        <w:rPr>
          <w:rFonts w:ascii="Tahoma" w:hAnsi="Tahoma" w:cs="Tahoma"/>
          <w:sz w:val="22"/>
          <w:szCs w:val="22"/>
        </w:rPr>
        <w:t xml:space="preserve">                                                                                                </w:t>
      </w:r>
      <w:r>
        <w:rPr>
          <w:noProof/>
        </w:rPr>
        <w:drawing>
          <wp:inline distT="0" distB="0" distL="0" distR="0" wp14:anchorId="07900A49" wp14:editId="3BE74BD7">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14:paraId="5BED770B" w14:textId="77777777" w:rsidR="000C6308" w:rsidRDefault="000C6308" w:rsidP="000C6308">
      <w:pPr>
        <w:rPr>
          <w:rFonts w:ascii="Tahoma" w:hAnsi="Tahoma" w:cs="Tahoma"/>
          <w:sz w:val="22"/>
          <w:szCs w:val="22"/>
        </w:rPr>
      </w:pPr>
    </w:p>
    <w:p w14:paraId="6BB9C17F" w14:textId="64373896" w:rsidR="000C6308" w:rsidRDefault="000C6308" w:rsidP="000C6308">
      <w:pPr>
        <w:jc w:val="center"/>
        <w:rPr>
          <w:rFonts w:ascii="Tahoma" w:hAnsi="Tahoma" w:cs="Tahoma"/>
          <w:sz w:val="28"/>
          <w:szCs w:val="28"/>
        </w:rPr>
      </w:pPr>
      <w:r>
        <w:rPr>
          <w:rFonts w:ascii="Tahoma" w:hAnsi="Tahoma" w:cs="Tahoma"/>
          <w:sz w:val="28"/>
          <w:szCs w:val="28"/>
        </w:rPr>
        <w:t>PUMA</w:t>
      </w:r>
      <w:r>
        <w:rPr>
          <w:rFonts w:ascii="Tahoma" w:hAnsi="Tahoma" w:cs="Tahoma"/>
          <w:sz w:val="28"/>
          <w:szCs w:val="28"/>
          <w:vertAlign w:val="superscript"/>
        </w:rPr>
        <w:t>®</w:t>
      </w:r>
      <w:r w:rsidR="003176C8">
        <w:rPr>
          <w:rFonts w:ascii="Tahoma" w:hAnsi="Tahoma" w:cs="Tahoma"/>
          <w:sz w:val="28"/>
          <w:szCs w:val="28"/>
        </w:rPr>
        <w:t xml:space="preserve"> GOLF INTRODUCES LIMITED EDITION TITANTOUR</w:t>
      </w:r>
      <w:r>
        <w:rPr>
          <w:rFonts w:ascii="Tahoma" w:hAnsi="Tahoma" w:cs="Tahoma"/>
          <w:sz w:val="28"/>
          <w:szCs w:val="28"/>
        </w:rPr>
        <w:t xml:space="preserve"> “FLASH” </w:t>
      </w:r>
      <w:r w:rsidR="003176C8">
        <w:rPr>
          <w:rFonts w:ascii="Tahoma" w:hAnsi="Tahoma" w:cs="Tahoma"/>
          <w:sz w:val="28"/>
          <w:szCs w:val="28"/>
        </w:rPr>
        <w:t>FOOTWEAR</w:t>
      </w:r>
    </w:p>
    <w:p w14:paraId="50411D2C" w14:textId="77777777" w:rsidR="000C6308" w:rsidRDefault="000C6308" w:rsidP="000C6308">
      <w:pPr>
        <w:rPr>
          <w:rFonts w:ascii="Tahoma" w:hAnsi="Tahoma" w:cs="Tahoma"/>
          <w:i/>
        </w:rPr>
      </w:pPr>
    </w:p>
    <w:p w14:paraId="6D08FA85" w14:textId="69023F65" w:rsidR="000C6308" w:rsidRDefault="00A208EC" w:rsidP="000C6308">
      <w:pPr>
        <w:jc w:val="center"/>
        <w:rPr>
          <w:rFonts w:ascii="Tahoma" w:hAnsi="Tahoma" w:cs="Tahoma"/>
          <w:i/>
          <w:sz w:val="22"/>
          <w:szCs w:val="22"/>
        </w:rPr>
      </w:pPr>
      <w:r>
        <w:rPr>
          <w:rFonts w:ascii="Tahoma" w:hAnsi="Tahoma" w:cs="Tahoma"/>
          <w:i/>
          <w:sz w:val="22"/>
          <w:szCs w:val="22"/>
        </w:rPr>
        <w:t>Taki</w:t>
      </w:r>
      <w:r w:rsidR="003176C8">
        <w:rPr>
          <w:rFonts w:ascii="Tahoma" w:hAnsi="Tahoma" w:cs="Tahoma"/>
          <w:i/>
          <w:sz w:val="22"/>
          <w:szCs w:val="22"/>
        </w:rPr>
        <w:t>ng Cool to the Next Level with Limited Edition R</w:t>
      </w:r>
      <w:r>
        <w:rPr>
          <w:rFonts w:ascii="Tahoma" w:hAnsi="Tahoma" w:cs="Tahoma"/>
          <w:i/>
          <w:sz w:val="22"/>
          <w:szCs w:val="22"/>
        </w:rPr>
        <w:t xml:space="preserve">eflective </w:t>
      </w:r>
      <w:r w:rsidR="000B775E">
        <w:rPr>
          <w:rFonts w:ascii="Tahoma" w:hAnsi="Tahoma" w:cs="Tahoma"/>
          <w:i/>
          <w:sz w:val="22"/>
          <w:szCs w:val="22"/>
        </w:rPr>
        <w:t>Golf Shoes</w:t>
      </w:r>
    </w:p>
    <w:p w14:paraId="0C7FC2D8" w14:textId="77777777" w:rsidR="000C6308" w:rsidRDefault="000C6308" w:rsidP="000C6308">
      <w:pPr>
        <w:rPr>
          <w:rFonts w:ascii="Tahoma" w:hAnsi="Tahoma" w:cs="Tahoma"/>
          <w:sz w:val="28"/>
          <w:szCs w:val="28"/>
        </w:rPr>
      </w:pPr>
    </w:p>
    <w:p w14:paraId="1C629C22" w14:textId="31A178D7" w:rsidR="000C6308" w:rsidRDefault="000C6308" w:rsidP="000C6308">
      <w:pPr>
        <w:rPr>
          <w:rFonts w:ascii="Tahoma" w:hAnsi="Tahoma" w:cs="Tahoma"/>
          <w:sz w:val="22"/>
          <w:szCs w:val="22"/>
        </w:rPr>
      </w:pPr>
      <w:r>
        <w:rPr>
          <w:rFonts w:ascii="Tahoma" w:hAnsi="Tahoma" w:cs="Tahoma"/>
          <w:b/>
          <w:sz w:val="22"/>
          <w:szCs w:val="22"/>
        </w:rPr>
        <w:t xml:space="preserve">CARLSBAD, Calif. (February </w:t>
      </w:r>
      <w:r w:rsidR="00271407">
        <w:rPr>
          <w:rFonts w:ascii="Tahoma" w:hAnsi="Tahoma" w:cs="Tahoma"/>
          <w:b/>
          <w:sz w:val="22"/>
          <w:szCs w:val="22"/>
        </w:rPr>
        <w:t>9</w:t>
      </w:r>
      <w:r>
        <w:rPr>
          <w:rFonts w:ascii="Tahoma" w:hAnsi="Tahoma" w:cs="Tahoma"/>
          <w:b/>
          <w:sz w:val="22"/>
          <w:szCs w:val="22"/>
        </w:rPr>
        <w:t>, 2015)</w:t>
      </w:r>
      <w:r>
        <w:rPr>
          <w:rFonts w:ascii="Tahoma" w:hAnsi="Tahoma" w:cs="Tahoma"/>
          <w:sz w:val="22"/>
          <w:szCs w:val="22"/>
        </w:rPr>
        <w:t xml:space="preserve"> – PUMA Golf, a leader in footwear style and innovation, </w:t>
      </w:r>
      <w:r w:rsidR="00563967">
        <w:rPr>
          <w:rFonts w:ascii="Tahoma" w:hAnsi="Tahoma" w:cs="Tahoma"/>
          <w:sz w:val="22"/>
          <w:szCs w:val="22"/>
        </w:rPr>
        <w:t xml:space="preserve">introduces </w:t>
      </w:r>
      <w:r w:rsidR="000B775E">
        <w:rPr>
          <w:rFonts w:ascii="Tahoma" w:hAnsi="Tahoma" w:cs="Tahoma"/>
          <w:sz w:val="22"/>
          <w:szCs w:val="22"/>
        </w:rPr>
        <w:t xml:space="preserve">a </w:t>
      </w:r>
      <w:r w:rsidR="00563967">
        <w:rPr>
          <w:rFonts w:ascii="Tahoma" w:hAnsi="Tahoma" w:cs="Tahoma"/>
          <w:sz w:val="22"/>
          <w:szCs w:val="22"/>
        </w:rPr>
        <w:t>limited edi</w:t>
      </w:r>
      <w:r w:rsidR="003176C8">
        <w:rPr>
          <w:rFonts w:ascii="Tahoma" w:hAnsi="Tahoma" w:cs="Tahoma"/>
          <w:sz w:val="22"/>
          <w:szCs w:val="22"/>
        </w:rPr>
        <w:t>tion TITANTOUR ‘Flash’ model. The new</w:t>
      </w:r>
      <w:r w:rsidR="00563967">
        <w:rPr>
          <w:rFonts w:ascii="Tahoma" w:hAnsi="Tahoma" w:cs="Tahoma"/>
          <w:sz w:val="22"/>
          <w:szCs w:val="22"/>
        </w:rPr>
        <w:t xml:space="preserve"> </w:t>
      </w:r>
      <w:r w:rsidR="00236BA1">
        <w:rPr>
          <w:rFonts w:ascii="Tahoma" w:hAnsi="Tahoma" w:cs="Tahoma"/>
          <w:sz w:val="22"/>
          <w:szCs w:val="22"/>
        </w:rPr>
        <w:t xml:space="preserve">version </w:t>
      </w:r>
      <w:r w:rsidR="00563967">
        <w:rPr>
          <w:rFonts w:ascii="Tahoma" w:hAnsi="Tahoma" w:cs="Tahoma"/>
          <w:sz w:val="22"/>
          <w:szCs w:val="22"/>
        </w:rPr>
        <w:t>blend</w:t>
      </w:r>
      <w:r w:rsidR="00236BA1">
        <w:rPr>
          <w:rFonts w:ascii="Tahoma" w:hAnsi="Tahoma" w:cs="Tahoma"/>
          <w:sz w:val="22"/>
          <w:szCs w:val="22"/>
        </w:rPr>
        <w:t>s</w:t>
      </w:r>
      <w:r w:rsidR="00563967">
        <w:rPr>
          <w:rFonts w:ascii="Tahoma" w:hAnsi="Tahoma" w:cs="Tahoma"/>
          <w:sz w:val="22"/>
          <w:szCs w:val="22"/>
        </w:rPr>
        <w:t xml:space="preserve"> PUMA Golf’s break-through cooling technologies wit</w:t>
      </w:r>
      <w:r w:rsidR="00BD043E">
        <w:rPr>
          <w:rFonts w:ascii="Tahoma" w:hAnsi="Tahoma" w:cs="Tahoma"/>
          <w:sz w:val="22"/>
          <w:szCs w:val="22"/>
        </w:rPr>
        <w:t xml:space="preserve">h highly reflective materials, putting a modern twist on classic golf styles. </w:t>
      </w:r>
    </w:p>
    <w:p w14:paraId="0E0C78A8" w14:textId="77777777" w:rsidR="000C6308" w:rsidRDefault="000C6308" w:rsidP="000C6308">
      <w:pPr>
        <w:rPr>
          <w:rFonts w:ascii="Tahoma" w:hAnsi="Tahoma" w:cs="Tahoma"/>
          <w:sz w:val="22"/>
          <w:szCs w:val="22"/>
        </w:rPr>
      </w:pPr>
    </w:p>
    <w:p w14:paraId="0F7D7045" w14:textId="38FE22C8" w:rsidR="000C6308" w:rsidRDefault="00BD043E" w:rsidP="000C6308">
      <w:pPr>
        <w:rPr>
          <w:rFonts w:ascii="Tahoma" w:hAnsi="Tahoma" w:cs="Tahoma"/>
          <w:sz w:val="22"/>
          <w:szCs w:val="22"/>
        </w:rPr>
      </w:pPr>
      <w:r>
        <w:rPr>
          <w:rFonts w:ascii="Tahoma" w:hAnsi="Tahoma" w:cs="Tahoma"/>
          <w:sz w:val="22"/>
          <w:szCs w:val="22"/>
        </w:rPr>
        <w:t>The Flash</w:t>
      </w:r>
      <w:r w:rsidR="00563967">
        <w:rPr>
          <w:rFonts w:ascii="Tahoma" w:hAnsi="Tahoma" w:cs="Tahoma"/>
          <w:sz w:val="22"/>
          <w:szCs w:val="22"/>
        </w:rPr>
        <w:t xml:space="preserve"> </w:t>
      </w:r>
      <w:r w:rsidR="003E288E">
        <w:rPr>
          <w:rFonts w:ascii="Tahoma" w:hAnsi="Tahoma" w:cs="Tahoma"/>
          <w:sz w:val="22"/>
          <w:szCs w:val="22"/>
        </w:rPr>
        <w:t>design</w:t>
      </w:r>
      <w:r w:rsidR="00563967">
        <w:rPr>
          <w:rFonts w:ascii="Tahoma" w:hAnsi="Tahoma" w:cs="Tahoma"/>
          <w:sz w:val="22"/>
          <w:szCs w:val="22"/>
        </w:rPr>
        <w:t xml:space="preserve"> features</w:t>
      </w:r>
      <w:r w:rsidR="00426FFF">
        <w:rPr>
          <w:rFonts w:ascii="Tahoma" w:hAnsi="Tahoma" w:cs="Tahoma"/>
          <w:sz w:val="22"/>
          <w:szCs w:val="22"/>
        </w:rPr>
        <w:t xml:space="preserve"> a dark</w:t>
      </w:r>
      <w:r w:rsidR="00563967">
        <w:rPr>
          <w:rFonts w:ascii="Tahoma" w:hAnsi="Tahoma" w:cs="Tahoma"/>
          <w:sz w:val="22"/>
          <w:szCs w:val="22"/>
        </w:rPr>
        <w:t xml:space="preserve"> </w:t>
      </w:r>
      <w:r w:rsidR="008C22E4">
        <w:rPr>
          <w:rFonts w:ascii="Tahoma" w:hAnsi="Tahoma" w:cs="Tahoma"/>
          <w:sz w:val="22"/>
          <w:szCs w:val="22"/>
        </w:rPr>
        <w:t xml:space="preserve">gray </w:t>
      </w:r>
      <w:r w:rsidR="00426FFF">
        <w:rPr>
          <w:rFonts w:ascii="Tahoma" w:hAnsi="Tahoma" w:cs="Tahoma"/>
          <w:sz w:val="22"/>
          <w:szCs w:val="22"/>
        </w:rPr>
        <w:t>reflective micro-fiber</w:t>
      </w:r>
      <w:r w:rsidR="00237F51">
        <w:rPr>
          <w:rFonts w:ascii="Tahoma" w:hAnsi="Tahoma" w:cs="Tahoma"/>
          <w:sz w:val="22"/>
          <w:szCs w:val="22"/>
        </w:rPr>
        <w:t xml:space="preserve"> upper that lights up</w:t>
      </w:r>
      <w:r w:rsidR="008C22E4">
        <w:rPr>
          <w:rFonts w:ascii="Tahoma" w:hAnsi="Tahoma" w:cs="Tahoma"/>
          <w:sz w:val="22"/>
          <w:szCs w:val="22"/>
        </w:rPr>
        <w:t xml:space="preserve"> when a photo is taken using a flash.</w:t>
      </w:r>
    </w:p>
    <w:p w14:paraId="5A48B31F" w14:textId="77777777" w:rsidR="008C22E4" w:rsidRDefault="008C22E4" w:rsidP="000C6308">
      <w:pPr>
        <w:rPr>
          <w:rFonts w:ascii="Tahoma" w:hAnsi="Tahoma" w:cs="Tahoma"/>
          <w:sz w:val="22"/>
          <w:szCs w:val="22"/>
        </w:rPr>
      </w:pPr>
    </w:p>
    <w:p w14:paraId="6963743D" w14:textId="2F262313" w:rsidR="008C22E4" w:rsidRDefault="008C22E4" w:rsidP="000C6308">
      <w:pPr>
        <w:rPr>
          <w:rFonts w:ascii="Tahoma" w:hAnsi="Tahoma" w:cs="Tahoma"/>
          <w:sz w:val="22"/>
          <w:szCs w:val="22"/>
        </w:rPr>
      </w:pPr>
      <w:r>
        <w:rPr>
          <w:rFonts w:ascii="Tahoma" w:hAnsi="Tahoma" w:cs="Tahoma"/>
          <w:sz w:val="22"/>
          <w:szCs w:val="22"/>
        </w:rPr>
        <w:t>“At PUMA Golf</w:t>
      </w:r>
      <w:r w:rsidR="00236BA1">
        <w:rPr>
          <w:rFonts w:ascii="Tahoma" w:hAnsi="Tahoma" w:cs="Tahoma"/>
          <w:sz w:val="22"/>
          <w:szCs w:val="22"/>
        </w:rPr>
        <w:t xml:space="preserve"> we continue to push the </w:t>
      </w:r>
      <w:r>
        <w:rPr>
          <w:rFonts w:ascii="Tahoma" w:hAnsi="Tahoma" w:cs="Tahoma"/>
          <w:sz w:val="22"/>
          <w:szCs w:val="22"/>
        </w:rPr>
        <w:t>boundaries</w:t>
      </w:r>
      <w:r w:rsidR="00236BA1">
        <w:rPr>
          <w:rFonts w:ascii="Tahoma" w:hAnsi="Tahoma" w:cs="Tahoma"/>
          <w:sz w:val="22"/>
          <w:szCs w:val="22"/>
        </w:rPr>
        <w:t xml:space="preserve"> of design and performance</w:t>
      </w:r>
      <w:r>
        <w:rPr>
          <w:rFonts w:ascii="Tahoma" w:hAnsi="Tahoma" w:cs="Tahoma"/>
          <w:sz w:val="22"/>
          <w:szCs w:val="22"/>
        </w:rPr>
        <w:t>, and with our unique reflective materials</w:t>
      </w:r>
      <w:r w:rsidR="00236BA1">
        <w:rPr>
          <w:rFonts w:ascii="Tahoma" w:hAnsi="Tahoma" w:cs="Tahoma"/>
          <w:sz w:val="22"/>
          <w:szCs w:val="22"/>
        </w:rPr>
        <w:t>,</w:t>
      </w:r>
      <w:r>
        <w:rPr>
          <w:rFonts w:ascii="Tahoma" w:hAnsi="Tahoma" w:cs="Tahoma"/>
          <w:sz w:val="22"/>
          <w:szCs w:val="22"/>
        </w:rPr>
        <w:t xml:space="preserve"> the TITANTOUR Flash fuses cool with </w:t>
      </w:r>
      <w:r w:rsidR="00F0594F">
        <w:rPr>
          <w:rFonts w:ascii="Tahoma" w:hAnsi="Tahoma" w:cs="Tahoma"/>
          <w:sz w:val="22"/>
          <w:szCs w:val="22"/>
        </w:rPr>
        <w:t>contemporary</w:t>
      </w:r>
      <w:r w:rsidR="007D012E">
        <w:rPr>
          <w:rFonts w:ascii="Tahoma" w:hAnsi="Tahoma" w:cs="Tahoma"/>
          <w:sz w:val="22"/>
          <w:szCs w:val="22"/>
        </w:rPr>
        <w:t xml:space="preserve"> styling</w:t>
      </w:r>
      <w:r>
        <w:rPr>
          <w:rFonts w:ascii="Tahoma" w:hAnsi="Tahoma" w:cs="Tahoma"/>
          <w:sz w:val="22"/>
          <w:szCs w:val="22"/>
        </w:rPr>
        <w:t xml:space="preserve"> for the golf course,” said Grant Knudson, Head of Footwear at PUMA Golf. </w:t>
      </w:r>
    </w:p>
    <w:p w14:paraId="276F3DA6" w14:textId="77777777" w:rsidR="008C22E4" w:rsidRDefault="008C22E4" w:rsidP="000C6308">
      <w:pPr>
        <w:rPr>
          <w:rFonts w:ascii="Tahoma" w:hAnsi="Tahoma" w:cs="Tahoma"/>
          <w:sz w:val="22"/>
          <w:szCs w:val="22"/>
        </w:rPr>
      </w:pPr>
    </w:p>
    <w:p w14:paraId="719CDBF3" w14:textId="77777777" w:rsidR="000C6308" w:rsidRDefault="008C22E4" w:rsidP="000C6308">
      <w:pPr>
        <w:rPr>
          <w:rFonts w:ascii="Tahoma" w:hAnsi="Tahoma" w:cs="Tahoma"/>
          <w:sz w:val="22"/>
          <w:szCs w:val="22"/>
        </w:rPr>
      </w:pPr>
      <w:r>
        <w:rPr>
          <w:rFonts w:ascii="Tahoma" w:hAnsi="Tahoma" w:cs="Tahoma"/>
          <w:sz w:val="22"/>
          <w:szCs w:val="22"/>
        </w:rPr>
        <w:t xml:space="preserve">The Flash version also features </w:t>
      </w:r>
      <w:r w:rsidR="000C6308">
        <w:rPr>
          <w:rFonts w:ascii="Tahoma" w:hAnsi="Tahoma" w:cs="Tahoma"/>
          <w:sz w:val="22"/>
          <w:szCs w:val="22"/>
        </w:rPr>
        <w:t xml:space="preserve">Outlast Certified Space Technology™ </w:t>
      </w:r>
      <w:r>
        <w:rPr>
          <w:rFonts w:ascii="Tahoma" w:hAnsi="Tahoma" w:cs="Tahoma"/>
          <w:sz w:val="22"/>
          <w:szCs w:val="22"/>
        </w:rPr>
        <w:t xml:space="preserve">that </w:t>
      </w:r>
      <w:r w:rsidR="000C6308">
        <w:rPr>
          <w:rFonts w:ascii="Tahoma" w:hAnsi="Tahoma" w:cs="Tahoma"/>
          <w:sz w:val="22"/>
          <w:szCs w:val="22"/>
        </w:rPr>
        <w:t xml:space="preserve">was originally developed for NASA to maintain a comfortable temperature in spacesuits and now, PUMA Golf brings this technology to the golf course with TITANTOUR. The strategic placement of Outlast in the </w:t>
      </w:r>
      <w:proofErr w:type="spellStart"/>
      <w:r w:rsidR="000C6308">
        <w:rPr>
          <w:rFonts w:ascii="Tahoma" w:hAnsi="Tahoma" w:cs="Tahoma"/>
          <w:sz w:val="22"/>
          <w:szCs w:val="22"/>
        </w:rPr>
        <w:t>sockliner</w:t>
      </w:r>
      <w:proofErr w:type="spellEnd"/>
      <w:r w:rsidR="000C6308">
        <w:rPr>
          <w:rFonts w:ascii="Tahoma" w:hAnsi="Tahoma" w:cs="Tahoma"/>
          <w:sz w:val="22"/>
          <w:szCs w:val="22"/>
        </w:rPr>
        <w:t xml:space="preserve"> top cloth is designed to proactively manage heat while controlling the production of moisture before it begins. Foot temperature is regulated through phase-change materials that absorb, store and release heat for optimal thermal comfort. </w:t>
      </w:r>
    </w:p>
    <w:p w14:paraId="29AEE088" w14:textId="77777777" w:rsidR="000C6308" w:rsidRDefault="000C6308" w:rsidP="000C6308">
      <w:pPr>
        <w:rPr>
          <w:rFonts w:ascii="Tahoma" w:hAnsi="Tahoma" w:cs="Tahoma"/>
          <w:sz w:val="22"/>
          <w:szCs w:val="22"/>
        </w:rPr>
      </w:pPr>
    </w:p>
    <w:p w14:paraId="34E88092" w14:textId="77777777" w:rsidR="00F0594F" w:rsidRDefault="00F0594F" w:rsidP="00F0594F">
      <w:pPr>
        <w:rPr>
          <w:rFonts w:ascii="Tahoma" w:hAnsi="Tahoma" w:cs="Tahoma"/>
          <w:sz w:val="22"/>
          <w:szCs w:val="22"/>
        </w:rPr>
      </w:pPr>
      <w:r>
        <w:rPr>
          <w:rFonts w:ascii="Tahoma" w:hAnsi="Tahoma" w:cs="Tahoma"/>
          <w:sz w:val="22"/>
          <w:szCs w:val="22"/>
        </w:rPr>
        <w:t xml:space="preserve">The TITANTOUR also features </w:t>
      </w:r>
      <w:proofErr w:type="spellStart"/>
      <w:r>
        <w:rPr>
          <w:rFonts w:ascii="Tahoma" w:hAnsi="Tahoma" w:cs="Tahoma"/>
          <w:sz w:val="22"/>
          <w:szCs w:val="22"/>
        </w:rPr>
        <w:t>PowerFrame</w:t>
      </w:r>
      <w:proofErr w:type="spellEnd"/>
      <w:r>
        <w:rPr>
          <w:rFonts w:ascii="Tahoma" w:hAnsi="Tahoma" w:cs="Tahoma"/>
          <w:sz w:val="22"/>
          <w:szCs w:val="22"/>
        </w:rPr>
        <w:t xml:space="preserve"> Technology – an ultra-thin TPU frame encases the EVA midsole for lightweight strength, extreme durability, increased flexibility and superior traction, combined with external TPU Heel Support, to provide greater stability and ground contact for additional force and power during a swing.</w:t>
      </w:r>
    </w:p>
    <w:p w14:paraId="79DBCE26" w14:textId="77777777" w:rsidR="00EF5DCD" w:rsidRDefault="00EF5DCD" w:rsidP="00F0594F">
      <w:pPr>
        <w:rPr>
          <w:rFonts w:ascii="Tahoma" w:hAnsi="Tahoma" w:cs="Tahoma"/>
          <w:sz w:val="22"/>
          <w:szCs w:val="22"/>
        </w:rPr>
      </w:pPr>
    </w:p>
    <w:p w14:paraId="5029B343" w14:textId="706A05D9" w:rsidR="00F0594F" w:rsidRDefault="00F0594F" w:rsidP="00F0594F">
      <w:pPr>
        <w:rPr>
          <w:rFonts w:ascii="Tahoma" w:hAnsi="Tahoma" w:cs="Tahoma"/>
          <w:sz w:val="22"/>
          <w:szCs w:val="22"/>
        </w:rPr>
      </w:pPr>
      <w:r>
        <w:rPr>
          <w:rFonts w:ascii="Tahoma" w:hAnsi="Tahoma" w:cs="Tahoma"/>
          <w:sz w:val="22"/>
          <w:szCs w:val="22"/>
        </w:rPr>
        <w:t xml:space="preserve">The upper and insole come equipped with </w:t>
      </w:r>
      <w:proofErr w:type="spellStart"/>
      <w:r>
        <w:rPr>
          <w:rFonts w:ascii="Tahoma" w:hAnsi="Tahoma" w:cs="Tahoma"/>
          <w:sz w:val="22"/>
          <w:szCs w:val="22"/>
        </w:rPr>
        <w:t>ShapeLock</w:t>
      </w:r>
      <w:proofErr w:type="spellEnd"/>
      <w:r>
        <w:rPr>
          <w:rFonts w:ascii="Tahoma" w:hAnsi="Tahoma" w:cs="Tahoma"/>
          <w:sz w:val="22"/>
          <w:szCs w:val="22"/>
        </w:rPr>
        <w:t xml:space="preserve"> memory foam for a customized fit, long-lasting comfort </w:t>
      </w:r>
      <w:r w:rsidR="00EF5DCD">
        <w:rPr>
          <w:rFonts w:ascii="Tahoma" w:hAnsi="Tahoma" w:cs="Tahoma"/>
          <w:sz w:val="22"/>
          <w:szCs w:val="22"/>
        </w:rPr>
        <w:t xml:space="preserve">and cushioning with every step, and the </w:t>
      </w:r>
      <w:proofErr w:type="spellStart"/>
      <w:r w:rsidR="00EF5DCD">
        <w:rPr>
          <w:rFonts w:ascii="Tahoma" w:hAnsi="Tahoma" w:cs="Tahoma"/>
          <w:sz w:val="22"/>
          <w:szCs w:val="22"/>
        </w:rPr>
        <w:t>PowerVamp</w:t>
      </w:r>
      <w:proofErr w:type="spellEnd"/>
      <w:r w:rsidR="00EF5DCD">
        <w:rPr>
          <w:rFonts w:ascii="Tahoma" w:hAnsi="Tahoma" w:cs="Tahoma"/>
          <w:sz w:val="22"/>
          <w:szCs w:val="22"/>
        </w:rPr>
        <w:t xml:space="preserve"> across the forefoot reduces stretch over time and provides increased stability.</w:t>
      </w:r>
    </w:p>
    <w:p w14:paraId="6ACEF3A5" w14:textId="77777777" w:rsidR="00F0594F" w:rsidRDefault="00F0594F" w:rsidP="00F0594F">
      <w:pPr>
        <w:rPr>
          <w:rFonts w:ascii="Tahoma" w:hAnsi="Tahoma" w:cs="Tahoma"/>
          <w:sz w:val="22"/>
          <w:szCs w:val="22"/>
        </w:rPr>
      </w:pPr>
    </w:p>
    <w:p w14:paraId="2065E6C5" w14:textId="2B4BE077" w:rsidR="00F0594F" w:rsidRDefault="00EF5DCD" w:rsidP="000C6308">
      <w:pPr>
        <w:rPr>
          <w:rFonts w:ascii="Tahoma" w:hAnsi="Tahoma" w:cs="Tahoma"/>
          <w:sz w:val="22"/>
          <w:szCs w:val="22"/>
        </w:rPr>
      </w:pPr>
      <w:r>
        <w:rPr>
          <w:rFonts w:ascii="Tahoma" w:hAnsi="Tahoma" w:cs="Tahoma"/>
          <w:sz w:val="22"/>
          <w:szCs w:val="22"/>
        </w:rPr>
        <w:t>Limited quantities of the TITANTOUR Flash</w:t>
      </w:r>
      <w:r w:rsidR="004B317D">
        <w:rPr>
          <w:rFonts w:ascii="Tahoma" w:hAnsi="Tahoma" w:cs="Tahoma"/>
          <w:sz w:val="22"/>
          <w:szCs w:val="22"/>
        </w:rPr>
        <w:t xml:space="preserve"> ($190)</w:t>
      </w:r>
      <w:r w:rsidR="00237F51">
        <w:rPr>
          <w:rFonts w:ascii="Tahoma" w:hAnsi="Tahoma" w:cs="Tahoma"/>
          <w:sz w:val="22"/>
          <w:szCs w:val="22"/>
        </w:rPr>
        <w:t xml:space="preserve"> are</w:t>
      </w:r>
      <w:r>
        <w:rPr>
          <w:rFonts w:ascii="Tahoma" w:hAnsi="Tahoma" w:cs="Tahoma"/>
          <w:sz w:val="22"/>
          <w:szCs w:val="22"/>
        </w:rPr>
        <w:t xml:space="preserve"> available</w:t>
      </w:r>
      <w:r w:rsidR="00237F51">
        <w:rPr>
          <w:rFonts w:ascii="Tahoma" w:hAnsi="Tahoma" w:cs="Tahoma"/>
          <w:sz w:val="22"/>
          <w:szCs w:val="22"/>
        </w:rPr>
        <w:t xml:space="preserve"> now</w:t>
      </w:r>
      <w:r>
        <w:rPr>
          <w:rFonts w:ascii="Tahoma" w:hAnsi="Tahoma" w:cs="Tahoma"/>
          <w:sz w:val="22"/>
          <w:szCs w:val="22"/>
        </w:rPr>
        <w:t xml:space="preserve"> at se</w:t>
      </w:r>
      <w:r w:rsidR="000B775E">
        <w:rPr>
          <w:rFonts w:ascii="Tahoma" w:hAnsi="Tahoma" w:cs="Tahoma"/>
          <w:sz w:val="22"/>
          <w:szCs w:val="22"/>
        </w:rPr>
        <w:t xml:space="preserve">lect retailers and </w:t>
      </w:r>
      <w:r w:rsidR="000B775E" w:rsidRPr="000B775E">
        <w:rPr>
          <w:rFonts w:ascii="Tahoma" w:hAnsi="Tahoma" w:cs="Tahoma"/>
          <w:sz w:val="22"/>
          <w:szCs w:val="22"/>
        </w:rPr>
        <w:t>www.cobragolf.com/pumagolf</w:t>
      </w:r>
      <w:r w:rsidR="000B775E">
        <w:rPr>
          <w:rFonts w:ascii="Tahoma" w:hAnsi="Tahoma" w:cs="Tahoma"/>
          <w:sz w:val="22"/>
          <w:szCs w:val="22"/>
        </w:rPr>
        <w:t>.</w:t>
      </w:r>
    </w:p>
    <w:p w14:paraId="0A30A547" w14:textId="77777777" w:rsidR="000B775E" w:rsidRDefault="000B775E" w:rsidP="000C6308">
      <w:pPr>
        <w:rPr>
          <w:rFonts w:ascii="Tahoma" w:hAnsi="Tahoma" w:cs="Tahoma"/>
          <w:sz w:val="22"/>
          <w:szCs w:val="22"/>
        </w:rPr>
      </w:pPr>
    </w:p>
    <w:p w14:paraId="10A5D22A" w14:textId="77777777" w:rsidR="000B775E" w:rsidRPr="00DE2959" w:rsidRDefault="000B775E" w:rsidP="000B775E">
      <w:pPr>
        <w:jc w:val="center"/>
        <w:rPr>
          <w:rFonts w:ascii="Tahoma" w:hAnsi="Tahoma" w:cs="Tahoma"/>
          <w:sz w:val="22"/>
          <w:szCs w:val="22"/>
        </w:rPr>
      </w:pPr>
      <w:r w:rsidRPr="00DE2959">
        <w:rPr>
          <w:rFonts w:ascii="Tahoma" w:hAnsi="Tahoma" w:cs="Tahoma"/>
          <w:sz w:val="22"/>
          <w:szCs w:val="22"/>
        </w:rPr>
        <w:t>###</w:t>
      </w:r>
    </w:p>
    <w:p w14:paraId="447C3CBF" w14:textId="77777777" w:rsidR="000B775E" w:rsidRDefault="000B775E" w:rsidP="000B775E">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14:paraId="6D333AA9" w14:textId="77777777" w:rsidR="000B775E" w:rsidRDefault="000B775E" w:rsidP="000B775E">
      <w:pPr>
        <w:rPr>
          <w:rFonts w:ascii="Tahoma" w:hAnsi="Tahoma" w:cs="Tahoma"/>
          <w:sz w:val="18"/>
          <w:szCs w:val="18"/>
          <w:lang w:val="es-ES"/>
        </w:rPr>
      </w:pPr>
      <w:r w:rsidRPr="004D76FC">
        <w:rPr>
          <w:rFonts w:ascii="Tahoma" w:hAnsi="Tahoma" w:cs="Tahoma"/>
          <w:sz w:val="18"/>
          <w:szCs w:val="18"/>
          <w:lang w:val="es-ES"/>
        </w:rPr>
        <w:t xml:space="preserve">Rachel </w:t>
      </w:r>
      <w:proofErr w:type="spellStart"/>
      <w:r w:rsidRPr="004D76FC">
        <w:rPr>
          <w:rFonts w:ascii="Tahoma" w:hAnsi="Tahoma" w:cs="Tahoma"/>
          <w:sz w:val="18"/>
          <w:szCs w:val="18"/>
          <w:lang w:val="es-ES"/>
        </w:rPr>
        <w:t>Rees</w:t>
      </w:r>
      <w:proofErr w:type="spellEnd"/>
      <w:r w:rsidRPr="004D76FC">
        <w:rPr>
          <w:rFonts w:ascii="Tahoma" w:hAnsi="Tahoma" w:cs="Tahoma"/>
          <w:sz w:val="18"/>
          <w:szCs w:val="18"/>
          <w:lang w:val="es-ES"/>
        </w:rPr>
        <w:t xml:space="preserve">, COBRA PUMA GOLF, </w:t>
      </w:r>
      <w:hyperlink r:id="rId6" w:history="1">
        <w:r w:rsidRPr="003A445E">
          <w:rPr>
            <w:rStyle w:val="Hyperlink"/>
            <w:rFonts w:ascii="Tahoma" w:hAnsi="Tahoma" w:cs="Tahoma"/>
            <w:sz w:val="18"/>
            <w:szCs w:val="18"/>
            <w:lang w:val="es-ES"/>
          </w:rPr>
          <w:t>rachel.rees@cobrapuma.com</w:t>
        </w:r>
      </w:hyperlink>
      <w:r>
        <w:rPr>
          <w:rFonts w:ascii="Tahoma" w:hAnsi="Tahoma" w:cs="Tahoma"/>
          <w:sz w:val="18"/>
          <w:szCs w:val="18"/>
          <w:lang w:val="es-ES"/>
        </w:rPr>
        <w:t>, 760-710-7434</w:t>
      </w:r>
    </w:p>
    <w:p w14:paraId="615E45FA" w14:textId="77777777" w:rsidR="000B775E" w:rsidRDefault="000B775E" w:rsidP="000B775E">
      <w:pPr>
        <w:pBdr>
          <w:bottom w:val="single" w:sz="6" w:space="1" w:color="auto"/>
        </w:pBdr>
        <w:rPr>
          <w:rFonts w:ascii="Tahoma" w:hAnsi="Tahoma" w:cs="Tahoma"/>
          <w:sz w:val="18"/>
          <w:szCs w:val="18"/>
          <w:lang w:val="es-ES"/>
        </w:rPr>
      </w:pPr>
    </w:p>
    <w:p w14:paraId="78AF66E7" w14:textId="77777777" w:rsidR="000B775E" w:rsidRDefault="000B775E" w:rsidP="000B775E">
      <w:pPr>
        <w:pBdr>
          <w:bottom w:val="single" w:sz="6" w:space="1" w:color="auto"/>
        </w:pBdr>
        <w:jc w:val="both"/>
        <w:rPr>
          <w:rFonts w:ascii="Tahoma" w:hAnsi="Tahoma" w:cs="Tahoma"/>
          <w:b/>
          <w:sz w:val="18"/>
          <w:szCs w:val="18"/>
        </w:rPr>
      </w:pPr>
      <w:r>
        <w:rPr>
          <w:rFonts w:ascii="Tahoma" w:hAnsi="Tahoma" w:cs="Tahoma"/>
          <w:b/>
          <w:sz w:val="18"/>
          <w:szCs w:val="18"/>
        </w:rPr>
        <w:lastRenderedPageBreak/>
        <w:t xml:space="preserve">About COBRA PUMA GOLF </w:t>
      </w:r>
    </w:p>
    <w:p w14:paraId="7C0B9903" w14:textId="77777777" w:rsidR="000B775E" w:rsidRDefault="000B775E" w:rsidP="000B775E">
      <w:pPr>
        <w:autoSpaceDE w:val="0"/>
        <w:autoSpaceDN w:val="0"/>
        <w:adjustRightInd w:val="0"/>
        <w:jc w:val="both"/>
        <w:rPr>
          <w:rFonts w:ascii="Tahoma" w:hAnsi="Tahoma" w:cs="Tahoma"/>
          <w:sz w:val="18"/>
          <w:szCs w:val="18"/>
        </w:rPr>
      </w:pPr>
    </w:p>
    <w:p w14:paraId="63F9F3E9" w14:textId="7B628B6E" w:rsidR="000B775E" w:rsidRDefault="000B775E" w:rsidP="000B775E">
      <w:r>
        <w:rPr>
          <w:rFonts w:ascii="Tahoma" w:hAnsi="Tahoma" w:cs="Tahoma"/>
          <w:sz w:val="18"/>
          <w:szCs w:val="18"/>
        </w:rPr>
        <w:t xml:space="preserve">COBRA PUMA GOLF is a corporate division of PUMA </w:t>
      </w:r>
      <w:r w:rsidR="00B854A6">
        <w:rPr>
          <w:rFonts w:ascii="Tahoma" w:hAnsi="Tahoma" w:cs="Tahoma"/>
          <w:sz w:val="18"/>
          <w:szCs w:val="18"/>
        </w:rPr>
        <w:t xml:space="preserve">SE </w:t>
      </w:r>
      <w:r>
        <w:rPr>
          <w:rFonts w:ascii="Tahoma" w:hAnsi="Tahoma" w:cs="Tahoma"/>
          <w:sz w:val="18"/>
          <w:szCs w:val="18"/>
        </w:rPr>
        <w:t xml:space="preserve">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w:t>
      </w:r>
      <w:proofErr w:type="spellStart"/>
      <w:r>
        <w:rPr>
          <w:rFonts w:ascii="Tahoma" w:hAnsi="Tahoma" w:cs="Tahoma"/>
          <w:iCs/>
          <w:color w:val="000000"/>
          <w:sz w:val="18"/>
          <w:szCs w:val="18"/>
          <w:lang w:val="en-GB"/>
        </w:rPr>
        <w:t>sportlifestyle</w:t>
      </w:r>
      <w:proofErr w:type="spellEnd"/>
      <w:r>
        <w:rPr>
          <w:rFonts w:ascii="Tahoma" w:hAnsi="Tahoma" w:cs="Tahoma"/>
          <w:iCs/>
          <w:color w:val="000000"/>
          <w:sz w:val="18"/>
          <w:szCs w:val="18"/>
          <w:lang w:val="en-GB"/>
        </w:rPr>
        <w:t xml:space="preserve"> </w:t>
      </w:r>
      <w:r w:rsidR="00B854A6">
        <w:rPr>
          <w:rFonts w:ascii="Tahoma" w:hAnsi="Tahoma" w:cs="Tahoma"/>
          <w:iCs/>
          <w:color w:val="000000"/>
          <w:sz w:val="18"/>
          <w:szCs w:val="18"/>
          <w:lang w:val="en-GB"/>
        </w:rPr>
        <w:t xml:space="preserve">and performance </w:t>
      </w:r>
      <w:bookmarkStart w:id="0" w:name="_GoBack"/>
      <w:bookmarkEnd w:id="0"/>
      <w:r>
        <w:rPr>
          <w:rFonts w:ascii="Tahoma" w:hAnsi="Tahoma" w:cs="Tahoma"/>
          <w:iCs/>
          <w:color w:val="000000"/>
          <w:sz w:val="18"/>
          <w:szCs w:val="18"/>
          <w:lang w:val="en-GB"/>
        </w:rPr>
        <w:t xml:space="preserve">companies that designs and develops footwear, apparel and accessories.  </w:t>
      </w:r>
      <w:r>
        <w:rPr>
          <w:rFonts w:ascii="Tahoma" w:hAnsi="Tahoma" w:cs="Tahoma"/>
          <w:sz w:val="18"/>
          <w:szCs w:val="18"/>
        </w:rPr>
        <w:t xml:space="preserve">For more information, visit </w:t>
      </w:r>
      <w:hyperlink r:id="rId7" w:history="1">
        <w:r w:rsidRPr="00D70459">
          <w:rPr>
            <w:rStyle w:val="Hyperlink"/>
            <w:rFonts w:ascii="Tahoma" w:hAnsi="Tahoma" w:cs="Tahoma"/>
            <w:sz w:val="18"/>
            <w:szCs w:val="18"/>
          </w:rPr>
          <w:t>cobragolf.com</w:t>
        </w:r>
      </w:hyperlink>
      <w:r>
        <w:rPr>
          <w:rFonts w:ascii="Tahoma" w:hAnsi="Tahoma" w:cs="Tahoma"/>
          <w:sz w:val="18"/>
          <w:szCs w:val="18"/>
        </w:rPr>
        <w:t xml:space="preserve"> and </w:t>
      </w:r>
      <w:hyperlink r:id="rId8" w:history="1">
        <w:r>
          <w:rPr>
            <w:rStyle w:val="Hyperlink"/>
            <w:rFonts w:ascii="Tahoma" w:hAnsi="Tahoma" w:cs="Tahoma"/>
            <w:sz w:val="16"/>
            <w:szCs w:val="16"/>
          </w:rPr>
          <w:t>cobragolf.com/</w:t>
        </w:r>
        <w:proofErr w:type="spellStart"/>
        <w:r>
          <w:rPr>
            <w:rStyle w:val="Hyperlink"/>
            <w:rFonts w:ascii="Tahoma" w:hAnsi="Tahoma" w:cs="Tahoma"/>
            <w:sz w:val="16"/>
            <w:szCs w:val="16"/>
          </w:rPr>
          <w:t>pumagolf</w:t>
        </w:r>
        <w:proofErr w:type="spellEnd"/>
      </w:hyperlink>
      <w:r>
        <w:t>.</w:t>
      </w:r>
    </w:p>
    <w:p w14:paraId="070F1A2C" w14:textId="77777777" w:rsidR="000B775E" w:rsidRDefault="000B775E" w:rsidP="000B775E"/>
    <w:p w14:paraId="6E7B70DD" w14:textId="77777777" w:rsidR="000B775E" w:rsidRDefault="000B775E" w:rsidP="000C6308">
      <w:pPr>
        <w:rPr>
          <w:rFonts w:ascii="Tahoma" w:hAnsi="Tahoma" w:cs="Tahoma"/>
          <w:sz w:val="22"/>
          <w:szCs w:val="22"/>
        </w:rPr>
      </w:pPr>
    </w:p>
    <w:p w14:paraId="0052E7B7" w14:textId="77777777" w:rsidR="00606FEF" w:rsidRDefault="00606FEF"/>
    <w:sectPr w:rsidR="00606FEF" w:rsidSect="00606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08"/>
    <w:rsid w:val="000B775E"/>
    <w:rsid w:val="000C6308"/>
    <w:rsid w:val="00236BA1"/>
    <w:rsid w:val="00237F51"/>
    <w:rsid w:val="00271407"/>
    <w:rsid w:val="003176C8"/>
    <w:rsid w:val="003E288E"/>
    <w:rsid w:val="00426FFF"/>
    <w:rsid w:val="004B317D"/>
    <w:rsid w:val="00563967"/>
    <w:rsid w:val="00606FEF"/>
    <w:rsid w:val="00704E96"/>
    <w:rsid w:val="007D012E"/>
    <w:rsid w:val="0085444D"/>
    <w:rsid w:val="008C22E4"/>
    <w:rsid w:val="008C247B"/>
    <w:rsid w:val="00A208EC"/>
    <w:rsid w:val="00B854A6"/>
    <w:rsid w:val="00BD043E"/>
    <w:rsid w:val="00C0538B"/>
    <w:rsid w:val="00EF5DCD"/>
    <w:rsid w:val="00F0594F"/>
    <w:rsid w:val="00F0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49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308"/>
    <w:rPr>
      <w:rFonts w:ascii="Lucida Grande" w:eastAsia="Times New Roman" w:hAnsi="Lucida Grande" w:cs="Lucida Grande"/>
      <w:sz w:val="18"/>
      <w:szCs w:val="18"/>
    </w:rPr>
  </w:style>
  <w:style w:type="character" w:styleId="Hyperlink">
    <w:name w:val="Hyperlink"/>
    <w:unhideWhenUsed/>
    <w:rsid w:val="000B7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308"/>
    <w:rPr>
      <w:rFonts w:ascii="Lucida Grande" w:eastAsia="Times New Roman" w:hAnsi="Lucida Grande" w:cs="Lucida Grande"/>
      <w:sz w:val="18"/>
      <w:szCs w:val="18"/>
    </w:rPr>
  </w:style>
  <w:style w:type="character" w:styleId="Hyperlink">
    <w:name w:val="Hyperlink"/>
    <w:unhideWhenUsed/>
    <w:rsid w:val="000B7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pumagolf" TargetMode="External"/><Relationship Id="rId3" Type="http://schemas.openxmlformats.org/officeDocument/2006/relationships/settings" Target="settings.xml"/><Relationship Id="rId7" Type="http://schemas.openxmlformats.org/officeDocument/2006/relationships/hyperlink" Target="http://www.cobragol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chel.rees@cobrapum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cp:lastModifiedBy>COBRA PUMA GOLF</cp:lastModifiedBy>
  <cp:revision>4</cp:revision>
  <cp:lastPrinted>2015-02-09T17:44:00Z</cp:lastPrinted>
  <dcterms:created xsi:type="dcterms:W3CDTF">2015-02-06T21:10:00Z</dcterms:created>
  <dcterms:modified xsi:type="dcterms:W3CDTF">2015-02-10T19:37:00Z</dcterms:modified>
</cp:coreProperties>
</file>