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65" w:rsidRDefault="00360B65" w:rsidP="00360B65">
      <w:pP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14:anchorId="65D4B818" wp14:editId="2CA765E8">
            <wp:extent cx="17145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752475"/>
                    </a:xfrm>
                    <a:prstGeom prst="rect">
                      <a:avLst/>
                    </a:prstGeom>
                    <a:noFill/>
                    <a:ln>
                      <a:noFill/>
                    </a:ln>
                  </pic:spPr>
                </pic:pic>
              </a:graphicData>
            </a:graphic>
          </wp:inline>
        </w:drawing>
      </w:r>
    </w:p>
    <w:p w:rsidR="00360B65" w:rsidRDefault="00360B65" w:rsidP="00360B65">
      <w:pPr>
        <w:rPr>
          <w:rFonts w:ascii="Tahoma" w:hAnsi="Tahoma" w:cs="Tahoma"/>
          <w:sz w:val="22"/>
          <w:szCs w:val="22"/>
        </w:rPr>
      </w:pPr>
    </w:p>
    <w:p w:rsidR="00360B65" w:rsidRDefault="00360B65" w:rsidP="00360B65">
      <w:pPr>
        <w:rPr>
          <w:rFonts w:ascii="Tahoma" w:hAnsi="Tahoma" w:cs="Tahoma"/>
          <w:b/>
          <w:color w:val="FF0000"/>
          <w:sz w:val="22"/>
          <w:szCs w:val="22"/>
        </w:rPr>
      </w:pPr>
    </w:p>
    <w:p w:rsidR="00360B65" w:rsidRDefault="00360B65" w:rsidP="00360B65">
      <w:pPr>
        <w:rPr>
          <w:rFonts w:ascii="Tahoma" w:hAnsi="Tahoma" w:cs="Tahoma"/>
          <w:b/>
          <w:color w:val="FF0000"/>
          <w:sz w:val="22"/>
          <w:szCs w:val="22"/>
        </w:rPr>
      </w:pPr>
      <w:r>
        <w:rPr>
          <w:rFonts w:ascii="Tahoma" w:hAnsi="Tahoma" w:cs="Tahoma"/>
          <w:b/>
          <w:color w:val="FF0000"/>
          <w:sz w:val="22"/>
          <w:szCs w:val="22"/>
        </w:rPr>
        <w:t>FOR IMMEDIATE RELEASE</w:t>
      </w:r>
    </w:p>
    <w:p w:rsidR="00360B65" w:rsidRDefault="00360B65" w:rsidP="00360B65">
      <w:pPr>
        <w:rPr>
          <w:rFonts w:ascii="Tahoma" w:hAnsi="Tahoma" w:cs="Tahoma"/>
          <w:b/>
          <w:sz w:val="22"/>
          <w:szCs w:val="22"/>
        </w:rPr>
      </w:pPr>
    </w:p>
    <w:p w:rsidR="00715E4E" w:rsidRDefault="00715E4E" w:rsidP="00360B65">
      <w:pPr>
        <w:jc w:val="center"/>
        <w:rPr>
          <w:rFonts w:ascii="Tahoma" w:hAnsi="Tahoma" w:cs="Tahoma"/>
          <w:b/>
        </w:rPr>
      </w:pPr>
    </w:p>
    <w:p w:rsidR="00360B65" w:rsidRPr="001B700B" w:rsidRDefault="007B0DC6" w:rsidP="00360B65">
      <w:pPr>
        <w:jc w:val="center"/>
        <w:rPr>
          <w:rFonts w:ascii="Tahoma" w:hAnsi="Tahoma" w:cs="Tahoma"/>
          <w:b/>
        </w:rPr>
      </w:pPr>
      <w:r>
        <w:rPr>
          <w:rFonts w:ascii="Tahoma" w:hAnsi="Tahoma" w:cs="Tahoma"/>
          <w:b/>
        </w:rPr>
        <w:t xml:space="preserve">PLAY LIKE A PRO WITH </w:t>
      </w:r>
      <w:r w:rsidR="00360B65" w:rsidRPr="001B700B">
        <w:rPr>
          <w:rFonts w:ascii="Tahoma" w:hAnsi="Tahoma" w:cs="Tahoma"/>
          <w:b/>
        </w:rPr>
        <w:t>COBRA</w:t>
      </w:r>
      <w:r>
        <w:rPr>
          <w:rFonts w:ascii="Tahoma" w:hAnsi="Tahoma" w:cs="Tahoma"/>
          <w:b/>
        </w:rPr>
        <w:t>’S</w:t>
      </w:r>
      <w:r w:rsidR="00360B65" w:rsidRPr="001B700B">
        <w:rPr>
          <w:rFonts w:ascii="Tahoma" w:hAnsi="Tahoma" w:cs="Tahoma"/>
          <w:b/>
        </w:rPr>
        <w:t xml:space="preserve"> </w:t>
      </w:r>
      <w:r w:rsidR="00DB3B4D">
        <w:rPr>
          <w:rFonts w:ascii="Tahoma" w:hAnsi="Tahoma" w:cs="Tahoma"/>
          <w:b/>
        </w:rPr>
        <w:t>NEW</w:t>
      </w:r>
      <w:r w:rsidR="00444319">
        <w:rPr>
          <w:rFonts w:ascii="Tahoma" w:hAnsi="Tahoma" w:cs="Tahoma"/>
          <w:b/>
        </w:rPr>
        <w:t xml:space="preserve"> BIO CELL PRO </w:t>
      </w:r>
      <w:r w:rsidR="00360B65" w:rsidRPr="001B700B">
        <w:rPr>
          <w:rFonts w:ascii="Tahoma" w:hAnsi="Tahoma" w:cs="Tahoma"/>
          <w:b/>
        </w:rPr>
        <w:t>DRIVER</w:t>
      </w:r>
    </w:p>
    <w:p w:rsidR="00360B65" w:rsidRDefault="00360B65" w:rsidP="00360B65">
      <w:pPr>
        <w:jc w:val="center"/>
        <w:rPr>
          <w:rFonts w:ascii="Tahoma" w:hAnsi="Tahoma" w:cs="Tahoma"/>
          <w:i/>
        </w:rPr>
      </w:pPr>
    </w:p>
    <w:p w:rsidR="00360B65" w:rsidRPr="00DB3B4D" w:rsidRDefault="00444319" w:rsidP="00360B65">
      <w:pPr>
        <w:jc w:val="center"/>
        <w:rPr>
          <w:rFonts w:ascii="Tahoma" w:hAnsi="Tahoma" w:cs="Tahoma"/>
          <w:i/>
          <w:sz w:val="22"/>
          <w:szCs w:val="22"/>
        </w:rPr>
      </w:pPr>
      <w:r w:rsidRPr="00C872F6">
        <w:rPr>
          <w:rFonts w:ascii="Tahoma" w:hAnsi="Tahoma" w:cs="Tahoma"/>
          <w:i/>
          <w:sz w:val="22"/>
          <w:szCs w:val="22"/>
        </w:rPr>
        <w:t>MyFly8</w:t>
      </w:r>
      <w:r w:rsidR="00204619" w:rsidRPr="00C872F6">
        <w:rPr>
          <w:rFonts w:ascii="Tahoma" w:hAnsi="Tahoma" w:cs="Tahoma"/>
          <w:i/>
          <w:sz w:val="22"/>
          <w:szCs w:val="22"/>
        </w:rPr>
        <w:t xml:space="preserve"> a</w:t>
      </w:r>
      <w:r w:rsidR="00204619">
        <w:rPr>
          <w:rFonts w:ascii="Tahoma" w:hAnsi="Tahoma" w:cs="Tahoma"/>
          <w:i/>
          <w:sz w:val="22"/>
          <w:szCs w:val="22"/>
        </w:rPr>
        <w:t xml:space="preserve">nd </w:t>
      </w:r>
      <w:proofErr w:type="spellStart"/>
      <w:r w:rsidRPr="00DB3B4D">
        <w:rPr>
          <w:rFonts w:ascii="Tahoma" w:hAnsi="Tahoma" w:cs="Tahoma"/>
          <w:i/>
          <w:sz w:val="22"/>
          <w:szCs w:val="22"/>
        </w:rPr>
        <w:t>SmartPad</w:t>
      </w:r>
      <w:proofErr w:type="spellEnd"/>
      <w:r w:rsidRPr="00DB3B4D">
        <w:rPr>
          <w:rFonts w:ascii="Tahoma" w:hAnsi="Tahoma" w:cs="Tahoma"/>
          <w:i/>
          <w:sz w:val="22"/>
          <w:szCs w:val="22"/>
        </w:rPr>
        <w:t xml:space="preserve"> Technology</w:t>
      </w:r>
      <w:r w:rsidR="00204619">
        <w:rPr>
          <w:rFonts w:ascii="Tahoma" w:hAnsi="Tahoma" w:cs="Tahoma"/>
          <w:i/>
          <w:sz w:val="22"/>
          <w:szCs w:val="22"/>
        </w:rPr>
        <w:t xml:space="preserve"> Combined with Lower CG</w:t>
      </w:r>
      <w:r w:rsidRPr="00DB3B4D">
        <w:rPr>
          <w:rFonts w:ascii="Tahoma" w:hAnsi="Tahoma" w:cs="Tahoma"/>
          <w:i/>
          <w:sz w:val="22"/>
          <w:szCs w:val="22"/>
        </w:rPr>
        <w:t xml:space="preserve"> Provides Ultimate Distance and </w:t>
      </w:r>
      <w:r w:rsidR="00DB3B4D" w:rsidRPr="00DB3B4D">
        <w:rPr>
          <w:rFonts w:ascii="Tahoma" w:hAnsi="Tahoma" w:cs="Tahoma"/>
          <w:i/>
          <w:sz w:val="22"/>
          <w:szCs w:val="22"/>
        </w:rPr>
        <w:t xml:space="preserve">Unmatched </w:t>
      </w:r>
      <w:r w:rsidR="00B56685">
        <w:rPr>
          <w:rFonts w:ascii="Tahoma" w:hAnsi="Tahoma" w:cs="Tahoma"/>
          <w:i/>
          <w:sz w:val="22"/>
          <w:szCs w:val="22"/>
        </w:rPr>
        <w:t>Power</w:t>
      </w:r>
    </w:p>
    <w:p w:rsidR="00715E4E" w:rsidRDefault="00715E4E" w:rsidP="00360B65">
      <w:pPr>
        <w:rPr>
          <w:rFonts w:ascii="Tahoma" w:hAnsi="Tahoma" w:cs="Tahoma"/>
          <w:b/>
          <w:sz w:val="22"/>
          <w:szCs w:val="22"/>
        </w:rPr>
      </w:pPr>
    </w:p>
    <w:p w:rsidR="00400DBE" w:rsidRDefault="00360B65" w:rsidP="00360B65">
      <w:pPr>
        <w:rPr>
          <w:rFonts w:ascii="Tahoma" w:hAnsi="Tahoma" w:cs="Tahoma"/>
          <w:sz w:val="22"/>
          <w:szCs w:val="22"/>
        </w:rPr>
      </w:pPr>
      <w:r>
        <w:rPr>
          <w:rFonts w:ascii="Tahoma" w:hAnsi="Tahoma" w:cs="Tahoma"/>
          <w:b/>
          <w:sz w:val="22"/>
          <w:szCs w:val="22"/>
        </w:rPr>
        <w:t>CARLSBAD, Calif. (</w:t>
      </w:r>
      <w:r w:rsidR="00EC0602">
        <w:rPr>
          <w:rFonts w:ascii="Tahoma" w:hAnsi="Tahoma" w:cs="Tahoma"/>
          <w:b/>
          <w:sz w:val="22"/>
          <w:szCs w:val="22"/>
        </w:rPr>
        <w:t>May 28</w:t>
      </w:r>
      <w:r w:rsidR="00444319">
        <w:rPr>
          <w:rFonts w:ascii="Tahoma" w:hAnsi="Tahoma" w:cs="Tahoma"/>
          <w:b/>
          <w:sz w:val="22"/>
          <w:szCs w:val="22"/>
        </w:rPr>
        <w:t>, 2014</w:t>
      </w:r>
      <w:r>
        <w:rPr>
          <w:rFonts w:ascii="Tahoma" w:hAnsi="Tahoma" w:cs="Tahoma"/>
          <w:b/>
          <w:sz w:val="22"/>
          <w:szCs w:val="22"/>
        </w:rPr>
        <w:t>)</w:t>
      </w:r>
      <w:r>
        <w:rPr>
          <w:rFonts w:ascii="Tahoma" w:hAnsi="Tahoma" w:cs="Tahoma"/>
          <w:sz w:val="22"/>
          <w:szCs w:val="22"/>
        </w:rPr>
        <w:t xml:space="preserve"> </w:t>
      </w:r>
      <w:r w:rsidR="00F07CA1">
        <w:rPr>
          <w:rFonts w:ascii="Tahoma" w:hAnsi="Tahoma" w:cs="Tahoma"/>
          <w:sz w:val="22"/>
          <w:szCs w:val="22"/>
        </w:rPr>
        <w:t>– Today</w:t>
      </w:r>
      <w:r w:rsidRPr="00EA35A1">
        <w:rPr>
          <w:rFonts w:ascii="Tahoma" w:hAnsi="Tahoma" w:cs="Tahoma"/>
          <w:color w:val="0000FF"/>
          <w:sz w:val="22"/>
          <w:szCs w:val="22"/>
        </w:rPr>
        <w:t xml:space="preserve">, </w:t>
      </w:r>
      <w:hyperlink r:id="rId7" w:history="1">
        <w:r w:rsidRPr="00EA35A1">
          <w:rPr>
            <w:rStyle w:val="Hyperlink"/>
            <w:rFonts w:ascii="Tahoma" w:hAnsi="Tahoma" w:cs="Tahoma"/>
            <w:sz w:val="22"/>
            <w:szCs w:val="22"/>
          </w:rPr>
          <w:t>COBRA Golf</w:t>
        </w:r>
      </w:hyperlink>
      <w:r w:rsidR="00795D0F" w:rsidRPr="00EA35A1">
        <w:rPr>
          <w:rStyle w:val="Hyperlink"/>
          <w:rFonts w:ascii="Tahoma" w:hAnsi="Tahoma" w:cs="Tahoma"/>
          <w:color w:val="17365D" w:themeColor="text2" w:themeShade="BF"/>
          <w:sz w:val="22"/>
          <w:szCs w:val="22"/>
          <w:u w:val="none"/>
        </w:rPr>
        <w:t xml:space="preserve">, </w:t>
      </w:r>
      <w:r w:rsidR="00795D0F" w:rsidRPr="00795D0F">
        <w:rPr>
          <w:rStyle w:val="Hyperlink"/>
          <w:rFonts w:ascii="Tahoma" w:hAnsi="Tahoma" w:cs="Tahoma"/>
          <w:color w:val="auto"/>
          <w:sz w:val="22"/>
          <w:szCs w:val="22"/>
          <w:u w:val="none"/>
        </w:rPr>
        <w:t>a leader in golf club innovation and performance,</w:t>
      </w:r>
      <w:r w:rsidR="0086609A">
        <w:rPr>
          <w:rFonts w:ascii="Tahoma" w:hAnsi="Tahoma" w:cs="Tahoma"/>
          <w:sz w:val="22"/>
          <w:szCs w:val="22"/>
        </w:rPr>
        <w:t xml:space="preserve"> announced </w:t>
      </w:r>
      <w:r>
        <w:rPr>
          <w:rFonts w:ascii="Tahoma" w:hAnsi="Tahoma" w:cs="Tahoma"/>
          <w:sz w:val="22"/>
          <w:szCs w:val="22"/>
        </w:rPr>
        <w:t xml:space="preserve">the release of its </w:t>
      </w:r>
      <w:r w:rsidR="003275CD">
        <w:rPr>
          <w:rFonts w:ascii="Tahoma" w:hAnsi="Tahoma" w:cs="Tahoma"/>
          <w:sz w:val="22"/>
          <w:szCs w:val="22"/>
        </w:rPr>
        <w:t>BiO CELL Pro Driver</w:t>
      </w:r>
      <w:r w:rsidR="00795D0F">
        <w:rPr>
          <w:rFonts w:ascii="Tahoma" w:hAnsi="Tahoma" w:cs="Tahoma"/>
          <w:sz w:val="22"/>
          <w:szCs w:val="22"/>
        </w:rPr>
        <w:t xml:space="preserve"> – a revolutionary new driver featuring a lower center of gravity designed to help golfers Go </w:t>
      </w:r>
      <w:proofErr w:type="spellStart"/>
      <w:r w:rsidR="00795D0F">
        <w:rPr>
          <w:rFonts w:ascii="Tahoma" w:hAnsi="Tahoma" w:cs="Tahoma"/>
          <w:sz w:val="22"/>
          <w:szCs w:val="22"/>
        </w:rPr>
        <w:t>Loooong</w:t>
      </w:r>
      <w:proofErr w:type="spellEnd"/>
      <w:r w:rsidR="00795D0F">
        <w:rPr>
          <w:rFonts w:ascii="Tahoma" w:hAnsi="Tahoma" w:cs="Tahoma"/>
          <w:sz w:val="22"/>
          <w:szCs w:val="22"/>
        </w:rPr>
        <w:t xml:space="preserve"> off the tee. </w:t>
      </w:r>
    </w:p>
    <w:p w:rsidR="00400DBE" w:rsidRDefault="00400DBE" w:rsidP="00360B65">
      <w:pPr>
        <w:rPr>
          <w:rFonts w:ascii="Tahoma" w:hAnsi="Tahoma" w:cs="Tahoma"/>
          <w:sz w:val="22"/>
          <w:szCs w:val="22"/>
        </w:rPr>
      </w:pPr>
    </w:p>
    <w:p w:rsidR="00795D0F" w:rsidRPr="00EA35A1" w:rsidRDefault="00795D0F" w:rsidP="00795D0F">
      <w:pPr>
        <w:rPr>
          <w:rFonts w:ascii="Tahoma" w:hAnsi="Tahoma" w:cs="Tahoma"/>
          <w:color w:val="17365D" w:themeColor="text2" w:themeShade="BF"/>
          <w:sz w:val="22"/>
          <w:szCs w:val="22"/>
        </w:rPr>
      </w:pPr>
      <w:r>
        <w:rPr>
          <w:rFonts w:ascii="Tahoma" w:hAnsi="Tahoma" w:cs="Tahoma"/>
          <w:sz w:val="22"/>
          <w:szCs w:val="22"/>
        </w:rPr>
        <w:t>Adding to the Tour-inspired family of clubs, the BiO CELL Pro Driver is engineered to deliver even more driving distance</w:t>
      </w:r>
      <w:r w:rsidR="00EC0602">
        <w:rPr>
          <w:rFonts w:ascii="Tahoma" w:hAnsi="Tahoma" w:cs="Tahoma"/>
          <w:sz w:val="22"/>
          <w:szCs w:val="22"/>
        </w:rPr>
        <w:t xml:space="preserve"> and workability</w:t>
      </w:r>
      <w:r>
        <w:rPr>
          <w:rFonts w:ascii="Tahoma" w:hAnsi="Tahoma" w:cs="Tahoma"/>
          <w:sz w:val="22"/>
          <w:szCs w:val="22"/>
        </w:rPr>
        <w:t xml:space="preserve">. The key to increased distance is the extremely low center of gravity (CG) that promotes faster ball speeds, lower spin and a higher launch.  The low CG combined with a compact 440cc head, allows golfers to achieve a better ball flight and longer shots off the tee. </w:t>
      </w:r>
      <w:r w:rsidR="00EC0602">
        <w:rPr>
          <w:rFonts w:ascii="Tahoma" w:hAnsi="Tahoma" w:cs="Tahoma"/>
          <w:sz w:val="22"/>
          <w:szCs w:val="22"/>
        </w:rPr>
        <w:t xml:space="preserve">The all-titanium, 440cc head delivers </w:t>
      </w:r>
      <w:r w:rsidR="00EA35A1">
        <w:rPr>
          <w:rFonts w:ascii="Tahoma" w:hAnsi="Tahoma" w:cs="Tahoma"/>
          <w:sz w:val="22"/>
          <w:szCs w:val="22"/>
        </w:rPr>
        <w:t>a</w:t>
      </w:r>
      <w:r w:rsidR="00EC0602">
        <w:rPr>
          <w:rFonts w:ascii="Tahoma" w:hAnsi="Tahoma" w:cs="Tahoma"/>
          <w:sz w:val="22"/>
          <w:szCs w:val="22"/>
        </w:rPr>
        <w:t xml:space="preserve"> solid feel at impact that better player’s desire. </w:t>
      </w:r>
    </w:p>
    <w:p w:rsidR="0086609A" w:rsidRDefault="0086609A" w:rsidP="00360B65">
      <w:pPr>
        <w:rPr>
          <w:rFonts w:ascii="Tahoma" w:hAnsi="Tahoma" w:cs="Tahoma"/>
          <w:sz w:val="22"/>
          <w:szCs w:val="22"/>
        </w:rPr>
      </w:pPr>
    </w:p>
    <w:p w:rsidR="00C872F6" w:rsidRDefault="00360B65" w:rsidP="00360B65">
      <w:pPr>
        <w:rPr>
          <w:rFonts w:ascii="Tahoma" w:hAnsi="Tahoma" w:cs="Tahoma"/>
          <w:sz w:val="22"/>
          <w:szCs w:val="22"/>
        </w:rPr>
      </w:pPr>
      <w:r w:rsidRPr="00C9654A">
        <w:rPr>
          <w:rFonts w:ascii="Tahoma" w:hAnsi="Tahoma" w:cs="Tahoma"/>
          <w:sz w:val="22"/>
          <w:szCs w:val="22"/>
        </w:rPr>
        <w:t>“</w:t>
      </w:r>
      <w:r w:rsidR="0086609A" w:rsidRPr="00C9654A">
        <w:rPr>
          <w:rFonts w:ascii="Tahoma" w:hAnsi="Tahoma" w:cs="Tahoma"/>
          <w:sz w:val="22"/>
          <w:szCs w:val="22"/>
        </w:rPr>
        <w:t xml:space="preserve">This </w:t>
      </w:r>
      <w:r w:rsidR="00795D0F">
        <w:rPr>
          <w:rFonts w:ascii="Tahoma" w:hAnsi="Tahoma" w:cs="Tahoma"/>
          <w:sz w:val="22"/>
          <w:szCs w:val="22"/>
        </w:rPr>
        <w:t>Pro Driver</w:t>
      </w:r>
      <w:r w:rsidR="0086609A" w:rsidRPr="00C9654A">
        <w:rPr>
          <w:rFonts w:ascii="Tahoma" w:hAnsi="Tahoma" w:cs="Tahoma"/>
          <w:sz w:val="22"/>
          <w:szCs w:val="22"/>
        </w:rPr>
        <w:t xml:space="preserve"> was designed for </w:t>
      </w:r>
      <w:r w:rsidR="00795D0F">
        <w:rPr>
          <w:rFonts w:ascii="Tahoma" w:hAnsi="Tahoma" w:cs="Tahoma"/>
          <w:sz w:val="22"/>
          <w:szCs w:val="22"/>
        </w:rPr>
        <w:t xml:space="preserve">golfers with </w:t>
      </w:r>
      <w:r w:rsidR="00B56685">
        <w:rPr>
          <w:rFonts w:ascii="Tahoma" w:hAnsi="Tahoma" w:cs="Tahoma"/>
          <w:sz w:val="22"/>
          <w:szCs w:val="22"/>
        </w:rPr>
        <w:t>a strong swing that yields high</w:t>
      </w:r>
      <w:r w:rsidR="00BC7A10" w:rsidRPr="00C9654A">
        <w:rPr>
          <w:rFonts w:ascii="Tahoma" w:hAnsi="Tahoma" w:cs="Tahoma"/>
          <w:sz w:val="22"/>
          <w:szCs w:val="22"/>
        </w:rPr>
        <w:t xml:space="preserve"> </w:t>
      </w:r>
      <w:r w:rsidR="00C872F6">
        <w:rPr>
          <w:rFonts w:ascii="Tahoma" w:hAnsi="Tahoma" w:cs="Tahoma"/>
          <w:sz w:val="22"/>
          <w:szCs w:val="22"/>
        </w:rPr>
        <w:t xml:space="preserve">launch and high spin,” said Jose </w:t>
      </w:r>
      <w:proofErr w:type="spellStart"/>
      <w:r w:rsidR="00C872F6">
        <w:rPr>
          <w:rFonts w:ascii="Tahoma" w:hAnsi="Tahoma" w:cs="Tahoma"/>
          <w:sz w:val="22"/>
          <w:szCs w:val="22"/>
        </w:rPr>
        <w:t>Miraflor</w:t>
      </w:r>
      <w:proofErr w:type="spellEnd"/>
      <w:r w:rsidR="00C872F6">
        <w:rPr>
          <w:rFonts w:ascii="Tahoma" w:hAnsi="Tahoma" w:cs="Tahoma"/>
          <w:sz w:val="22"/>
          <w:szCs w:val="22"/>
        </w:rPr>
        <w:t>, director of product marketing. “To help these golfers play at their best, we created the BiO CELL Pro Driver, our lowest CG ever to deliver unmatched distance</w:t>
      </w:r>
      <w:r w:rsidR="00795D0F">
        <w:rPr>
          <w:rFonts w:ascii="Tahoma" w:hAnsi="Tahoma" w:cs="Tahoma"/>
          <w:sz w:val="22"/>
          <w:szCs w:val="22"/>
        </w:rPr>
        <w:t xml:space="preserve"> and performance</w:t>
      </w:r>
      <w:r w:rsidR="00C872F6">
        <w:rPr>
          <w:rFonts w:ascii="Tahoma" w:hAnsi="Tahoma" w:cs="Tahoma"/>
          <w:sz w:val="22"/>
          <w:szCs w:val="22"/>
        </w:rPr>
        <w:t xml:space="preserve">.” </w:t>
      </w:r>
    </w:p>
    <w:p w:rsidR="00C872F6" w:rsidRDefault="00C872F6" w:rsidP="00360B65">
      <w:pPr>
        <w:rPr>
          <w:rFonts w:ascii="Tahoma" w:hAnsi="Tahoma" w:cs="Tahoma"/>
          <w:sz w:val="22"/>
          <w:szCs w:val="22"/>
        </w:rPr>
      </w:pPr>
    </w:p>
    <w:p w:rsidR="00795D0F" w:rsidRDefault="00795D0F" w:rsidP="00795D0F">
      <w:pPr>
        <w:rPr>
          <w:rFonts w:ascii="Tahoma" w:hAnsi="Tahoma" w:cs="Tahoma"/>
          <w:sz w:val="22"/>
          <w:szCs w:val="22"/>
        </w:rPr>
      </w:pPr>
      <w:r>
        <w:rPr>
          <w:rFonts w:ascii="Tahoma" w:hAnsi="Tahoma" w:cs="Tahoma"/>
          <w:sz w:val="22"/>
          <w:szCs w:val="22"/>
        </w:rPr>
        <w:t xml:space="preserve">In addition to the low CG, the Pro Driver also utilizes COBRA’s game-changing MyFly8 adjustable loft technology that allows golfers to choose from </w:t>
      </w:r>
      <w:r w:rsidRPr="00C872F6">
        <w:rPr>
          <w:rFonts w:ascii="Tahoma" w:hAnsi="Tahoma" w:cs="Tahoma"/>
          <w:sz w:val="22"/>
          <w:szCs w:val="22"/>
        </w:rPr>
        <w:t xml:space="preserve">eight </w:t>
      </w:r>
      <w:r>
        <w:rPr>
          <w:rFonts w:ascii="Tahoma" w:hAnsi="Tahoma" w:cs="Tahoma"/>
          <w:sz w:val="22"/>
          <w:szCs w:val="22"/>
        </w:rPr>
        <w:t xml:space="preserve">loft/trajectory settings (7.0°, 7.5°, 8.5°, 9.5°, 10.0° and three fade settings: 7.5°, 8.5° and 9.5°) while </w:t>
      </w:r>
      <w:proofErr w:type="spellStart"/>
      <w:r>
        <w:rPr>
          <w:rFonts w:ascii="Tahoma" w:hAnsi="Tahoma" w:cs="Tahoma"/>
          <w:sz w:val="22"/>
          <w:szCs w:val="22"/>
        </w:rPr>
        <w:t>SmartPad</w:t>
      </w:r>
      <w:proofErr w:type="spellEnd"/>
      <w:r>
        <w:rPr>
          <w:rFonts w:ascii="Tahoma" w:hAnsi="Tahoma" w:cs="Tahoma"/>
          <w:sz w:val="22"/>
          <w:szCs w:val="22"/>
        </w:rPr>
        <w:t xml:space="preserve"> delivers a square face at address regardless of loft/trajectory setting. BiO CELLS combined with E9 Face technology work to remove weight from the face, and reposition it low and back to deliver increased distance. </w:t>
      </w:r>
    </w:p>
    <w:p w:rsidR="0086609A" w:rsidRDefault="0086609A" w:rsidP="00360B65">
      <w:pPr>
        <w:rPr>
          <w:rFonts w:ascii="Tahoma" w:hAnsi="Tahoma" w:cs="Tahoma"/>
          <w:sz w:val="22"/>
          <w:szCs w:val="22"/>
        </w:rPr>
      </w:pPr>
    </w:p>
    <w:p w:rsidR="00360B65" w:rsidRDefault="00DB3B4D" w:rsidP="00360B65">
      <w:pPr>
        <w:rPr>
          <w:rFonts w:ascii="Tahoma" w:hAnsi="Tahoma" w:cs="Tahoma"/>
          <w:sz w:val="22"/>
          <w:szCs w:val="22"/>
        </w:rPr>
      </w:pPr>
      <w:r>
        <w:rPr>
          <w:rFonts w:ascii="Tahoma" w:hAnsi="Tahoma" w:cs="Tahoma"/>
          <w:sz w:val="22"/>
          <w:szCs w:val="22"/>
        </w:rPr>
        <w:t>The BiO CELL Pro Driver (MAP $399) is available in right handed models</w:t>
      </w:r>
      <w:r w:rsidR="0086609A">
        <w:rPr>
          <w:rFonts w:ascii="Tahoma" w:hAnsi="Tahoma" w:cs="Tahoma"/>
          <w:sz w:val="22"/>
          <w:szCs w:val="22"/>
        </w:rPr>
        <w:t xml:space="preserve"> in regular, stiff and x-stiff</w:t>
      </w:r>
      <w:r>
        <w:rPr>
          <w:rFonts w:ascii="Tahoma" w:hAnsi="Tahoma" w:cs="Tahoma"/>
          <w:sz w:val="22"/>
          <w:szCs w:val="22"/>
        </w:rPr>
        <w:t>, and features</w:t>
      </w:r>
      <w:r w:rsidR="009C76ED">
        <w:rPr>
          <w:rFonts w:ascii="Tahoma" w:hAnsi="Tahoma" w:cs="Tahoma"/>
          <w:sz w:val="22"/>
          <w:szCs w:val="22"/>
        </w:rPr>
        <w:t xml:space="preserve"> a </w:t>
      </w:r>
      <w:proofErr w:type="spellStart"/>
      <w:r w:rsidR="009C76ED">
        <w:rPr>
          <w:rFonts w:ascii="Tahoma" w:hAnsi="Tahoma" w:cs="Tahoma"/>
          <w:sz w:val="22"/>
          <w:szCs w:val="22"/>
        </w:rPr>
        <w:t>Lamkin</w:t>
      </w:r>
      <w:proofErr w:type="spellEnd"/>
      <w:r w:rsidR="009C76ED">
        <w:rPr>
          <w:rFonts w:ascii="Tahoma" w:hAnsi="Tahoma" w:cs="Tahoma"/>
          <w:sz w:val="22"/>
          <w:szCs w:val="22"/>
        </w:rPr>
        <w:t xml:space="preserve"> – ACE 3Gen 360 Grip along with a Matrix Red-Tie 6Q3 shaft. Golfers can also choose from one of two custom shaft options at no upcharge – the </w:t>
      </w:r>
      <w:proofErr w:type="spellStart"/>
      <w:r w:rsidR="009C76ED">
        <w:rPr>
          <w:rFonts w:ascii="Tahoma" w:hAnsi="Tahoma" w:cs="Tahoma"/>
          <w:sz w:val="22"/>
          <w:szCs w:val="22"/>
        </w:rPr>
        <w:t>Diamana</w:t>
      </w:r>
      <w:proofErr w:type="spellEnd"/>
      <w:r w:rsidR="009C76ED">
        <w:rPr>
          <w:rFonts w:ascii="Tahoma" w:hAnsi="Tahoma" w:cs="Tahoma"/>
          <w:sz w:val="22"/>
          <w:szCs w:val="22"/>
        </w:rPr>
        <w:t xml:space="preserve"> D+ 72 or the PXV Tour 52. </w:t>
      </w:r>
      <w:r w:rsidR="00360B65">
        <w:rPr>
          <w:rFonts w:ascii="Tahoma" w:hAnsi="Tahoma" w:cs="Tahoma"/>
          <w:sz w:val="22"/>
          <w:szCs w:val="22"/>
        </w:rPr>
        <w:t xml:space="preserve">Sticking with the customization golfers have come to know and love from COBRA, the BiO </w:t>
      </w:r>
      <w:proofErr w:type="spellStart"/>
      <w:r w:rsidR="00360B65">
        <w:rPr>
          <w:rFonts w:ascii="Tahoma" w:hAnsi="Tahoma" w:cs="Tahoma"/>
          <w:sz w:val="22"/>
          <w:szCs w:val="22"/>
        </w:rPr>
        <w:t>CELL</w:t>
      </w:r>
      <w:r w:rsidR="0086609A">
        <w:rPr>
          <w:rFonts w:ascii="Tahoma" w:hAnsi="Tahoma" w:cs="Tahoma"/>
          <w:sz w:val="22"/>
          <w:szCs w:val="22"/>
        </w:rPr>
        <w:t>Pro</w:t>
      </w:r>
      <w:proofErr w:type="spellEnd"/>
      <w:r w:rsidR="0086609A">
        <w:rPr>
          <w:rFonts w:ascii="Tahoma" w:hAnsi="Tahoma" w:cs="Tahoma"/>
          <w:sz w:val="22"/>
          <w:szCs w:val="22"/>
        </w:rPr>
        <w:t xml:space="preserve"> </w:t>
      </w:r>
      <w:r w:rsidR="00360B65">
        <w:rPr>
          <w:rFonts w:ascii="Tahoma" w:hAnsi="Tahoma" w:cs="Tahoma"/>
          <w:sz w:val="22"/>
          <w:szCs w:val="22"/>
        </w:rPr>
        <w:t xml:space="preserve">Driver </w:t>
      </w:r>
      <w:r w:rsidR="0086609A">
        <w:rPr>
          <w:rFonts w:ascii="Tahoma" w:hAnsi="Tahoma" w:cs="Tahoma"/>
          <w:sz w:val="22"/>
          <w:szCs w:val="22"/>
        </w:rPr>
        <w:t>in three</w:t>
      </w:r>
      <w:r w:rsidR="00360B65">
        <w:rPr>
          <w:rFonts w:ascii="Tahoma" w:hAnsi="Tahoma" w:cs="Tahoma"/>
          <w:sz w:val="22"/>
          <w:szCs w:val="22"/>
        </w:rPr>
        <w:t xml:space="preserve"> color options—</w:t>
      </w:r>
      <w:r w:rsidR="0086609A">
        <w:rPr>
          <w:rFonts w:ascii="Tahoma" w:hAnsi="Tahoma" w:cs="Tahoma"/>
          <w:sz w:val="22"/>
          <w:szCs w:val="22"/>
        </w:rPr>
        <w:t xml:space="preserve">Black, Blue Aster and Vibrant Orange. </w:t>
      </w:r>
    </w:p>
    <w:p w:rsidR="004E18AD" w:rsidRDefault="004E18AD" w:rsidP="00360B65">
      <w:pPr>
        <w:rPr>
          <w:rFonts w:ascii="Tahoma" w:hAnsi="Tahoma" w:cs="Tahoma"/>
          <w:sz w:val="22"/>
          <w:szCs w:val="22"/>
        </w:rPr>
      </w:pPr>
    </w:p>
    <w:p w:rsidR="004E18AD" w:rsidRDefault="00360B65" w:rsidP="00360B65">
      <w:pPr>
        <w:rPr>
          <w:rFonts w:ascii="Tahoma" w:hAnsi="Tahoma" w:cs="Tahoma"/>
          <w:sz w:val="22"/>
          <w:szCs w:val="22"/>
        </w:rPr>
      </w:pPr>
      <w:r>
        <w:rPr>
          <w:rFonts w:ascii="Tahoma" w:hAnsi="Tahoma" w:cs="Tahoma"/>
          <w:sz w:val="22"/>
          <w:szCs w:val="22"/>
        </w:rPr>
        <w:t xml:space="preserve">The </w:t>
      </w:r>
      <w:r w:rsidRPr="0086609A">
        <w:rPr>
          <w:rFonts w:ascii="Tahoma" w:hAnsi="Tahoma" w:cs="Tahoma"/>
          <w:sz w:val="22"/>
          <w:szCs w:val="22"/>
        </w:rPr>
        <w:t>BiO CELL</w:t>
      </w:r>
      <w:r w:rsidR="0086609A" w:rsidRPr="0086609A">
        <w:rPr>
          <w:rFonts w:ascii="Tahoma" w:hAnsi="Tahoma" w:cs="Tahoma"/>
          <w:sz w:val="22"/>
          <w:szCs w:val="22"/>
        </w:rPr>
        <w:t xml:space="preserve"> Pro</w:t>
      </w:r>
      <w:r w:rsidRPr="0086609A">
        <w:rPr>
          <w:rFonts w:ascii="Tahoma" w:hAnsi="Tahoma" w:cs="Tahoma"/>
          <w:sz w:val="22"/>
          <w:szCs w:val="22"/>
        </w:rPr>
        <w:t xml:space="preserve"> Driver</w:t>
      </w:r>
      <w:r>
        <w:rPr>
          <w:rFonts w:ascii="Tahoma" w:hAnsi="Tahoma" w:cs="Tahoma"/>
          <w:sz w:val="22"/>
          <w:szCs w:val="22"/>
        </w:rPr>
        <w:t xml:space="preserve"> joins the </w:t>
      </w:r>
      <w:r w:rsidRPr="0086609A">
        <w:rPr>
          <w:rFonts w:ascii="Tahoma" w:hAnsi="Tahoma" w:cs="Tahoma"/>
          <w:sz w:val="22"/>
          <w:szCs w:val="22"/>
        </w:rPr>
        <w:t>BiO CELL</w:t>
      </w:r>
      <w:r w:rsidR="0086609A">
        <w:rPr>
          <w:rFonts w:ascii="Tahoma" w:hAnsi="Tahoma" w:cs="Tahoma"/>
          <w:sz w:val="22"/>
          <w:szCs w:val="22"/>
        </w:rPr>
        <w:t>+ and BiO CELL</w:t>
      </w:r>
      <w:r>
        <w:rPr>
          <w:rFonts w:ascii="Tahoma" w:hAnsi="Tahoma" w:cs="Tahoma"/>
          <w:sz w:val="22"/>
          <w:szCs w:val="22"/>
        </w:rPr>
        <w:t xml:space="preserve"> as part of a complete Tour-inspired series. </w:t>
      </w:r>
      <w:r w:rsidR="00C872F6">
        <w:rPr>
          <w:rFonts w:ascii="Tahoma" w:hAnsi="Tahoma" w:cs="Tahoma"/>
          <w:sz w:val="22"/>
          <w:szCs w:val="22"/>
        </w:rPr>
        <w:t xml:space="preserve">This driver was inspired by Rickie Fowler, who has been testing and playing this driver for the past few months. </w:t>
      </w:r>
    </w:p>
    <w:p w:rsidR="00C872F6" w:rsidRDefault="00C872F6" w:rsidP="00360B65">
      <w:pPr>
        <w:rPr>
          <w:rFonts w:ascii="Tahoma" w:hAnsi="Tahoma" w:cs="Tahoma"/>
          <w:sz w:val="22"/>
          <w:szCs w:val="22"/>
        </w:rPr>
      </w:pPr>
    </w:p>
    <w:p w:rsidR="007B0DC6" w:rsidRDefault="007B0DC6" w:rsidP="00360B65">
      <w:pPr>
        <w:rPr>
          <w:rFonts w:ascii="Tahoma" w:hAnsi="Tahoma" w:cs="Tahoma"/>
          <w:sz w:val="22"/>
          <w:szCs w:val="22"/>
        </w:rPr>
      </w:pPr>
    </w:p>
    <w:p w:rsidR="00715E4E" w:rsidRDefault="00715E4E" w:rsidP="00360B65">
      <w:pPr>
        <w:rPr>
          <w:rFonts w:ascii="Tahoma" w:hAnsi="Tahoma" w:cs="Tahoma"/>
          <w:sz w:val="22"/>
          <w:szCs w:val="22"/>
        </w:rPr>
      </w:pPr>
      <w:bookmarkStart w:id="0" w:name="_GoBack"/>
      <w:bookmarkEnd w:id="0"/>
    </w:p>
    <w:p w:rsidR="00715E4E" w:rsidRPr="00C872F6" w:rsidRDefault="00C872F6" w:rsidP="00360B65">
      <w:pPr>
        <w:rPr>
          <w:rFonts w:ascii="Tahoma" w:hAnsi="Tahoma" w:cs="Tahoma"/>
          <w:b/>
          <w:sz w:val="22"/>
          <w:szCs w:val="22"/>
        </w:rPr>
      </w:pPr>
      <w:r w:rsidRPr="00C872F6">
        <w:rPr>
          <w:rFonts w:ascii="Tahoma" w:hAnsi="Tahoma" w:cs="Tahoma"/>
          <w:b/>
          <w:sz w:val="22"/>
          <w:szCs w:val="22"/>
        </w:rPr>
        <w:t xml:space="preserve">BIO CELL FAMILY COMPARISON: </w:t>
      </w:r>
    </w:p>
    <w:p w:rsidR="00C872F6" w:rsidRDefault="00C872F6" w:rsidP="00360B65">
      <w:pPr>
        <w:rPr>
          <w:rFonts w:ascii="Tahoma" w:hAnsi="Tahoma" w:cs="Tahoma"/>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4E18AD" w:rsidTr="0059008B">
        <w:tc>
          <w:tcPr>
            <w:tcW w:w="2394" w:type="dxa"/>
          </w:tcPr>
          <w:p w:rsidR="004E18AD" w:rsidRPr="004E18AD" w:rsidRDefault="004E18AD" w:rsidP="0059008B">
            <w:pPr>
              <w:rPr>
                <w:rFonts w:ascii="Tahoma" w:hAnsi="Tahoma" w:cs="Tahoma"/>
                <w:sz w:val="22"/>
                <w:szCs w:val="22"/>
              </w:rPr>
            </w:pPr>
          </w:p>
        </w:tc>
        <w:tc>
          <w:tcPr>
            <w:tcW w:w="2394" w:type="dxa"/>
          </w:tcPr>
          <w:p w:rsidR="004E18AD" w:rsidRPr="004E18AD" w:rsidRDefault="004E18AD" w:rsidP="0059008B">
            <w:pPr>
              <w:jc w:val="center"/>
              <w:rPr>
                <w:rFonts w:ascii="Tahoma" w:hAnsi="Tahoma" w:cs="Tahoma"/>
                <w:b/>
                <w:sz w:val="22"/>
                <w:szCs w:val="22"/>
              </w:rPr>
            </w:pPr>
            <w:r w:rsidRPr="004E18AD">
              <w:rPr>
                <w:rFonts w:ascii="Tahoma" w:hAnsi="Tahoma" w:cs="Tahoma"/>
                <w:b/>
                <w:sz w:val="22"/>
                <w:szCs w:val="22"/>
              </w:rPr>
              <w:t>BiO CELL PRO</w:t>
            </w:r>
          </w:p>
        </w:tc>
        <w:tc>
          <w:tcPr>
            <w:tcW w:w="2394" w:type="dxa"/>
          </w:tcPr>
          <w:p w:rsidR="004E18AD" w:rsidRPr="004E18AD" w:rsidRDefault="004E18AD" w:rsidP="0059008B">
            <w:pPr>
              <w:jc w:val="center"/>
              <w:rPr>
                <w:rFonts w:ascii="Tahoma" w:hAnsi="Tahoma" w:cs="Tahoma"/>
                <w:b/>
                <w:sz w:val="22"/>
                <w:szCs w:val="22"/>
              </w:rPr>
            </w:pPr>
            <w:r w:rsidRPr="004E18AD">
              <w:rPr>
                <w:rFonts w:ascii="Tahoma" w:hAnsi="Tahoma" w:cs="Tahoma"/>
                <w:b/>
                <w:sz w:val="22"/>
                <w:szCs w:val="22"/>
              </w:rPr>
              <w:t>BiO CELL +</w:t>
            </w:r>
          </w:p>
        </w:tc>
        <w:tc>
          <w:tcPr>
            <w:tcW w:w="2394" w:type="dxa"/>
          </w:tcPr>
          <w:p w:rsidR="004E18AD" w:rsidRPr="004E18AD" w:rsidRDefault="004E18AD" w:rsidP="0059008B">
            <w:pPr>
              <w:jc w:val="center"/>
              <w:rPr>
                <w:rFonts w:ascii="Tahoma" w:hAnsi="Tahoma" w:cs="Tahoma"/>
                <w:b/>
                <w:sz w:val="22"/>
                <w:szCs w:val="22"/>
              </w:rPr>
            </w:pPr>
            <w:r w:rsidRPr="004E18AD">
              <w:rPr>
                <w:rFonts w:ascii="Tahoma" w:hAnsi="Tahoma" w:cs="Tahoma"/>
                <w:b/>
                <w:sz w:val="22"/>
                <w:szCs w:val="22"/>
              </w:rPr>
              <w:t>BiO CELL</w:t>
            </w:r>
          </w:p>
        </w:tc>
      </w:tr>
      <w:tr w:rsidR="004E18AD" w:rsidTr="0059008B">
        <w:tc>
          <w:tcPr>
            <w:tcW w:w="2394" w:type="dxa"/>
          </w:tcPr>
          <w:p w:rsidR="004E18AD" w:rsidRPr="007B0DC6" w:rsidRDefault="004E18AD" w:rsidP="0059008B">
            <w:pPr>
              <w:rPr>
                <w:rFonts w:ascii="Tahoma" w:hAnsi="Tahoma" w:cs="Tahoma"/>
                <w:b/>
                <w:sz w:val="22"/>
                <w:szCs w:val="22"/>
              </w:rPr>
            </w:pPr>
            <w:r w:rsidRPr="007B0DC6">
              <w:rPr>
                <w:rFonts w:ascii="Tahoma" w:hAnsi="Tahoma" w:cs="Tahoma"/>
                <w:b/>
                <w:sz w:val="22"/>
                <w:szCs w:val="22"/>
              </w:rPr>
              <w:t>Size</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440cc</w:t>
            </w:r>
          </w:p>
        </w:tc>
        <w:tc>
          <w:tcPr>
            <w:tcW w:w="2394" w:type="dxa"/>
          </w:tcPr>
          <w:p w:rsidR="004E18AD" w:rsidRPr="004E18AD" w:rsidRDefault="004E18AD" w:rsidP="00E33646">
            <w:pPr>
              <w:jc w:val="center"/>
              <w:rPr>
                <w:rFonts w:ascii="Tahoma" w:hAnsi="Tahoma" w:cs="Tahoma"/>
                <w:sz w:val="22"/>
                <w:szCs w:val="22"/>
              </w:rPr>
            </w:pPr>
            <w:r w:rsidRPr="004E18AD">
              <w:rPr>
                <w:rFonts w:ascii="Tahoma" w:hAnsi="Tahoma" w:cs="Tahoma"/>
                <w:sz w:val="22"/>
                <w:szCs w:val="22"/>
              </w:rPr>
              <w:t>44</w:t>
            </w:r>
            <w:r w:rsidR="00E33646">
              <w:rPr>
                <w:rFonts w:ascii="Tahoma" w:hAnsi="Tahoma" w:cs="Tahoma"/>
                <w:sz w:val="22"/>
                <w:szCs w:val="22"/>
              </w:rPr>
              <w:t>0</w:t>
            </w:r>
            <w:r w:rsidRPr="004E18AD">
              <w:rPr>
                <w:rFonts w:ascii="Tahoma" w:hAnsi="Tahoma" w:cs="Tahoma"/>
                <w:sz w:val="22"/>
                <w:szCs w:val="22"/>
              </w:rPr>
              <w:t>cc</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460cc</w:t>
            </w:r>
          </w:p>
        </w:tc>
      </w:tr>
      <w:tr w:rsidR="004E18AD" w:rsidTr="0059008B">
        <w:tc>
          <w:tcPr>
            <w:tcW w:w="2394" w:type="dxa"/>
          </w:tcPr>
          <w:p w:rsidR="004E18AD" w:rsidRPr="007B0DC6" w:rsidRDefault="004E18AD" w:rsidP="0059008B">
            <w:pPr>
              <w:rPr>
                <w:rFonts w:ascii="Tahoma" w:hAnsi="Tahoma" w:cs="Tahoma"/>
                <w:b/>
                <w:sz w:val="22"/>
                <w:szCs w:val="22"/>
              </w:rPr>
            </w:pPr>
            <w:r w:rsidRPr="007B0DC6">
              <w:rPr>
                <w:rFonts w:ascii="Tahoma" w:hAnsi="Tahoma" w:cs="Tahoma"/>
                <w:b/>
                <w:sz w:val="22"/>
                <w:szCs w:val="22"/>
              </w:rPr>
              <w:t>Loft Range</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7.0° - 10°</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8.0° - 11°</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9.0° - 12°</w:t>
            </w:r>
          </w:p>
        </w:tc>
      </w:tr>
      <w:tr w:rsidR="004E18AD" w:rsidTr="0059008B">
        <w:tc>
          <w:tcPr>
            <w:tcW w:w="2394" w:type="dxa"/>
          </w:tcPr>
          <w:p w:rsidR="004E18AD" w:rsidRPr="007B0DC6" w:rsidRDefault="004E18AD" w:rsidP="0059008B">
            <w:pPr>
              <w:rPr>
                <w:rFonts w:ascii="Tahoma" w:hAnsi="Tahoma" w:cs="Tahoma"/>
                <w:b/>
                <w:sz w:val="22"/>
                <w:szCs w:val="22"/>
              </w:rPr>
            </w:pPr>
            <w:r w:rsidRPr="007B0DC6">
              <w:rPr>
                <w:rFonts w:ascii="Tahoma" w:hAnsi="Tahoma" w:cs="Tahoma"/>
                <w:b/>
                <w:sz w:val="22"/>
                <w:szCs w:val="22"/>
              </w:rPr>
              <w:t>Face Height</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52.5mm</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54mm</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53mm</w:t>
            </w:r>
          </w:p>
        </w:tc>
      </w:tr>
      <w:tr w:rsidR="004E18AD" w:rsidTr="0059008B">
        <w:tc>
          <w:tcPr>
            <w:tcW w:w="2394" w:type="dxa"/>
          </w:tcPr>
          <w:p w:rsidR="004E18AD" w:rsidRPr="007B0DC6" w:rsidRDefault="004E18AD" w:rsidP="0059008B">
            <w:pPr>
              <w:rPr>
                <w:rFonts w:ascii="Tahoma" w:hAnsi="Tahoma" w:cs="Tahoma"/>
                <w:b/>
                <w:sz w:val="22"/>
                <w:szCs w:val="22"/>
              </w:rPr>
            </w:pPr>
            <w:r w:rsidRPr="007B0DC6">
              <w:rPr>
                <w:rFonts w:ascii="Tahoma" w:hAnsi="Tahoma" w:cs="Tahoma"/>
                <w:b/>
                <w:sz w:val="22"/>
                <w:szCs w:val="22"/>
              </w:rPr>
              <w:t>Trajectory</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Medium</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Medium High</w:t>
            </w:r>
          </w:p>
        </w:tc>
        <w:tc>
          <w:tcPr>
            <w:tcW w:w="2394" w:type="dxa"/>
          </w:tcPr>
          <w:p w:rsidR="004E18AD" w:rsidRPr="004E18AD" w:rsidRDefault="00C872F6" w:rsidP="0059008B">
            <w:pPr>
              <w:jc w:val="center"/>
              <w:rPr>
                <w:rFonts w:ascii="Tahoma" w:hAnsi="Tahoma" w:cs="Tahoma"/>
                <w:sz w:val="22"/>
                <w:szCs w:val="22"/>
              </w:rPr>
            </w:pPr>
            <w:r>
              <w:rPr>
                <w:rFonts w:ascii="Tahoma" w:hAnsi="Tahoma" w:cs="Tahoma"/>
                <w:sz w:val="22"/>
                <w:szCs w:val="22"/>
              </w:rPr>
              <w:t>High</w:t>
            </w:r>
          </w:p>
        </w:tc>
      </w:tr>
      <w:tr w:rsidR="004E18AD" w:rsidTr="0059008B">
        <w:tc>
          <w:tcPr>
            <w:tcW w:w="2394" w:type="dxa"/>
          </w:tcPr>
          <w:p w:rsidR="004E18AD" w:rsidRPr="007B0DC6" w:rsidRDefault="004E18AD" w:rsidP="0059008B">
            <w:pPr>
              <w:rPr>
                <w:rFonts w:ascii="Tahoma" w:hAnsi="Tahoma" w:cs="Tahoma"/>
                <w:b/>
                <w:sz w:val="22"/>
                <w:szCs w:val="22"/>
              </w:rPr>
            </w:pPr>
            <w:r w:rsidRPr="007B0DC6">
              <w:rPr>
                <w:rFonts w:ascii="Tahoma" w:hAnsi="Tahoma" w:cs="Tahoma"/>
                <w:b/>
                <w:sz w:val="22"/>
                <w:szCs w:val="22"/>
              </w:rPr>
              <w:t>Spin</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Very Low</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Low</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Low</w:t>
            </w:r>
          </w:p>
        </w:tc>
      </w:tr>
      <w:tr w:rsidR="004E18AD" w:rsidTr="0059008B">
        <w:tc>
          <w:tcPr>
            <w:tcW w:w="2394" w:type="dxa"/>
          </w:tcPr>
          <w:p w:rsidR="004E18AD" w:rsidRPr="007B0DC6" w:rsidRDefault="004E18AD" w:rsidP="0059008B">
            <w:pPr>
              <w:rPr>
                <w:rFonts w:ascii="Tahoma" w:hAnsi="Tahoma" w:cs="Tahoma"/>
                <w:b/>
                <w:sz w:val="22"/>
                <w:szCs w:val="22"/>
              </w:rPr>
            </w:pPr>
            <w:r w:rsidRPr="007B0DC6">
              <w:rPr>
                <w:rFonts w:ascii="Tahoma" w:hAnsi="Tahoma" w:cs="Tahoma"/>
                <w:b/>
                <w:sz w:val="22"/>
                <w:szCs w:val="22"/>
              </w:rPr>
              <w:t>Directional Bias</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Fade</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Slight Fade</w:t>
            </w:r>
          </w:p>
        </w:tc>
        <w:tc>
          <w:tcPr>
            <w:tcW w:w="2394" w:type="dxa"/>
          </w:tcPr>
          <w:p w:rsidR="004E18AD" w:rsidRPr="004E18AD" w:rsidRDefault="004E18AD" w:rsidP="0059008B">
            <w:pPr>
              <w:jc w:val="center"/>
              <w:rPr>
                <w:rFonts w:ascii="Tahoma" w:hAnsi="Tahoma" w:cs="Tahoma"/>
                <w:sz w:val="22"/>
                <w:szCs w:val="22"/>
              </w:rPr>
            </w:pPr>
            <w:r w:rsidRPr="004E18AD">
              <w:rPr>
                <w:rFonts w:ascii="Tahoma" w:hAnsi="Tahoma" w:cs="Tahoma"/>
                <w:sz w:val="22"/>
                <w:szCs w:val="22"/>
              </w:rPr>
              <w:t>Slight Draw</w:t>
            </w:r>
          </w:p>
        </w:tc>
      </w:tr>
      <w:tr w:rsidR="00C872F6" w:rsidTr="0059008B">
        <w:tc>
          <w:tcPr>
            <w:tcW w:w="2394" w:type="dxa"/>
          </w:tcPr>
          <w:p w:rsidR="00C872F6" w:rsidRPr="007B0DC6" w:rsidRDefault="00C872F6" w:rsidP="0059008B">
            <w:pPr>
              <w:rPr>
                <w:rFonts w:ascii="Tahoma" w:hAnsi="Tahoma" w:cs="Tahoma"/>
                <w:b/>
                <w:sz w:val="22"/>
                <w:szCs w:val="22"/>
              </w:rPr>
            </w:pPr>
            <w:r w:rsidRPr="007B0DC6">
              <w:rPr>
                <w:rFonts w:ascii="Tahoma" w:hAnsi="Tahoma" w:cs="Tahoma"/>
                <w:b/>
                <w:sz w:val="22"/>
                <w:szCs w:val="22"/>
              </w:rPr>
              <w:t>Design</w:t>
            </w:r>
          </w:p>
        </w:tc>
        <w:tc>
          <w:tcPr>
            <w:tcW w:w="2394" w:type="dxa"/>
          </w:tcPr>
          <w:p w:rsidR="00C872F6" w:rsidRPr="004E18AD" w:rsidRDefault="00C872F6" w:rsidP="0059008B">
            <w:pPr>
              <w:jc w:val="center"/>
              <w:rPr>
                <w:rFonts w:ascii="Tahoma" w:hAnsi="Tahoma" w:cs="Tahoma"/>
                <w:sz w:val="22"/>
                <w:szCs w:val="22"/>
              </w:rPr>
            </w:pPr>
            <w:r w:rsidRPr="004E18AD">
              <w:rPr>
                <w:rFonts w:ascii="Tahoma" w:hAnsi="Tahoma" w:cs="Tahoma"/>
                <w:sz w:val="22"/>
                <w:szCs w:val="22"/>
              </w:rPr>
              <w:t>Better Player – Tour</w:t>
            </w:r>
          </w:p>
        </w:tc>
        <w:tc>
          <w:tcPr>
            <w:tcW w:w="2394" w:type="dxa"/>
          </w:tcPr>
          <w:p w:rsidR="00C872F6" w:rsidRPr="004E18AD" w:rsidRDefault="00C872F6" w:rsidP="0059008B">
            <w:pPr>
              <w:jc w:val="center"/>
              <w:rPr>
                <w:rFonts w:ascii="Tahoma" w:hAnsi="Tahoma" w:cs="Tahoma"/>
                <w:sz w:val="22"/>
                <w:szCs w:val="22"/>
              </w:rPr>
            </w:pPr>
            <w:r w:rsidRPr="004E18AD">
              <w:rPr>
                <w:rFonts w:ascii="Tahoma" w:hAnsi="Tahoma" w:cs="Tahoma"/>
                <w:sz w:val="22"/>
                <w:szCs w:val="22"/>
              </w:rPr>
              <w:t>Better Player</w:t>
            </w:r>
          </w:p>
        </w:tc>
        <w:tc>
          <w:tcPr>
            <w:tcW w:w="2394" w:type="dxa"/>
          </w:tcPr>
          <w:p w:rsidR="00C872F6" w:rsidRPr="004E18AD" w:rsidRDefault="00C872F6" w:rsidP="0059008B">
            <w:pPr>
              <w:jc w:val="center"/>
              <w:rPr>
                <w:rFonts w:ascii="Tahoma" w:hAnsi="Tahoma" w:cs="Tahoma"/>
                <w:sz w:val="22"/>
                <w:szCs w:val="22"/>
              </w:rPr>
            </w:pPr>
            <w:r>
              <w:rPr>
                <w:rFonts w:ascii="Tahoma" w:hAnsi="Tahoma" w:cs="Tahoma"/>
                <w:sz w:val="22"/>
                <w:szCs w:val="22"/>
              </w:rPr>
              <w:t>Game Improvement</w:t>
            </w:r>
          </w:p>
        </w:tc>
      </w:tr>
    </w:tbl>
    <w:p w:rsidR="004E18AD" w:rsidRDefault="004E18AD" w:rsidP="004E18AD"/>
    <w:p w:rsidR="004E18AD" w:rsidRDefault="004E18AD" w:rsidP="00360B65">
      <w:pPr>
        <w:rPr>
          <w:rFonts w:ascii="Tahoma" w:hAnsi="Tahoma" w:cs="Tahoma"/>
          <w:sz w:val="22"/>
          <w:szCs w:val="22"/>
        </w:rPr>
      </w:pPr>
    </w:p>
    <w:p w:rsidR="004E18AD" w:rsidRDefault="00715E4E" w:rsidP="00360B65">
      <w:pPr>
        <w:rPr>
          <w:rFonts w:ascii="Tahoma" w:hAnsi="Tahoma" w:cs="Tahoma"/>
          <w:sz w:val="22"/>
          <w:szCs w:val="22"/>
        </w:rPr>
      </w:pPr>
      <w:r>
        <w:rPr>
          <w:rFonts w:ascii="Tahoma" w:hAnsi="Tahoma" w:cs="Tahoma"/>
          <w:sz w:val="22"/>
          <w:szCs w:val="22"/>
        </w:rPr>
        <w:t xml:space="preserve">A limited number of Pro drivers will be available at select retail stores on May </w:t>
      </w:r>
      <w:r w:rsidR="00C872F6">
        <w:rPr>
          <w:rFonts w:ascii="Tahoma" w:hAnsi="Tahoma" w:cs="Tahoma"/>
          <w:sz w:val="22"/>
          <w:szCs w:val="22"/>
        </w:rPr>
        <w:t>1</w:t>
      </w:r>
      <w:r>
        <w:rPr>
          <w:rFonts w:ascii="Tahoma" w:hAnsi="Tahoma" w:cs="Tahoma"/>
          <w:sz w:val="22"/>
          <w:szCs w:val="22"/>
        </w:rPr>
        <w:t xml:space="preserve">, 2014. </w:t>
      </w:r>
    </w:p>
    <w:p w:rsidR="00360B65" w:rsidRPr="009323D8" w:rsidRDefault="00360B65" w:rsidP="00360B65">
      <w:pPr>
        <w:rPr>
          <w:rFonts w:ascii="Tahoma" w:hAnsi="Tahoma" w:cs="Tahoma"/>
          <w:sz w:val="22"/>
          <w:szCs w:val="22"/>
        </w:rPr>
      </w:pPr>
      <w:r w:rsidRPr="009323D8">
        <w:rPr>
          <w:rFonts w:ascii="Tahoma" w:hAnsi="Tahoma" w:cs="Tahoma"/>
          <w:sz w:val="22"/>
          <w:szCs w:val="22"/>
        </w:rPr>
        <w:t>To learn more about the BiO CELL</w:t>
      </w:r>
      <w:r w:rsidR="003275CD">
        <w:rPr>
          <w:rFonts w:ascii="Tahoma" w:hAnsi="Tahoma" w:cs="Tahoma"/>
          <w:sz w:val="22"/>
          <w:szCs w:val="22"/>
        </w:rPr>
        <w:t xml:space="preserve"> </w:t>
      </w:r>
      <w:r w:rsidR="009C5C6E">
        <w:rPr>
          <w:rFonts w:ascii="Tahoma" w:hAnsi="Tahoma" w:cs="Tahoma"/>
          <w:sz w:val="22"/>
          <w:szCs w:val="22"/>
        </w:rPr>
        <w:t>Pro</w:t>
      </w:r>
      <w:r w:rsidRPr="009323D8">
        <w:rPr>
          <w:rFonts w:ascii="Tahoma" w:hAnsi="Tahoma" w:cs="Tahoma"/>
          <w:sz w:val="22"/>
          <w:szCs w:val="22"/>
        </w:rPr>
        <w:t xml:space="preserve"> and COBRA’s full suite of products, please visit </w:t>
      </w:r>
      <w:hyperlink r:id="rId8" w:history="1">
        <w:r w:rsidRPr="009323D8">
          <w:rPr>
            <w:rFonts w:ascii="Tahoma" w:hAnsi="Tahoma" w:cs="Tahoma"/>
            <w:color w:val="0000FF"/>
            <w:sz w:val="22"/>
            <w:szCs w:val="22"/>
            <w:u w:val="single"/>
          </w:rPr>
          <w:t>www.cobragolf.com</w:t>
        </w:r>
      </w:hyperlink>
      <w:r w:rsidRPr="009323D8">
        <w:rPr>
          <w:rFonts w:ascii="Tahoma" w:hAnsi="Tahoma" w:cs="Tahoma"/>
          <w:sz w:val="22"/>
          <w:szCs w:val="22"/>
        </w:rPr>
        <w:t xml:space="preserve">. To find an authorized COBRA dealer near you, visit </w:t>
      </w:r>
      <w:hyperlink r:id="rId9" w:history="1">
        <w:r w:rsidRPr="009323D8">
          <w:rPr>
            <w:rFonts w:ascii="Tahoma" w:hAnsi="Tahoma" w:cs="Tahoma"/>
            <w:color w:val="0000FF"/>
            <w:sz w:val="22"/>
            <w:szCs w:val="22"/>
            <w:u w:val="single"/>
          </w:rPr>
          <w:t>http://cobragolf.com/dealer-locator</w:t>
        </w:r>
      </w:hyperlink>
      <w:r w:rsidRPr="009323D8">
        <w:rPr>
          <w:rFonts w:ascii="Tahoma" w:hAnsi="Tahoma" w:cs="Tahoma"/>
          <w:sz w:val="22"/>
          <w:szCs w:val="22"/>
        </w:rPr>
        <w:t>.</w:t>
      </w:r>
    </w:p>
    <w:p w:rsidR="00360B65" w:rsidRPr="009323D8" w:rsidRDefault="00360B65" w:rsidP="00360B65">
      <w:pPr>
        <w:rPr>
          <w:rFonts w:ascii="Tahoma" w:hAnsi="Tahoma" w:cs="Tahoma"/>
          <w:sz w:val="22"/>
          <w:szCs w:val="22"/>
        </w:rPr>
      </w:pPr>
    </w:p>
    <w:p w:rsidR="00360B65" w:rsidRPr="009323D8" w:rsidRDefault="00360B65" w:rsidP="00360B65">
      <w:pPr>
        <w:jc w:val="center"/>
        <w:rPr>
          <w:rFonts w:ascii="Tahoma" w:hAnsi="Tahoma" w:cs="Tahoma"/>
          <w:sz w:val="22"/>
          <w:szCs w:val="22"/>
        </w:rPr>
      </w:pPr>
      <w:r w:rsidRPr="009323D8">
        <w:rPr>
          <w:rFonts w:ascii="Tahoma" w:hAnsi="Tahoma" w:cs="Tahoma"/>
          <w:sz w:val="22"/>
          <w:szCs w:val="22"/>
        </w:rPr>
        <w:t>Visit Us. Like Us. Follow Us. Watch Us. Subscribe.</w:t>
      </w:r>
    </w:p>
    <w:p w:rsidR="00360B65" w:rsidRPr="009323D8" w:rsidRDefault="00EA35A1" w:rsidP="00360B65">
      <w:pPr>
        <w:jc w:val="center"/>
        <w:rPr>
          <w:rFonts w:ascii="Tahoma" w:hAnsi="Tahoma" w:cs="Tahoma"/>
          <w:sz w:val="22"/>
          <w:szCs w:val="22"/>
        </w:rPr>
      </w:pPr>
      <w:hyperlink r:id="rId10" w:history="1">
        <w:r w:rsidR="00360B65" w:rsidRPr="009323D8">
          <w:rPr>
            <w:rFonts w:ascii="Tahoma" w:hAnsi="Tahoma" w:cs="Tahoma"/>
            <w:color w:val="0000FF"/>
            <w:sz w:val="22"/>
            <w:szCs w:val="22"/>
            <w:u w:val="single"/>
          </w:rPr>
          <w:t>www.cobragolf.com</w:t>
        </w:r>
      </w:hyperlink>
      <w:r w:rsidR="00360B65" w:rsidRPr="009323D8">
        <w:rPr>
          <w:rFonts w:ascii="Tahoma" w:hAnsi="Tahoma" w:cs="Tahoma"/>
          <w:sz w:val="22"/>
          <w:szCs w:val="22"/>
        </w:rPr>
        <w:t xml:space="preserve"> </w:t>
      </w:r>
    </w:p>
    <w:p w:rsidR="00360B65" w:rsidRPr="009323D8" w:rsidRDefault="00360B65" w:rsidP="00360B65">
      <w:pPr>
        <w:rPr>
          <w:rFonts w:ascii="Tahoma" w:hAnsi="Tahoma" w:cs="Tahoma"/>
          <w:sz w:val="22"/>
          <w:szCs w:val="22"/>
        </w:rPr>
      </w:pPr>
    </w:p>
    <w:p w:rsidR="00360B65" w:rsidRPr="009323D8" w:rsidRDefault="00360B65" w:rsidP="00360B65">
      <w:pPr>
        <w:jc w:val="center"/>
        <w:rPr>
          <w:rFonts w:ascii="Tahoma" w:hAnsi="Tahoma" w:cs="Tahoma"/>
          <w:sz w:val="22"/>
          <w:szCs w:val="22"/>
        </w:rPr>
      </w:pPr>
      <w:r w:rsidRPr="009323D8">
        <w:rPr>
          <w:rFonts w:ascii="Tahoma" w:hAnsi="Tahoma" w:cs="Tahoma"/>
          <w:noProof/>
          <w:sz w:val="22"/>
          <w:szCs w:val="22"/>
        </w:rPr>
        <w:drawing>
          <wp:inline distT="0" distB="0" distL="0" distR="0" wp14:anchorId="2CFD526B" wp14:editId="0D4FA43F">
            <wp:extent cx="238125" cy="238125"/>
            <wp:effectExtent l="0" t="0" r="9525" b="9525"/>
            <wp:docPr id="2" name="Picture 2" descr="Official Facebook button sized for an email signa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323D8">
        <w:rPr>
          <w:rFonts w:ascii="Tahoma" w:hAnsi="Tahoma" w:cs="Tahoma"/>
          <w:sz w:val="22"/>
          <w:szCs w:val="22"/>
        </w:rPr>
        <w:t xml:space="preserve">  </w:t>
      </w:r>
      <w:r w:rsidRPr="009323D8">
        <w:rPr>
          <w:rFonts w:ascii="Tahoma" w:hAnsi="Tahoma" w:cs="Tahoma"/>
          <w:noProof/>
          <w:sz w:val="22"/>
          <w:szCs w:val="22"/>
        </w:rPr>
        <w:drawing>
          <wp:inline distT="0" distB="0" distL="0" distR="0" wp14:anchorId="435CC267" wp14:editId="589AC820">
            <wp:extent cx="238125" cy="238125"/>
            <wp:effectExtent l="0" t="0" r="9525" b="9525"/>
            <wp:docPr id="3" name="Picture 3" descr="Follow Cobra Golf on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Cobra Golf on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323D8">
        <w:rPr>
          <w:rFonts w:ascii="Tahoma" w:hAnsi="Tahoma" w:cs="Tahoma"/>
          <w:sz w:val="22"/>
          <w:szCs w:val="22"/>
        </w:rPr>
        <w:t xml:space="preserve">  </w:t>
      </w:r>
      <w:r w:rsidRPr="009323D8">
        <w:rPr>
          <w:rFonts w:ascii="Tahoma" w:hAnsi="Tahoma" w:cs="Tahoma"/>
          <w:noProof/>
          <w:sz w:val="22"/>
          <w:szCs w:val="22"/>
        </w:rPr>
        <w:drawing>
          <wp:inline distT="0" distB="0" distL="0" distR="0" wp14:anchorId="44FC643E" wp14:editId="219E7897">
            <wp:extent cx="266700" cy="266700"/>
            <wp:effectExtent l="0" t="0" r="0" b="0"/>
            <wp:docPr id="4" name="Picture 4" descr="Subscribe to me on 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scribe to me on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323D8">
        <w:rPr>
          <w:rFonts w:ascii="Tahoma" w:hAnsi="Tahoma" w:cs="Tahoma"/>
          <w:sz w:val="22"/>
          <w:szCs w:val="22"/>
        </w:rPr>
        <w:t xml:space="preserve">  </w:t>
      </w:r>
      <w:r w:rsidRPr="009323D8">
        <w:rPr>
          <w:rFonts w:ascii="Tahoma" w:hAnsi="Tahoma" w:cs="Tahoma"/>
          <w:noProof/>
          <w:sz w:val="22"/>
          <w:szCs w:val="22"/>
        </w:rPr>
        <w:drawing>
          <wp:inline distT="0" distB="0" distL="0" distR="0" wp14:anchorId="5784F911" wp14:editId="2353F491">
            <wp:extent cx="238125" cy="238125"/>
            <wp:effectExtent l="0" t="0" r="9525" b="9525"/>
            <wp:docPr id="5" name="Picture 5" descr="Subscribe to COBRA eNew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bscribe to COBRA eNew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360B65" w:rsidRPr="009323D8" w:rsidRDefault="00360B65" w:rsidP="00360B65">
      <w:pPr>
        <w:jc w:val="center"/>
        <w:rPr>
          <w:rFonts w:ascii="Tahoma" w:hAnsi="Tahoma" w:cs="Tahoma"/>
          <w:sz w:val="22"/>
          <w:szCs w:val="22"/>
        </w:rPr>
      </w:pPr>
    </w:p>
    <w:p w:rsidR="00360B65" w:rsidRPr="009323D8" w:rsidRDefault="00360B65" w:rsidP="00360B65">
      <w:pPr>
        <w:jc w:val="center"/>
        <w:rPr>
          <w:rFonts w:ascii="Tahoma" w:hAnsi="Tahoma" w:cs="Tahoma"/>
          <w:sz w:val="22"/>
          <w:szCs w:val="22"/>
        </w:rPr>
      </w:pPr>
    </w:p>
    <w:p w:rsidR="00360B65" w:rsidRPr="009323D8" w:rsidRDefault="00360B65" w:rsidP="00360B65">
      <w:pPr>
        <w:jc w:val="center"/>
        <w:rPr>
          <w:rFonts w:ascii="Tahoma" w:hAnsi="Tahoma" w:cs="Tahoma"/>
          <w:sz w:val="22"/>
          <w:szCs w:val="22"/>
        </w:rPr>
      </w:pPr>
      <w:r w:rsidRPr="009323D8">
        <w:rPr>
          <w:rFonts w:ascii="Tahoma" w:hAnsi="Tahoma" w:cs="Tahoma"/>
          <w:sz w:val="22"/>
          <w:szCs w:val="22"/>
        </w:rPr>
        <w:t># # #</w:t>
      </w:r>
    </w:p>
    <w:p w:rsidR="00360B65" w:rsidRPr="009323D8" w:rsidRDefault="00360B65" w:rsidP="00360B65">
      <w:pPr>
        <w:rPr>
          <w:rFonts w:ascii="Tahoma" w:hAnsi="Tahoma" w:cs="Tahoma"/>
          <w:bCs/>
          <w:color w:val="000000"/>
          <w:sz w:val="18"/>
          <w:szCs w:val="18"/>
        </w:rPr>
      </w:pPr>
    </w:p>
    <w:p w:rsidR="00360B65" w:rsidRPr="009323D8" w:rsidRDefault="00360B65" w:rsidP="00360B65">
      <w:pPr>
        <w:rPr>
          <w:rFonts w:ascii="Tahoma" w:hAnsi="Tahoma" w:cs="Tahoma"/>
          <w:sz w:val="18"/>
          <w:szCs w:val="18"/>
        </w:rPr>
      </w:pPr>
    </w:p>
    <w:p w:rsidR="00360B65" w:rsidRPr="009323D8" w:rsidRDefault="00360B65" w:rsidP="00360B65">
      <w:pPr>
        <w:rPr>
          <w:rFonts w:ascii="Tahoma" w:hAnsi="Tahoma" w:cs="Tahoma"/>
          <w:b/>
          <w:sz w:val="18"/>
          <w:szCs w:val="18"/>
          <w:lang w:val="es-ES"/>
        </w:rPr>
      </w:pPr>
      <w:r w:rsidRPr="009323D8">
        <w:rPr>
          <w:rFonts w:ascii="Tahoma" w:hAnsi="Tahoma" w:cs="Tahoma"/>
          <w:b/>
          <w:sz w:val="18"/>
          <w:szCs w:val="18"/>
          <w:lang w:val="es-ES"/>
        </w:rPr>
        <w:t xml:space="preserve">Media </w:t>
      </w:r>
      <w:proofErr w:type="spellStart"/>
      <w:r w:rsidRPr="009323D8">
        <w:rPr>
          <w:rFonts w:ascii="Tahoma" w:hAnsi="Tahoma" w:cs="Tahoma"/>
          <w:b/>
          <w:sz w:val="18"/>
          <w:szCs w:val="18"/>
          <w:lang w:val="es-ES"/>
        </w:rPr>
        <w:t>Contact</w:t>
      </w:r>
      <w:r>
        <w:rPr>
          <w:rFonts w:ascii="Tahoma" w:hAnsi="Tahoma" w:cs="Tahoma"/>
          <w:b/>
          <w:sz w:val="18"/>
          <w:szCs w:val="18"/>
          <w:lang w:val="es-ES"/>
        </w:rPr>
        <w:t>s</w:t>
      </w:r>
      <w:proofErr w:type="spellEnd"/>
      <w:r w:rsidRPr="009323D8">
        <w:rPr>
          <w:rFonts w:ascii="Tahoma" w:hAnsi="Tahoma" w:cs="Tahoma"/>
          <w:b/>
          <w:sz w:val="18"/>
          <w:szCs w:val="18"/>
          <w:lang w:val="es-ES"/>
        </w:rPr>
        <w:t>:</w:t>
      </w:r>
    </w:p>
    <w:p w:rsidR="00360B65" w:rsidRDefault="00360B65" w:rsidP="00360B65">
      <w:pPr>
        <w:pBdr>
          <w:bottom w:val="single" w:sz="6" w:space="1" w:color="auto"/>
        </w:pBdr>
        <w:rPr>
          <w:rFonts w:ascii="Tahoma" w:hAnsi="Tahoma" w:cs="Tahoma"/>
          <w:sz w:val="18"/>
          <w:szCs w:val="18"/>
          <w:lang w:val="es-ES"/>
        </w:rPr>
      </w:pPr>
      <w:r>
        <w:rPr>
          <w:rFonts w:ascii="Tahoma" w:hAnsi="Tahoma" w:cs="Tahoma"/>
          <w:sz w:val="18"/>
          <w:szCs w:val="18"/>
          <w:lang w:val="es-ES"/>
        </w:rPr>
        <w:t xml:space="preserve">Rachel </w:t>
      </w:r>
      <w:proofErr w:type="spellStart"/>
      <w:r>
        <w:rPr>
          <w:rFonts w:ascii="Tahoma" w:hAnsi="Tahoma" w:cs="Tahoma"/>
          <w:sz w:val="18"/>
          <w:szCs w:val="18"/>
          <w:lang w:val="es-ES"/>
        </w:rPr>
        <w:t>Rees</w:t>
      </w:r>
      <w:proofErr w:type="spellEnd"/>
      <w:r>
        <w:rPr>
          <w:rFonts w:ascii="Tahoma" w:hAnsi="Tahoma" w:cs="Tahoma"/>
          <w:sz w:val="18"/>
          <w:szCs w:val="18"/>
          <w:lang w:val="es-ES"/>
        </w:rPr>
        <w:t xml:space="preserve">, COBRA PUMA GOLF, </w:t>
      </w:r>
      <w:hyperlink r:id="rId19" w:history="1">
        <w:r w:rsidRPr="009323D8">
          <w:rPr>
            <w:rStyle w:val="Hyperlink"/>
            <w:rFonts w:ascii="Tahoma" w:hAnsi="Tahoma" w:cs="Tahoma"/>
            <w:sz w:val="18"/>
            <w:szCs w:val="18"/>
            <w:lang w:val="es-ES"/>
          </w:rPr>
          <w:t>rachel.rees@cobrapuma.com</w:t>
        </w:r>
      </w:hyperlink>
      <w:r>
        <w:rPr>
          <w:rFonts w:ascii="Tahoma" w:hAnsi="Tahoma" w:cs="Tahoma"/>
          <w:sz w:val="18"/>
          <w:szCs w:val="18"/>
          <w:lang w:val="es-ES"/>
        </w:rPr>
        <w:t>, 760-710-3447</w:t>
      </w:r>
    </w:p>
    <w:p w:rsidR="00360B65" w:rsidRPr="009323D8" w:rsidRDefault="00360B65" w:rsidP="00360B65">
      <w:pPr>
        <w:pBdr>
          <w:bottom w:val="single" w:sz="6" w:space="1" w:color="auto"/>
        </w:pBdr>
        <w:rPr>
          <w:rFonts w:ascii="Tahoma" w:hAnsi="Tahoma" w:cs="Tahoma"/>
          <w:sz w:val="18"/>
          <w:szCs w:val="18"/>
          <w:lang w:val="es-ES"/>
        </w:rPr>
      </w:pPr>
    </w:p>
    <w:p w:rsidR="00360B65" w:rsidRPr="009323D8" w:rsidRDefault="00360B65" w:rsidP="00360B65">
      <w:pPr>
        <w:pBdr>
          <w:bottom w:val="single" w:sz="6" w:space="1" w:color="auto"/>
        </w:pBdr>
        <w:jc w:val="both"/>
        <w:rPr>
          <w:rFonts w:ascii="Tahoma" w:hAnsi="Tahoma" w:cs="Tahoma"/>
          <w:b/>
          <w:sz w:val="16"/>
          <w:szCs w:val="16"/>
        </w:rPr>
      </w:pPr>
      <w:r w:rsidRPr="009323D8">
        <w:rPr>
          <w:rFonts w:ascii="Tahoma" w:hAnsi="Tahoma" w:cs="Tahoma"/>
          <w:b/>
          <w:sz w:val="16"/>
          <w:szCs w:val="16"/>
        </w:rPr>
        <w:t xml:space="preserve">About COBRA PUMA GOLF </w:t>
      </w:r>
    </w:p>
    <w:p w:rsidR="00360B65" w:rsidRPr="009323D8" w:rsidRDefault="00360B65" w:rsidP="00360B65">
      <w:pPr>
        <w:autoSpaceDE w:val="0"/>
        <w:autoSpaceDN w:val="0"/>
        <w:adjustRightInd w:val="0"/>
        <w:jc w:val="both"/>
        <w:rPr>
          <w:rFonts w:ascii="Tahoma" w:hAnsi="Tahoma" w:cs="Tahoma"/>
          <w:sz w:val="16"/>
          <w:szCs w:val="16"/>
        </w:rPr>
      </w:pPr>
    </w:p>
    <w:p w:rsidR="00360B65" w:rsidRPr="009323D8" w:rsidRDefault="00360B65" w:rsidP="00360B65">
      <w:pPr>
        <w:autoSpaceDE w:val="0"/>
        <w:autoSpaceDN w:val="0"/>
        <w:adjustRightInd w:val="0"/>
        <w:jc w:val="both"/>
        <w:rPr>
          <w:rFonts w:ascii="Tahoma" w:hAnsi="Tahoma" w:cs="Tahoma"/>
          <w:sz w:val="16"/>
          <w:szCs w:val="16"/>
        </w:rPr>
      </w:pPr>
      <w:r w:rsidRPr="009323D8">
        <w:rPr>
          <w:rFonts w:ascii="Tahoma" w:hAnsi="Tahoma" w:cs="Tahoma"/>
          <w:sz w:val="16"/>
          <w:szCs w:val="16"/>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sport and lifestyle footwear, apparel and accessories for both men and women. Fusing performance and style, COBRA PUMA GOLF brings a focus on innovation, technology, compelling design and superior performance with an edge to the global golf marketplace. </w:t>
      </w:r>
      <w:r w:rsidRPr="009323D8">
        <w:rPr>
          <w:rFonts w:ascii="Tahoma" w:hAnsi="Tahoma" w:cs="Tahoma"/>
          <w:iCs/>
          <w:color w:val="000000"/>
          <w:sz w:val="16"/>
          <w:szCs w:val="16"/>
        </w:rPr>
        <w:t xml:space="preserve">COBRA PUMA GOLF is a part of </w:t>
      </w:r>
      <w:r w:rsidRPr="009323D8">
        <w:rPr>
          <w:rFonts w:ascii="Tahoma" w:hAnsi="Tahoma" w:cs="Tahoma"/>
          <w:iCs/>
          <w:color w:val="000000"/>
          <w:sz w:val="16"/>
          <w:szCs w:val="16"/>
          <w:lang w:val="en-GB"/>
        </w:rPr>
        <w:t xml:space="preserve">PUMA SE, one of the world’s leading </w:t>
      </w:r>
      <w:proofErr w:type="spellStart"/>
      <w:r w:rsidRPr="009323D8">
        <w:rPr>
          <w:rFonts w:ascii="Tahoma" w:hAnsi="Tahoma" w:cs="Tahoma"/>
          <w:iCs/>
          <w:color w:val="000000"/>
          <w:sz w:val="16"/>
          <w:szCs w:val="16"/>
          <w:lang w:val="en-GB"/>
        </w:rPr>
        <w:t>sportlifestyle</w:t>
      </w:r>
      <w:proofErr w:type="spellEnd"/>
      <w:r w:rsidRPr="009323D8">
        <w:rPr>
          <w:rFonts w:ascii="Tahoma" w:hAnsi="Tahoma" w:cs="Tahoma"/>
          <w:iCs/>
          <w:color w:val="000000"/>
          <w:sz w:val="16"/>
          <w:szCs w:val="16"/>
          <w:lang w:val="en-GB"/>
        </w:rPr>
        <w:t xml:space="preserve"> companies that designs and develops footwear, apparel and accessories.  </w:t>
      </w:r>
      <w:r w:rsidRPr="009323D8">
        <w:rPr>
          <w:rFonts w:ascii="Tahoma" w:hAnsi="Tahoma" w:cs="Tahoma"/>
          <w:sz w:val="16"/>
          <w:szCs w:val="16"/>
        </w:rPr>
        <w:t xml:space="preserve">For more information, visit </w:t>
      </w:r>
      <w:hyperlink r:id="rId20" w:history="1">
        <w:r w:rsidRPr="009323D8">
          <w:rPr>
            <w:rFonts w:ascii="Tahoma" w:hAnsi="Tahoma" w:cs="Tahoma"/>
            <w:color w:val="0000FF"/>
            <w:sz w:val="16"/>
            <w:szCs w:val="16"/>
            <w:u w:val="single"/>
          </w:rPr>
          <w:t>cobragolf.com</w:t>
        </w:r>
      </w:hyperlink>
      <w:r w:rsidRPr="009323D8">
        <w:rPr>
          <w:rFonts w:ascii="Tahoma" w:hAnsi="Tahoma" w:cs="Tahoma"/>
          <w:sz w:val="16"/>
          <w:szCs w:val="16"/>
        </w:rPr>
        <w:t xml:space="preserve"> and </w:t>
      </w:r>
      <w:hyperlink r:id="rId21" w:history="1">
        <w:r w:rsidRPr="009323D8">
          <w:rPr>
            <w:rFonts w:ascii="Tahoma" w:hAnsi="Tahoma" w:cs="Tahoma"/>
            <w:color w:val="0000FF"/>
            <w:sz w:val="16"/>
            <w:szCs w:val="16"/>
            <w:u w:val="single"/>
          </w:rPr>
          <w:t>cobragolf.com/</w:t>
        </w:r>
        <w:proofErr w:type="spellStart"/>
        <w:r w:rsidRPr="009323D8">
          <w:rPr>
            <w:rFonts w:ascii="Tahoma" w:hAnsi="Tahoma" w:cs="Tahoma"/>
            <w:color w:val="0000FF"/>
            <w:sz w:val="16"/>
            <w:szCs w:val="16"/>
            <w:u w:val="single"/>
          </w:rPr>
          <w:t>pumagolf</w:t>
        </w:r>
        <w:proofErr w:type="spellEnd"/>
      </w:hyperlink>
      <w:r w:rsidRPr="009323D8">
        <w:rPr>
          <w:rFonts w:ascii="Tahoma" w:hAnsi="Tahoma" w:cs="Tahoma"/>
          <w:sz w:val="16"/>
          <w:szCs w:val="16"/>
        </w:rPr>
        <w:t xml:space="preserve">.  </w:t>
      </w:r>
    </w:p>
    <w:p w:rsidR="00360B65" w:rsidRPr="009323D8" w:rsidRDefault="00360B65" w:rsidP="00360B65">
      <w:pPr>
        <w:rPr>
          <w:rFonts w:ascii="Tahoma" w:hAnsi="Tahoma" w:cs="Tahoma"/>
          <w:color w:val="0000FF"/>
          <w:sz w:val="22"/>
          <w:szCs w:val="22"/>
          <w:u w:val="single"/>
        </w:rPr>
      </w:pPr>
    </w:p>
    <w:p w:rsidR="00360B65" w:rsidRPr="00435DFF" w:rsidRDefault="00360B65" w:rsidP="00360B65">
      <w:pPr>
        <w:rPr>
          <w:rFonts w:ascii="Tahoma" w:hAnsi="Tahoma" w:cs="Tahoma"/>
          <w:sz w:val="22"/>
          <w:szCs w:val="22"/>
        </w:rPr>
      </w:pPr>
    </w:p>
    <w:p w:rsidR="00360B65" w:rsidRDefault="00360B65" w:rsidP="00360B65"/>
    <w:p w:rsidR="00A75B58" w:rsidRDefault="00A75B58"/>
    <w:sectPr w:rsidR="00A75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2651"/>
    <w:multiLevelType w:val="hybridMultilevel"/>
    <w:tmpl w:val="73E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85C4F"/>
    <w:multiLevelType w:val="hybridMultilevel"/>
    <w:tmpl w:val="280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65"/>
    <w:rsid w:val="000E4D60"/>
    <w:rsid w:val="001D7103"/>
    <w:rsid w:val="00204619"/>
    <w:rsid w:val="003275CD"/>
    <w:rsid w:val="00360B65"/>
    <w:rsid w:val="00400DBE"/>
    <w:rsid w:val="00444319"/>
    <w:rsid w:val="004E18AD"/>
    <w:rsid w:val="00715E4E"/>
    <w:rsid w:val="00795D0F"/>
    <w:rsid w:val="007B0DC6"/>
    <w:rsid w:val="0086609A"/>
    <w:rsid w:val="009C5C6E"/>
    <w:rsid w:val="009C76ED"/>
    <w:rsid w:val="00A75B58"/>
    <w:rsid w:val="00B23505"/>
    <w:rsid w:val="00B56685"/>
    <w:rsid w:val="00BC7A10"/>
    <w:rsid w:val="00C351F9"/>
    <w:rsid w:val="00C872F6"/>
    <w:rsid w:val="00C9654A"/>
    <w:rsid w:val="00DB3B4D"/>
    <w:rsid w:val="00E33646"/>
    <w:rsid w:val="00E61681"/>
    <w:rsid w:val="00EA35A1"/>
    <w:rsid w:val="00EC0602"/>
    <w:rsid w:val="00F0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0B65"/>
    <w:rPr>
      <w:color w:val="0000FF"/>
      <w:u w:val="single"/>
    </w:rPr>
  </w:style>
  <w:style w:type="paragraph" w:styleId="ListParagraph">
    <w:name w:val="List Paragraph"/>
    <w:basedOn w:val="Normal"/>
    <w:uiPriority w:val="34"/>
    <w:qFormat/>
    <w:rsid w:val="00360B65"/>
    <w:pPr>
      <w:ind w:left="720"/>
      <w:contextualSpacing/>
    </w:pPr>
  </w:style>
  <w:style w:type="paragraph" w:styleId="BalloonText">
    <w:name w:val="Balloon Text"/>
    <w:basedOn w:val="Normal"/>
    <w:link w:val="BalloonTextChar"/>
    <w:uiPriority w:val="99"/>
    <w:semiHidden/>
    <w:unhideWhenUsed/>
    <w:rsid w:val="00360B65"/>
    <w:rPr>
      <w:rFonts w:ascii="Tahoma" w:hAnsi="Tahoma" w:cs="Tahoma"/>
      <w:sz w:val="16"/>
      <w:szCs w:val="16"/>
    </w:rPr>
  </w:style>
  <w:style w:type="character" w:customStyle="1" w:styleId="BalloonTextChar">
    <w:name w:val="Balloon Text Char"/>
    <w:basedOn w:val="DefaultParagraphFont"/>
    <w:link w:val="BalloonText"/>
    <w:uiPriority w:val="99"/>
    <w:semiHidden/>
    <w:rsid w:val="00360B65"/>
    <w:rPr>
      <w:rFonts w:ascii="Tahoma" w:eastAsia="Times New Roman" w:hAnsi="Tahoma" w:cs="Tahoma"/>
      <w:sz w:val="16"/>
      <w:szCs w:val="16"/>
    </w:rPr>
  </w:style>
  <w:style w:type="character" w:customStyle="1" w:styleId="apple-converted-space">
    <w:name w:val="apple-converted-space"/>
    <w:basedOn w:val="DefaultParagraphFont"/>
    <w:rsid w:val="00E61681"/>
  </w:style>
  <w:style w:type="table" w:styleId="TableGrid">
    <w:name w:val="Table Grid"/>
    <w:basedOn w:val="TableNormal"/>
    <w:uiPriority w:val="59"/>
    <w:rsid w:val="004E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0B65"/>
    <w:rPr>
      <w:color w:val="0000FF"/>
      <w:u w:val="single"/>
    </w:rPr>
  </w:style>
  <w:style w:type="paragraph" w:styleId="ListParagraph">
    <w:name w:val="List Paragraph"/>
    <w:basedOn w:val="Normal"/>
    <w:uiPriority w:val="34"/>
    <w:qFormat/>
    <w:rsid w:val="00360B65"/>
    <w:pPr>
      <w:ind w:left="720"/>
      <w:contextualSpacing/>
    </w:pPr>
  </w:style>
  <w:style w:type="paragraph" w:styleId="BalloonText">
    <w:name w:val="Balloon Text"/>
    <w:basedOn w:val="Normal"/>
    <w:link w:val="BalloonTextChar"/>
    <w:uiPriority w:val="99"/>
    <w:semiHidden/>
    <w:unhideWhenUsed/>
    <w:rsid w:val="00360B65"/>
    <w:rPr>
      <w:rFonts w:ascii="Tahoma" w:hAnsi="Tahoma" w:cs="Tahoma"/>
      <w:sz w:val="16"/>
      <w:szCs w:val="16"/>
    </w:rPr>
  </w:style>
  <w:style w:type="character" w:customStyle="1" w:styleId="BalloonTextChar">
    <w:name w:val="Balloon Text Char"/>
    <w:basedOn w:val="DefaultParagraphFont"/>
    <w:link w:val="BalloonText"/>
    <w:uiPriority w:val="99"/>
    <w:semiHidden/>
    <w:rsid w:val="00360B65"/>
    <w:rPr>
      <w:rFonts w:ascii="Tahoma" w:eastAsia="Times New Roman" w:hAnsi="Tahoma" w:cs="Tahoma"/>
      <w:sz w:val="16"/>
      <w:szCs w:val="16"/>
    </w:rPr>
  </w:style>
  <w:style w:type="character" w:customStyle="1" w:styleId="apple-converted-space">
    <w:name w:val="apple-converted-space"/>
    <w:basedOn w:val="DefaultParagraphFont"/>
    <w:rsid w:val="00E61681"/>
  </w:style>
  <w:style w:type="table" w:styleId="TableGrid">
    <w:name w:val="Table Grid"/>
    <w:basedOn w:val="TableNormal"/>
    <w:uiPriority w:val="59"/>
    <w:rsid w:val="004E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haffer\AppData\Local\Microsoft\Windows\Temporary%20Internet%20Files\Content.Outlook\9HDM78QD\www.cobragolf.com" TargetMode="External"/><Relationship Id="rId13" Type="http://schemas.openxmlformats.org/officeDocument/2006/relationships/hyperlink" Target="http://www.twitter.com/cobragolf"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cobragolf.com/pumagolf" TargetMode="External"/><Relationship Id="rId7" Type="http://schemas.openxmlformats.org/officeDocument/2006/relationships/hyperlink" Target="http://www.cobragolf.com/" TargetMode="External"/><Relationship Id="rId12" Type="http://schemas.openxmlformats.org/officeDocument/2006/relationships/image" Target="media/image2.jpeg"/><Relationship Id="rId17" Type="http://schemas.openxmlformats.org/officeDocument/2006/relationships/hyperlink" Target="http://cobragolf.com/enews-signup"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cobragolf.co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facebook.com/cobra" TargetMode="External"/><Relationship Id="rId5" Type="http://schemas.openxmlformats.org/officeDocument/2006/relationships/webSettings" Target="webSettings.xml"/><Relationship Id="rId15" Type="http://schemas.openxmlformats.org/officeDocument/2006/relationships/hyperlink" Target="http://www.youtube.com/user/cobragolfvideos" TargetMode="External"/><Relationship Id="rId23" Type="http://schemas.openxmlformats.org/officeDocument/2006/relationships/theme" Target="theme/theme1.xml"/><Relationship Id="rId10" Type="http://schemas.openxmlformats.org/officeDocument/2006/relationships/hyperlink" Target="http://www.cobragolf.com" TargetMode="External"/><Relationship Id="rId19" Type="http://schemas.openxmlformats.org/officeDocument/2006/relationships/hyperlink" Target="mailto:rachel.rees@cobrapuma.com" TargetMode="External"/><Relationship Id="rId4" Type="http://schemas.openxmlformats.org/officeDocument/2006/relationships/settings" Target="settings.xml"/><Relationship Id="rId9" Type="http://schemas.openxmlformats.org/officeDocument/2006/relationships/hyperlink" Target="http://cobragolf.com/dealer-locator"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 PUMA GOLF</dc:creator>
  <cp:lastModifiedBy>COBRA PUMA GOLF</cp:lastModifiedBy>
  <cp:revision>6</cp:revision>
  <cp:lastPrinted>2014-04-28T15:04:00Z</cp:lastPrinted>
  <dcterms:created xsi:type="dcterms:W3CDTF">2014-04-22T17:15:00Z</dcterms:created>
  <dcterms:modified xsi:type="dcterms:W3CDTF">2014-04-28T15:31:00Z</dcterms:modified>
</cp:coreProperties>
</file>