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53" w:rsidRPr="00952F31" w:rsidRDefault="009D2E53" w:rsidP="00FF5ABB">
      <w:pPr>
        <w:rPr>
          <w:rFonts w:ascii="Arial Narrow" w:hAnsi="Arial Narrow" w:cs="Arial"/>
          <w:b/>
          <w:color w:val="0070C0"/>
          <w:sz w:val="28"/>
          <w:szCs w:val="18"/>
        </w:rPr>
      </w:pPr>
      <w:r w:rsidRPr="00952F31">
        <w:rPr>
          <w:rFonts w:ascii="Arial Narrow" w:hAnsi="Arial Narrow" w:cs="Arial"/>
          <w:b/>
          <w:color w:val="0070C0"/>
          <w:sz w:val="28"/>
          <w:szCs w:val="18"/>
        </w:rPr>
        <w:t>PUMA SUEDE</w:t>
      </w:r>
    </w:p>
    <w:p w:rsidR="00FF5ABB" w:rsidRPr="00FF5ABB" w:rsidRDefault="00FF5ABB" w:rsidP="00FF5ABB">
      <w:pPr>
        <w:rPr>
          <w:rFonts w:ascii="Arial Narrow" w:hAnsi="Arial Narrow" w:cs="Arial"/>
          <w:sz w:val="18"/>
          <w:szCs w:val="18"/>
        </w:rPr>
      </w:pPr>
      <w:r w:rsidRPr="00FF5ABB">
        <w:rPr>
          <w:rFonts w:ascii="Arial Narrow" w:hAnsi="Arial Narrow" w:cs="Arial"/>
          <w:sz w:val="18"/>
          <w:szCs w:val="18"/>
        </w:rPr>
        <w:t xml:space="preserve">The </w:t>
      </w:r>
      <w:r w:rsidRPr="00CB2E99">
        <w:rPr>
          <w:rFonts w:ascii="Arial Narrow" w:hAnsi="Arial Narrow" w:cs="Arial"/>
          <w:b/>
          <w:sz w:val="18"/>
          <w:szCs w:val="18"/>
        </w:rPr>
        <w:t>PUMA Suede</w:t>
      </w:r>
      <w:r w:rsidRPr="00FF5ABB">
        <w:rPr>
          <w:rFonts w:ascii="Arial Narrow" w:hAnsi="Arial Narrow" w:cs="Arial"/>
          <w:sz w:val="18"/>
          <w:szCs w:val="18"/>
        </w:rPr>
        <w:t xml:space="preserve"> is </w:t>
      </w:r>
      <w:r w:rsidR="004B0D74">
        <w:rPr>
          <w:rFonts w:ascii="Arial Narrow" w:hAnsi="Arial Narrow" w:cs="Arial"/>
          <w:sz w:val="18"/>
          <w:szCs w:val="18"/>
        </w:rPr>
        <w:t xml:space="preserve">an </w:t>
      </w:r>
      <w:r w:rsidRPr="00FF5ABB">
        <w:rPr>
          <w:rFonts w:ascii="Arial Narrow" w:hAnsi="Arial Narrow" w:cs="Arial"/>
          <w:sz w:val="18"/>
          <w:szCs w:val="18"/>
        </w:rPr>
        <w:t xml:space="preserve">original game-changer that changes with the times but always stays classic. </w:t>
      </w:r>
      <w:r>
        <w:rPr>
          <w:rFonts w:ascii="Arial Narrow" w:hAnsi="Arial Narrow" w:cs="Arial"/>
          <w:sz w:val="18"/>
          <w:szCs w:val="18"/>
        </w:rPr>
        <w:t>Launched in</w:t>
      </w:r>
      <w:r w:rsidR="00CB2E99">
        <w:rPr>
          <w:rFonts w:ascii="Arial Narrow" w:hAnsi="Arial Narrow" w:cs="Arial"/>
          <w:sz w:val="18"/>
          <w:szCs w:val="18"/>
        </w:rPr>
        <w:t xml:space="preserve"> 1968</w:t>
      </w:r>
      <w:r w:rsidRPr="00FF5ABB">
        <w:rPr>
          <w:rFonts w:ascii="Arial Narrow" w:hAnsi="Arial Narrow" w:cs="Arial"/>
          <w:sz w:val="18"/>
          <w:szCs w:val="18"/>
        </w:rPr>
        <w:t xml:space="preserve"> </w:t>
      </w:r>
      <w:r w:rsidR="00CB2E99">
        <w:rPr>
          <w:rFonts w:ascii="Arial Narrow" w:hAnsi="Arial Narrow" w:cs="Arial"/>
          <w:sz w:val="18"/>
          <w:szCs w:val="18"/>
        </w:rPr>
        <w:t xml:space="preserve">as </w:t>
      </w:r>
      <w:r w:rsidR="004B0D74">
        <w:rPr>
          <w:rFonts w:ascii="Arial Narrow" w:hAnsi="Arial Narrow" w:cs="Arial"/>
          <w:sz w:val="18"/>
          <w:szCs w:val="18"/>
        </w:rPr>
        <w:t xml:space="preserve">the </w:t>
      </w:r>
      <w:r>
        <w:rPr>
          <w:rFonts w:ascii="Arial Narrow" w:hAnsi="Arial Narrow" w:cs="Arial"/>
          <w:bCs/>
          <w:sz w:val="18"/>
          <w:szCs w:val="18"/>
        </w:rPr>
        <w:t xml:space="preserve">more velvety cousin </w:t>
      </w:r>
      <w:r w:rsidR="00CB2E99">
        <w:rPr>
          <w:rFonts w:ascii="Arial Narrow" w:hAnsi="Arial Narrow" w:cs="Arial"/>
          <w:bCs/>
          <w:sz w:val="18"/>
          <w:szCs w:val="18"/>
        </w:rPr>
        <w:t>to</w:t>
      </w:r>
      <w:r>
        <w:rPr>
          <w:rFonts w:ascii="Arial Narrow" w:hAnsi="Arial Narrow" w:cs="Arial"/>
          <w:bCs/>
          <w:sz w:val="18"/>
          <w:szCs w:val="18"/>
        </w:rPr>
        <w:t xml:space="preserve"> the </w:t>
      </w:r>
      <w:r w:rsidR="00CB2E99">
        <w:rPr>
          <w:rFonts w:ascii="Arial Narrow" w:hAnsi="Arial Narrow" w:cs="Arial"/>
          <w:bCs/>
          <w:sz w:val="18"/>
          <w:szCs w:val="18"/>
        </w:rPr>
        <w:t>all leather PUMA Basket, t</w:t>
      </w:r>
      <w:r>
        <w:rPr>
          <w:rFonts w:ascii="Arial Narrow" w:hAnsi="Arial Narrow" w:cs="Arial"/>
          <w:bCs/>
          <w:sz w:val="18"/>
          <w:szCs w:val="18"/>
        </w:rPr>
        <w:t xml:space="preserve">he Suede quickly made a name for itself. </w:t>
      </w:r>
      <w:r w:rsidRPr="00FF5ABB">
        <w:rPr>
          <w:rFonts w:ascii="Arial Narrow" w:hAnsi="Arial Narrow" w:cs="Arial"/>
          <w:bCs/>
          <w:sz w:val="18"/>
          <w:szCs w:val="18"/>
        </w:rPr>
        <w:t xml:space="preserve">It was loved by pros because, once appropriately broken-in, </w:t>
      </w:r>
      <w:r>
        <w:rPr>
          <w:rFonts w:ascii="Arial Narrow" w:hAnsi="Arial Narrow" w:cs="Arial"/>
          <w:bCs/>
          <w:sz w:val="18"/>
          <w:szCs w:val="18"/>
        </w:rPr>
        <w:t>i</w:t>
      </w:r>
      <w:r w:rsidRPr="00FF5ABB">
        <w:rPr>
          <w:rFonts w:ascii="Arial Narrow" w:hAnsi="Arial Narrow" w:cs="Arial"/>
          <w:sz w:val="18"/>
          <w:szCs w:val="18"/>
        </w:rPr>
        <w:t xml:space="preserve">ts design conformed to the foot, providing the comfort and support needed on basketball courts and running tracks. </w:t>
      </w:r>
      <w:r>
        <w:rPr>
          <w:rFonts w:ascii="Arial Narrow" w:hAnsi="Arial Narrow" w:cs="Arial"/>
          <w:sz w:val="18"/>
          <w:szCs w:val="18"/>
        </w:rPr>
        <w:t xml:space="preserve">It was worn as a warm-up shoe by athletic greats such as Tommie Smith. It was </w:t>
      </w:r>
      <w:r w:rsidRPr="00FF5ABB">
        <w:rPr>
          <w:rFonts w:ascii="Arial Narrow" w:hAnsi="Arial Narrow" w:cs="Arial"/>
          <w:bCs/>
          <w:sz w:val="18"/>
          <w:szCs w:val="18"/>
        </w:rPr>
        <w:t xml:space="preserve">a metaphorical </w:t>
      </w:r>
      <w:proofErr w:type="gramStart"/>
      <w:r w:rsidRPr="00FF5ABB">
        <w:rPr>
          <w:rFonts w:ascii="Arial Narrow" w:hAnsi="Arial Narrow" w:cs="Arial"/>
          <w:bCs/>
          <w:sz w:val="18"/>
          <w:szCs w:val="18"/>
        </w:rPr>
        <w:t>slam dunk</w:t>
      </w:r>
      <w:proofErr w:type="gramEnd"/>
      <w:r w:rsidRPr="00FF5ABB">
        <w:rPr>
          <w:rFonts w:ascii="Arial Narrow" w:hAnsi="Arial Narrow" w:cs="Arial"/>
          <w:bCs/>
          <w:sz w:val="18"/>
          <w:szCs w:val="18"/>
        </w:rPr>
        <w:t xml:space="preserve"> when teamed </w:t>
      </w:r>
      <w:r>
        <w:rPr>
          <w:rFonts w:ascii="Arial Narrow" w:hAnsi="Arial Narrow" w:cs="Arial"/>
          <w:bCs/>
          <w:sz w:val="18"/>
          <w:szCs w:val="18"/>
        </w:rPr>
        <w:t xml:space="preserve">with a one-piece rubber cupsole, </w:t>
      </w:r>
      <w:r w:rsidRPr="00FF5ABB">
        <w:rPr>
          <w:rFonts w:ascii="Arial Narrow" w:hAnsi="Arial Narrow" w:cs="Arial"/>
          <w:bCs/>
          <w:sz w:val="18"/>
          <w:szCs w:val="18"/>
        </w:rPr>
        <w:t>cushioned footbed</w:t>
      </w:r>
      <w:r>
        <w:rPr>
          <w:rFonts w:ascii="Arial Narrow" w:hAnsi="Arial Narrow" w:cs="Arial"/>
          <w:bCs/>
          <w:sz w:val="18"/>
          <w:szCs w:val="18"/>
        </w:rPr>
        <w:t xml:space="preserve">, and Walt </w:t>
      </w:r>
      <w:r w:rsidR="00CB2E99">
        <w:rPr>
          <w:rFonts w:ascii="Arial Narrow" w:hAnsi="Arial Narrow" w:cs="Arial"/>
          <w:bCs/>
          <w:sz w:val="18"/>
          <w:szCs w:val="18"/>
        </w:rPr>
        <w:t>‘</w:t>
      </w:r>
      <w:r>
        <w:rPr>
          <w:rFonts w:ascii="Arial Narrow" w:hAnsi="Arial Narrow" w:cs="Arial"/>
          <w:bCs/>
          <w:sz w:val="18"/>
          <w:szCs w:val="18"/>
        </w:rPr>
        <w:t>Clyde</w:t>
      </w:r>
      <w:r w:rsidR="00CB2E99">
        <w:rPr>
          <w:rFonts w:ascii="Arial Narrow" w:hAnsi="Arial Narrow" w:cs="Arial"/>
          <w:bCs/>
          <w:sz w:val="18"/>
          <w:szCs w:val="18"/>
        </w:rPr>
        <w:t>’</w:t>
      </w:r>
      <w:r w:rsidR="004B0D74">
        <w:rPr>
          <w:rFonts w:ascii="Arial Narrow" w:hAnsi="Arial Narrow" w:cs="Arial"/>
          <w:bCs/>
          <w:sz w:val="18"/>
          <w:szCs w:val="18"/>
        </w:rPr>
        <w:t xml:space="preserve"> </w:t>
      </w:r>
      <w:r>
        <w:rPr>
          <w:rFonts w:ascii="Arial Narrow" w:hAnsi="Arial Narrow" w:cs="Arial"/>
          <w:bCs/>
          <w:sz w:val="18"/>
          <w:szCs w:val="18"/>
        </w:rPr>
        <w:t xml:space="preserve">Frazier’s signature sideburns and smooth court moves. </w:t>
      </w:r>
    </w:p>
    <w:p w:rsidR="00FF5ABB" w:rsidRPr="00CB2E99" w:rsidRDefault="00FF5ABB" w:rsidP="00FF5ABB">
      <w:pPr>
        <w:rPr>
          <w:rFonts w:ascii="Arial Narrow" w:hAnsi="Arial Narrow" w:cs="Arial"/>
          <w:sz w:val="18"/>
          <w:szCs w:val="18"/>
        </w:rPr>
      </w:pPr>
    </w:p>
    <w:p w:rsidR="00FF5ABB" w:rsidRPr="00FF5ABB" w:rsidRDefault="00FF5ABB" w:rsidP="00FF5ABB">
      <w:pPr>
        <w:rPr>
          <w:rFonts w:ascii="Arial Narrow" w:hAnsi="Arial Narrow" w:cs="Arial"/>
          <w:bCs/>
          <w:sz w:val="18"/>
          <w:szCs w:val="18"/>
        </w:rPr>
      </w:pPr>
      <w:r w:rsidRPr="00CB2E99">
        <w:rPr>
          <w:rFonts w:ascii="Arial Narrow" w:hAnsi="Arial Narrow" w:cs="Arial"/>
          <w:bCs/>
          <w:sz w:val="18"/>
          <w:szCs w:val="18"/>
        </w:rPr>
        <w:t xml:space="preserve">The Suede hit new levels of fame during the 80s dawn of b-boys and hip hop beats, taking over New York City blocks and often spotted in a much sought-after blue-white color combo. </w:t>
      </w:r>
      <w:r w:rsidR="00CB2E99" w:rsidRPr="00CB2E99">
        <w:rPr>
          <w:rFonts w:ascii="Arial Narrow" w:hAnsi="Arial Narrow" w:cs="Arial"/>
          <w:bCs/>
          <w:sz w:val="18"/>
          <w:szCs w:val="18"/>
        </w:rPr>
        <w:t>It eventually cleared its passport papers and debuted in</w:t>
      </w:r>
      <w:r w:rsidR="00CB2E99" w:rsidRPr="00CB2E99">
        <w:rPr>
          <w:rFonts w:ascii="Arial Narrow" w:eastAsia="Cambria" w:hAnsi="Arial Narrow" w:cs="Arial"/>
          <w:bCs/>
          <w:sz w:val="18"/>
          <w:szCs w:val="18"/>
        </w:rPr>
        <w:t xml:space="preserve"> the UK, aptly re-christened ‘T</w:t>
      </w:r>
      <w:r w:rsidR="00CB2E99">
        <w:rPr>
          <w:rFonts w:ascii="Arial Narrow" w:eastAsia="Cambria" w:hAnsi="Arial Narrow" w:cs="Arial"/>
          <w:bCs/>
          <w:sz w:val="18"/>
          <w:szCs w:val="18"/>
        </w:rPr>
        <w:t>he State’ after its birthplace.</w:t>
      </w:r>
      <w:r w:rsidR="00CB2E99">
        <w:rPr>
          <w:rFonts w:ascii="Arial Narrow" w:hAnsi="Arial Narrow" w:cs="Arial"/>
          <w:bCs/>
          <w:sz w:val="18"/>
          <w:szCs w:val="18"/>
        </w:rPr>
        <w:t xml:space="preserve"> No matter the city or decade, </w:t>
      </w:r>
      <w:r>
        <w:rPr>
          <w:rFonts w:ascii="Arial Narrow" w:hAnsi="Arial Narrow" w:cs="Arial"/>
          <w:bCs/>
          <w:sz w:val="18"/>
          <w:szCs w:val="18"/>
        </w:rPr>
        <w:t xml:space="preserve">it remains PUMA’s most notorious sneaker </w:t>
      </w:r>
      <w:r w:rsidRPr="00FF5ABB">
        <w:rPr>
          <w:rFonts w:ascii="Arial Narrow" w:hAnsi="Arial Narrow" w:cs="Arial"/>
          <w:bCs/>
          <w:sz w:val="18"/>
          <w:szCs w:val="18"/>
        </w:rPr>
        <w:t>icon</w:t>
      </w:r>
      <w:r>
        <w:rPr>
          <w:rFonts w:ascii="Arial Narrow" w:hAnsi="Arial Narrow" w:cs="Arial"/>
          <w:bCs/>
          <w:sz w:val="18"/>
          <w:szCs w:val="18"/>
        </w:rPr>
        <w:t xml:space="preserve">, grounded in sport </w:t>
      </w:r>
      <w:r w:rsidR="009D12F4">
        <w:rPr>
          <w:rFonts w:ascii="Arial Narrow" w:hAnsi="Arial Narrow" w:cs="Arial"/>
          <w:bCs/>
          <w:sz w:val="18"/>
          <w:szCs w:val="18"/>
        </w:rPr>
        <w:t xml:space="preserve">heritage </w:t>
      </w:r>
      <w:r>
        <w:rPr>
          <w:rFonts w:ascii="Arial Narrow" w:hAnsi="Arial Narrow" w:cs="Arial"/>
          <w:bCs/>
          <w:sz w:val="18"/>
          <w:szCs w:val="18"/>
        </w:rPr>
        <w:t xml:space="preserve">and made for play. </w:t>
      </w:r>
      <w:r w:rsidRPr="00FF5ABB">
        <w:rPr>
          <w:rFonts w:ascii="Arial Narrow" w:hAnsi="Arial Narrow" w:cs="Arial"/>
          <w:bCs/>
          <w:sz w:val="18"/>
          <w:szCs w:val="18"/>
        </w:rPr>
        <w:t xml:space="preserve"> </w:t>
      </w:r>
    </w:p>
    <w:p w:rsidR="00FF5ABB" w:rsidRDefault="00FF5ABB" w:rsidP="004E7BDA">
      <w:pPr>
        <w:widowControl w:val="0"/>
        <w:autoSpaceDE w:val="0"/>
        <w:autoSpaceDN w:val="0"/>
        <w:adjustRightInd w:val="0"/>
        <w:rPr>
          <w:rFonts w:ascii="Arial Narrow" w:hAnsi="Arial Narrow" w:cs="Arial"/>
          <w:bCs/>
          <w:sz w:val="18"/>
          <w:szCs w:val="18"/>
        </w:rPr>
      </w:pPr>
    </w:p>
    <w:p w:rsidR="00CB2E99" w:rsidRDefault="00CB2E99" w:rsidP="004E7BDA">
      <w:pPr>
        <w:widowControl w:val="0"/>
        <w:autoSpaceDE w:val="0"/>
        <w:autoSpaceDN w:val="0"/>
        <w:adjustRightInd w:val="0"/>
        <w:rPr>
          <w:rFonts w:ascii="Arial Narrow" w:hAnsi="Arial Narrow" w:cs="Arial"/>
          <w:bCs/>
          <w:sz w:val="18"/>
          <w:szCs w:val="18"/>
        </w:rPr>
      </w:pPr>
    </w:p>
    <w:p w:rsidR="00CB2E99" w:rsidRDefault="00CB2E99" w:rsidP="004E7BDA">
      <w:pPr>
        <w:widowControl w:val="0"/>
        <w:autoSpaceDE w:val="0"/>
        <w:autoSpaceDN w:val="0"/>
        <w:adjustRightInd w:val="0"/>
        <w:rPr>
          <w:rFonts w:ascii="Arial Narrow" w:hAnsi="Arial Narrow" w:cs="Arial"/>
          <w:bCs/>
          <w:sz w:val="18"/>
          <w:szCs w:val="18"/>
        </w:rPr>
      </w:pPr>
      <w:bookmarkStart w:id="0" w:name="_GoBack"/>
      <w:bookmarkEnd w:id="0"/>
    </w:p>
    <w:p w:rsidR="00CB2E99" w:rsidRDefault="00CB2E99" w:rsidP="004E7BDA">
      <w:pPr>
        <w:widowControl w:val="0"/>
        <w:autoSpaceDE w:val="0"/>
        <w:autoSpaceDN w:val="0"/>
        <w:adjustRightInd w:val="0"/>
        <w:rPr>
          <w:rFonts w:ascii="Arial Narrow" w:hAnsi="Arial Narrow" w:cs="Arial"/>
          <w:bCs/>
          <w:sz w:val="18"/>
          <w:szCs w:val="18"/>
        </w:rPr>
      </w:pPr>
    </w:p>
    <w:p w:rsidR="009D2E53" w:rsidRPr="00952F31" w:rsidRDefault="009D2E53" w:rsidP="009D2E53">
      <w:pPr>
        <w:rPr>
          <w:rFonts w:ascii="Arial Narrow" w:hAnsi="Arial Narrow" w:cs="Arial"/>
          <w:b/>
          <w:color w:val="0070C0"/>
          <w:sz w:val="28"/>
          <w:szCs w:val="18"/>
        </w:rPr>
      </w:pPr>
      <w:r w:rsidRPr="00952F31">
        <w:rPr>
          <w:rFonts w:ascii="Arial Narrow" w:hAnsi="Arial Narrow" w:cs="Arial"/>
          <w:b/>
          <w:color w:val="0070C0"/>
          <w:sz w:val="28"/>
          <w:szCs w:val="18"/>
        </w:rPr>
        <w:t>PUMA SUEDE &amp; TOMMIE SMITH</w:t>
      </w:r>
    </w:p>
    <w:p w:rsidR="00CB2E99" w:rsidRDefault="00CB2E99" w:rsidP="00CB2E99">
      <w:pPr>
        <w:rPr>
          <w:rFonts w:ascii="Arial Narrow" w:hAnsi="Arial Narrow" w:cs="Arial"/>
          <w:sz w:val="18"/>
          <w:szCs w:val="18"/>
        </w:rPr>
      </w:pPr>
      <w:r w:rsidRPr="00CB2E99">
        <w:rPr>
          <w:rFonts w:ascii="Arial Narrow" w:hAnsi="Arial Narrow" w:cs="Arial"/>
          <w:b/>
          <w:sz w:val="18"/>
          <w:szCs w:val="18"/>
        </w:rPr>
        <w:t>Tommie Smith</w:t>
      </w:r>
      <w:r w:rsidRPr="00FF5ABB">
        <w:rPr>
          <w:rFonts w:ascii="Arial Narrow" w:hAnsi="Arial Narrow" w:cs="Arial"/>
          <w:sz w:val="18"/>
          <w:szCs w:val="18"/>
        </w:rPr>
        <w:t xml:space="preserve"> made history at the 1968 </w:t>
      </w:r>
      <w:r>
        <w:rPr>
          <w:rFonts w:ascii="Arial Narrow" w:hAnsi="Arial Narrow" w:cs="Arial"/>
          <w:sz w:val="18"/>
          <w:szCs w:val="18"/>
        </w:rPr>
        <w:t>Summer Games</w:t>
      </w:r>
      <w:r w:rsidRPr="00FF5ABB">
        <w:rPr>
          <w:rFonts w:ascii="Arial Narrow" w:hAnsi="Arial Narrow" w:cs="Arial"/>
          <w:sz w:val="18"/>
          <w:szCs w:val="18"/>
        </w:rPr>
        <w:t xml:space="preserve"> by being the first to run and win the 200m in under 20 seconds. He later walked up to the victory stand with PUMA Suedes in hand and only black socks on his feet to</w:t>
      </w:r>
      <w:r w:rsidR="004B0D74">
        <w:rPr>
          <w:rFonts w:ascii="Arial Narrow" w:hAnsi="Arial Narrow" w:cs="Arial"/>
          <w:sz w:val="18"/>
          <w:szCs w:val="18"/>
        </w:rPr>
        <w:t xml:space="preserve"> represent poverty and slavery.  </w:t>
      </w:r>
      <w:r w:rsidRPr="00FF5ABB">
        <w:rPr>
          <w:rFonts w:ascii="Arial Narrow" w:hAnsi="Arial Narrow" w:cs="Arial"/>
          <w:sz w:val="18"/>
          <w:szCs w:val="18"/>
        </w:rPr>
        <w:t>He set the shoes on the podium, climbed up, raised his fist, and made history again.</w:t>
      </w:r>
    </w:p>
    <w:p w:rsidR="00CB2E99" w:rsidRDefault="00CB2E99" w:rsidP="00CB2E99">
      <w:pPr>
        <w:rPr>
          <w:rFonts w:ascii="Arial Narrow" w:hAnsi="Arial Narrow" w:cs="Arial"/>
          <w:sz w:val="18"/>
          <w:szCs w:val="18"/>
        </w:rPr>
      </w:pPr>
    </w:p>
    <w:p w:rsidR="00A93EBB" w:rsidRDefault="00A93EBB" w:rsidP="00CB2E99">
      <w:pPr>
        <w:rPr>
          <w:rFonts w:ascii="Arial Narrow" w:hAnsi="Arial Narrow" w:cs="Arial"/>
          <w:sz w:val="18"/>
          <w:szCs w:val="18"/>
        </w:rPr>
      </w:pPr>
    </w:p>
    <w:p w:rsidR="00A93EBB" w:rsidRDefault="00A93EBB" w:rsidP="00CB2E99">
      <w:pPr>
        <w:rPr>
          <w:rFonts w:ascii="Arial Narrow" w:hAnsi="Arial Narrow" w:cs="Arial"/>
          <w:sz w:val="18"/>
          <w:szCs w:val="18"/>
        </w:rPr>
      </w:pPr>
    </w:p>
    <w:p w:rsidR="00A93EBB" w:rsidRDefault="00A93EBB" w:rsidP="00CB2E99">
      <w:pPr>
        <w:rPr>
          <w:rFonts w:ascii="Arial Narrow" w:hAnsi="Arial Narrow" w:cs="Arial"/>
          <w:sz w:val="18"/>
          <w:szCs w:val="18"/>
        </w:rPr>
      </w:pPr>
    </w:p>
    <w:p w:rsidR="00A93EBB" w:rsidRDefault="00A93EBB" w:rsidP="00CB2E99">
      <w:pPr>
        <w:rPr>
          <w:rFonts w:ascii="Arial Narrow" w:hAnsi="Arial Narrow" w:cs="Arial"/>
          <w:sz w:val="18"/>
          <w:szCs w:val="18"/>
        </w:rPr>
      </w:pPr>
    </w:p>
    <w:p w:rsidR="00CB2E99" w:rsidRPr="00CB2E99" w:rsidRDefault="00CB2E99" w:rsidP="00CB2E99">
      <w:pPr>
        <w:rPr>
          <w:rFonts w:ascii="Arial Narrow" w:hAnsi="Arial Narrow" w:cs="Arial"/>
          <w:sz w:val="18"/>
          <w:szCs w:val="18"/>
        </w:rPr>
      </w:pPr>
    </w:p>
    <w:sectPr w:rsidR="00CB2E99" w:rsidRPr="00CB2E99" w:rsidSect="00EF03BF">
      <w:pgSz w:w="12240" w:h="15840"/>
      <w:pgMar w:top="2880" w:right="3600" w:bottom="2880" w:left="36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33" w:rsidRDefault="005D3433" w:rsidP="00BD097F">
      <w:r>
        <w:separator/>
      </w:r>
    </w:p>
  </w:endnote>
  <w:endnote w:type="continuationSeparator" w:id="0">
    <w:p w:rsidR="005D3433" w:rsidRDefault="005D3433" w:rsidP="00BD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33" w:rsidRDefault="005D3433" w:rsidP="00BD097F">
      <w:r>
        <w:separator/>
      </w:r>
    </w:p>
  </w:footnote>
  <w:footnote w:type="continuationSeparator" w:id="0">
    <w:p w:rsidR="005D3433" w:rsidRDefault="005D3433" w:rsidP="00BD09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6C1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515CF4"/>
    <w:multiLevelType w:val="hybridMultilevel"/>
    <w:tmpl w:val="472CD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99"/>
    <w:rsid w:val="00003D98"/>
    <w:rsid w:val="000352D5"/>
    <w:rsid w:val="00041239"/>
    <w:rsid w:val="000472FB"/>
    <w:rsid w:val="00061C65"/>
    <w:rsid w:val="00081643"/>
    <w:rsid w:val="00091C3D"/>
    <w:rsid w:val="000C7B8F"/>
    <w:rsid w:val="000E51CE"/>
    <w:rsid w:val="00104BC7"/>
    <w:rsid w:val="0016077E"/>
    <w:rsid w:val="001657D6"/>
    <w:rsid w:val="001928A6"/>
    <w:rsid w:val="001F05A7"/>
    <w:rsid w:val="001F1A0B"/>
    <w:rsid w:val="001F1DE0"/>
    <w:rsid w:val="001F4D38"/>
    <w:rsid w:val="0024583C"/>
    <w:rsid w:val="002530C4"/>
    <w:rsid w:val="002E515F"/>
    <w:rsid w:val="00330529"/>
    <w:rsid w:val="00336719"/>
    <w:rsid w:val="003C415F"/>
    <w:rsid w:val="003C7C7E"/>
    <w:rsid w:val="003F137E"/>
    <w:rsid w:val="004042C3"/>
    <w:rsid w:val="00451E84"/>
    <w:rsid w:val="004730E3"/>
    <w:rsid w:val="004A39E5"/>
    <w:rsid w:val="004B0D74"/>
    <w:rsid w:val="004B2A0A"/>
    <w:rsid w:val="004D39AF"/>
    <w:rsid w:val="004E0AFF"/>
    <w:rsid w:val="004E63A6"/>
    <w:rsid w:val="004E7BDA"/>
    <w:rsid w:val="004F4233"/>
    <w:rsid w:val="004F43C7"/>
    <w:rsid w:val="005015F6"/>
    <w:rsid w:val="0050202D"/>
    <w:rsid w:val="00507C6F"/>
    <w:rsid w:val="005200C6"/>
    <w:rsid w:val="005427F9"/>
    <w:rsid w:val="0055079E"/>
    <w:rsid w:val="00551FB9"/>
    <w:rsid w:val="00554478"/>
    <w:rsid w:val="00584100"/>
    <w:rsid w:val="005D3433"/>
    <w:rsid w:val="005D6347"/>
    <w:rsid w:val="005E03BC"/>
    <w:rsid w:val="005F45A3"/>
    <w:rsid w:val="0061583F"/>
    <w:rsid w:val="0062749C"/>
    <w:rsid w:val="00654CA9"/>
    <w:rsid w:val="0066377D"/>
    <w:rsid w:val="00663A42"/>
    <w:rsid w:val="00717045"/>
    <w:rsid w:val="007531F5"/>
    <w:rsid w:val="00763046"/>
    <w:rsid w:val="007A70D0"/>
    <w:rsid w:val="007F6F89"/>
    <w:rsid w:val="00813C43"/>
    <w:rsid w:val="00822DB1"/>
    <w:rsid w:val="0082627D"/>
    <w:rsid w:val="008369D1"/>
    <w:rsid w:val="008517F2"/>
    <w:rsid w:val="00855CBB"/>
    <w:rsid w:val="00866082"/>
    <w:rsid w:val="008A0C8F"/>
    <w:rsid w:val="008A1FED"/>
    <w:rsid w:val="008A35DD"/>
    <w:rsid w:val="008A58D1"/>
    <w:rsid w:val="008B4125"/>
    <w:rsid w:val="008C57D8"/>
    <w:rsid w:val="00905ED0"/>
    <w:rsid w:val="009070B2"/>
    <w:rsid w:val="0091636A"/>
    <w:rsid w:val="0091664C"/>
    <w:rsid w:val="00924E2E"/>
    <w:rsid w:val="00935396"/>
    <w:rsid w:val="00952F31"/>
    <w:rsid w:val="00960B64"/>
    <w:rsid w:val="009968E3"/>
    <w:rsid w:val="009D0D5F"/>
    <w:rsid w:val="009D12F4"/>
    <w:rsid w:val="009D2E53"/>
    <w:rsid w:val="009D4134"/>
    <w:rsid w:val="009E20C3"/>
    <w:rsid w:val="009F0C95"/>
    <w:rsid w:val="00A31401"/>
    <w:rsid w:val="00A33FD0"/>
    <w:rsid w:val="00A53DB4"/>
    <w:rsid w:val="00A731C6"/>
    <w:rsid w:val="00A83BD5"/>
    <w:rsid w:val="00A93EBB"/>
    <w:rsid w:val="00AE1C31"/>
    <w:rsid w:val="00B00A4E"/>
    <w:rsid w:val="00B41B32"/>
    <w:rsid w:val="00B753E7"/>
    <w:rsid w:val="00BD097F"/>
    <w:rsid w:val="00BE022D"/>
    <w:rsid w:val="00BF197B"/>
    <w:rsid w:val="00C43C2C"/>
    <w:rsid w:val="00CB2E99"/>
    <w:rsid w:val="00CB7DE0"/>
    <w:rsid w:val="00CD10BC"/>
    <w:rsid w:val="00CF11EB"/>
    <w:rsid w:val="00D033E5"/>
    <w:rsid w:val="00D1497D"/>
    <w:rsid w:val="00D83832"/>
    <w:rsid w:val="00DC78B5"/>
    <w:rsid w:val="00DE277A"/>
    <w:rsid w:val="00DF47D7"/>
    <w:rsid w:val="00E0660E"/>
    <w:rsid w:val="00E27250"/>
    <w:rsid w:val="00E27DA2"/>
    <w:rsid w:val="00E6699C"/>
    <w:rsid w:val="00E82A38"/>
    <w:rsid w:val="00E9701D"/>
    <w:rsid w:val="00EA0A55"/>
    <w:rsid w:val="00EA7057"/>
    <w:rsid w:val="00EC2AB9"/>
    <w:rsid w:val="00ED7EC3"/>
    <w:rsid w:val="00EE17E3"/>
    <w:rsid w:val="00EE24B7"/>
    <w:rsid w:val="00EE5316"/>
    <w:rsid w:val="00EF03BF"/>
    <w:rsid w:val="00F0449D"/>
    <w:rsid w:val="00F132B5"/>
    <w:rsid w:val="00F55985"/>
    <w:rsid w:val="00FA0A90"/>
    <w:rsid w:val="00FC33FF"/>
    <w:rsid w:val="00FC5A6C"/>
    <w:rsid w:val="00FF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E9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252E99"/>
    <w:rPr>
      <w:sz w:val="16"/>
      <w:szCs w:val="16"/>
    </w:rPr>
  </w:style>
  <w:style w:type="paragraph" w:styleId="NormalWeb">
    <w:name w:val="Normal (Web)"/>
    <w:basedOn w:val="Normal"/>
    <w:rsid w:val="00252E99"/>
    <w:pPr>
      <w:spacing w:before="100" w:beforeAutospacing="1" w:after="100" w:afterAutospacing="1" w:line="214" w:lineRule="atLeast"/>
    </w:pPr>
    <w:rPr>
      <w:rFonts w:ascii="Helvetica" w:hAnsi="Helvetica" w:cs="Helvetica"/>
      <w:color w:val="B9B7B7"/>
      <w:sz w:val="18"/>
      <w:szCs w:val="18"/>
    </w:rPr>
  </w:style>
  <w:style w:type="character" w:customStyle="1" w:styleId="ecx">
    <w:name w:val="ecx"/>
    <w:basedOn w:val="DefaultParagraphFont"/>
    <w:rsid w:val="00252E99"/>
  </w:style>
  <w:style w:type="character" w:styleId="Emphasis">
    <w:name w:val="Emphasis"/>
    <w:qFormat/>
    <w:rsid w:val="0039371B"/>
    <w:rPr>
      <w:b/>
      <w:bCs/>
      <w:i w:val="0"/>
      <w:iCs w:val="0"/>
    </w:rPr>
  </w:style>
  <w:style w:type="paragraph" w:styleId="Header">
    <w:name w:val="header"/>
    <w:basedOn w:val="Normal"/>
    <w:link w:val="HeaderChar"/>
    <w:rsid w:val="00BD097F"/>
    <w:pPr>
      <w:tabs>
        <w:tab w:val="center" w:pos="4680"/>
        <w:tab w:val="right" w:pos="9360"/>
      </w:tabs>
    </w:pPr>
  </w:style>
  <w:style w:type="character" w:customStyle="1" w:styleId="HeaderChar">
    <w:name w:val="Header Char"/>
    <w:link w:val="Header"/>
    <w:rsid w:val="00BD097F"/>
    <w:rPr>
      <w:sz w:val="24"/>
      <w:szCs w:val="24"/>
    </w:rPr>
  </w:style>
  <w:style w:type="paragraph" w:styleId="Footer">
    <w:name w:val="footer"/>
    <w:basedOn w:val="Normal"/>
    <w:link w:val="FooterChar"/>
    <w:rsid w:val="00BD097F"/>
    <w:pPr>
      <w:tabs>
        <w:tab w:val="center" w:pos="4680"/>
        <w:tab w:val="right" w:pos="9360"/>
      </w:tabs>
    </w:pPr>
  </w:style>
  <w:style w:type="character" w:customStyle="1" w:styleId="FooterChar">
    <w:name w:val="Footer Char"/>
    <w:link w:val="Footer"/>
    <w:rsid w:val="00BD097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E9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252E99"/>
    <w:rPr>
      <w:sz w:val="16"/>
      <w:szCs w:val="16"/>
    </w:rPr>
  </w:style>
  <w:style w:type="paragraph" w:styleId="NormalWeb">
    <w:name w:val="Normal (Web)"/>
    <w:basedOn w:val="Normal"/>
    <w:rsid w:val="00252E99"/>
    <w:pPr>
      <w:spacing w:before="100" w:beforeAutospacing="1" w:after="100" w:afterAutospacing="1" w:line="214" w:lineRule="atLeast"/>
    </w:pPr>
    <w:rPr>
      <w:rFonts w:ascii="Helvetica" w:hAnsi="Helvetica" w:cs="Helvetica"/>
      <w:color w:val="B9B7B7"/>
      <w:sz w:val="18"/>
      <w:szCs w:val="18"/>
    </w:rPr>
  </w:style>
  <w:style w:type="character" w:customStyle="1" w:styleId="ecx">
    <w:name w:val="ecx"/>
    <w:basedOn w:val="DefaultParagraphFont"/>
    <w:rsid w:val="00252E99"/>
  </w:style>
  <w:style w:type="character" w:styleId="Emphasis">
    <w:name w:val="Emphasis"/>
    <w:qFormat/>
    <w:rsid w:val="0039371B"/>
    <w:rPr>
      <w:b/>
      <w:bCs/>
      <w:i w:val="0"/>
      <w:iCs w:val="0"/>
    </w:rPr>
  </w:style>
  <w:style w:type="paragraph" w:styleId="Header">
    <w:name w:val="header"/>
    <w:basedOn w:val="Normal"/>
    <w:link w:val="HeaderChar"/>
    <w:rsid w:val="00BD097F"/>
    <w:pPr>
      <w:tabs>
        <w:tab w:val="center" w:pos="4680"/>
        <w:tab w:val="right" w:pos="9360"/>
      </w:tabs>
    </w:pPr>
  </w:style>
  <w:style w:type="character" w:customStyle="1" w:styleId="HeaderChar">
    <w:name w:val="Header Char"/>
    <w:link w:val="Header"/>
    <w:rsid w:val="00BD097F"/>
    <w:rPr>
      <w:sz w:val="24"/>
      <w:szCs w:val="24"/>
    </w:rPr>
  </w:style>
  <w:style w:type="paragraph" w:styleId="Footer">
    <w:name w:val="footer"/>
    <w:basedOn w:val="Normal"/>
    <w:link w:val="FooterChar"/>
    <w:rsid w:val="00BD097F"/>
    <w:pPr>
      <w:tabs>
        <w:tab w:val="center" w:pos="4680"/>
        <w:tab w:val="right" w:pos="9360"/>
      </w:tabs>
    </w:pPr>
  </w:style>
  <w:style w:type="character" w:customStyle="1" w:styleId="FooterChar">
    <w:name w:val="Footer Char"/>
    <w:link w:val="Footer"/>
    <w:rsid w:val="00BD09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822">
      <w:bodyDiv w:val="1"/>
      <w:marLeft w:val="0"/>
      <w:marRight w:val="0"/>
      <w:marTop w:val="0"/>
      <w:marBottom w:val="0"/>
      <w:divBdr>
        <w:top w:val="none" w:sz="0" w:space="0" w:color="auto"/>
        <w:left w:val="none" w:sz="0" w:space="0" w:color="auto"/>
        <w:bottom w:val="none" w:sz="0" w:space="0" w:color="auto"/>
        <w:right w:val="none" w:sz="0" w:space="0" w:color="auto"/>
      </w:divBdr>
    </w:div>
    <w:div w:id="1788588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CARD:</vt:lpstr>
    </vt:vector>
  </TitlesOfParts>
  <Company>PUMA</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dc:title>
  <dc:subject/>
  <dc:creator>jenni.williamson</dc:creator>
  <cp:keywords/>
  <cp:lastModifiedBy>Rima Patel</cp:lastModifiedBy>
  <cp:revision>2</cp:revision>
  <cp:lastPrinted>2011-03-11T20:16:00Z</cp:lastPrinted>
  <dcterms:created xsi:type="dcterms:W3CDTF">2013-11-07T22:50:00Z</dcterms:created>
  <dcterms:modified xsi:type="dcterms:W3CDTF">2013-11-07T22:50:00Z</dcterms:modified>
</cp:coreProperties>
</file>