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D6DF" w14:textId="3A58F940" w:rsidR="005923C2" w:rsidRDefault="005923C2" w:rsidP="005923C2">
      <w:pPr>
        <w:rPr>
          <w:rFonts w:ascii="Arial" w:eastAsia="맑은 고딕" w:hAnsi="Arial" w:cs="Arial"/>
          <w:bCs/>
          <w:szCs w:val="20"/>
        </w:rPr>
      </w:pPr>
      <w:r w:rsidRPr="00671499">
        <w:rPr>
          <w:rFonts w:ascii="Arial" w:eastAsia="맑은 고딕" w:hAnsi="Arial" w:cs="Arial"/>
          <w:b/>
          <w:sz w:val="52"/>
          <w:szCs w:val="52"/>
        </w:rPr>
        <w:t>News Release</w:t>
      </w:r>
    </w:p>
    <w:p w14:paraId="20E73141" w14:textId="77777777" w:rsidR="00E1165E" w:rsidRDefault="00E1165E" w:rsidP="003D6A49">
      <w:pPr>
        <w:spacing w:line="327" w:lineRule="auto"/>
        <w:jc w:val="center"/>
        <w:rPr>
          <w:rFonts w:asciiTheme="minorBidi" w:hAnsiTheme="minorBidi"/>
          <w:b/>
          <w:color w:val="EE0000"/>
          <w:sz w:val="32"/>
          <w:szCs w:val="32"/>
        </w:rPr>
      </w:pPr>
    </w:p>
    <w:p w14:paraId="43944519" w14:textId="7DBEEF17" w:rsidR="003D6A49" w:rsidRPr="00A518FE" w:rsidRDefault="005F00B8" w:rsidP="003D6A49">
      <w:pPr>
        <w:spacing w:line="327" w:lineRule="auto"/>
        <w:jc w:val="center"/>
        <w:rPr>
          <w:rFonts w:asciiTheme="minorBidi" w:hAnsiTheme="minorBidi"/>
          <w:b/>
          <w:sz w:val="32"/>
          <w:szCs w:val="32"/>
        </w:rPr>
      </w:pPr>
      <w:r>
        <w:rPr>
          <w:rFonts w:asciiTheme="minorBidi" w:hAnsiTheme="minorBidi"/>
          <w:b/>
          <w:sz w:val="32"/>
          <w:szCs w:val="32"/>
        </w:rPr>
        <w:t xml:space="preserve">Hyundai Motor, </w:t>
      </w:r>
      <w:r w:rsidR="003D6A49">
        <w:rPr>
          <w:rFonts w:asciiTheme="minorBidi" w:hAnsiTheme="minorBidi"/>
          <w:b/>
          <w:sz w:val="32"/>
          <w:szCs w:val="32"/>
        </w:rPr>
        <w:t>Kia</w:t>
      </w:r>
      <w:r w:rsidR="003D6A49">
        <w:rPr>
          <w:rFonts w:asciiTheme="minorBidi" w:hAnsiTheme="minorBidi" w:hint="eastAsia"/>
          <w:b/>
          <w:sz w:val="32"/>
          <w:szCs w:val="32"/>
        </w:rPr>
        <w:t xml:space="preserve"> </w:t>
      </w:r>
      <w:r w:rsidR="003D6A49" w:rsidRPr="00A518FE">
        <w:rPr>
          <w:rFonts w:asciiTheme="minorBidi" w:hAnsiTheme="minorBidi"/>
          <w:b/>
          <w:sz w:val="32"/>
          <w:szCs w:val="32"/>
        </w:rPr>
        <w:t>and NVIDIA Expand Strategic Partnership for Next-Generation Autonomous Driving Technology</w:t>
      </w:r>
    </w:p>
    <w:p w14:paraId="3EC40051" w14:textId="025ED8FB" w:rsidR="00C63FD5" w:rsidRPr="00625E6E" w:rsidRDefault="00C63FD5" w:rsidP="00C63FD5">
      <w:pPr>
        <w:spacing w:line="360" w:lineRule="auto"/>
        <w:jc w:val="center"/>
        <w:rPr>
          <w:rStyle w:val="ab"/>
          <w:rFonts w:ascii="Arial" w:hAnsi="Arial" w:cs="Arial"/>
          <w:sz w:val="18"/>
          <w:szCs w:val="18"/>
        </w:rPr>
      </w:pPr>
    </w:p>
    <w:p w14:paraId="004CFB9F" w14:textId="65428749" w:rsidR="00C63FD5" w:rsidRDefault="003D6A49" w:rsidP="00C63FD5">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sz w:val="24"/>
          <w:szCs w:val="24"/>
          <w:lang w:val="en-US" w:eastAsia="ko-KR"/>
        </w:rPr>
        <w:t xml:space="preserve">Strategic </w:t>
      </w:r>
      <w:r w:rsidRPr="00A3219D">
        <w:rPr>
          <w:rFonts w:asciiTheme="minorBidi" w:eastAsiaTheme="minorEastAsia" w:hAnsiTheme="minorBidi" w:cstheme="minorBidi"/>
          <w:color w:val="000000"/>
          <w:sz w:val="24"/>
          <w:szCs w:val="24"/>
          <w:lang w:eastAsia="ko-KR"/>
        </w:rPr>
        <w:t>collaboration combines Hyundai</w:t>
      </w:r>
      <w:r w:rsidR="00CE1B7F">
        <w:rPr>
          <w:rFonts w:asciiTheme="minorBidi" w:eastAsiaTheme="minorEastAsia" w:hAnsiTheme="minorBidi" w:cstheme="minorBidi"/>
          <w:color w:val="000000"/>
          <w:sz w:val="24"/>
          <w:szCs w:val="24"/>
          <w:lang w:eastAsia="ko-KR"/>
        </w:rPr>
        <w:t xml:space="preserve"> Motor Group</w:t>
      </w:r>
      <w:r w:rsidRPr="00A3219D">
        <w:rPr>
          <w:rFonts w:asciiTheme="minorBidi" w:eastAsiaTheme="minorEastAsia" w:hAnsiTheme="minorBidi" w:cstheme="minorBidi"/>
          <w:color w:val="000000"/>
          <w:sz w:val="24"/>
          <w:szCs w:val="24"/>
          <w:lang w:eastAsia="ko-KR"/>
        </w:rPr>
        <w:t>'s S</w:t>
      </w:r>
      <w:r w:rsidR="005F00B8">
        <w:rPr>
          <w:rFonts w:asciiTheme="minorBidi" w:eastAsiaTheme="minorEastAsia" w:hAnsiTheme="minorBidi" w:cstheme="minorBidi"/>
          <w:color w:val="000000"/>
          <w:sz w:val="24"/>
          <w:szCs w:val="24"/>
          <w:lang w:eastAsia="ko-KR"/>
        </w:rPr>
        <w:t>oftware-</w:t>
      </w:r>
      <w:r w:rsidRPr="00A3219D">
        <w:rPr>
          <w:rFonts w:asciiTheme="minorBidi" w:eastAsiaTheme="minorEastAsia" w:hAnsiTheme="minorBidi" w:cstheme="minorBidi"/>
          <w:color w:val="000000"/>
          <w:sz w:val="24"/>
          <w:szCs w:val="24"/>
          <w:lang w:eastAsia="ko-KR"/>
        </w:rPr>
        <w:t>D</w:t>
      </w:r>
      <w:r w:rsidR="005F00B8">
        <w:rPr>
          <w:rFonts w:asciiTheme="minorBidi" w:eastAsiaTheme="minorEastAsia" w:hAnsiTheme="minorBidi" w:cstheme="minorBidi"/>
          <w:color w:val="000000"/>
          <w:sz w:val="24"/>
          <w:szCs w:val="24"/>
          <w:lang w:eastAsia="ko-KR"/>
        </w:rPr>
        <w:t xml:space="preserve">efined </w:t>
      </w:r>
      <w:r w:rsidRPr="00A3219D">
        <w:rPr>
          <w:rFonts w:asciiTheme="minorBidi" w:eastAsiaTheme="minorEastAsia" w:hAnsiTheme="minorBidi" w:cstheme="minorBidi"/>
          <w:color w:val="000000"/>
          <w:sz w:val="24"/>
          <w:szCs w:val="24"/>
          <w:lang w:eastAsia="ko-KR"/>
        </w:rPr>
        <w:t>V</w:t>
      </w:r>
      <w:r w:rsidR="005F00B8">
        <w:rPr>
          <w:rFonts w:asciiTheme="minorBidi" w:eastAsiaTheme="minorEastAsia" w:hAnsiTheme="minorBidi" w:cstheme="minorBidi"/>
          <w:color w:val="000000"/>
          <w:sz w:val="24"/>
          <w:szCs w:val="24"/>
          <w:lang w:eastAsia="ko-KR"/>
        </w:rPr>
        <w:t>ehicle</w:t>
      </w:r>
      <w:r w:rsidRPr="00A3219D">
        <w:rPr>
          <w:rFonts w:asciiTheme="minorBidi" w:eastAsiaTheme="minorEastAsia" w:hAnsiTheme="minorBidi" w:cstheme="minorBidi"/>
          <w:color w:val="000000"/>
          <w:sz w:val="24"/>
          <w:szCs w:val="24"/>
          <w:lang w:eastAsia="ko-KR"/>
        </w:rPr>
        <w:t xml:space="preserve"> expertise with NVIDIA's AI to accelerate data-driven autonomous vehicle development</w:t>
      </w:r>
    </w:p>
    <w:p w14:paraId="245DAE39" w14:textId="7587E7A1" w:rsidR="00C63FD5" w:rsidRDefault="00CE1B7F" w:rsidP="00C63FD5">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sz w:val="24"/>
          <w:szCs w:val="24"/>
          <w:lang w:val="en-US" w:eastAsia="ko-KR"/>
        </w:rPr>
        <w:t>Expanded</w:t>
      </w:r>
      <w:r w:rsidR="003D6A49">
        <w:rPr>
          <w:rFonts w:ascii="Arial" w:eastAsia="현대산스 Text" w:hAnsi="Arial" w:cs="Arial"/>
          <w:sz w:val="24"/>
          <w:szCs w:val="24"/>
          <w:lang w:val="en-US" w:eastAsia="ko-KR"/>
        </w:rPr>
        <w:t xml:space="preserve"> </w:t>
      </w:r>
      <w:r w:rsidR="003D6A49" w:rsidRPr="003F1EFA">
        <w:rPr>
          <w:rFonts w:asciiTheme="minorBidi" w:eastAsiaTheme="minorEastAsia" w:hAnsiTheme="minorBidi" w:cstheme="minorBidi"/>
          <w:color w:val="000000"/>
          <w:sz w:val="24"/>
          <w:szCs w:val="24"/>
          <w:lang w:eastAsia="ko-KR"/>
        </w:rPr>
        <w:t xml:space="preserve">partnership positions Hyundai Motor Group </w:t>
      </w:r>
      <w:r>
        <w:rPr>
          <w:rFonts w:asciiTheme="minorBidi" w:eastAsiaTheme="minorEastAsia" w:hAnsiTheme="minorBidi" w:cstheme="minorBidi"/>
          <w:color w:val="000000"/>
          <w:sz w:val="24"/>
          <w:szCs w:val="24"/>
          <w:lang w:eastAsia="ko-KR"/>
        </w:rPr>
        <w:t>as an</w:t>
      </w:r>
      <w:r w:rsidR="005F00B8">
        <w:rPr>
          <w:rFonts w:asciiTheme="minorBidi" w:eastAsiaTheme="minorEastAsia" w:hAnsiTheme="minorBidi" w:cstheme="minorBidi"/>
          <w:color w:val="000000"/>
          <w:sz w:val="24"/>
          <w:szCs w:val="24"/>
          <w:lang w:eastAsia="ko-KR"/>
        </w:rPr>
        <w:t xml:space="preserve"> </w:t>
      </w:r>
      <w:r w:rsidR="003D6A49" w:rsidRPr="003F1EFA">
        <w:rPr>
          <w:rFonts w:asciiTheme="minorBidi" w:eastAsiaTheme="minorEastAsia" w:hAnsiTheme="minorBidi" w:cstheme="minorBidi"/>
          <w:color w:val="000000"/>
          <w:sz w:val="24"/>
          <w:szCs w:val="24"/>
          <w:lang w:eastAsia="ko-KR"/>
        </w:rPr>
        <w:t xml:space="preserve">autonomous driving ecosystem </w:t>
      </w:r>
      <w:r>
        <w:rPr>
          <w:rFonts w:asciiTheme="minorBidi" w:eastAsiaTheme="minorEastAsia" w:hAnsiTheme="minorBidi" w:cstheme="minorBidi"/>
          <w:color w:val="000000"/>
          <w:sz w:val="24"/>
          <w:szCs w:val="24"/>
          <w:lang w:eastAsia="ko-KR"/>
        </w:rPr>
        <w:t xml:space="preserve">leader </w:t>
      </w:r>
      <w:r w:rsidR="003D6A49" w:rsidRPr="003F1EFA">
        <w:rPr>
          <w:rFonts w:asciiTheme="minorBidi" w:eastAsiaTheme="minorEastAsia" w:hAnsiTheme="minorBidi" w:cstheme="minorBidi"/>
          <w:color w:val="000000"/>
          <w:sz w:val="24"/>
          <w:szCs w:val="24"/>
          <w:lang w:eastAsia="ko-KR"/>
        </w:rPr>
        <w:t>with scalable deployment strategy</w:t>
      </w:r>
      <w:r w:rsidR="005F00B8">
        <w:rPr>
          <w:rFonts w:asciiTheme="minorBidi" w:eastAsiaTheme="minorEastAsia" w:hAnsiTheme="minorBidi" w:cstheme="minorBidi"/>
          <w:color w:val="000000"/>
          <w:sz w:val="24"/>
          <w:szCs w:val="24"/>
          <w:lang w:eastAsia="ko-KR"/>
        </w:rPr>
        <w:t xml:space="preserve"> </w:t>
      </w:r>
      <w:r w:rsidR="00E7723E">
        <w:rPr>
          <w:rFonts w:asciiTheme="minorBidi" w:eastAsiaTheme="minorEastAsia" w:hAnsiTheme="minorBidi" w:cstheme="minorBidi" w:hint="eastAsia"/>
          <w:color w:val="000000"/>
          <w:sz w:val="24"/>
          <w:szCs w:val="24"/>
          <w:lang w:eastAsia="ko-KR"/>
        </w:rPr>
        <w:t>f</w:t>
      </w:r>
      <w:r w:rsidR="002D7C86">
        <w:rPr>
          <w:rFonts w:asciiTheme="minorBidi" w:eastAsiaTheme="minorEastAsia" w:hAnsiTheme="minorBidi" w:cstheme="minorBidi" w:hint="eastAsia"/>
          <w:color w:val="000000"/>
          <w:sz w:val="24"/>
          <w:szCs w:val="24"/>
          <w:lang w:eastAsia="ko-KR"/>
        </w:rPr>
        <w:t xml:space="preserve">or </w:t>
      </w:r>
      <w:r w:rsidR="00E7723E">
        <w:rPr>
          <w:rFonts w:asciiTheme="minorBidi" w:eastAsiaTheme="minorEastAsia" w:hAnsiTheme="minorBidi" w:cstheme="minorBidi" w:hint="eastAsia"/>
          <w:color w:val="000000"/>
          <w:sz w:val="24"/>
          <w:szCs w:val="24"/>
          <w:lang w:eastAsia="ko-KR"/>
        </w:rPr>
        <w:t>L</w:t>
      </w:r>
      <w:r w:rsidR="00E7723E">
        <w:rPr>
          <w:rFonts w:asciiTheme="minorBidi" w:eastAsiaTheme="minorEastAsia" w:hAnsiTheme="minorBidi" w:cstheme="minorBidi"/>
          <w:color w:val="000000"/>
          <w:sz w:val="24"/>
          <w:szCs w:val="24"/>
          <w:lang w:eastAsia="ko-KR"/>
        </w:rPr>
        <w:t>e</w:t>
      </w:r>
      <w:r w:rsidR="00E7723E">
        <w:rPr>
          <w:rFonts w:asciiTheme="minorBidi" w:eastAsiaTheme="minorEastAsia" w:hAnsiTheme="minorBidi" w:cstheme="minorBidi" w:hint="eastAsia"/>
          <w:color w:val="000000"/>
          <w:sz w:val="24"/>
          <w:szCs w:val="24"/>
          <w:lang w:eastAsia="ko-KR"/>
        </w:rPr>
        <w:t xml:space="preserve">vel 2 </w:t>
      </w:r>
      <w:r w:rsidR="002D7C86">
        <w:rPr>
          <w:rFonts w:asciiTheme="minorBidi" w:eastAsiaTheme="minorEastAsia" w:hAnsiTheme="minorBidi" w:cstheme="minorBidi" w:hint="eastAsia"/>
          <w:color w:val="000000"/>
          <w:sz w:val="24"/>
          <w:szCs w:val="24"/>
          <w:lang w:eastAsia="ko-KR"/>
        </w:rPr>
        <w:t xml:space="preserve">and above </w:t>
      </w:r>
      <w:r w:rsidR="005F00B8">
        <w:rPr>
          <w:rFonts w:asciiTheme="minorBidi" w:eastAsiaTheme="minorEastAsia" w:hAnsiTheme="minorBidi" w:cstheme="minorBidi"/>
          <w:color w:val="000000"/>
          <w:sz w:val="24"/>
          <w:szCs w:val="24"/>
          <w:lang w:eastAsia="ko-KR"/>
        </w:rPr>
        <w:t>systems</w:t>
      </w:r>
    </w:p>
    <w:p w14:paraId="27EA33EB" w14:textId="6FA94239" w:rsidR="00885850" w:rsidRDefault="00A132F8" w:rsidP="00C63FD5">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hint="eastAsia"/>
          <w:sz w:val="24"/>
          <w:szCs w:val="24"/>
          <w:lang w:eastAsia="ko-KR"/>
        </w:rPr>
        <w:t>C</w:t>
      </w:r>
      <w:r w:rsidR="00885850" w:rsidRPr="00885850">
        <w:rPr>
          <w:rFonts w:ascii="Arial" w:eastAsia="현대산스 Text" w:hAnsi="Arial" w:cs="Arial"/>
          <w:sz w:val="24"/>
          <w:szCs w:val="24"/>
        </w:rPr>
        <w:t xml:space="preserve">ollaboration to deploy safe, scalable autonomous driving across Hyundai Motor Group </w:t>
      </w:r>
      <w:r w:rsidR="00885850">
        <w:rPr>
          <w:rFonts w:ascii="Arial" w:eastAsia="현대산스 Text" w:hAnsi="Arial" w:cs="Arial" w:hint="eastAsia"/>
          <w:sz w:val="24"/>
          <w:szCs w:val="24"/>
        </w:rPr>
        <w:t>select vehicles</w:t>
      </w:r>
      <w:r w:rsidR="00885850" w:rsidRPr="00885850">
        <w:rPr>
          <w:rFonts w:ascii="Arial" w:eastAsia="현대산스 Text" w:hAnsi="Arial" w:cs="Arial"/>
          <w:sz w:val="24"/>
          <w:szCs w:val="24"/>
        </w:rPr>
        <w:t xml:space="preserve"> and Motional robotaxi services</w:t>
      </w:r>
    </w:p>
    <w:p w14:paraId="73EAD443" w14:textId="77777777" w:rsidR="00C63FD5" w:rsidRPr="00417803" w:rsidRDefault="00C63FD5" w:rsidP="00C63FD5">
      <w:pPr>
        <w:pStyle w:val="a9"/>
        <w:spacing w:line="360" w:lineRule="auto"/>
        <w:ind w:left="720"/>
        <w:jc w:val="left"/>
        <w:rPr>
          <w:rFonts w:ascii="Arial" w:eastAsia="현대산스 Text" w:hAnsi="Arial" w:cs="Arial"/>
          <w:color w:val="000000" w:themeColor="text1"/>
          <w:kern w:val="2"/>
          <w:sz w:val="24"/>
          <w:szCs w:val="24"/>
        </w:rPr>
      </w:pPr>
    </w:p>
    <w:p w14:paraId="5B0E2304" w14:textId="1E2CD2B6" w:rsidR="003D6A49" w:rsidRPr="005834B7" w:rsidRDefault="005067DD" w:rsidP="005834B7">
      <w:pPr>
        <w:jc w:val="both"/>
        <w:rPr>
          <w:rFonts w:ascii="Arial" w:eastAsia="NVIDIA Sans" w:hAnsi="Arial" w:cs="Arial"/>
          <w:sz w:val="22"/>
        </w:rPr>
      </w:pPr>
      <w:r w:rsidRPr="005834B7">
        <w:rPr>
          <w:rFonts w:ascii="Arial" w:hAnsi="Arial" w:cs="Arial"/>
          <w:b/>
          <w:bCs/>
          <w:sz w:val="22"/>
        </w:rPr>
        <w:t>SEOUL</w:t>
      </w:r>
      <w:r w:rsidR="00C63FD5" w:rsidRPr="005834B7">
        <w:rPr>
          <w:rFonts w:ascii="Arial" w:hAnsi="Arial" w:cs="Arial"/>
          <w:b/>
          <w:bCs/>
          <w:sz w:val="22"/>
        </w:rPr>
        <w:t xml:space="preserve">, </w:t>
      </w:r>
      <w:r w:rsidR="003D6A49" w:rsidRPr="005834B7">
        <w:rPr>
          <w:rFonts w:ascii="Arial" w:hAnsi="Arial" w:cs="Arial"/>
          <w:b/>
          <w:bCs/>
          <w:sz w:val="22"/>
        </w:rPr>
        <w:t xml:space="preserve">March </w:t>
      </w:r>
      <w:r w:rsidR="005834B7" w:rsidRPr="005834B7">
        <w:rPr>
          <w:rFonts w:ascii="Arial" w:hAnsi="Arial" w:cs="Arial"/>
          <w:b/>
          <w:bCs/>
          <w:sz w:val="22"/>
        </w:rPr>
        <w:t>16</w:t>
      </w:r>
      <w:r w:rsidR="00C63FD5" w:rsidRPr="005834B7">
        <w:rPr>
          <w:rFonts w:ascii="Arial" w:hAnsi="Arial" w:cs="Arial"/>
          <w:b/>
          <w:bCs/>
          <w:sz w:val="22"/>
        </w:rPr>
        <w:t xml:space="preserve">, </w:t>
      </w:r>
      <w:r w:rsidR="003D6A49" w:rsidRPr="005834B7">
        <w:rPr>
          <w:rFonts w:ascii="Arial" w:hAnsi="Arial" w:cs="Arial"/>
          <w:b/>
          <w:bCs/>
          <w:sz w:val="22"/>
        </w:rPr>
        <w:t>2026</w:t>
      </w:r>
      <w:r w:rsidR="00C63FD5" w:rsidRPr="005834B7">
        <w:rPr>
          <w:rFonts w:ascii="Arial" w:hAnsi="Arial" w:cs="Arial"/>
          <w:sz w:val="22"/>
        </w:rPr>
        <w:t xml:space="preserve"> –</w:t>
      </w:r>
      <w:r w:rsidR="003D6A49" w:rsidRPr="005834B7">
        <w:rPr>
          <w:rFonts w:ascii="Arial" w:hAnsi="Arial" w:cs="Arial"/>
          <w:sz w:val="22"/>
        </w:rPr>
        <w:t xml:space="preserve"> </w:t>
      </w:r>
      <w:r w:rsidR="003D6A49" w:rsidRPr="005834B7">
        <w:rPr>
          <w:rFonts w:ascii="Arial" w:eastAsia="NVIDIA Sans" w:hAnsi="Arial" w:cs="Arial"/>
          <w:sz w:val="22"/>
        </w:rPr>
        <w:t>Hyundai Motor</w:t>
      </w:r>
      <w:r w:rsidR="003D6A49" w:rsidRPr="005834B7">
        <w:rPr>
          <w:rFonts w:ascii="Arial" w:hAnsi="Arial" w:cs="Arial"/>
          <w:sz w:val="22"/>
        </w:rPr>
        <w:t xml:space="preserve"> Company</w:t>
      </w:r>
      <w:r w:rsidR="005834B7" w:rsidRPr="005834B7">
        <w:rPr>
          <w:rFonts w:ascii="Arial" w:hAnsi="Arial" w:cs="Arial"/>
          <w:sz w:val="22"/>
        </w:rPr>
        <w:t xml:space="preserve"> and</w:t>
      </w:r>
      <w:r w:rsidR="003D6A49" w:rsidRPr="005834B7">
        <w:rPr>
          <w:rFonts w:ascii="Arial" w:hAnsi="Arial" w:cs="Arial"/>
          <w:sz w:val="22"/>
        </w:rPr>
        <w:t xml:space="preserve"> Kia Corporation</w:t>
      </w:r>
      <w:r w:rsidR="003D6A49" w:rsidRPr="005834B7">
        <w:rPr>
          <w:rFonts w:ascii="Arial" w:eastAsia="NVIDIA Sans" w:hAnsi="Arial" w:cs="Arial"/>
          <w:sz w:val="22"/>
        </w:rPr>
        <w:t xml:space="preserve"> announced today an expanded strategic partnership</w:t>
      </w:r>
      <w:r w:rsidR="005834B7" w:rsidRPr="005834B7">
        <w:rPr>
          <w:rFonts w:ascii="Arial" w:eastAsia="NVIDIA Sans" w:hAnsi="Arial" w:cs="Arial"/>
          <w:sz w:val="22"/>
        </w:rPr>
        <w:t xml:space="preserve"> with NVIDIA</w:t>
      </w:r>
      <w:r w:rsidR="003D6A49" w:rsidRPr="005834B7">
        <w:rPr>
          <w:rFonts w:ascii="Arial" w:eastAsia="NVIDIA Sans" w:hAnsi="Arial" w:cs="Arial"/>
          <w:sz w:val="22"/>
        </w:rPr>
        <w:t xml:space="preserve"> to advance autonomous driving technology</w:t>
      </w:r>
      <w:r w:rsidR="000A107F" w:rsidRPr="005834B7">
        <w:rPr>
          <w:rFonts w:ascii="Arial" w:eastAsia="NVIDIA Sans" w:hAnsi="Arial" w:cs="Arial"/>
          <w:sz w:val="22"/>
        </w:rPr>
        <w:t xml:space="preserve"> development</w:t>
      </w:r>
      <w:r w:rsidR="005F00B8" w:rsidRPr="005834B7">
        <w:rPr>
          <w:rFonts w:ascii="Arial" w:eastAsia="NVIDIA Sans" w:hAnsi="Arial" w:cs="Arial"/>
          <w:sz w:val="22"/>
        </w:rPr>
        <w:t xml:space="preserve">. This </w:t>
      </w:r>
      <w:r w:rsidR="000A107F" w:rsidRPr="005834B7">
        <w:rPr>
          <w:rFonts w:ascii="Arial" w:eastAsia="NVIDIA Sans" w:hAnsi="Arial" w:cs="Arial"/>
          <w:sz w:val="22"/>
        </w:rPr>
        <w:t>broadened</w:t>
      </w:r>
      <w:r w:rsidR="005F00B8" w:rsidRPr="005834B7">
        <w:rPr>
          <w:rFonts w:ascii="Arial" w:eastAsia="NVIDIA Sans" w:hAnsi="Arial" w:cs="Arial"/>
          <w:sz w:val="22"/>
        </w:rPr>
        <w:t xml:space="preserve"> </w:t>
      </w:r>
      <w:r w:rsidR="000A107F" w:rsidRPr="005834B7">
        <w:rPr>
          <w:rFonts w:ascii="Arial" w:eastAsia="NVIDIA Sans" w:hAnsi="Arial" w:cs="Arial"/>
          <w:sz w:val="22"/>
        </w:rPr>
        <w:t>framework</w:t>
      </w:r>
      <w:r w:rsidR="005F00B8" w:rsidRPr="005834B7">
        <w:rPr>
          <w:rFonts w:ascii="Arial" w:eastAsia="NVIDIA Sans" w:hAnsi="Arial" w:cs="Arial"/>
          <w:sz w:val="22"/>
        </w:rPr>
        <w:t xml:space="preserve"> aims to</w:t>
      </w:r>
      <w:r w:rsidR="003D6A49" w:rsidRPr="005834B7">
        <w:rPr>
          <w:rFonts w:ascii="Arial" w:eastAsia="NVIDIA Sans" w:hAnsi="Arial" w:cs="Arial"/>
          <w:sz w:val="22"/>
        </w:rPr>
        <w:t xml:space="preserve"> drive the activation of the future autonomous vehicle ecosystem in the rapidly evolving global software-defined vehicle (SDV) and autonomous driving markets.</w:t>
      </w:r>
    </w:p>
    <w:p w14:paraId="48623EE6" w14:textId="77777777" w:rsidR="003D6A49" w:rsidRPr="005834B7" w:rsidRDefault="003D6A49" w:rsidP="005834B7">
      <w:pPr>
        <w:jc w:val="both"/>
        <w:rPr>
          <w:rFonts w:ascii="Arial" w:eastAsia="NVIDIA Sans" w:hAnsi="Arial" w:cs="Arial"/>
          <w:sz w:val="22"/>
        </w:rPr>
      </w:pPr>
    </w:p>
    <w:p w14:paraId="7C13CD5A" w14:textId="1E0B9B39" w:rsidR="003D6A49" w:rsidRPr="005834B7" w:rsidRDefault="003D6A49" w:rsidP="005834B7">
      <w:pPr>
        <w:jc w:val="both"/>
        <w:rPr>
          <w:rFonts w:ascii="Arial" w:eastAsia="NVIDIA Sans" w:hAnsi="Arial" w:cs="Arial"/>
          <w:sz w:val="22"/>
        </w:rPr>
      </w:pPr>
      <w:r w:rsidRPr="005834B7">
        <w:rPr>
          <w:rFonts w:ascii="Arial" w:eastAsia="NVIDIA Sans" w:hAnsi="Arial" w:cs="Arial"/>
          <w:sz w:val="22"/>
        </w:rPr>
        <w:t>Under this collaboration, Hyundai</w:t>
      </w:r>
      <w:r w:rsidR="005F00B8" w:rsidRPr="005834B7">
        <w:rPr>
          <w:rFonts w:ascii="Arial" w:eastAsia="NVIDIA Sans" w:hAnsi="Arial" w:cs="Arial"/>
          <w:sz w:val="22"/>
        </w:rPr>
        <w:t xml:space="preserve"> Motor</w:t>
      </w:r>
      <w:r w:rsidRPr="005834B7">
        <w:rPr>
          <w:rFonts w:ascii="Arial" w:hAnsi="Arial" w:cs="Arial"/>
          <w:sz w:val="22"/>
        </w:rPr>
        <w:t>, Kia</w:t>
      </w:r>
      <w:r w:rsidR="005F00B8" w:rsidRPr="005834B7">
        <w:rPr>
          <w:rFonts w:ascii="Arial" w:hAnsi="Arial" w:cs="Arial"/>
          <w:sz w:val="22"/>
        </w:rPr>
        <w:t>,</w:t>
      </w:r>
      <w:r w:rsidRPr="005834B7">
        <w:rPr>
          <w:rFonts w:ascii="Arial" w:hAnsi="Arial" w:cs="Arial"/>
          <w:sz w:val="22"/>
        </w:rPr>
        <w:t xml:space="preserve"> </w:t>
      </w:r>
      <w:r w:rsidRPr="005834B7">
        <w:rPr>
          <w:rFonts w:ascii="Arial" w:eastAsia="NVIDIA Sans" w:hAnsi="Arial" w:cs="Arial"/>
          <w:sz w:val="22"/>
        </w:rPr>
        <w:t>and NVIDIA will combine Hyundai Motor Group's proven SDV capabilities with</w:t>
      </w:r>
      <w:r w:rsidR="005F00B8" w:rsidRPr="005834B7">
        <w:rPr>
          <w:rFonts w:ascii="Arial" w:eastAsia="NVIDIA Sans" w:hAnsi="Arial" w:cs="Arial"/>
          <w:sz w:val="22"/>
        </w:rPr>
        <w:t xml:space="preserve"> </w:t>
      </w:r>
      <w:r w:rsidRPr="005834B7">
        <w:rPr>
          <w:rFonts w:ascii="Arial" w:eastAsia="NVIDIA Sans" w:hAnsi="Arial" w:cs="Arial"/>
          <w:sz w:val="22"/>
        </w:rPr>
        <w:t>NVIDIA</w:t>
      </w:r>
      <w:r w:rsidR="000A107F" w:rsidRPr="005834B7">
        <w:rPr>
          <w:rFonts w:ascii="Arial" w:eastAsia="NVIDIA Sans" w:hAnsi="Arial" w:cs="Arial"/>
          <w:sz w:val="22"/>
        </w:rPr>
        <w:t>’s</w:t>
      </w:r>
      <w:r w:rsidRPr="005834B7">
        <w:rPr>
          <w:rFonts w:ascii="Arial" w:eastAsia="NVIDIA Sans" w:hAnsi="Arial" w:cs="Arial"/>
          <w:sz w:val="22"/>
        </w:rPr>
        <w:t xml:space="preserve"> industry-leading autonomous driving technology to </w:t>
      </w:r>
      <w:r w:rsidR="005834B7" w:rsidRPr="005834B7">
        <w:rPr>
          <w:rFonts w:ascii="Arial" w:eastAsia="NVIDIA Sans" w:hAnsi="Arial" w:cs="Arial"/>
          <w:sz w:val="22"/>
        </w:rPr>
        <w:t>create</w:t>
      </w:r>
      <w:r w:rsidRPr="005834B7">
        <w:rPr>
          <w:rFonts w:ascii="Arial" w:eastAsia="NVIDIA Sans" w:hAnsi="Arial" w:cs="Arial"/>
          <w:sz w:val="22"/>
        </w:rPr>
        <w:t xml:space="preserve"> next-generation autonomous driving solutions.</w:t>
      </w:r>
    </w:p>
    <w:p w14:paraId="1EB9E0B2" w14:textId="77777777" w:rsidR="003D6A49" w:rsidRPr="005834B7" w:rsidRDefault="003D6A49" w:rsidP="005834B7">
      <w:pPr>
        <w:jc w:val="both"/>
        <w:rPr>
          <w:rFonts w:ascii="Arial" w:eastAsia="NVIDIA Sans" w:hAnsi="Arial" w:cs="Arial"/>
          <w:sz w:val="22"/>
        </w:rPr>
      </w:pPr>
    </w:p>
    <w:p w14:paraId="5BEDCED3" w14:textId="6F26C0B4" w:rsidR="003D6A49" w:rsidRDefault="003D6A49" w:rsidP="005834B7">
      <w:pPr>
        <w:jc w:val="both"/>
        <w:rPr>
          <w:rFonts w:ascii="Arial" w:hAnsi="Arial" w:cs="Arial"/>
          <w:sz w:val="22"/>
        </w:rPr>
      </w:pPr>
      <w:r w:rsidRPr="005834B7">
        <w:rPr>
          <w:rFonts w:ascii="Arial" w:eastAsia="NVIDIA Sans" w:hAnsi="Arial" w:cs="Arial"/>
          <w:sz w:val="22"/>
        </w:rPr>
        <w:t>Hyundai Motor Group</w:t>
      </w:r>
      <w:r w:rsidR="00CE1B7F" w:rsidRPr="005834B7">
        <w:rPr>
          <w:rFonts w:ascii="Arial" w:eastAsia="NVIDIA Sans" w:hAnsi="Arial" w:cs="Arial"/>
          <w:sz w:val="22"/>
        </w:rPr>
        <w:t xml:space="preserve"> –</w:t>
      </w:r>
      <w:r w:rsidRPr="005834B7">
        <w:rPr>
          <w:rFonts w:ascii="Arial" w:eastAsia="NVIDIA Sans" w:hAnsi="Arial" w:cs="Arial"/>
          <w:sz w:val="22"/>
        </w:rPr>
        <w:t xml:space="preserve"> grounded in its</w:t>
      </w:r>
      <w:r w:rsidR="008156E2" w:rsidRPr="005834B7">
        <w:rPr>
          <w:rFonts w:ascii="Arial" w:eastAsia="NVIDIA Sans" w:hAnsi="Arial" w:cs="Arial"/>
          <w:sz w:val="22"/>
        </w:rPr>
        <w:t xml:space="preserve"> customer-centric</w:t>
      </w:r>
      <w:r w:rsidRPr="005834B7">
        <w:rPr>
          <w:rFonts w:ascii="Arial" w:eastAsia="NVIDIA Sans" w:hAnsi="Arial" w:cs="Arial"/>
          <w:sz w:val="22"/>
        </w:rPr>
        <w:t xml:space="preserve"> philosophy of quality and safety</w:t>
      </w:r>
      <w:r w:rsidR="00CE1B7F" w:rsidRPr="005834B7">
        <w:rPr>
          <w:rFonts w:ascii="Arial" w:eastAsia="NVIDIA Sans" w:hAnsi="Arial" w:cs="Arial"/>
          <w:sz w:val="22"/>
        </w:rPr>
        <w:t xml:space="preserve"> –</w:t>
      </w:r>
      <w:r w:rsidRPr="005834B7">
        <w:rPr>
          <w:rFonts w:ascii="Arial" w:eastAsia="NVIDIA Sans" w:hAnsi="Arial" w:cs="Arial"/>
          <w:sz w:val="22"/>
        </w:rPr>
        <w:t xml:space="preserve"> will integrate </w:t>
      </w:r>
      <w:r w:rsidR="00546356" w:rsidRPr="005834B7">
        <w:rPr>
          <w:rFonts w:ascii="Arial" w:hAnsi="Arial" w:cs="Arial"/>
          <w:sz w:val="22"/>
        </w:rPr>
        <w:t>NVIDIA’s</w:t>
      </w:r>
      <w:r w:rsidR="008156E2" w:rsidRPr="005834B7">
        <w:rPr>
          <w:rFonts w:ascii="Arial" w:eastAsia="NVIDIA Sans" w:hAnsi="Arial" w:cs="Arial"/>
          <w:sz w:val="22"/>
        </w:rPr>
        <w:t xml:space="preserve"> </w:t>
      </w:r>
      <w:r w:rsidRPr="005834B7">
        <w:rPr>
          <w:rFonts w:ascii="Arial" w:eastAsia="NVIDIA Sans" w:hAnsi="Arial" w:cs="Arial"/>
          <w:sz w:val="22"/>
        </w:rPr>
        <w:t xml:space="preserve">autonomous driving technology </w:t>
      </w:r>
      <w:r w:rsidR="00BD2A34" w:rsidRPr="005834B7">
        <w:rPr>
          <w:rFonts w:ascii="Arial" w:hAnsi="Arial" w:cs="Arial"/>
          <w:sz w:val="22"/>
        </w:rPr>
        <w:t xml:space="preserve">of Level 2 and above </w:t>
      </w:r>
      <w:r w:rsidR="00733037" w:rsidRPr="005834B7">
        <w:rPr>
          <w:rFonts w:ascii="Arial" w:eastAsia="NVIDIA Sans" w:hAnsi="Arial" w:cs="Arial"/>
          <w:sz w:val="22"/>
        </w:rPr>
        <w:t>in</w:t>
      </w:r>
      <w:r w:rsidRPr="005834B7">
        <w:rPr>
          <w:rFonts w:ascii="Arial" w:eastAsia="NVIDIA Sans" w:hAnsi="Arial" w:cs="Arial"/>
          <w:sz w:val="22"/>
        </w:rPr>
        <w:t xml:space="preserve"> select vehicle models. This integration will enhance customer safety and convenience, positioning Hyundai Motor Group at the forefront of AI-defined driving.</w:t>
      </w:r>
    </w:p>
    <w:p w14:paraId="4D245D67" w14:textId="77777777" w:rsidR="003D6A49" w:rsidRPr="000A712E" w:rsidRDefault="003D6A49" w:rsidP="005834B7">
      <w:pPr>
        <w:jc w:val="both"/>
        <w:rPr>
          <w:rFonts w:asciiTheme="minorBidi" w:eastAsia="NVIDIA Sans" w:hAnsiTheme="minorBidi"/>
          <w:sz w:val="22"/>
        </w:rPr>
      </w:pPr>
    </w:p>
    <w:p w14:paraId="07200FB7" w14:textId="4EB64211" w:rsidR="003D6A49" w:rsidRPr="005834B7" w:rsidRDefault="00733037" w:rsidP="005834B7">
      <w:pPr>
        <w:jc w:val="both"/>
        <w:rPr>
          <w:rFonts w:ascii="Arial" w:eastAsia="NVIDIA Sans" w:hAnsi="Arial" w:cs="Arial"/>
          <w:sz w:val="22"/>
        </w:rPr>
      </w:pPr>
      <w:r w:rsidRPr="005834B7">
        <w:rPr>
          <w:rFonts w:ascii="Arial" w:eastAsia="NVIDIA Sans" w:hAnsi="Arial" w:cs="Arial"/>
          <w:sz w:val="22"/>
        </w:rPr>
        <w:t>T</w:t>
      </w:r>
      <w:r w:rsidR="003D6A49" w:rsidRPr="005834B7">
        <w:rPr>
          <w:rFonts w:ascii="Arial" w:eastAsia="NVIDIA Sans" w:hAnsi="Arial" w:cs="Arial"/>
          <w:sz w:val="22"/>
        </w:rPr>
        <w:t xml:space="preserve">hrough its autonomous vehicle joint venture Motional, </w:t>
      </w:r>
      <w:r w:rsidRPr="005834B7">
        <w:rPr>
          <w:rFonts w:ascii="Arial" w:eastAsia="NVIDIA Sans" w:hAnsi="Arial" w:cs="Arial"/>
          <w:sz w:val="22"/>
        </w:rPr>
        <w:t xml:space="preserve">Hyundai Motor Group </w:t>
      </w:r>
      <w:r w:rsidR="003D6A49" w:rsidRPr="005834B7">
        <w:rPr>
          <w:rFonts w:ascii="Arial" w:eastAsia="NVIDIA Sans" w:hAnsi="Arial" w:cs="Arial"/>
          <w:sz w:val="22"/>
        </w:rPr>
        <w:t xml:space="preserve">will </w:t>
      </w:r>
      <w:r w:rsidRPr="005834B7">
        <w:rPr>
          <w:rFonts w:ascii="Arial" w:eastAsia="NVIDIA Sans" w:hAnsi="Arial" w:cs="Arial"/>
          <w:sz w:val="22"/>
        </w:rPr>
        <w:t>advance</w:t>
      </w:r>
      <w:r w:rsidR="003D6A49" w:rsidRPr="005834B7">
        <w:rPr>
          <w:rFonts w:ascii="Arial" w:eastAsia="NVIDIA Sans" w:hAnsi="Arial" w:cs="Arial"/>
          <w:sz w:val="22"/>
        </w:rPr>
        <w:t xml:space="preserve"> </w:t>
      </w:r>
      <w:r w:rsidR="000A712E">
        <w:rPr>
          <w:rFonts w:ascii="Arial" w:hAnsi="Arial" w:cs="Arial" w:hint="eastAsia"/>
          <w:sz w:val="22"/>
        </w:rPr>
        <w:t xml:space="preserve">discussions </w:t>
      </w:r>
      <w:r w:rsidR="003D6A49" w:rsidRPr="005834B7">
        <w:rPr>
          <w:rFonts w:ascii="Arial" w:eastAsia="NVIDIA Sans" w:hAnsi="Arial" w:cs="Arial"/>
          <w:sz w:val="22"/>
        </w:rPr>
        <w:t xml:space="preserve">with NVIDIA to </w:t>
      </w:r>
      <w:r w:rsidR="005834B7" w:rsidRPr="005834B7">
        <w:rPr>
          <w:rFonts w:ascii="Arial" w:eastAsia="NVIDIA Sans" w:hAnsi="Arial" w:cs="Arial"/>
          <w:sz w:val="22"/>
        </w:rPr>
        <w:t xml:space="preserve">leverage new technologies in support of further advancements to its </w:t>
      </w:r>
      <w:r w:rsidR="003D6A49" w:rsidRPr="005834B7">
        <w:rPr>
          <w:rFonts w:ascii="Arial" w:eastAsia="NVIDIA Sans" w:hAnsi="Arial" w:cs="Arial"/>
          <w:sz w:val="22"/>
        </w:rPr>
        <w:t xml:space="preserve">Level 4 robotaxi capabilities, while accelerating technology and service </w:t>
      </w:r>
      <w:r w:rsidRPr="005834B7">
        <w:rPr>
          <w:rFonts w:ascii="Arial" w:eastAsia="NVIDIA Sans" w:hAnsi="Arial" w:cs="Arial"/>
          <w:sz w:val="22"/>
        </w:rPr>
        <w:t>capability</w:t>
      </w:r>
      <w:r w:rsidR="003D6A49" w:rsidRPr="005834B7">
        <w:rPr>
          <w:rFonts w:ascii="Arial" w:eastAsia="NVIDIA Sans" w:hAnsi="Arial" w:cs="Arial"/>
          <w:sz w:val="22"/>
        </w:rPr>
        <w:t>. This partnership represents a key milestone in Hyundai Motor Group's commitment to safe</w:t>
      </w:r>
      <w:r w:rsidR="0097765A" w:rsidRPr="005834B7">
        <w:rPr>
          <w:rFonts w:ascii="Arial" w:eastAsia="NVIDIA Sans" w:hAnsi="Arial" w:cs="Arial"/>
          <w:sz w:val="22"/>
        </w:rPr>
        <w:t xml:space="preserve"> and</w:t>
      </w:r>
      <w:r w:rsidR="003D6A49" w:rsidRPr="005834B7">
        <w:rPr>
          <w:rFonts w:ascii="Arial" w:eastAsia="NVIDIA Sans" w:hAnsi="Arial" w:cs="Arial"/>
          <w:sz w:val="22"/>
        </w:rPr>
        <w:t xml:space="preserve"> reliable autonomous driving technology implementation.</w:t>
      </w:r>
    </w:p>
    <w:p w14:paraId="7407840B" w14:textId="77777777" w:rsidR="003D6A49" w:rsidRPr="005834B7" w:rsidRDefault="003D6A49" w:rsidP="005834B7">
      <w:pPr>
        <w:jc w:val="both"/>
        <w:rPr>
          <w:rFonts w:ascii="Arial" w:eastAsia="NVIDIA Sans" w:hAnsi="Arial" w:cs="Arial"/>
          <w:sz w:val="22"/>
        </w:rPr>
      </w:pPr>
    </w:p>
    <w:p w14:paraId="10C209E9" w14:textId="656EDA78" w:rsidR="003D6A49" w:rsidRPr="005834B7" w:rsidRDefault="00546356" w:rsidP="005834B7">
      <w:pPr>
        <w:jc w:val="both"/>
        <w:rPr>
          <w:rFonts w:ascii="Arial" w:eastAsia="NVIDIA Sans" w:hAnsi="Arial" w:cs="Arial"/>
          <w:sz w:val="22"/>
        </w:rPr>
      </w:pPr>
      <w:r w:rsidRPr="005834B7">
        <w:rPr>
          <w:rFonts w:ascii="Arial" w:hAnsi="Arial" w:cs="Arial"/>
          <w:sz w:val="22"/>
        </w:rPr>
        <w:lastRenderedPageBreak/>
        <w:t>This</w:t>
      </w:r>
      <w:r w:rsidRPr="005834B7">
        <w:rPr>
          <w:rFonts w:ascii="Arial" w:eastAsia="NVIDIA Sans" w:hAnsi="Arial" w:cs="Arial"/>
          <w:sz w:val="22"/>
        </w:rPr>
        <w:t xml:space="preserve"> partnership is a strategic step </w:t>
      </w:r>
      <w:r w:rsidRPr="005834B7">
        <w:rPr>
          <w:rFonts w:ascii="Arial" w:hAnsi="Arial" w:cs="Arial"/>
          <w:sz w:val="22"/>
        </w:rPr>
        <w:t xml:space="preserve">for Hyundai Motor Group </w:t>
      </w:r>
      <w:r w:rsidRPr="005834B7">
        <w:rPr>
          <w:rFonts w:ascii="Arial" w:eastAsia="NVIDIA Sans" w:hAnsi="Arial" w:cs="Arial"/>
          <w:sz w:val="22"/>
        </w:rPr>
        <w:t xml:space="preserve">to accelerate the internalization of </w:t>
      </w:r>
      <w:r w:rsidR="009F0FDA">
        <w:rPr>
          <w:rFonts w:ascii="Arial" w:eastAsia="NVIDIA Sans" w:hAnsi="Arial" w:cs="Arial"/>
          <w:sz w:val="22"/>
        </w:rPr>
        <w:t>it</w:t>
      </w:r>
      <w:r w:rsidRPr="005834B7">
        <w:rPr>
          <w:rFonts w:ascii="Arial" w:eastAsia="NVIDIA Sans" w:hAnsi="Arial" w:cs="Arial"/>
          <w:sz w:val="22"/>
        </w:rPr>
        <w:t>s proprietary driving AI, with data as the central driver.</w:t>
      </w:r>
      <w:r w:rsidRPr="005834B7">
        <w:rPr>
          <w:rFonts w:ascii="Arial" w:hAnsi="Arial" w:cs="Arial"/>
          <w:sz w:val="22"/>
        </w:rPr>
        <w:t xml:space="preserve"> </w:t>
      </w:r>
      <w:r w:rsidR="003D6A49" w:rsidRPr="005834B7">
        <w:rPr>
          <w:rFonts w:ascii="Arial" w:eastAsia="NVIDIA Sans" w:hAnsi="Arial" w:cs="Arial"/>
          <w:sz w:val="22"/>
        </w:rPr>
        <w:t xml:space="preserve">In the autonomous driving domain, competitive advantage is determined by </w:t>
      </w:r>
      <w:r w:rsidR="00733037" w:rsidRPr="005834B7">
        <w:rPr>
          <w:rFonts w:ascii="Arial" w:eastAsia="NVIDIA Sans" w:hAnsi="Arial" w:cs="Arial"/>
          <w:sz w:val="22"/>
        </w:rPr>
        <w:t xml:space="preserve">both </w:t>
      </w:r>
      <w:r w:rsidR="003D6A49" w:rsidRPr="005834B7">
        <w:rPr>
          <w:rFonts w:ascii="Arial" w:eastAsia="NVIDIA Sans" w:hAnsi="Arial" w:cs="Arial"/>
          <w:sz w:val="22"/>
        </w:rPr>
        <w:t xml:space="preserve">the excellence of foundation models and platforms </w:t>
      </w:r>
      <w:r w:rsidR="00733037" w:rsidRPr="005834B7">
        <w:rPr>
          <w:rFonts w:ascii="Arial" w:eastAsia="NVIDIA Sans" w:hAnsi="Arial" w:cs="Arial"/>
          <w:sz w:val="22"/>
        </w:rPr>
        <w:t>and</w:t>
      </w:r>
      <w:r w:rsidR="003D6A49" w:rsidRPr="005834B7">
        <w:rPr>
          <w:rFonts w:ascii="Arial" w:eastAsia="NVIDIA Sans" w:hAnsi="Arial" w:cs="Arial"/>
          <w:sz w:val="22"/>
        </w:rPr>
        <w:t xml:space="preserve"> the continuous ability to generate and learn from high-quality, real-world driving </w:t>
      </w:r>
      <w:proofErr w:type="gramStart"/>
      <w:r w:rsidR="003D6A49" w:rsidRPr="005834B7">
        <w:rPr>
          <w:rFonts w:ascii="Arial" w:eastAsia="NVIDIA Sans" w:hAnsi="Arial" w:cs="Arial"/>
          <w:sz w:val="22"/>
        </w:rPr>
        <w:t>data at</w:t>
      </w:r>
      <w:proofErr w:type="gramEnd"/>
      <w:r w:rsidR="003D6A49" w:rsidRPr="005834B7">
        <w:rPr>
          <w:rFonts w:ascii="Arial" w:eastAsia="NVIDIA Sans" w:hAnsi="Arial" w:cs="Arial"/>
          <w:sz w:val="22"/>
        </w:rPr>
        <w:t xml:space="preserve"> scale. </w:t>
      </w:r>
      <w:r w:rsidR="00B41F83" w:rsidRPr="005834B7">
        <w:rPr>
          <w:rFonts w:ascii="Arial" w:eastAsia="NVIDIA Sans" w:hAnsi="Arial" w:cs="Arial"/>
          <w:sz w:val="22"/>
        </w:rPr>
        <w:t xml:space="preserve">As Hyundai Motor and Kia continuously train their models using data collected </w:t>
      </w:r>
      <w:r w:rsidR="00392D94" w:rsidRPr="005834B7">
        <w:rPr>
          <w:rFonts w:ascii="Arial" w:eastAsia="NVIDIA Sans" w:hAnsi="Arial" w:cs="Arial"/>
          <w:sz w:val="22"/>
        </w:rPr>
        <w:t>under real-world driving conditions</w:t>
      </w:r>
      <w:r w:rsidR="00B41F83" w:rsidRPr="005834B7">
        <w:rPr>
          <w:rFonts w:ascii="Arial" w:eastAsia="NVIDIA Sans" w:hAnsi="Arial" w:cs="Arial"/>
          <w:sz w:val="22"/>
        </w:rPr>
        <w:t xml:space="preserve">, </w:t>
      </w:r>
      <w:r w:rsidR="00B41F83" w:rsidRPr="005834B7">
        <w:rPr>
          <w:rFonts w:ascii="Arial" w:hAnsi="Arial" w:cs="Arial"/>
          <w:sz w:val="22"/>
        </w:rPr>
        <w:t>Hyundai Motor Group</w:t>
      </w:r>
      <w:r w:rsidR="00B41F83" w:rsidRPr="005834B7">
        <w:rPr>
          <w:rFonts w:ascii="Arial" w:eastAsia="NVIDIA Sans" w:hAnsi="Arial" w:cs="Arial"/>
          <w:sz w:val="22"/>
        </w:rPr>
        <w:t xml:space="preserve"> is positioned to significantly strengthen its autonomous driving capabilities, including the development of proprietary AI models</w:t>
      </w:r>
      <w:r w:rsidR="003D6A49" w:rsidRPr="005834B7">
        <w:rPr>
          <w:rFonts w:ascii="Arial" w:eastAsia="NVIDIA Sans" w:hAnsi="Arial" w:cs="Arial"/>
          <w:sz w:val="22"/>
        </w:rPr>
        <w:t>.</w:t>
      </w:r>
    </w:p>
    <w:p w14:paraId="7F02DB2D" w14:textId="77777777" w:rsidR="003D6A49" w:rsidRPr="005834B7" w:rsidRDefault="003D6A49" w:rsidP="005834B7">
      <w:pPr>
        <w:jc w:val="both"/>
        <w:rPr>
          <w:rFonts w:ascii="Arial" w:hAnsi="Arial" w:cs="Arial"/>
          <w:sz w:val="22"/>
        </w:rPr>
      </w:pPr>
    </w:p>
    <w:p w14:paraId="7E2BADAA" w14:textId="18B534A0" w:rsidR="00546356" w:rsidRPr="00A838BB" w:rsidRDefault="00546356" w:rsidP="005834B7">
      <w:pPr>
        <w:jc w:val="both"/>
        <w:rPr>
          <w:rFonts w:ascii="Arial" w:hAnsi="Arial" w:cs="Arial"/>
          <w:sz w:val="22"/>
        </w:rPr>
      </w:pPr>
      <w:r w:rsidRPr="005834B7">
        <w:rPr>
          <w:rFonts w:ascii="Arial" w:eastAsia="NVIDIA Sans" w:hAnsi="Arial" w:cs="Arial"/>
          <w:sz w:val="22"/>
        </w:rPr>
        <w:t xml:space="preserve">Hyundai Motor Group will leverage NVIDIA's expansive data </w:t>
      </w:r>
      <w:r w:rsidR="005834B7" w:rsidRPr="005834B7">
        <w:rPr>
          <w:rFonts w:ascii="Arial" w:eastAsia="NVIDIA Sans" w:hAnsi="Arial" w:cs="Arial"/>
          <w:sz w:val="22"/>
        </w:rPr>
        <w:t xml:space="preserve">platforms </w:t>
      </w:r>
      <w:r w:rsidRPr="005834B7">
        <w:rPr>
          <w:rFonts w:ascii="Arial" w:eastAsia="NVIDIA Sans" w:hAnsi="Arial" w:cs="Arial"/>
          <w:sz w:val="22"/>
        </w:rPr>
        <w:t xml:space="preserve">and AI </w:t>
      </w:r>
      <w:r w:rsidR="005834B7" w:rsidRPr="005834B7">
        <w:rPr>
          <w:rFonts w:ascii="Arial" w:eastAsia="NVIDIA Sans" w:hAnsi="Arial" w:cs="Arial"/>
          <w:sz w:val="22"/>
        </w:rPr>
        <w:t xml:space="preserve">technologies </w:t>
      </w:r>
      <w:r w:rsidRPr="005834B7">
        <w:rPr>
          <w:rFonts w:ascii="Arial" w:eastAsia="NVIDIA Sans" w:hAnsi="Arial" w:cs="Arial"/>
          <w:sz w:val="22"/>
        </w:rPr>
        <w:t>while systematically integrating all accumulated data into a unified learning pipeline. This strategic approach will enhance autonomous driving development maturity, enabling Hyundai Motor Group to respond comprehensively to market dynamics while accelerating the internalization of data-driven autonomous driving technology.</w:t>
      </w:r>
    </w:p>
    <w:p w14:paraId="3CF22F02" w14:textId="77777777" w:rsidR="00546356" w:rsidRPr="00A838BB" w:rsidRDefault="00546356" w:rsidP="005834B7">
      <w:pPr>
        <w:jc w:val="both"/>
        <w:rPr>
          <w:rFonts w:ascii="Arial" w:hAnsi="Arial" w:cs="Arial"/>
          <w:sz w:val="22"/>
        </w:rPr>
      </w:pPr>
    </w:p>
    <w:p w14:paraId="2B9F3BA5" w14:textId="1167891B" w:rsidR="003D6A49" w:rsidRPr="005834B7" w:rsidRDefault="003D6A49" w:rsidP="005834B7">
      <w:pPr>
        <w:jc w:val="both"/>
        <w:rPr>
          <w:rFonts w:ascii="Arial" w:eastAsia="NVIDIA Sans" w:hAnsi="Arial" w:cs="Arial"/>
          <w:sz w:val="22"/>
        </w:rPr>
      </w:pPr>
      <w:r w:rsidRPr="005834B7">
        <w:rPr>
          <w:rFonts w:ascii="Arial" w:eastAsia="NVIDIA Sans" w:hAnsi="Arial" w:cs="Arial"/>
          <w:sz w:val="22"/>
        </w:rPr>
        <w:t xml:space="preserve">Building on </w:t>
      </w:r>
      <w:r w:rsidR="00733037" w:rsidRPr="005834B7">
        <w:rPr>
          <w:rFonts w:ascii="Arial" w:eastAsia="NVIDIA Sans" w:hAnsi="Arial" w:cs="Arial"/>
          <w:sz w:val="22"/>
        </w:rPr>
        <w:t xml:space="preserve">the </w:t>
      </w:r>
      <w:hyperlink r:id="rId11" w:history="1">
        <w:r w:rsidRPr="005834B7">
          <w:rPr>
            <w:rStyle w:val="a8"/>
            <w:rFonts w:ascii="Arial" w:eastAsia="NVIDIA Sans" w:hAnsi="Arial" w:cs="Arial"/>
            <w:sz w:val="22"/>
          </w:rPr>
          <w:t>NVIDIA</w:t>
        </w:r>
        <w:r w:rsidR="00733037" w:rsidRPr="005834B7">
          <w:rPr>
            <w:rStyle w:val="a8"/>
            <w:rFonts w:ascii="Arial" w:eastAsia="NVIDIA Sans" w:hAnsi="Arial" w:cs="Arial"/>
            <w:sz w:val="22"/>
          </w:rPr>
          <w:t xml:space="preserve"> DRIVE Hyperion</w:t>
        </w:r>
      </w:hyperlink>
      <w:r w:rsidR="00733037" w:rsidRPr="005834B7">
        <w:rPr>
          <w:rFonts w:ascii="Arial" w:eastAsia="NVIDIA Sans" w:hAnsi="Arial" w:cs="Arial"/>
          <w:sz w:val="22"/>
        </w:rPr>
        <w:t xml:space="preserve"> </w:t>
      </w:r>
      <w:r w:rsidR="007D5214" w:rsidRPr="005834B7">
        <w:rPr>
          <w:rFonts w:ascii="Arial" w:eastAsia="NVIDIA Sans" w:hAnsi="Arial" w:cs="Arial"/>
          <w:sz w:val="22"/>
        </w:rPr>
        <w:t>platform</w:t>
      </w:r>
      <w:r w:rsidR="00733037" w:rsidRPr="005834B7">
        <w:rPr>
          <w:rFonts w:ascii="Arial" w:eastAsia="NVIDIA Sans" w:hAnsi="Arial" w:cs="Arial"/>
          <w:sz w:val="22"/>
        </w:rPr>
        <w:t xml:space="preserve">, </w:t>
      </w:r>
      <w:r w:rsidRPr="005834B7">
        <w:rPr>
          <w:rFonts w:ascii="Arial" w:eastAsia="NVIDIA Sans" w:hAnsi="Arial" w:cs="Arial"/>
          <w:sz w:val="22"/>
        </w:rPr>
        <w:t>Hyundai Motor Group will establish an integrated autonomous driving architecture scalable from Level 2 through</w:t>
      </w:r>
      <w:r w:rsidR="00C05E6B" w:rsidRPr="005834B7">
        <w:rPr>
          <w:rFonts w:ascii="Arial" w:eastAsia="NVIDIA Sans" w:hAnsi="Arial" w:cs="Arial"/>
          <w:sz w:val="22"/>
        </w:rPr>
        <w:t xml:space="preserve"> to</w:t>
      </w:r>
      <w:r w:rsidRPr="005834B7">
        <w:rPr>
          <w:rFonts w:ascii="Arial" w:eastAsia="NVIDIA Sans" w:hAnsi="Arial" w:cs="Arial"/>
          <w:sz w:val="22"/>
        </w:rPr>
        <w:t xml:space="preserve"> Level 4. Through the convergence of</w:t>
      </w:r>
      <w:r w:rsidR="0097765A" w:rsidRPr="005834B7">
        <w:rPr>
          <w:rFonts w:ascii="Arial" w:eastAsia="NVIDIA Sans" w:hAnsi="Arial" w:cs="Arial"/>
          <w:sz w:val="22"/>
        </w:rPr>
        <w:t xml:space="preserve"> its</w:t>
      </w:r>
      <w:r w:rsidRPr="005834B7">
        <w:rPr>
          <w:rFonts w:ascii="Arial" w:eastAsia="NVIDIA Sans" w:hAnsi="Arial" w:cs="Arial"/>
          <w:sz w:val="22"/>
        </w:rPr>
        <w:t xml:space="preserve"> </w:t>
      </w:r>
      <w:r w:rsidR="00C05E6B" w:rsidRPr="005834B7">
        <w:rPr>
          <w:rFonts w:ascii="Arial" w:eastAsia="NVIDIA Sans" w:hAnsi="Arial" w:cs="Arial"/>
          <w:sz w:val="22"/>
        </w:rPr>
        <w:t>in-house developed</w:t>
      </w:r>
      <w:r w:rsidRPr="005834B7">
        <w:rPr>
          <w:rFonts w:ascii="Arial" w:eastAsia="NVIDIA Sans" w:hAnsi="Arial" w:cs="Arial"/>
          <w:sz w:val="22"/>
        </w:rPr>
        <w:t xml:space="preserve"> SDV architecture with NVIDIA DRIVE Hyperion, </w:t>
      </w:r>
      <w:r w:rsidR="00C05E6B" w:rsidRPr="005834B7">
        <w:rPr>
          <w:rFonts w:ascii="Arial" w:eastAsia="NVIDIA Sans" w:hAnsi="Arial" w:cs="Arial"/>
          <w:sz w:val="22"/>
        </w:rPr>
        <w:t>Hyundai Motor Group</w:t>
      </w:r>
      <w:r w:rsidRPr="005834B7">
        <w:rPr>
          <w:rFonts w:ascii="Arial" w:eastAsia="NVIDIA Sans" w:hAnsi="Arial" w:cs="Arial"/>
          <w:sz w:val="22"/>
        </w:rPr>
        <w:t xml:space="preserve"> </w:t>
      </w:r>
      <w:r w:rsidR="00C05E6B" w:rsidRPr="005834B7">
        <w:rPr>
          <w:rFonts w:ascii="Arial" w:eastAsia="NVIDIA Sans" w:hAnsi="Arial" w:cs="Arial"/>
          <w:sz w:val="22"/>
        </w:rPr>
        <w:t>aims to</w:t>
      </w:r>
      <w:r w:rsidRPr="005834B7">
        <w:rPr>
          <w:rFonts w:ascii="Arial" w:eastAsia="NVIDIA Sans" w:hAnsi="Arial" w:cs="Arial"/>
          <w:sz w:val="22"/>
        </w:rPr>
        <w:t xml:space="preserve"> launch a data cycle </w:t>
      </w:r>
      <w:r w:rsidR="00C05E6B" w:rsidRPr="005834B7">
        <w:rPr>
          <w:rFonts w:ascii="Arial" w:eastAsia="NVIDIA Sans" w:hAnsi="Arial" w:cs="Arial"/>
          <w:sz w:val="22"/>
        </w:rPr>
        <w:t xml:space="preserve">of continuous improvement </w:t>
      </w:r>
      <w:r w:rsidRPr="005834B7">
        <w:rPr>
          <w:rFonts w:ascii="Arial" w:eastAsia="NVIDIA Sans" w:hAnsi="Arial" w:cs="Arial"/>
          <w:sz w:val="22"/>
        </w:rPr>
        <w:t>encompassing:</w:t>
      </w:r>
    </w:p>
    <w:p w14:paraId="464BAFE0" w14:textId="16BFEACE" w:rsidR="00C63FD5" w:rsidRPr="005834B7" w:rsidRDefault="00C63FD5" w:rsidP="005834B7">
      <w:pPr>
        <w:contextualSpacing/>
        <w:rPr>
          <w:rFonts w:ascii="Arial" w:hAnsi="Arial" w:cs="Arial"/>
          <w:sz w:val="22"/>
        </w:rPr>
      </w:pPr>
    </w:p>
    <w:p w14:paraId="6DBB7637" w14:textId="34F551CF" w:rsidR="003D6A49" w:rsidRPr="005834B7" w:rsidRDefault="003D6A49" w:rsidP="005834B7">
      <w:pPr>
        <w:pStyle w:val="a9"/>
        <w:numPr>
          <w:ilvl w:val="0"/>
          <w:numId w:val="33"/>
        </w:numPr>
        <w:spacing w:line="276" w:lineRule="auto"/>
        <w:rPr>
          <w:rFonts w:ascii="Arial" w:eastAsia="NVIDIA Sans" w:hAnsi="Arial" w:cs="Arial"/>
          <w:sz w:val="22"/>
          <w:szCs w:val="22"/>
        </w:rPr>
      </w:pPr>
      <w:r w:rsidRPr="005834B7">
        <w:rPr>
          <w:rFonts w:ascii="Arial" w:eastAsia="NVIDIA Sans" w:hAnsi="Arial" w:cs="Arial"/>
          <w:sz w:val="22"/>
          <w:szCs w:val="22"/>
        </w:rPr>
        <w:t xml:space="preserve">Real-world driving data collection across </w:t>
      </w:r>
      <w:r w:rsidR="00C05E6B" w:rsidRPr="005834B7">
        <w:rPr>
          <w:rFonts w:ascii="Arial" w:eastAsia="NVIDIA Sans" w:hAnsi="Arial" w:cs="Arial"/>
          <w:sz w:val="22"/>
          <w:szCs w:val="22"/>
        </w:rPr>
        <w:t>Hyundai Motor G</w:t>
      </w:r>
      <w:r w:rsidRPr="005834B7">
        <w:rPr>
          <w:rFonts w:ascii="Arial" w:eastAsia="NVIDIA Sans" w:hAnsi="Arial" w:cs="Arial"/>
          <w:sz w:val="22"/>
          <w:szCs w:val="22"/>
        </w:rPr>
        <w:t>roup's vehicle fleet</w:t>
      </w:r>
    </w:p>
    <w:p w14:paraId="1100DB1E" w14:textId="77777777" w:rsidR="003D6A49" w:rsidRPr="005834B7" w:rsidRDefault="003D6A49" w:rsidP="005834B7">
      <w:pPr>
        <w:pStyle w:val="a9"/>
        <w:numPr>
          <w:ilvl w:val="0"/>
          <w:numId w:val="33"/>
        </w:numPr>
        <w:spacing w:line="276" w:lineRule="auto"/>
        <w:rPr>
          <w:rFonts w:ascii="Arial" w:eastAsia="NVIDIA Sans" w:hAnsi="Arial" w:cs="Arial"/>
          <w:sz w:val="22"/>
          <w:szCs w:val="22"/>
        </w:rPr>
      </w:pPr>
      <w:r w:rsidRPr="005834B7">
        <w:rPr>
          <w:rFonts w:ascii="Arial" w:eastAsia="NVIDIA Sans" w:hAnsi="Arial" w:cs="Arial"/>
          <w:sz w:val="22"/>
          <w:szCs w:val="22"/>
        </w:rPr>
        <w:t>AI model training and continuous performance improvement</w:t>
      </w:r>
    </w:p>
    <w:p w14:paraId="37C1D3A7" w14:textId="77777777" w:rsidR="003D6A49" w:rsidRPr="005834B7" w:rsidRDefault="003D6A49" w:rsidP="005834B7">
      <w:pPr>
        <w:pStyle w:val="a9"/>
        <w:numPr>
          <w:ilvl w:val="0"/>
          <w:numId w:val="33"/>
        </w:numPr>
        <w:spacing w:line="276" w:lineRule="auto"/>
        <w:rPr>
          <w:rFonts w:ascii="Arial" w:eastAsiaTheme="minorEastAsia" w:hAnsi="Arial" w:cs="Arial"/>
          <w:sz w:val="22"/>
          <w:szCs w:val="22"/>
        </w:rPr>
      </w:pPr>
      <w:r w:rsidRPr="005834B7">
        <w:rPr>
          <w:rFonts w:ascii="Arial" w:eastAsia="NVIDIA Sans" w:hAnsi="Arial" w:cs="Arial"/>
          <w:sz w:val="22"/>
          <w:szCs w:val="22"/>
        </w:rPr>
        <w:t>Deployment and validation in production vehicles</w:t>
      </w:r>
    </w:p>
    <w:p w14:paraId="6DD74570" w14:textId="77777777" w:rsidR="00C63FD5" w:rsidRPr="005834B7" w:rsidRDefault="00C63FD5" w:rsidP="005834B7">
      <w:pPr>
        <w:contextualSpacing/>
        <w:rPr>
          <w:rFonts w:ascii="Arial" w:hAnsi="Arial" w:cs="Arial"/>
          <w:sz w:val="22"/>
        </w:rPr>
      </w:pPr>
    </w:p>
    <w:p w14:paraId="03FBD666" w14:textId="411155E6" w:rsidR="003D6A49" w:rsidRPr="005834B7" w:rsidRDefault="00BD2A34" w:rsidP="005834B7">
      <w:pPr>
        <w:jc w:val="both"/>
        <w:rPr>
          <w:rFonts w:ascii="Arial" w:hAnsi="Arial" w:cs="Arial"/>
          <w:sz w:val="22"/>
        </w:rPr>
      </w:pPr>
      <w:r w:rsidRPr="005834B7">
        <w:rPr>
          <w:rFonts w:ascii="Arial" w:hAnsi="Arial" w:cs="Arial"/>
          <w:sz w:val="22"/>
        </w:rPr>
        <w:t>Hyundai Motor Group</w:t>
      </w:r>
      <w:r w:rsidR="005834B7" w:rsidRPr="005834B7">
        <w:rPr>
          <w:rFonts w:ascii="Arial" w:hAnsi="Arial" w:cs="Arial"/>
          <w:sz w:val="22"/>
        </w:rPr>
        <w:t>, including Motional,</w:t>
      </w:r>
      <w:r w:rsidRPr="005834B7">
        <w:rPr>
          <w:rFonts w:ascii="Arial" w:hAnsi="Arial" w:cs="Arial"/>
          <w:sz w:val="22"/>
        </w:rPr>
        <w:t xml:space="preserve"> aims to fully internalize </w:t>
      </w:r>
      <w:r w:rsidR="005834B7" w:rsidRPr="005834B7">
        <w:rPr>
          <w:rFonts w:ascii="Arial" w:hAnsi="Arial" w:cs="Arial"/>
          <w:sz w:val="22"/>
        </w:rPr>
        <w:t>state-of-the-art</w:t>
      </w:r>
      <w:r w:rsidRPr="005834B7">
        <w:rPr>
          <w:rFonts w:ascii="Arial" w:hAnsi="Arial" w:cs="Arial"/>
          <w:sz w:val="22"/>
        </w:rPr>
        <w:t xml:space="preserve"> autonomous driving technology</w:t>
      </w:r>
      <w:r w:rsidR="00392D94" w:rsidRPr="005834B7">
        <w:rPr>
          <w:rFonts w:ascii="Arial" w:hAnsi="Arial" w:cs="Arial"/>
          <w:sz w:val="22"/>
        </w:rPr>
        <w:t xml:space="preserve"> and</w:t>
      </w:r>
      <w:r w:rsidR="003D6A49" w:rsidRPr="005834B7">
        <w:rPr>
          <w:rFonts w:ascii="Arial" w:eastAsia="NVIDIA Sans" w:hAnsi="Arial" w:cs="Arial"/>
          <w:sz w:val="22"/>
        </w:rPr>
        <w:t xml:space="preserve"> will simultaneously advance its internal autonomous driving technology development initiatives in parallel, ensuring continuous enhancement and strengthening </w:t>
      </w:r>
      <w:r w:rsidR="00C05E6B" w:rsidRPr="005834B7">
        <w:rPr>
          <w:rFonts w:ascii="Arial" w:eastAsia="NVIDIA Sans" w:hAnsi="Arial" w:cs="Arial"/>
          <w:sz w:val="22"/>
        </w:rPr>
        <w:t>its</w:t>
      </w:r>
      <w:r w:rsidR="003D6A49" w:rsidRPr="005834B7">
        <w:rPr>
          <w:rFonts w:ascii="Arial" w:eastAsia="NVIDIA Sans" w:hAnsi="Arial" w:cs="Arial"/>
          <w:sz w:val="22"/>
        </w:rPr>
        <w:t xml:space="preserve"> </w:t>
      </w:r>
      <w:r w:rsidR="00C05E6B" w:rsidRPr="005834B7">
        <w:rPr>
          <w:rFonts w:ascii="Arial" w:eastAsia="NVIDIA Sans" w:hAnsi="Arial" w:cs="Arial"/>
          <w:sz w:val="22"/>
        </w:rPr>
        <w:t xml:space="preserve">flexible </w:t>
      </w:r>
      <w:r w:rsidR="003D6A49" w:rsidRPr="005834B7">
        <w:rPr>
          <w:rFonts w:ascii="Arial" w:eastAsia="NVIDIA Sans" w:hAnsi="Arial" w:cs="Arial"/>
          <w:sz w:val="22"/>
        </w:rPr>
        <w:t>global response capabilities.</w:t>
      </w:r>
    </w:p>
    <w:p w14:paraId="56752BAB" w14:textId="77777777" w:rsidR="00BD2A34" w:rsidRPr="005834B7" w:rsidRDefault="00BD2A34" w:rsidP="005834B7">
      <w:pPr>
        <w:jc w:val="both"/>
        <w:rPr>
          <w:rFonts w:ascii="Arial" w:hAnsi="Arial" w:cs="Arial"/>
          <w:sz w:val="22"/>
        </w:rPr>
      </w:pPr>
    </w:p>
    <w:p w14:paraId="4CECBCB7" w14:textId="152FE7FC" w:rsidR="00FE5B2B" w:rsidRPr="005834B7" w:rsidRDefault="00FE5B2B" w:rsidP="005834B7">
      <w:pPr>
        <w:jc w:val="both"/>
        <w:rPr>
          <w:rFonts w:ascii="Arial" w:hAnsi="Arial" w:cs="Arial"/>
          <w:i/>
          <w:iCs/>
          <w:sz w:val="22"/>
        </w:rPr>
      </w:pPr>
      <w:r w:rsidRPr="005834B7">
        <w:rPr>
          <w:rFonts w:ascii="Arial" w:hAnsi="Arial" w:cs="Arial"/>
          <w:i/>
          <w:iCs/>
          <w:sz w:val="22"/>
        </w:rPr>
        <w:t>“The expanded partnership with NVIDIA marks an important milestone in realizing Hyundai Motor Group’s vision for safe and reliable autonomous driving technology. Based on a unified, Group</w:t>
      </w:r>
      <w:r w:rsidRPr="005834B7">
        <w:rPr>
          <w:rFonts w:ascii="Cambria Math" w:hAnsi="Cambria Math" w:cs="Cambria Math"/>
          <w:i/>
          <w:iCs/>
          <w:sz w:val="22"/>
        </w:rPr>
        <w:t>‑</w:t>
      </w:r>
      <w:r w:rsidRPr="005834B7">
        <w:rPr>
          <w:rFonts w:ascii="Arial" w:hAnsi="Arial" w:cs="Arial"/>
          <w:i/>
          <w:iCs/>
          <w:sz w:val="22"/>
        </w:rPr>
        <w:t>wide collaborative framework, we will strengthen our differentiated technological competitiveness — from Level 2 and above autonomous driving technology to Level 4 robotaxi services</w:t>
      </w:r>
      <w:r w:rsidR="00D5784C" w:rsidRPr="005834B7">
        <w:rPr>
          <w:rFonts w:ascii="Arial" w:hAnsi="Arial" w:cs="Arial"/>
          <w:i/>
          <w:iCs/>
          <w:sz w:val="22"/>
        </w:rPr>
        <w:t>.</w:t>
      </w:r>
      <w:r w:rsidRPr="005834B7">
        <w:rPr>
          <w:rFonts w:ascii="Arial" w:hAnsi="Arial" w:cs="Arial"/>
          <w:i/>
          <w:iCs/>
          <w:sz w:val="22"/>
        </w:rPr>
        <w:t xml:space="preserve">” </w:t>
      </w:r>
      <w:r w:rsidRPr="005834B7">
        <w:rPr>
          <w:rFonts w:ascii="Arial" w:hAnsi="Arial" w:cs="Arial"/>
          <w:b/>
          <w:bCs/>
          <w:i/>
          <w:iCs/>
          <w:sz w:val="22"/>
        </w:rPr>
        <w:t>– Heung-Soo Kim, Executive Vice President and Head of Global Strategy Office of Hyundai Motor Group</w:t>
      </w:r>
      <w:r w:rsidR="005834B7" w:rsidRPr="005834B7">
        <w:rPr>
          <w:rFonts w:ascii="Arial" w:hAnsi="Arial" w:cs="Arial"/>
          <w:b/>
          <w:bCs/>
          <w:i/>
          <w:iCs/>
          <w:sz w:val="22"/>
        </w:rPr>
        <w:t>.</w:t>
      </w:r>
    </w:p>
    <w:p w14:paraId="6F5CBA9A" w14:textId="77777777" w:rsidR="003D6A49" w:rsidRPr="005834B7" w:rsidRDefault="003D6A49" w:rsidP="005834B7">
      <w:pPr>
        <w:jc w:val="both"/>
        <w:rPr>
          <w:rFonts w:ascii="Arial" w:eastAsia="NVIDIA Sans" w:hAnsi="Arial" w:cs="Arial"/>
          <w:sz w:val="22"/>
        </w:rPr>
      </w:pPr>
    </w:p>
    <w:p w14:paraId="768FD52B" w14:textId="7552BDD0" w:rsidR="00C63FD5" w:rsidRDefault="005834B7" w:rsidP="005834B7">
      <w:pPr>
        <w:contextualSpacing/>
        <w:rPr>
          <w:rFonts w:asciiTheme="minorBidi" w:hAnsiTheme="minorBidi"/>
          <w:b/>
          <w:bCs/>
          <w:i/>
          <w:iCs/>
          <w:sz w:val="22"/>
        </w:rPr>
      </w:pPr>
      <w:r w:rsidRPr="005834B7">
        <w:rPr>
          <w:rFonts w:ascii="Arial" w:hAnsi="Arial" w:cs="Arial"/>
          <w:i/>
          <w:iCs/>
          <w:sz w:val="22"/>
        </w:rPr>
        <w:t xml:space="preserve">“The future of mobility will be built on AI and software. We’re combining Hyundai Motor Group’s leadership in vehicle engineering with NVIDIA’s accelerated computing and AI to build safe, intelligent, NVIDIA DRIVE-based autonomous driving systems — from advanced driver assistance in </w:t>
      </w:r>
      <w:r w:rsidR="000A712E">
        <w:rPr>
          <w:rFonts w:ascii="Arial" w:hAnsi="Arial" w:cs="Arial" w:hint="eastAsia"/>
          <w:i/>
          <w:iCs/>
          <w:sz w:val="22"/>
        </w:rPr>
        <w:t xml:space="preserve">select </w:t>
      </w:r>
      <w:r w:rsidRPr="005834B7">
        <w:rPr>
          <w:rFonts w:ascii="Arial" w:hAnsi="Arial" w:cs="Arial"/>
          <w:i/>
          <w:iCs/>
          <w:sz w:val="22"/>
        </w:rPr>
        <w:t xml:space="preserve">production vehicles to scalable robotaxi services with Motional.” </w:t>
      </w:r>
      <w:r w:rsidRPr="00A838BB">
        <w:rPr>
          <w:rFonts w:ascii="Arial" w:hAnsi="Arial" w:cs="Arial"/>
          <w:b/>
          <w:bCs/>
          <w:i/>
          <w:iCs/>
          <w:sz w:val="22"/>
        </w:rPr>
        <w:t>– Rishi Dhall, Vice President of Automotive at NVIDIA.</w:t>
      </w:r>
      <w:r w:rsidRPr="00A838BB">
        <w:rPr>
          <w:rFonts w:asciiTheme="minorBidi" w:hAnsiTheme="minorBidi"/>
          <w:b/>
          <w:bCs/>
          <w:i/>
          <w:iCs/>
          <w:sz w:val="22"/>
        </w:rPr>
        <w:t xml:space="preserve"> </w:t>
      </w:r>
    </w:p>
    <w:p w14:paraId="3B5A0531" w14:textId="77777777" w:rsidR="00F52F1E" w:rsidRDefault="00F52F1E" w:rsidP="005834B7">
      <w:pPr>
        <w:contextualSpacing/>
        <w:rPr>
          <w:rFonts w:asciiTheme="minorBidi" w:hAnsiTheme="minorBidi"/>
          <w:b/>
          <w:bCs/>
          <w:i/>
          <w:iCs/>
          <w:sz w:val="22"/>
        </w:rPr>
      </w:pPr>
    </w:p>
    <w:p w14:paraId="104A89E4" w14:textId="77777777" w:rsidR="00F52F1E" w:rsidRDefault="00F52F1E" w:rsidP="005834B7">
      <w:pPr>
        <w:contextualSpacing/>
        <w:rPr>
          <w:rFonts w:asciiTheme="minorBidi" w:hAnsiTheme="minorBidi"/>
          <w:b/>
          <w:bCs/>
          <w:i/>
          <w:iCs/>
          <w:sz w:val="22"/>
        </w:rPr>
      </w:pPr>
    </w:p>
    <w:p w14:paraId="50D2766F" w14:textId="77777777" w:rsidR="00F52F1E" w:rsidRPr="00AA3255" w:rsidRDefault="00F52F1E" w:rsidP="00F52F1E">
      <w:pPr>
        <w:contextualSpacing/>
        <w:rPr>
          <w:rFonts w:asciiTheme="minorBidi" w:hAnsiTheme="minorBidi"/>
          <w:b/>
          <w:bCs/>
          <w:i/>
          <w:iCs/>
          <w:sz w:val="16"/>
          <w:szCs w:val="16"/>
        </w:rPr>
      </w:pPr>
      <w:r w:rsidRPr="00AA3255">
        <w:rPr>
          <w:rFonts w:asciiTheme="minorBidi" w:hAnsiTheme="minorBidi" w:hint="eastAsia"/>
          <w:b/>
          <w:bCs/>
          <w:i/>
          <w:iCs/>
          <w:sz w:val="16"/>
          <w:szCs w:val="16"/>
        </w:rPr>
        <w:lastRenderedPageBreak/>
        <w:t>*</w:t>
      </w:r>
      <w:r w:rsidRPr="00AA3255">
        <w:rPr>
          <w:rFonts w:asciiTheme="minorBidi" w:hAnsiTheme="minorBidi"/>
          <w:b/>
          <w:bCs/>
          <w:i/>
          <w:iCs/>
          <w:sz w:val="16"/>
          <w:szCs w:val="16"/>
        </w:rPr>
        <w:t xml:space="preserve"> Disclaimer: </w:t>
      </w:r>
      <w:r w:rsidRPr="00AA3255">
        <w:rPr>
          <w:rFonts w:asciiTheme="minorBidi" w:hAnsiTheme="minorBidi"/>
          <w:i/>
          <w:iCs/>
          <w:sz w:val="16"/>
          <w:szCs w:val="16"/>
        </w:rPr>
        <w:t>The information contained in th</w:t>
      </w:r>
      <w:r w:rsidRPr="00AA3255">
        <w:rPr>
          <w:rFonts w:asciiTheme="minorBidi" w:hAnsiTheme="minorBidi" w:hint="eastAsia"/>
          <w:i/>
          <w:iCs/>
          <w:sz w:val="16"/>
          <w:szCs w:val="16"/>
        </w:rPr>
        <w:t>is</w:t>
      </w:r>
      <w:r w:rsidRPr="00AA3255">
        <w:rPr>
          <w:rFonts w:asciiTheme="minorBidi" w:hAnsiTheme="minorBidi"/>
          <w:i/>
          <w:iCs/>
          <w:sz w:val="16"/>
          <w:szCs w:val="16"/>
        </w:rPr>
        <w:t xml:space="preserve"> press release relates to matters that are subject to ongoing discussions between the parties and may be amended or updated. The specific structure, scope, timeline, and other details of the proposed cooperation will be finalized through a separate definitive agreement to be executed by the parties.</w:t>
      </w:r>
    </w:p>
    <w:p w14:paraId="71BF3E62" w14:textId="77777777" w:rsidR="00F52F1E" w:rsidRPr="00F52F1E" w:rsidRDefault="00F52F1E" w:rsidP="005834B7">
      <w:pPr>
        <w:contextualSpacing/>
        <w:rPr>
          <w:rFonts w:ascii="Arial" w:hAnsi="Arial" w:cs="Arial"/>
          <w:b/>
          <w:bCs/>
          <w:sz w:val="22"/>
        </w:rPr>
      </w:pPr>
    </w:p>
    <w:p w14:paraId="06F1B9A7" w14:textId="77777777" w:rsidR="00C63FD5" w:rsidRDefault="00C63FD5" w:rsidP="00C63FD5">
      <w:pPr>
        <w:ind w:firstLine="110"/>
        <w:jc w:val="center"/>
      </w:pPr>
      <w:r>
        <w:rPr>
          <w:rFonts w:ascii="Arial" w:hAnsi="Arial" w:cs="Arial"/>
          <w:sz w:val="22"/>
        </w:rPr>
        <w:t>– Ends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2" w:history="1">
        <w:r w:rsidR="00B150B7" w:rsidRPr="00CC33D5">
          <w:rPr>
            <w:rStyle w:val="a8"/>
            <w:rFonts w:ascii="Arial" w:hAnsi="Arial" w:cs="Arial"/>
            <w:sz w:val="18"/>
            <w:szCs w:val="18"/>
          </w:rPr>
          <w:t>http://www.hyundaimotorgroup.com</w:t>
        </w:r>
      </w:hyperlink>
      <w:r w:rsidR="00B150B7" w:rsidRPr="00CC33D5">
        <w:rPr>
          <w:rFonts w:ascii="Arial" w:hAnsi="Arial" w:cs="Arial"/>
          <w:sz w:val="18"/>
          <w:szCs w:val="18"/>
        </w:rPr>
        <w:t xml:space="preserve"> or </w:t>
      </w:r>
      <w:hyperlink r:id="rId13" w:history="1">
        <w:r w:rsidR="00B150B7" w:rsidRPr="00CC33D5">
          <w:rPr>
            <w:rStyle w:val="a8"/>
            <w:rFonts w:ascii="Arial" w:hAnsi="Arial" w:cs="Arial"/>
            <w:sz w:val="18"/>
            <w:szCs w:val="18"/>
          </w:rPr>
          <w:t>Newsroom: Media Hub by Hyundai</w:t>
        </w:r>
      </w:hyperlink>
      <w:r w:rsidR="00B150B7" w:rsidRPr="00CC33D5">
        <w:rPr>
          <w:rStyle w:val="a8"/>
          <w:rFonts w:ascii="Arial" w:hAnsi="Arial" w:cs="Arial"/>
          <w:color w:val="auto"/>
          <w:sz w:val="18"/>
          <w:szCs w:val="18"/>
          <w:u w:val="none"/>
        </w:rPr>
        <w:t xml:space="preserve">, </w:t>
      </w:r>
      <w:hyperlink r:id="rId14" w:history="1">
        <w:r w:rsidR="00B150B7" w:rsidRPr="00CC33D5">
          <w:rPr>
            <w:rStyle w:val="a8"/>
            <w:rFonts w:ascii="Arial" w:hAnsi="Arial" w:cs="Arial"/>
            <w:sz w:val="18"/>
            <w:szCs w:val="18"/>
          </w:rPr>
          <w:t>Kia Global Media Center (kianewscenter.com)</w:t>
        </w:r>
      </w:hyperlink>
      <w:r w:rsidR="00B150B7" w:rsidRPr="00CC33D5">
        <w:rPr>
          <w:rStyle w:val="a8"/>
          <w:rFonts w:ascii="Arial" w:hAnsi="Arial" w:cs="Arial"/>
          <w:color w:val="auto"/>
          <w:sz w:val="18"/>
          <w:szCs w:val="18"/>
          <w:u w:val="none"/>
        </w:rPr>
        <w:t xml:space="preserve">, </w:t>
      </w:r>
      <w:hyperlink r:id="rId15" w:history="1">
        <w:r w:rsidR="00B150B7" w:rsidRPr="00CC33D5">
          <w:rPr>
            <w:rStyle w:val="a8"/>
            <w:rFonts w:ascii="Arial" w:hAnsi="Arial" w:cs="Arial"/>
            <w:sz w:val="18"/>
            <w:szCs w:val="18"/>
          </w:rPr>
          <w:t>Genesis</w:t>
        </w:r>
        <w:r w:rsidR="000F4762" w:rsidRPr="00CC33D5">
          <w:rPr>
            <w:rStyle w:val="a8"/>
            <w:rFonts w:ascii="Arial" w:hAnsi="Arial" w:cs="Arial"/>
            <w:sz w:val="18"/>
            <w:szCs w:val="18"/>
          </w:rPr>
          <w:t xml:space="preserve"> Newsroom</w:t>
        </w:r>
      </w:hyperlink>
    </w:p>
    <w:p w14:paraId="32E0D1B7" w14:textId="0C5A6020" w:rsidR="00002B71" w:rsidRPr="00CC33D5" w:rsidRDefault="00002B71" w:rsidP="00BD37B7">
      <w:pPr>
        <w:rPr>
          <w:rFonts w:ascii="Arial" w:eastAsia="현대산스 Text" w:hAnsi="Arial" w:cs="Arial"/>
          <w:sz w:val="18"/>
          <w:szCs w:val="18"/>
        </w:rPr>
      </w:pPr>
    </w:p>
    <w:sectPr w:rsidR="00002B71" w:rsidRPr="00CC33D5" w:rsidSect="00332090">
      <w:headerReference w:type="default" r:id="rId16"/>
      <w:footerReference w:type="even" r:id="rId17"/>
      <w:footerReference w:type="default" r:id="rId18"/>
      <w:footerReference w:type="first" r:id="rId19"/>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5349" w14:textId="77777777" w:rsidR="00106D12" w:rsidRDefault="00106D12" w:rsidP="005A1CC5">
      <w:pPr>
        <w:spacing w:line="240" w:lineRule="auto"/>
      </w:pPr>
      <w:r>
        <w:separator/>
      </w:r>
    </w:p>
  </w:endnote>
  <w:endnote w:type="continuationSeparator" w:id="0">
    <w:p w14:paraId="02658EC0" w14:textId="77777777" w:rsidR="00106D12" w:rsidRDefault="00106D12" w:rsidP="005A1CC5">
      <w:pPr>
        <w:spacing w:line="240" w:lineRule="auto"/>
      </w:pPr>
      <w:r>
        <w:continuationSeparator/>
      </w:r>
    </w:p>
  </w:endnote>
  <w:endnote w:type="continuationNotice" w:id="1">
    <w:p w14:paraId="6E4D45A3" w14:textId="77777777" w:rsidR="00106D12" w:rsidRDefault="00106D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Hyundai Sans Text KR"/>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panose1 w:val="00000000000000000000"/>
    <w:charset w:val="00"/>
    <w:family w:val="roman"/>
    <w:notTrueType/>
    <w:pitch w:val="default"/>
  </w:font>
  <w:font w:name="NVIDIA Sans">
    <w:altName w:val="Calibri"/>
    <w:charset w:val="00"/>
    <w:family w:val="swiss"/>
    <w:pitch w:val="variable"/>
    <w:sig w:usb0="A000026F" w:usb1="4000004A" w:usb2="00000008" w:usb3="00000000" w:csb0="00000097"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현대산스 Head Medium">
    <w:altName w:val="Hyundai Sans Head KR Medium"/>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60289"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9265"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0726" w14:textId="77777777" w:rsidR="00106D12" w:rsidRDefault="00106D12" w:rsidP="005A1CC5">
      <w:pPr>
        <w:spacing w:line="240" w:lineRule="auto"/>
      </w:pPr>
      <w:r>
        <w:separator/>
      </w:r>
    </w:p>
  </w:footnote>
  <w:footnote w:type="continuationSeparator" w:id="0">
    <w:p w14:paraId="47A94B50" w14:textId="77777777" w:rsidR="00106D12" w:rsidRDefault="00106D12" w:rsidP="005A1CC5">
      <w:pPr>
        <w:spacing w:line="240" w:lineRule="auto"/>
      </w:pPr>
      <w:r>
        <w:continuationSeparator/>
      </w:r>
    </w:p>
  </w:footnote>
  <w:footnote w:type="continuationNotice" w:id="1">
    <w:p w14:paraId="55BA6DD1" w14:textId="77777777" w:rsidR="00106D12" w:rsidRDefault="00106D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92D32D1" w:rsidR="00DD7653" w:rsidRPr="00EF558D" w:rsidRDefault="0096328F"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62337" behindDoc="0" locked="0" layoutInCell="1" allowOverlap="1" wp14:anchorId="560385B8" wp14:editId="02D30C66">
              <wp:simplePos x="0" y="0"/>
              <wp:positionH relativeFrom="column">
                <wp:posOffset>2324100</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0216A0D7" w14:textId="534C281F" w:rsidR="00885850" w:rsidRDefault="00857A4D" w:rsidP="00857A4D">
                          <w:pPr>
                            <w:spacing w:line="240" w:lineRule="auto"/>
                            <w:jc w:val="right"/>
                            <w:rPr>
                              <w:rFonts w:ascii="Arial" w:hAnsi="Arial" w:cs="Arial"/>
                              <w:sz w:val="14"/>
                              <w:szCs w:val="14"/>
                            </w:rPr>
                          </w:pPr>
                          <w:r w:rsidRPr="00920876">
                            <w:rPr>
                              <w:rFonts w:ascii="Arial" w:hAnsi="Arial" w:cs="Arial"/>
                              <w:b/>
                              <w:bCs/>
                              <w:sz w:val="14"/>
                              <w:szCs w:val="14"/>
                            </w:rPr>
                            <w:t>Media contact</w:t>
                          </w:r>
                          <w:r w:rsidRPr="00920876">
                            <w:rPr>
                              <w:rFonts w:ascii="Arial" w:hAnsi="Arial" w:cs="Arial"/>
                              <w:b/>
                              <w:bCs/>
                              <w:sz w:val="14"/>
                              <w:szCs w:val="14"/>
                            </w:rPr>
                            <w:br/>
                          </w:r>
                          <w:r w:rsidR="00885850">
                            <w:rPr>
                              <w:rFonts w:ascii="Arial" w:hAnsi="Arial" w:cs="Arial" w:hint="eastAsia"/>
                              <w:sz w:val="14"/>
                              <w:szCs w:val="14"/>
                            </w:rPr>
                            <w:t>Seoyong Choi</w:t>
                          </w:r>
                          <w:r w:rsidRPr="00920876">
                            <w:rPr>
                              <w:rFonts w:ascii="Arial" w:hAnsi="Arial" w:cs="Arial"/>
                              <w:sz w:val="14"/>
                              <w:szCs w:val="14"/>
                            </w:rPr>
                            <w:br/>
                            <w:t>Global PR</w:t>
                          </w:r>
                          <w:r w:rsidR="00920876" w:rsidRPr="00920876">
                            <w:rPr>
                              <w:rFonts w:ascii="Arial" w:hAnsi="Arial" w:cs="Arial"/>
                              <w:sz w:val="14"/>
                              <w:szCs w:val="14"/>
                            </w:rPr>
                            <w:br/>
                          </w:r>
                          <w:hyperlink r:id="rId1" w:history="1">
                            <w:r w:rsidR="00885850" w:rsidRPr="001F4FF1">
                              <w:rPr>
                                <w:rStyle w:val="a8"/>
                                <w:rFonts w:ascii="Arial" w:hAnsi="Arial" w:cs="Arial" w:hint="eastAsia"/>
                                <w:sz w:val="14"/>
                                <w:szCs w:val="14"/>
                              </w:rPr>
                              <w:t>syc@kia.com</w:t>
                            </w:r>
                          </w:hyperlink>
                        </w:p>
                        <w:p w14:paraId="4544A79F" w14:textId="7319E033" w:rsidR="00857A4D" w:rsidRPr="005923C2" w:rsidRDefault="00857A4D" w:rsidP="00857A4D">
                          <w:pPr>
                            <w:spacing w:line="240" w:lineRule="auto"/>
                            <w:jc w:val="right"/>
                            <w:rPr>
                              <w:rFonts w:ascii="Arial" w:hAnsi="Arial" w:cs="Arial"/>
                              <w:sz w:val="14"/>
                              <w:szCs w:val="14"/>
                            </w:rPr>
                          </w:pPr>
                        </w:p>
                        <w:p w14:paraId="5C82E916" w14:textId="7F5F9B8D" w:rsidR="0096328F" w:rsidRPr="005923C2" w:rsidRDefault="0096328F" w:rsidP="0096328F">
                          <w:pPr>
                            <w:spacing w:line="240" w:lineRule="auto"/>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85B8" id="_x0000_t202" coordsize="21600,21600" o:spt="202" path="m,l,21600r21600,l21600,xe">
              <v:stroke joinstyle="miter"/>
              <v:path gradientshapeok="t" o:connecttype="rect"/>
            </v:shapetype>
            <v:shape id="Text Box 2" o:spid="_x0000_s1026" type="#_x0000_t202" style="position:absolute;left:0;text-align:left;margin-left:183pt;margin-top:-9pt;width:308pt;height:48.0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" filled="f" stroked="f">
              <v:textbox>
                <w:txbxContent>
                  <w:p w14:paraId="0216A0D7" w14:textId="534C281F" w:rsidR="00885850" w:rsidRDefault="00857A4D" w:rsidP="00857A4D">
                    <w:pPr>
                      <w:spacing w:line="240" w:lineRule="auto"/>
                      <w:jc w:val="right"/>
                      <w:rPr>
                        <w:rFonts w:ascii="Arial" w:hAnsi="Arial" w:cs="Arial"/>
                        <w:sz w:val="14"/>
                        <w:szCs w:val="14"/>
                      </w:rPr>
                    </w:pPr>
                    <w:r w:rsidRPr="00920876">
                      <w:rPr>
                        <w:rFonts w:ascii="Arial" w:hAnsi="Arial" w:cs="Arial"/>
                        <w:b/>
                        <w:bCs/>
                        <w:sz w:val="14"/>
                        <w:szCs w:val="14"/>
                      </w:rPr>
                      <w:t>Media contact</w:t>
                    </w:r>
                    <w:r w:rsidRPr="00920876">
                      <w:rPr>
                        <w:rFonts w:ascii="Arial" w:hAnsi="Arial" w:cs="Arial"/>
                        <w:b/>
                        <w:bCs/>
                        <w:sz w:val="14"/>
                        <w:szCs w:val="14"/>
                      </w:rPr>
                      <w:br/>
                    </w:r>
                    <w:r w:rsidR="00885850">
                      <w:rPr>
                        <w:rFonts w:ascii="Arial" w:hAnsi="Arial" w:cs="Arial" w:hint="eastAsia"/>
                        <w:sz w:val="14"/>
                        <w:szCs w:val="14"/>
                      </w:rPr>
                      <w:t>Seoyong Choi</w:t>
                    </w:r>
                    <w:r w:rsidRPr="00920876">
                      <w:rPr>
                        <w:rFonts w:ascii="Arial" w:hAnsi="Arial" w:cs="Arial"/>
                        <w:sz w:val="14"/>
                        <w:szCs w:val="14"/>
                      </w:rPr>
                      <w:br/>
                      <w:t>Global PR</w:t>
                    </w:r>
                    <w:r w:rsidR="00920876" w:rsidRPr="00920876">
                      <w:rPr>
                        <w:rFonts w:ascii="Arial" w:hAnsi="Arial" w:cs="Arial"/>
                        <w:sz w:val="14"/>
                        <w:szCs w:val="14"/>
                      </w:rPr>
                      <w:br/>
                    </w:r>
                    <w:hyperlink r:id="rId2" w:history="1">
                      <w:r w:rsidR="00885850" w:rsidRPr="001F4FF1">
                        <w:rPr>
                          <w:rStyle w:val="a8"/>
                          <w:rFonts w:ascii="Arial" w:hAnsi="Arial" w:cs="Arial" w:hint="eastAsia"/>
                          <w:sz w:val="14"/>
                          <w:szCs w:val="14"/>
                        </w:rPr>
                        <w:t>syc@kia.com</w:t>
                      </w:r>
                    </w:hyperlink>
                  </w:p>
                  <w:p w14:paraId="4544A79F" w14:textId="7319E033" w:rsidR="00857A4D" w:rsidRPr="005923C2" w:rsidRDefault="00857A4D" w:rsidP="00857A4D">
                    <w:pPr>
                      <w:spacing w:line="240" w:lineRule="auto"/>
                      <w:jc w:val="right"/>
                      <w:rPr>
                        <w:rFonts w:ascii="Arial" w:hAnsi="Arial" w:cs="Arial"/>
                        <w:sz w:val="14"/>
                        <w:szCs w:val="14"/>
                      </w:rPr>
                    </w:pPr>
                  </w:p>
                  <w:p w14:paraId="5C82E916" w14:textId="7F5F9B8D" w:rsidR="0096328F" w:rsidRPr="005923C2" w:rsidRDefault="0096328F" w:rsidP="0096328F">
                    <w:pPr>
                      <w:spacing w:line="240" w:lineRule="auto"/>
                      <w:jc w:val="right"/>
                      <w:rPr>
                        <w:rFonts w:ascii="Arial" w:hAnsi="Arial" w:cs="Arial"/>
                        <w:sz w:val="14"/>
                        <w:szCs w:val="14"/>
                      </w:rPr>
                    </w:pP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1" behindDoc="0" locked="0" layoutInCell="1" allowOverlap="1" wp14:anchorId="41DADAE2" wp14:editId="338A72A7">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4"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E1792C"/>
    <w:multiLevelType w:val="hybridMultilevel"/>
    <w:tmpl w:val="CE982DE8"/>
    <w:lvl w:ilvl="0" w:tplc="04090001">
      <w:start w:val="1"/>
      <w:numFmt w:val="bullet"/>
      <w:lvlText w:val=""/>
      <w:lvlJc w:val="left"/>
      <w:pPr>
        <w:ind w:left="810" w:hanging="360"/>
      </w:pPr>
      <w:rPr>
        <w:rFonts w:ascii="Symbol" w:hAnsi="Symbol" w:hint="default"/>
      </w:rPr>
    </w:lvl>
    <w:lvl w:ilvl="1" w:tplc="3F3094F0">
      <w:start w:val="1"/>
      <w:numFmt w:val="bullet"/>
      <w:lvlText w:val="…"/>
      <w:lvlJc w:val="left"/>
      <w:pPr>
        <w:ind w:left="1170" w:hanging="360"/>
      </w:pPr>
      <w:rPr>
        <w:rFonts w:ascii="현대산스 Text" w:eastAsia="현대산스 Text" w:hAnsi="현대산스 Text" w:hint="eastAsia"/>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B7FB3"/>
    <w:multiLevelType w:val="hybridMultilevel"/>
    <w:tmpl w:val="98F2072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3F6A084D"/>
    <w:multiLevelType w:val="hybridMultilevel"/>
    <w:tmpl w:val="2982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3D60E03"/>
    <w:multiLevelType w:val="hybridMultilevel"/>
    <w:tmpl w:val="67F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61FD7"/>
    <w:multiLevelType w:val="hybridMultilevel"/>
    <w:tmpl w:val="503A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3"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4"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3"/>
  </w:num>
  <w:num w:numId="2" w16cid:durableId="1428696508">
    <w:abstractNumId w:val="25"/>
  </w:num>
  <w:num w:numId="3" w16cid:durableId="1039204547">
    <w:abstractNumId w:val="35"/>
  </w:num>
  <w:num w:numId="4" w16cid:durableId="1786658018">
    <w:abstractNumId w:val="4"/>
  </w:num>
  <w:num w:numId="5" w16cid:durableId="141120049">
    <w:abstractNumId w:val="29"/>
  </w:num>
  <w:num w:numId="6" w16cid:durableId="1671638630">
    <w:abstractNumId w:val="36"/>
  </w:num>
  <w:num w:numId="7" w16cid:durableId="832724353">
    <w:abstractNumId w:val="14"/>
  </w:num>
  <w:num w:numId="8" w16cid:durableId="1638410309">
    <w:abstractNumId w:val="6"/>
  </w:num>
  <w:num w:numId="9" w16cid:durableId="1485656038">
    <w:abstractNumId w:val="13"/>
  </w:num>
  <w:num w:numId="10" w16cid:durableId="296843098">
    <w:abstractNumId w:val="30"/>
  </w:num>
  <w:num w:numId="11" w16cid:durableId="1350714813">
    <w:abstractNumId w:val="12"/>
  </w:num>
  <w:num w:numId="12" w16cid:durableId="41178409">
    <w:abstractNumId w:val="16"/>
  </w:num>
  <w:num w:numId="13" w16cid:durableId="1413118360">
    <w:abstractNumId w:val="27"/>
  </w:num>
  <w:num w:numId="14" w16cid:durableId="305821801">
    <w:abstractNumId w:val="7"/>
  </w:num>
  <w:num w:numId="15" w16cid:durableId="1527207187">
    <w:abstractNumId w:val="24"/>
  </w:num>
  <w:num w:numId="16" w16cid:durableId="1004043788">
    <w:abstractNumId w:val="33"/>
  </w:num>
  <w:num w:numId="17" w16cid:durableId="1691032364">
    <w:abstractNumId w:val="37"/>
  </w:num>
  <w:num w:numId="18" w16cid:durableId="1034499979">
    <w:abstractNumId w:val="22"/>
  </w:num>
  <w:num w:numId="19" w16cid:durableId="768745531">
    <w:abstractNumId w:val="2"/>
  </w:num>
  <w:num w:numId="20" w16cid:durableId="1085884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0"/>
  </w:num>
  <w:num w:numId="22" w16cid:durableId="1870754471">
    <w:abstractNumId w:val="11"/>
  </w:num>
  <w:num w:numId="23" w16cid:durableId="2040887719">
    <w:abstractNumId w:val="3"/>
  </w:num>
  <w:num w:numId="24" w16cid:durableId="1922907643">
    <w:abstractNumId w:val="15"/>
  </w:num>
  <w:num w:numId="25" w16cid:durableId="203060636">
    <w:abstractNumId w:val="34"/>
  </w:num>
  <w:num w:numId="26" w16cid:durableId="1772622546">
    <w:abstractNumId w:val="17"/>
  </w:num>
  <w:num w:numId="27" w16cid:durableId="1065567008">
    <w:abstractNumId w:val="9"/>
  </w:num>
  <w:num w:numId="28" w16cid:durableId="1212379276">
    <w:abstractNumId w:val="31"/>
  </w:num>
  <w:num w:numId="29" w16cid:durableId="628510967">
    <w:abstractNumId w:val="5"/>
  </w:num>
  <w:num w:numId="30" w16cid:durableId="1436825266">
    <w:abstractNumId w:val="1"/>
  </w:num>
  <w:num w:numId="31" w16cid:durableId="995574349">
    <w:abstractNumId w:val="19"/>
  </w:num>
  <w:num w:numId="32" w16cid:durableId="1772630675">
    <w:abstractNumId w:val="0"/>
  </w:num>
  <w:num w:numId="33" w16cid:durableId="961766610">
    <w:abstractNumId w:val="8"/>
  </w:num>
  <w:num w:numId="34" w16cid:durableId="1123765544">
    <w:abstractNumId w:val="21"/>
  </w:num>
  <w:num w:numId="35" w16cid:durableId="20980032">
    <w:abstractNumId w:val="18"/>
  </w:num>
  <w:num w:numId="36" w16cid:durableId="1462188004">
    <w:abstractNumId w:val="28"/>
  </w:num>
  <w:num w:numId="37" w16cid:durableId="362052020">
    <w:abstractNumId w:val="26"/>
  </w:num>
  <w:num w:numId="38" w16cid:durableId="21134304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05FAB"/>
    <w:rsid w:val="00012CB6"/>
    <w:rsid w:val="00013EB3"/>
    <w:rsid w:val="00017601"/>
    <w:rsid w:val="00020579"/>
    <w:rsid w:val="00021584"/>
    <w:rsid w:val="0002202C"/>
    <w:rsid w:val="0002254C"/>
    <w:rsid w:val="00037607"/>
    <w:rsid w:val="0004094A"/>
    <w:rsid w:val="00047532"/>
    <w:rsid w:val="0005072C"/>
    <w:rsid w:val="00053187"/>
    <w:rsid w:val="00054BBB"/>
    <w:rsid w:val="000573D0"/>
    <w:rsid w:val="00066753"/>
    <w:rsid w:val="00073AAD"/>
    <w:rsid w:val="00075D0F"/>
    <w:rsid w:val="00075D9F"/>
    <w:rsid w:val="00076040"/>
    <w:rsid w:val="00083591"/>
    <w:rsid w:val="000847AE"/>
    <w:rsid w:val="00085CB4"/>
    <w:rsid w:val="00096B55"/>
    <w:rsid w:val="000A107F"/>
    <w:rsid w:val="000A206D"/>
    <w:rsid w:val="000A6C5A"/>
    <w:rsid w:val="000A712E"/>
    <w:rsid w:val="000B041F"/>
    <w:rsid w:val="000B04CD"/>
    <w:rsid w:val="000B353E"/>
    <w:rsid w:val="000B5A45"/>
    <w:rsid w:val="000B68C0"/>
    <w:rsid w:val="000B696C"/>
    <w:rsid w:val="000B75A9"/>
    <w:rsid w:val="000C03DC"/>
    <w:rsid w:val="000C131C"/>
    <w:rsid w:val="000C6ED6"/>
    <w:rsid w:val="000D3052"/>
    <w:rsid w:val="000D336F"/>
    <w:rsid w:val="000E10C7"/>
    <w:rsid w:val="000E6DDB"/>
    <w:rsid w:val="000F2B1D"/>
    <w:rsid w:val="000F4534"/>
    <w:rsid w:val="000F4762"/>
    <w:rsid w:val="000F560F"/>
    <w:rsid w:val="00105E99"/>
    <w:rsid w:val="00106D12"/>
    <w:rsid w:val="00106E68"/>
    <w:rsid w:val="0011732C"/>
    <w:rsid w:val="00117F56"/>
    <w:rsid w:val="001211DD"/>
    <w:rsid w:val="00121E2D"/>
    <w:rsid w:val="00125666"/>
    <w:rsid w:val="00125CD0"/>
    <w:rsid w:val="00126174"/>
    <w:rsid w:val="00126568"/>
    <w:rsid w:val="00133E27"/>
    <w:rsid w:val="00134CA0"/>
    <w:rsid w:val="00135663"/>
    <w:rsid w:val="001369D7"/>
    <w:rsid w:val="00136C08"/>
    <w:rsid w:val="00136D9C"/>
    <w:rsid w:val="00137FDF"/>
    <w:rsid w:val="00142EAD"/>
    <w:rsid w:val="001515F1"/>
    <w:rsid w:val="00154B8A"/>
    <w:rsid w:val="001608AE"/>
    <w:rsid w:val="00161C80"/>
    <w:rsid w:val="00162E80"/>
    <w:rsid w:val="001639B7"/>
    <w:rsid w:val="00163D9B"/>
    <w:rsid w:val="001656EE"/>
    <w:rsid w:val="00170557"/>
    <w:rsid w:val="001739CD"/>
    <w:rsid w:val="00173DE5"/>
    <w:rsid w:val="00180E64"/>
    <w:rsid w:val="00190EFB"/>
    <w:rsid w:val="0019282F"/>
    <w:rsid w:val="00196BF7"/>
    <w:rsid w:val="001A0C3F"/>
    <w:rsid w:val="001A3A0B"/>
    <w:rsid w:val="001A5106"/>
    <w:rsid w:val="001A68AA"/>
    <w:rsid w:val="001A7529"/>
    <w:rsid w:val="001B63FA"/>
    <w:rsid w:val="001B75E8"/>
    <w:rsid w:val="001C3704"/>
    <w:rsid w:val="001C611D"/>
    <w:rsid w:val="001C66BD"/>
    <w:rsid w:val="001D0A14"/>
    <w:rsid w:val="001D3821"/>
    <w:rsid w:val="001D52E6"/>
    <w:rsid w:val="001E52CF"/>
    <w:rsid w:val="001E771E"/>
    <w:rsid w:val="001F2053"/>
    <w:rsid w:val="001F6812"/>
    <w:rsid w:val="001F6EC8"/>
    <w:rsid w:val="0020039D"/>
    <w:rsid w:val="00203D3A"/>
    <w:rsid w:val="00203E47"/>
    <w:rsid w:val="00210BE9"/>
    <w:rsid w:val="0021503D"/>
    <w:rsid w:val="002207F0"/>
    <w:rsid w:val="0022089B"/>
    <w:rsid w:val="0022133B"/>
    <w:rsid w:val="0022267A"/>
    <w:rsid w:val="002228CF"/>
    <w:rsid w:val="00223387"/>
    <w:rsid w:val="002345E9"/>
    <w:rsid w:val="00236F01"/>
    <w:rsid w:val="00241223"/>
    <w:rsid w:val="00242EDF"/>
    <w:rsid w:val="002434E1"/>
    <w:rsid w:val="00244495"/>
    <w:rsid w:val="00246A90"/>
    <w:rsid w:val="002506B8"/>
    <w:rsid w:val="00254C24"/>
    <w:rsid w:val="00254D25"/>
    <w:rsid w:val="0026175D"/>
    <w:rsid w:val="00262A1A"/>
    <w:rsid w:val="002632DA"/>
    <w:rsid w:val="00265757"/>
    <w:rsid w:val="00265CF7"/>
    <w:rsid w:val="00266A0E"/>
    <w:rsid w:val="002673AB"/>
    <w:rsid w:val="002705CA"/>
    <w:rsid w:val="00272867"/>
    <w:rsid w:val="00277AD0"/>
    <w:rsid w:val="0028134B"/>
    <w:rsid w:val="002910A4"/>
    <w:rsid w:val="0029126C"/>
    <w:rsid w:val="00293235"/>
    <w:rsid w:val="00294163"/>
    <w:rsid w:val="00295E93"/>
    <w:rsid w:val="002A0E8E"/>
    <w:rsid w:val="002A1F0D"/>
    <w:rsid w:val="002B344F"/>
    <w:rsid w:val="002B6000"/>
    <w:rsid w:val="002C2466"/>
    <w:rsid w:val="002C5C81"/>
    <w:rsid w:val="002C5E78"/>
    <w:rsid w:val="002C6C97"/>
    <w:rsid w:val="002C7E99"/>
    <w:rsid w:val="002D0EAF"/>
    <w:rsid w:val="002D4E47"/>
    <w:rsid w:val="002D7C86"/>
    <w:rsid w:val="002D7CD0"/>
    <w:rsid w:val="002E06E1"/>
    <w:rsid w:val="002E3BDB"/>
    <w:rsid w:val="002E3DA3"/>
    <w:rsid w:val="002E3F87"/>
    <w:rsid w:val="002E4381"/>
    <w:rsid w:val="002E454D"/>
    <w:rsid w:val="002E65E6"/>
    <w:rsid w:val="002F317D"/>
    <w:rsid w:val="002F36F2"/>
    <w:rsid w:val="002F3733"/>
    <w:rsid w:val="002F3AE6"/>
    <w:rsid w:val="002F5E99"/>
    <w:rsid w:val="00303570"/>
    <w:rsid w:val="00307D26"/>
    <w:rsid w:val="003135C5"/>
    <w:rsid w:val="0031466F"/>
    <w:rsid w:val="003149D8"/>
    <w:rsid w:val="00315754"/>
    <w:rsid w:val="0031645D"/>
    <w:rsid w:val="00316D67"/>
    <w:rsid w:val="00317483"/>
    <w:rsid w:val="00317E27"/>
    <w:rsid w:val="00321712"/>
    <w:rsid w:val="00330A80"/>
    <w:rsid w:val="00330D30"/>
    <w:rsid w:val="00331816"/>
    <w:rsid w:val="00332090"/>
    <w:rsid w:val="00332E84"/>
    <w:rsid w:val="00333AEB"/>
    <w:rsid w:val="00334725"/>
    <w:rsid w:val="00335E29"/>
    <w:rsid w:val="00336522"/>
    <w:rsid w:val="00340467"/>
    <w:rsid w:val="00342B0C"/>
    <w:rsid w:val="00344993"/>
    <w:rsid w:val="00350A79"/>
    <w:rsid w:val="00356532"/>
    <w:rsid w:val="0035753E"/>
    <w:rsid w:val="003606D8"/>
    <w:rsid w:val="00362FA2"/>
    <w:rsid w:val="00363502"/>
    <w:rsid w:val="003728B3"/>
    <w:rsid w:val="00372CD4"/>
    <w:rsid w:val="00380284"/>
    <w:rsid w:val="00380EF9"/>
    <w:rsid w:val="00383532"/>
    <w:rsid w:val="003865FD"/>
    <w:rsid w:val="00386720"/>
    <w:rsid w:val="003928A8"/>
    <w:rsid w:val="00392D94"/>
    <w:rsid w:val="003956B7"/>
    <w:rsid w:val="00395DF0"/>
    <w:rsid w:val="00396945"/>
    <w:rsid w:val="003A05C9"/>
    <w:rsid w:val="003A2376"/>
    <w:rsid w:val="003A57E2"/>
    <w:rsid w:val="003A6D32"/>
    <w:rsid w:val="003A7C81"/>
    <w:rsid w:val="003B096C"/>
    <w:rsid w:val="003B214F"/>
    <w:rsid w:val="003B24E9"/>
    <w:rsid w:val="003B4434"/>
    <w:rsid w:val="003C02C1"/>
    <w:rsid w:val="003C5798"/>
    <w:rsid w:val="003D0605"/>
    <w:rsid w:val="003D22BE"/>
    <w:rsid w:val="003D419E"/>
    <w:rsid w:val="003D43A0"/>
    <w:rsid w:val="003D652A"/>
    <w:rsid w:val="003D6A49"/>
    <w:rsid w:val="003D7C75"/>
    <w:rsid w:val="003E0A56"/>
    <w:rsid w:val="003E73E0"/>
    <w:rsid w:val="003F4FB8"/>
    <w:rsid w:val="003F574B"/>
    <w:rsid w:val="003F6180"/>
    <w:rsid w:val="00400A9A"/>
    <w:rsid w:val="004023E2"/>
    <w:rsid w:val="00404FC1"/>
    <w:rsid w:val="00411A52"/>
    <w:rsid w:val="00412237"/>
    <w:rsid w:val="004151DB"/>
    <w:rsid w:val="0041551A"/>
    <w:rsid w:val="0041678C"/>
    <w:rsid w:val="00416BA1"/>
    <w:rsid w:val="0042204C"/>
    <w:rsid w:val="00424531"/>
    <w:rsid w:val="0042512A"/>
    <w:rsid w:val="00425874"/>
    <w:rsid w:val="00425FBF"/>
    <w:rsid w:val="00427071"/>
    <w:rsid w:val="00430E6B"/>
    <w:rsid w:val="00433085"/>
    <w:rsid w:val="00433BD3"/>
    <w:rsid w:val="00436115"/>
    <w:rsid w:val="00441137"/>
    <w:rsid w:val="00450272"/>
    <w:rsid w:val="00451E4C"/>
    <w:rsid w:val="0045213A"/>
    <w:rsid w:val="00454025"/>
    <w:rsid w:val="00454183"/>
    <w:rsid w:val="004544C7"/>
    <w:rsid w:val="004554F5"/>
    <w:rsid w:val="00461361"/>
    <w:rsid w:val="00465985"/>
    <w:rsid w:val="00470AB3"/>
    <w:rsid w:val="0047120B"/>
    <w:rsid w:val="004721E8"/>
    <w:rsid w:val="00474C70"/>
    <w:rsid w:val="0047629F"/>
    <w:rsid w:val="00477C0F"/>
    <w:rsid w:val="0048089C"/>
    <w:rsid w:val="00482688"/>
    <w:rsid w:val="00483007"/>
    <w:rsid w:val="00484546"/>
    <w:rsid w:val="004846CE"/>
    <w:rsid w:val="00484C2A"/>
    <w:rsid w:val="00484DD2"/>
    <w:rsid w:val="00485C7A"/>
    <w:rsid w:val="0048665C"/>
    <w:rsid w:val="00486671"/>
    <w:rsid w:val="004871CB"/>
    <w:rsid w:val="00496447"/>
    <w:rsid w:val="00496600"/>
    <w:rsid w:val="00497EC7"/>
    <w:rsid w:val="004A1EB6"/>
    <w:rsid w:val="004A31F0"/>
    <w:rsid w:val="004A36C8"/>
    <w:rsid w:val="004A782C"/>
    <w:rsid w:val="004B09ED"/>
    <w:rsid w:val="004B3F80"/>
    <w:rsid w:val="004C242F"/>
    <w:rsid w:val="004C3B7A"/>
    <w:rsid w:val="004C517C"/>
    <w:rsid w:val="004C6816"/>
    <w:rsid w:val="004C6AB7"/>
    <w:rsid w:val="004D1B2E"/>
    <w:rsid w:val="004D3663"/>
    <w:rsid w:val="004D6BE3"/>
    <w:rsid w:val="004E20EB"/>
    <w:rsid w:val="004E3F35"/>
    <w:rsid w:val="004E7048"/>
    <w:rsid w:val="004F03CB"/>
    <w:rsid w:val="004F116F"/>
    <w:rsid w:val="004F3C32"/>
    <w:rsid w:val="004F544A"/>
    <w:rsid w:val="004F5B6E"/>
    <w:rsid w:val="004F6B44"/>
    <w:rsid w:val="004F76D8"/>
    <w:rsid w:val="005000C0"/>
    <w:rsid w:val="00501082"/>
    <w:rsid w:val="00501E33"/>
    <w:rsid w:val="005067DD"/>
    <w:rsid w:val="00507B97"/>
    <w:rsid w:val="00510EE0"/>
    <w:rsid w:val="0051436D"/>
    <w:rsid w:val="00522C18"/>
    <w:rsid w:val="00523D86"/>
    <w:rsid w:val="00527088"/>
    <w:rsid w:val="005405B2"/>
    <w:rsid w:val="005425DA"/>
    <w:rsid w:val="0054287C"/>
    <w:rsid w:val="005450F8"/>
    <w:rsid w:val="00546356"/>
    <w:rsid w:val="005467E1"/>
    <w:rsid w:val="00555AEA"/>
    <w:rsid w:val="00555B41"/>
    <w:rsid w:val="00557E08"/>
    <w:rsid w:val="005614BB"/>
    <w:rsid w:val="00562F8D"/>
    <w:rsid w:val="00567F46"/>
    <w:rsid w:val="00577CFE"/>
    <w:rsid w:val="0058057A"/>
    <w:rsid w:val="005814C6"/>
    <w:rsid w:val="0058192A"/>
    <w:rsid w:val="005828A6"/>
    <w:rsid w:val="005834B7"/>
    <w:rsid w:val="0058413F"/>
    <w:rsid w:val="00585A29"/>
    <w:rsid w:val="0058766A"/>
    <w:rsid w:val="005900A0"/>
    <w:rsid w:val="005923C2"/>
    <w:rsid w:val="00594226"/>
    <w:rsid w:val="00594CA7"/>
    <w:rsid w:val="005952FD"/>
    <w:rsid w:val="0059548C"/>
    <w:rsid w:val="00597313"/>
    <w:rsid w:val="005A0EA7"/>
    <w:rsid w:val="005A1CC5"/>
    <w:rsid w:val="005A26E6"/>
    <w:rsid w:val="005A28C0"/>
    <w:rsid w:val="005A420F"/>
    <w:rsid w:val="005A69C1"/>
    <w:rsid w:val="005B0B6A"/>
    <w:rsid w:val="005B3A54"/>
    <w:rsid w:val="005B4CE1"/>
    <w:rsid w:val="005B546D"/>
    <w:rsid w:val="005C2CA7"/>
    <w:rsid w:val="005C3C40"/>
    <w:rsid w:val="005C6AF5"/>
    <w:rsid w:val="005D0FA7"/>
    <w:rsid w:val="005D2245"/>
    <w:rsid w:val="005D27FF"/>
    <w:rsid w:val="005D3841"/>
    <w:rsid w:val="005D7805"/>
    <w:rsid w:val="005D7B24"/>
    <w:rsid w:val="005E288B"/>
    <w:rsid w:val="005E3148"/>
    <w:rsid w:val="005E4DFC"/>
    <w:rsid w:val="005E5B40"/>
    <w:rsid w:val="005E72C1"/>
    <w:rsid w:val="005F00B8"/>
    <w:rsid w:val="005F3035"/>
    <w:rsid w:val="005F386D"/>
    <w:rsid w:val="005F4172"/>
    <w:rsid w:val="005F54A1"/>
    <w:rsid w:val="005F6C75"/>
    <w:rsid w:val="005F7EFA"/>
    <w:rsid w:val="0060324E"/>
    <w:rsid w:val="0060359D"/>
    <w:rsid w:val="00604299"/>
    <w:rsid w:val="006053DD"/>
    <w:rsid w:val="006118C1"/>
    <w:rsid w:val="006153E0"/>
    <w:rsid w:val="00616129"/>
    <w:rsid w:val="006179C4"/>
    <w:rsid w:val="00617E2E"/>
    <w:rsid w:val="00621D22"/>
    <w:rsid w:val="0062335C"/>
    <w:rsid w:val="00623501"/>
    <w:rsid w:val="006255C1"/>
    <w:rsid w:val="006255CB"/>
    <w:rsid w:val="00625E6E"/>
    <w:rsid w:val="00636B66"/>
    <w:rsid w:val="00643DE9"/>
    <w:rsid w:val="00644121"/>
    <w:rsid w:val="00644F43"/>
    <w:rsid w:val="00645FDB"/>
    <w:rsid w:val="006461CB"/>
    <w:rsid w:val="00646E43"/>
    <w:rsid w:val="006510B3"/>
    <w:rsid w:val="006532CC"/>
    <w:rsid w:val="00653A63"/>
    <w:rsid w:val="00656C60"/>
    <w:rsid w:val="006600C0"/>
    <w:rsid w:val="006608F8"/>
    <w:rsid w:val="00661B24"/>
    <w:rsid w:val="00665DFE"/>
    <w:rsid w:val="00666197"/>
    <w:rsid w:val="00666829"/>
    <w:rsid w:val="00672CB5"/>
    <w:rsid w:val="00674232"/>
    <w:rsid w:val="0067443F"/>
    <w:rsid w:val="006746E3"/>
    <w:rsid w:val="00674863"/>
    <w:rsid w:val="0067523D"/>
    <w:rsid w:val="00675C95"/>
    <w:rsid w:val="006846E3"/>
    <w:rsid w:val="00691AE1"/>
    <w:rsid w:val="00693523"/>
    <w:rsid w:val="006962A4"/>
    <w:rsid w:val="00696E9D"/>
    <w:rsid w:val="006A4676"/>
    <w:rsid w:val="006B3477"/>
    <w:rsid w:val="006B4618"/>
    <w:rsid w:val="006B5791"/>
    <w:rsid w:val="006B6DBE"/>
    <w:rsid w:val="006B747E"/>
    <w:rsid w:val="006C48BD"/>
    <w:rsid w:val="006C550A"/>
    <w:rsid w:val="006C55FD"/>
    <w:rsid w:val="006C5EC1"/>
    <w:rsid w:val="006C614B"/>
    <w:rsid w:val="006C7432"/>
    <w:rsid w:val="006D5A25"/>
    <w:rsid w:val="006E0208"/>
    <w:rsid w:val="006E137E"/>
    <w:rsid w:val="006E273B"/>
    <w:rsid w:val="006E3B06"/>
    <w:rsid w:val="006E59B7"/>
    <w:rsid w:val="006F2927"/>
    <w:rsid w:val="006F2E6A"/>
    <w:rsid w:val="006F6202"/>
    <w:rsid w:val="006F64DC"/>
    <w:rsid w:val="00700B37"/>
    <w:rsid w:val="00702C09"/>
    <w:rsid w:val="00703804"/>
    <w:rsid w:val="00704B0E"/>
    <w:rsid w:val="007146EF"/>
    <w:rsid w:val="007216BB"/>
    <w:rsid w:val="00722FA5"/>
    <w:rsid w:val="00725F5F"/>
    <w:rsid w:val="007275A2"/>
    <w:rsid w:val="00727EE2"/>
    <w:rsid w:val="00730C43"/>
    <w:rsid w:val="00731240"/>
    <w:rsid w:val="00733037"/>
    <w:rsid w:val="00734415"/>
    <w:rsid w:val="0073455D"/>
    <w:rsid w:val="00734E0E"/>
    <w:rsid w:val="00736D8A"/>
    <w:rsid w:val="00740117"/>
    <w:rsid w:val="007406B0"/>
    <w:rsid w:val="00740BD2"/>
    <w:rsid w:val="0074140A"/>
    <w:rsid w:val="007466E6"/>
    <w:rsid w:val="00747530"/>
    <w:rsid w:val="0075153B"/>
    <w:rsid w:val="00751CF8"/>
    <w:rsid w:val="00753884"/>
    <w:rsid w:val="00756B07"/>
    <w:rsid w:val="00761181"/>
    <w:rsid w:val="0076185D"/>
    <w:rsid w:val="00767843"/>
    <w:rsid w:val="00767F10"/>
    <w:rsid w:val="00771A4E"/>
    <w:rsid w:val="00772762"/>
    <w:rsid w:val="007728DB"/>
    <w:rsid w:val="007730ED"/>
    <w:rsid w:val="00777F87"/>
    <w:rsid w:val="0078185B"/>
    <w:rsid w:val="0078324C"/>
    <w:rsid w:val="00783724"/>
    <w:rsid w:val="00783B67"/>
    <w:rsid w:val="00791973"/>
    <w:rsid w:val="00791DD2"/>
    <w:rsid w:val="00794535"/>
    <w:rsid w:val="00795BE6"/>
    <w:rsid w:val="007A0CBB"/>
    <w:rsid w:val="007B0F49"/>
    <w:rsid w:val="007B10FF"/>
    <w:rsid w:val="007B14E5"/>
    <w:rsid w:val="007B2947"/>
    <w:rsid w:val="007B355F"/>
    <w:rsid w:val="007B46A6"/>
    <w:rsid w:val="007B5587"/>
    <w:rsid w:val="007B633B"/>
    <w:rsid w:val="007B7D22"/>
    <w:rsid w:val="007C1F6B"/>
    <w:rsid w:val="007C2312"/>
    <w:rsid w:val="007C5366"/>
    <w:rsid w:val="007D0DA9"/>
    <w:rsid w:val="007D24D6"/>
    <w:rsid w:val="007D490F"/>
    <w:rsid w:val="007D5214"/>
    <w:rsid w:val="007E0761"/>
    <w:rsid w:val="007E226A"/>
    <w:rsid w:val="007E4273"/>
    <w:rsid w:val="007E525A"/>
    <w:rsid w:val="007E709C"/>
    <w:rsid w:val="007E7246"/>
    <w:rsid w:val="007E73E0"/>
    <w:rsid w:val="007F036C"/>
    <w:rsid w:val="007F0535"/>
    <w:rsid w:val="007F0D6B"/>
    <w:rsid w:val="007F12CA"/>
    <w:rsid w:val="007F3A28"/>
    <w:rsid w:val="007F4214"/>
    <w:rsid w:val="007F4DB5"/>
    <w:rsid w:val="007F61C3"/>
    <w:rsid w:val="0080002F"/>
    <w:rsid w:val="0080248E"/>
    <w:rsid w:val="00806281"/>
    <w:rsid w:val="00813D3E"/>
    <w:rsid w:val="00813DE4"/>
    <w:rsid w:val="0081445C"/>
    <w:rsid w:val="008156E2"/>
    <w:rsid w:val="00817203"/>
    <w:rsid w:val="008255DE"/>
    <w:rsid w:val="00826B21"/>
    <w:rsid w:val="008275F1"/>
    <w:rsid w:val="00827F7A"/>
    <w:rsid w:val="008311D7"/>
    <w:rsid w:val="00831400"/>
    <w:rsid w:val="008318F8"/>
    <w:rsid w:val="00834E05"/>
    <w:rsid w:val="00837990"/>
    <w:rsid w:val="00837D1B"/>
    <w:rsid w:val="0084358A"/>
    <w:rsid w:val="00844D59"/>
    <w:rsid w:val="008466EB"/>
    <w:rsid w:val="00854572"/>
    <w:rsid w:val="00855BF5"/>
    <w:rsid w:val="008560FA"/>
    <w:rsid w:val="00857A4D"/>
    <w:rsid w:val="00860C39"/>
    <w:rsid w:val="00862639"/>
    <w:rsid w:val="00864C54"/>
    <w:rsid w:val="00865C7C"/>
    <w:rsid w:val="008678E5"/>
    <w:rsid w:val="008720CF"/>
    <w:rsid w:val="00872339"/>
    <w:rsid w:val="008730FB"/>
    <w:rsid w:val="0087362D"/>
    <w:rsid w:val="00876243"/>
    <w:rsid w:val="00876C5F"/>
    <w:rsid w:val="00881526"/>
    <w:rsid w:val="008821FC"/>
    <w:rsid w:val="00885850"/>
    <w:rsid w:val="00887D0D"/>
    <w:rsid w:val="00890728"/>
    <w:rsid w:val="008A1C09"/>
    <w:rsid w:val="008A218D"/>
    <w:rsid w:val="008B720F"/>
    <w:rsid w:val="008C1ACB"/>
    <w:rsid w:val="008C6DA9"/>
    <w:rsid w:val="008C7F68"/>
    <w:rsid w:val="008D4575"/>
    <w:rsid w:val="008D4E52"/>
    <w:rsid w:val="008D4EBA"/>
    <w:rsid w:val="008D4F4B"/>
    <w:rsid w:val="008D78DD"/>
    <w:rsid w:val="008E0E39"/>
    <w:rsid w:val="008E2730"/>
    <w:rsid w:val="008E5A07"/>
    <w:rsid w:val="008F2221"/>
    <w:rsid w:val="008F2B8C"/>
    <w:rsid w:val="008F2BA5"/>
    <w:rsid w:val="008F75A0"/>
    <w:rsid w:val="008F7E5B"/>
    <w:rsid w:val="00901730"/>
    <w:rsid w:val="00905601"/>
    <w:rsid w:val="00905B3F"/>
    <w:rsid w:val="0090638A"/>
    <w:rsid w:val="0091021E"/>
    <w:rsid w:val="00912C00"/>
    <w:rsid w:val="00912DFF"/>
    <w:rsid w:val="00914AB4"/>
    <w:rsid w:val="00917376"/>
    <w:rsid w:val="00920876"/>
    <w:rsid w:val="00920EDD"/>
    <w:rsid w:val="00922110"/>
    <w:rsid w:val="00922585"/>
    <w:rsid w:val="00924BF9"/>
    <w:rsid w:val="0093192C"/>
    <w:rsid w:val="0093220D"/>
    <w:rsid w:val="009325A8"/>
    <w:rsid w:val="009326B2"/>
    <w:rsid w:val="009340BD"/>
    <w:rsid w:val="00935DE3"/>
    <w:rsid w:val="009376F3"/>
    <w:rsid w:val="0094135E"/>
    <w:rsid w:val="00942193"/>
    <w:rsid w:val="00942778"/>
    <w:rsid w:val="00944908"/>
    <w:rsid w:val="00945CAE"/>
    <w:rsid w:val="009465ED"/>
    <w:rsid w:val="00947D19"/>
    <w:rsid w:val="00955749"/>
    <w:rsid w:val="009566F1"/>
    <w:rsid w:val="00956BE3"/>
    <w:rsid w:val="0096019F"/>
    <w:rsid w:val="0096328F"/>
    <w:rsid w:val="0096753A"/>
    <w:rsid w:val="00967741"/>
    <w:rsid w:val="00974ABF"/>
    <w:rsid w:val="00976862"/>
    <w:rsid w:val="0097765A"/>
    <w:rsid w:val="00981B77"/>
    <w:rsid w:val="00982958"/>
    <w:rsid w:val="00982D51"/>
    <w:rsid w:val="00983EAD"/>
    <w:rsid w:val="00984083"/>
    <w:rsid w:val="00984C4D"/>
    <w:rsid w:val="00985FF6"/>
    <w:rsid w:val="00986532"/>
    <w:rsid w:val="009A6414"/>
    <w:rsid w:val="009B1263"/>
    <w:rsid w:val="009B4848"/>
    <w:rsid w:val="009C2CF1"/>
    <w:rsid w:val="009C626F"/>
    <w:rsid w:val="009D1ACA"/>
    <w:rsid w:val="009D2ECD"/>
    <w:rsid w:val="009D692B"/>
    <w:rsid w:val="009D74C5"/>
    <w:rsid w:val="009E425D"/>
    <w:rsid w:val="009E630B"/>
    <w:rsid w:val="009E6ABA"/>
    <w:rsid w:val="009E7114"/>
    <w:rsid w:val="009F003F"/>
    <w:rsid w:val="009F0FDA"/>
    <w:rsid w:val="009F1486"/>
    <w:rsid w:val="009F1A8F"/>
    <w:rsid w:val="009F2506"/>
    <w:rsid w:val="009F35C1"/>
    <w:rsid w:val="009F4809"/>
    <w:rsid w:val="00A02E87"/>
    <w:rsid w:val="00A062D0"/>
    <w:rsid w:val="00A12339"/>
    <w:rsid w:val="00A132F8"/>
    <w:rsid w:val="00A160CA"/>
    <w:rsid w:val="00A1664E"/>
    <w:rsid w:val="00A2106D"/>
    <w:rsid w:val="00A22D7C"/>
    <w:rsid w:val="00A243C0"/>
    <w:rsid w:val="00A304A8"/>
    <w:rsid w:val="00A3265C"/>
    <w:rsid w:val="00A32766"/>
    <w:rsid w:val="00A339BB"/>
    <w:rsid w:val="00A41FD4"/>
    <w:rsid w:val="00A426CF"/>
    <w:rsid w:val="00A43ED2"/>
    <w:rsid w:val="00A4460F"/>
    <w:rsid w:val="00A450DA"/>
    <w:rsid w:val="00A45EC5"/>
    <w:rsid w:val="00A47225"/>
    <w:rsid w:val="00A50706"/>
    <w:rsid w:val="00A547E6"/>
    <w:rsid w:val="00A54B74"/>
    <w:rsid w:val="00A56069"/>
    <w:rsid w:val="00A60EF5"/>
    <w:rsid w:val="00A646CF"/>
    <w:rsid w:val="00A64E85"/>
    <w:rsid w:val="00A76083"/>
    <w:rsid w:val="00A76D1E"/>
    <w:rsid w:val="00A80A2C"/>
    <w:rsid w:val="00A81CF4"/>
    <w:rsid w:val="00A8278C"/>
    <w:rsid w:val="00A828C1"/>
    <w:rsid w:val="00A838BB"/>
    <w:rsid w:val="00A83C65"/>
    <w:rsid w:val="00A90542"/>
    <w:rsid w:val="00A9405E"/>
    <w:rsid w:val="00AA070A"/>
    <w:rsid w:val="00AA70E1"/>
    <w:rsid w:val="00AA762F"/>
    <w:rsid w:val="00AB26ED"/>
    <w:rsid w:val="00AB4124"/>
    <w:rsid w:val="00AB6930"/>
    <w:rsid w:val="00AC06AC"/>
    <w:rsid w:val="00AC2AD6"/>
    <w:rsid w:val="00AC4A8E"/>
    <w:rsid w:val="00AC6E91"/>
    <w:rsid w:val="00AD22F3"/>
    <w:rsid w:val="00AD3122"/>
    <w:rsid w:val="00AD58F2"/>
    <w:rsid w:val="00AF17C7"/>
    <w:rsid w:val="00AF1E88"/>
    <w:rsid w:val="00AF2330"/>
    <w:rsid w:val="00AF2A24"/>
    <w:rsid w:val="00AF3B43"/>
    <w:rsid w:val="00AF4C65"/>
    <w:rsid w:val="00AF7D42"/>
    <w:rsid w:val="00B002BE"/>
    <w:rsid w:val="00B00318"/>
    <w:rsid w:val="00B007A3"/>
    <w:rsid w:val="00B032FD"/>
    <w:rsid w:val="00B04613"/>
    <w:rsid w:val="00B14BA8"/>
    <w:rsid w:val="00B150B7"/>
    <w:rsid w:val="00B20724"/>
    <w:rsid w:val="00B20B32"/>
    <w:rsid w:val="00B212E9"/>
    <w:rsid w:val="00B25B64"/>
    <w:rsid w:val="00B27D7F"/>
    <w:rsid w:val="00B3126B"/>
    <w:rsid w:val="00B31B30"/>
    <w:rsid w:val="00B32E57"/>
    <w:rsid w:val="00B3581B"/>
    <w:rsid w:val="00B37F9B"/>
    <w:rsid w:val="00B41059"/>
    <w:rsid w:val="00B41F83"/>
    <w:rsid w:val="00B44D86"/>
    <w:rsid w:val="00B44F3C"/>
    <w:rsid w:val="00B45703"/>
    <w:rsid w:val="00B4630F"/>
    <w:rsid w:val="00B46CE5"/>
    <w:rsid w:val="00B55397"/>
    <w:rsid w:val="00B56C22"/>
    <w:rsid w:val="00B56DB7"/>
    <w:rsid w:val="00B57787"/>
    <w:rsid w:val="00B66AB8"/>
    <w:rsid w:val="00B7255E"/>
    <w:rsid w:val="00B775AD"/>
    <w:rsid w:val="00B8057D"/>
    <w:rsid w:val="00B80AF1"/>
    <w:rsid w:val="00B81E0C"/>
    <w:rsid w:val="00B86031"/>
    <w:rsid w:val="00B86FD9"/>
    <w:rsid w:val="00B87120"/>
    <w:rsid w:val="00B907ED"/>
    <w:rsid w:val="00B939A5"/>
    <w:rsid w:val="00B9470B"/>
    <w:rsid w:val="00B959EF"/>
    <w:rsid w:val="00B961FA"/>
    <w:rsid w:val="00B9698E"/>
    <w:rsid w:val="00BA27E5"/>
    <w:rsid w:val="00BA4ACE"/>
    <w:rsid w:val="00BA4BB9"/>
    <w:rsid w:val="00BA65DD"/>
    <w:rsid w:val="00BA7FA6"/>
    <w:rsid w:val="00BB2CFB"/>
    <w:rsid w:val="00BB493C"/>
    <w:rsid w:val="00BB4A63"/>
    <w:rsid w:val="00BB6EBB"/>
    <w:rsid w:val="00BC527C"/>
    <w:rsid w:val="00BC7CBA"/>
    <w:rsid w:val="00BD0989"/>
    <w:rsid w:val="00BD1802"/>
    <w:rsid w:val="00BD2A34"/>
    <w:rsid w:val="00BD34A8"/>
    <w:rsid w:val="00BD37B7"/>
    <w:rsid w:val="00BD71A1"/>
    <w:rsid w:val="00BE18F8"/>
    <w:rsid w:val="00BE44C4"/>
    <w:rsid w:val="00BE4A54"/>
    <w:rsid w:val="00BE6699"/>
    <w:rsid w:val="00BF17A0"/>
    <w:rsid w:val="00BF21AD"/>
    <w:rsid w:val="00BF2ECC"/>
    <w:rsid w:val="00BF4383"/>
    <w:rsid w:val="00BF4774"/>
    <w:rsid w:val="00BF5378"/>
    <w:rsid w:val="00BF6D93"/>
    <w:rsid w:val="00BF7B6B"/>
    <w:rsid w:val="00C01684"/>
    <w:rsid w:val="00C052E2"/>
    <w:rsid w:val="00C05E6B"/>
    <w:rsid w:val="00C10708"/>
    <w:rsid w:val="00C32B0A"/>
    <w:rsid w:val="00C3345E"/>
    <w:rsid w:val="00C33F11"/>
    <w:rsid w:val="00C36F0D"/>
    <w:rsid w:val="00C46006"/>
    <w:rsid w:val="00C4746B"/>
    <w:rsid w:val="00C51A6C"/>
    <w:rsid w:val="00C529BC"/>
    <w:rsid w:val="00C52F0C"/>
    <w:rsid w:val="00C552DD"/>
    <w:rsid w:val="00C57A83"/>
    <w:rsid w:val="00C601EC"/>
    <w:rsid w:val="00C6177B"/>
    <w:rsid w:val="00C63FD5"/>
    <w:rsid w:val="00C642AC"/>
    <w:rsid w:val="00C652D9"/>
    <w:rsid w:val="00C66F77"/>
    <w:rsid w:val="00C66FFC"/>
    <w:rsid w:val="00C67A29"/>
    <w:rsid w:val="00C74030"/>
    <w:rsid w:val="00C75DB7"/>
    <w:rsid w:val="00C76066"/>
    <w:rsid w:val="00C775F7"/>
    <w:rsid w:val="00C803A6"/>
    <w:rsid w:val="00C81091"/>
    <w:rsid w:val="00C81B26"/>
    <w:rsid w:val="00C85F2E"/>
    <w:rsid w:val="00C874CE"/>
    <w:rsid w:val="00C87836"/>
    <w:rsid w:val="00C92D00"/>
    <w:rsid w:val="00C95809"/>
    <w:rsid w:val="00CA0111"/>
    <w:rsid w:val="00CB0F76"/>
    <w:rsid w:val="00CB17BA"/>
    <w:rsid w:val="00CB6E3A"/>
    <w:rsid w:val="00CC0102"/>
    <w:rsid w:val="00CC127E"/>
    <w:rsid w:val="00CC33D5"/>
    <w:rsid w:val="00CC46DE"/>
    <w:rsid w:val="00CC7171"/>
    <w:rsid w:val="00CC72D7"/>
    <w:rsid w:val="00CD3A53"/>
    <w:rsid w:val="00CD5A63"/>
    <w:rsid w:val="00CD648B"/>
    <w:rsid w:val="00CE16AC"/>
    <w:rsid w:val="00CE1B7F"/>
    <w:rsid w:val="00CE29F7"/>
    <w:rsid w:val="00CE32DC"/>
    <w:rsid w:val="00CE38A3"/>
    <w:rsid w:val="00CE5546"/>
    <w:rsid w:val="00CE7F4D"/>
    <w:rsid w:val="00CF36DF"/>
    <w:rsid w:val="00D0068E"/>
    <w:rsid w:val="00D0120F"/>
    <w:rsid w:val="00D026EB"/>
    <w:rsid w:val="00D058BE"/>
    <w:rsid w:val="00D0594D"/>
    <w:rsid w:val="00D05F8A"/>
    <w:rsid w:val="00D078F9"/>
    <w:rsid w:val="00D12B49"/>
    <w:rsid w:val="00D12DA9"/>
    <w:rsid w:val="00D13A47"/>
    <w:rsid w:val="00D15C89"/>
    <w:rsid w:val="00D15D8F"/>
    <w:rsid w:val="00D2163C"/>
    <w:rsid w:val="00D2436D"/>
    <w:rsid w:val="00D24ECB"/>
    <w:rsid w:val="00D258D6"/>
    <w:rsid w:val="00D279C7"/>
    <w:rsid w:val="00D32D28"/>
    <w:rsid w:val="00D34A97"/>
    <w:rsid w:val="00D35704"/>
    <w:rsid w:val="00D35864"/>
    <w:rsid w:val="00D35C51"/>
    <w:rsid w:val="00D406AD"/>
    <w:rsid w:val="00D408C2"/>
    <w:rsid w:val="00D42D09"/>
    <w:rsid w:val="00D47294"/>
    <w:rsid w:val="00D51761"/>
    <w:rsid w:val="00D522FD"/>
    <w:rsid w:val="00D5346D"/>
    <w:rsid w:val="00D5645B"/>
    <w:rsid w:val="00D5784C"/>
    <w:rsid w:val="00D57A3B"/>
    <w:rsid w:val="00D62B23"/>
    <w:rsid w:val="00D66E20"/>
    <w:rsid w:val="00D6795B"/>
    <w:rsid w:val="00D70935"/>
    <w:rsid w:val="00D72927"/>
    <w:rsid w:val="00D7572A"/>
    <w:rsid w:val="00D76836"/>
    <w:rsid w:val="00D81756"/>
    <w:rsid w:val="00D838CF"/>
    <w:rsid w:val="00D84BEC"/>
    <w:rsid w:val="00D9251C"/>
    <w:rsid w:val="00D940CF"/>
    <w:rsid w:val="00D944BD"/>
    <w:rsid w:val="00D94D25"/>
    <w:rsid w:val="00D96D96"/>
    <w:rsid w:val="00DA0228"/>
    <w:rsid w:val="00DA0A48"/>
    <w:rsid w:val="00DA17E1"/>
    <w:rsid w:val="00DA219E"/>
    <w:rsid w:val="00DA3A81"/>
    <w:rsid w:val="00DA55DC"/>
    <w:rsid w:val="00DA7D37"/>
    <w:rsid w:val="00DA7FE8"/>
    <w:rsid w:val="00DB3BF9"/>
    <w:rsid w:val="00DC0F74"/>
    <w:rsid w:val="00DD592F"/>
    <w:rsid w:val="00DD7653"/>
    <w:rsid w:val="00DE04B6"/>
    <w:rsid w:val="00DE0EB2"/>
    <w:rsid w:val="00DE2660"/>
    <w:rsid w:val="00DE3A31"/>
    <w:rsid w:val="00DE4F71"/>
    <w:rsid w:val="00DE5C17"/>
    <w:rsid w:val="00DE641C"/>
    <w:rsid w:val="00DE6C4D"/>
    <w:rsid w:val="00DF2FE2"/>
    <w:rsid w:val="00DF39BC"/>
    <w:rsid w:val="00E075E9"/>
    <w:rsid w:val="00E07A2D"/>
    <w:rsid w:val="00E108F5"/>
    <w:rsid w:val="00E1165E"/>
    <w:rsid w:val="00E12155"/>
    <w:rsid w:val="00E14C09"/>
    <w:rsid w:val="00E15782"/>
    <w:rsid w:val="00E17502"/>
    <w:rsid w:val="00E21ED1"/>
    <w:rsid w:val="00E21F21"/>
    <w:rsid w:val="00E2304D"/>
    <w:rsid w:val="00E25618"/>
    <w:rsid w:val="00E2583F"/>
    <w:rsid w:val="00E2761C"/>
    <w:rsid w:val="00E30375"/>
    <w:rsid w:val="00E31FA3"/>
    <w:rsid w:val="00E3270B"/>
    <w:rsid w:val="00E32A91"/>
    <w:rsid w:val="00E35322"/>
    <w:rsid w:val="00E40BB7"/>
    <w:rsid w:val="00E41195"/>
    <w:rsid w:val="00E41C9A"/>
    <w:rsid w:val="00E42535"/>
    <w:rsid w:val="00E4728C"/>
    <w:rsid w:val="00E50252"/>
    <w:rsid w:val="00E62370"/>
    <w:rsid w:val="00E7048E"/>
    <w:rsid w:val="00E70884"/>
    <w:rsid w:val="00E72F33"/>
    <w:rsid w:val="00E73569"/>
    <w:rsid w:val="00E73715"/>
    <w:rsid w:val="00E75875"/>
    <w:rsid w:val="00E7606E"/>
    <w:rsid w:val="00E7723E"/>
    <w:rsid w:val="00E82FD8"/>
    <w:rsid w:val="00E851EF"/>
    <w:rsid w:val="00E861DA"/>
    <w:rsid w:val="00E87DE6"/>
    <w:rsid w:val="00E87E0C"/>
    <w:rsid w:val="00E907BD"/>
    <w:rsid w:val="00E91955"/>
    <w:rsid w:val="00E941F1"/>
    <w:rsid w:val="00E95867"/>
    <w:rsid w:val="00E958F1"/>
    <w:rsid w:val="00EA04B2"/>
    <w:rsid w:val="00EA27C5"/>
    <w:rsid w:val="00EA2EF1"/>
    <w:rsid w:val="00EA33CA"/>
    <w:rsid w:val="00EA471C"/>
    <w:rsid w:val="00EA58D7"/>
    <w:rsid w:val="00EA66E8"/>
    <w:rsid w:val="00EB13DC"/>
    <w:rsid w:val="00EB5D63"/>
    <w:rsid w:val="00EB65C4"/>
    <w:rsid w:val="00EC3012"/>
    <w:rsid w:val="00ED531E"/>
    <w:rsid w:val="00ED6FB2"/>
    <w:rsid w:val="00EE07A9"/>
    <w:rsid w:val="00EE21F6"/>
    <w:rsid w:val="00EF543C"/>
    <w:rsid w:val="00EF558D"/>
    <w:rsid w:val="00EF5CFF"/>
    <w:rsid w:val="00EF612B"/>
    <w:rsid w:val="00F0341B"/>
    <w:rsid w:val="00F06B32"/>
    <w:rsid w:val="00F107C6"/>
    <w:rsid w:val="00F12074"/>
    <w:rsid w:val="00F1289D"/>
    <w:rsid w:val="00F160F3"/>
    <w:rsid w:val="00F1696A"/>
    <w:rsid w:val="00F2292A"/>
    <w:rsid w:val="00F23357"/>
    <w:rsid w:val="00F25761"/>
    <w:rsid w:val="00F31353"/>
    <w:rsid w:val="00F32CEA"/>
    <w:rsid w:val="00F337FD"/>
    <w:rsid w:val="00F42725"/>
    <w:rsid w:val="00F46B2F"/>
    <w:rsid w:val="00F46BA8"/>
    <w:rsid w:val="00F52F1E"/>
    <w:rsid w:val="00F53A09"/>
    <w:rsid w:val="00F53B79"/>
    <w:rsid w:val="00F55837"/>
    <w:rsid w:val="00F57C3F"/>
    <w:rsid w:val="00F621C4"/>
    <w:rsid w:val="00F64E2C"/>
    <w:rsid w:val="00F6761A"/>
    <w:rsid w:val="00F7060A"/>
    <w:rsid w:val="00F721AD"/>
    <w:rsid w:val="00F7278B"/>
    <w:rsid w:val="00F75C74"/>
    <w:rsid w:val="00F7675E"/>
    <w:rsid w:val="00F77129"/>
    <w:rsid w:val="00F873FF"/>
    <w:rsid w:val="00F925A2"/>
    <w:rsid w:val="00F92BB4"/>
    <w:rsid w:val="00F92C06"/>
    <w:rsid w:val="00F92FE6"/>
    <w:rsid w:val="00F95045"/>
    <w:rsid w:val="00F970EB"/>
    <w:rsid w:val="00FA0496"/>
    <w:rsid w:val="00FA2BA7"/>
    <w:rsid w:val="00FA2FCF"/>
    <w:rsid w:val="00FB03E9"/>
    <w:rsid w:val="00FB2B72"/>
    <w:rsid w:val="00FB36D6"/>
    <w:rsid w:val="00FB3F7B"/>
    <w:rsid w:val="00FB5EB6"/>
    <w:rsid w:val="00FC0AF8"/>
    <w:rsid w:val="00FC123B"/>
    <w:rsid w:val="00FC31CB"/>
    <w:rsid w:val="00FC5FEA"/>
    <w:rsid w:val="00FC6330"/>
    <w:rsid w:val="00FC6DFC"/>
    <w:rsid w:val="00FD0495"/>
    <w:rsid w:val="00FD7C64"/>
    <w:rsid w:val="00FE0BD2"/>
    <w:rsid w:val="00FE426D"/>
    <w:rsid w:val="00FE5B2B"/>
    <w:rsid w:val="00FF2534"/>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34E69B78-4EDE-4001-9EBE-24BB73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paragraph" w:styleId="2">
    <w:name w:val="heading 2"/>
    <w:basedOn w:val="a0"/>
    <w:next w:val="a0"/>
    <w:link w:val="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character" w:customStyle="1" w:styleId="2Char">
    <w:name w:val="제목 2 Char"/>
    <w:basedOn w:val="a1"/>
    <w:link w:val="2"/>
    <w:uiPriority w:val="9"/>
    <w:rsid w:val="00105E99"/>
    <w:rPr>
      <w:rFonts w:asciiTheme="majorHAnsi" w:eastAsiaTheme="majorEastAsia" w:hAnsiTheme="majorHAnsi" w:cstheme="majorBidi"/>
      <w:color w:val="365F91" w:themeColor="accent1" w:themeShade="BF"/>
      <w:sz w:val="26"/>
      <w:szCs w:val="26"/>
    </w:rPr>
  </w:style>
  <w:style w:type="paragraph" w:styleId="af2">
    <w:name w:val="Revision"/>
    <w:hidden/>
    <w:uiPriority w:val="99"/>
    <w:semiHidden/>
    <w:rsid w:val="005F00B8"/>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com/worldwide/en/newsro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yundaimotorgroup.com/main/mainRecomme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idia.com/en-us/solutions/autonomous-vehicles/drive-hyperion/" TargetMode="External"/><Relationship Id="rId5" Type="http://schemas.openxmlformats.org/officeDocument/2006/relationships/numbering" Target="numbering.xml"/><Relationship Id="rId15" Type="http://schemas.openxmlformats.org/officeDocument/2006/relationships/hyperlink" Target="https://newsroom.genesis.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anewscente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yc@kia.com" TargetMode="External"/><Relationship Id="rId1" Type="http://schemas.openxmlformats.org/officeDocument/2006/relationships/hyperlink" Target="mailto:syc@k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fd8e6f68d850b2895a22bf858f201950">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bd0a711eb8411c7cce0b7bfcc989636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Props1.xml><?xml version="1.0" encoding="utf-8"?>
<ds:datastoreItem xmlns:ds="http://schemas.openxmlformats.org/officeDocument/2006/customXml" ds:itemID="{BB1A0C36-45C6-4DA6-99E6-08BAF4BB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4943</Characters>
  <Application>Microsoft Office Word</Application>
  <DocSecurity>0</DocSecurity>
  <Lines>89</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KIA Motors Corp.</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조동철</dc:creator>
  <cp:lastModifiedBy>최서용 Seoyong Choi 매니저 글로벌PR1팀</cp:lastModifiedBy>
  <cp:revision>7</cp:revision>
  <cp:lastPrinted>2026-03-11T07:30:00Z</cp:lastPrinted>
  <dcterms:created xsi:type="dcterms:W3CDTF">2026-03-15T23:57:00Z</dcterms:created>
  <dcterms:modified xsi:type="dcterms:W3CDTF">2026-03-16T20:28:00Z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