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10E" w:rsidRPr="00FF3FBD" w:rsidRDefault="00C068F4" w:rsidP="0084610E">
      <w:pPr>
        <w:keepNext/>
        <w:widowControl/>
        <w:wordWrap/>
        <w:autoSpaceDE/>
        <w:autoSpaceDN/>
        <w:spacing w:before="240" w:after="60" w:line="240" w:lineRule="auto"/>
        <w:jc w:val="left"/>
        <w:outlineLvl w:val="1"/>
        <w:rPr>
          <w:rFonts w:ascii="Arial" w:eastAsia="바탕" w:hAnsi="Arial" w:cs="Arial"/>
          <w:b/>
          <w:bCs/>
          <w:i/>
          <w:iCs/>
          <w:kern w:val="0"/>
          <w:sz w:val="28"/>
          <w:szCs w:val="28"/>
        </w:rPr>
      </w:pPr>
      <w:r w:rsidRPr="00FF3FBD">
        <w:rPr>
          <w:rFonts w:ascii="Arial" w:eastAsia="Times New Roman" w:hAnsi="Arial" w:cs="Arial"/>
          <w:b/>
          <w:bCs/>
          <w:i/>
          <w:iCs/>
          <w:noProof/>
          <w:kern w:val="0"/>
          <w:sz w:val="28"/>
          <w:szCs w:val="28"/>
        </w:rPr>
        <mc:AlternateContent>
          <mc:Choice Requires="wps">
            <w:drawing>
              <wp:anchor distT="0" distB="0" distL="114300" distR="114300" simplePos="0" relativeHeight="251661312" behindDoc="0" locked="0" layoutInCell="1" allowOverlap="1" wp14:anchorId="7A558D41" wp14:editId="3F18E8F4">
                <wp:simplePos x="0" y="0"/>
                <wp:positionH relativeFrom="column">
                  <wp:posOffset>1353103</wp:posOffset>
                </wp:positionH>
                <wp:positionV relativeFrom="paragraph">
                  <wp:posOffset>-248862</wp:posOffset>
                </wp:positionV>
                <wp:extent cx="3253838" cy="9381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838" cy="9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6.55pt;margin-top:-19.6pt;width:256.2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oQ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" filled="f" stroked="f">
                <v:textbox>
                  <w:txbxContent>
                    <w:p w:rsidR="00C068F4" w:rsidRPr="00062FB5" w:rsidRDefault="00C068F4" w:rsidP="00C068F4">
                      <w:pPr>
                        <w:spacing w:after="0"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C068F4" w:rsidRDefault="00C068F4" w:rsidP="00C068F4">
                      <w:pPr>
                        <w:spacing w:after="0" w:line="240" w:lineRule="exact"/>
                        <w:jc w:val="right"/>
                        <w:rPr>
                          <w:rFonts w:ascii="Arial" w:hAnsi="Arial" w:cs="Arial"/>
                          <w:sz w:val="18"/>
                          <w:szCs w:val="18"/>
                          <w:lang w:val="fr-FR"/>
                        </w:rPr>
                      </w:pPr>
                      <w:r>
                        <w:rPr>
                          <w:rFonts w:ascii="Arial" w:hAnsi="Arial" w:cs="Arial" w:hint="eastAsia"/>
                          <w:sz w:val="18"/>
                          <w:szCs w:val="18"/>
                          <w:lang w:val="fr-FR"/>
                        </w:rPr>
                        <w:t>JH SO</w:t>
                      </w:r>
                    </w:p>
                    <w:p w:rsidR="00C068F4" w:rsidRPr="00062FB5" w:rsidRDefault="00C068F4" w:rsidP="00C068F4">
                      <w:pPr>
                        <w:spacing w:after="0" w:line="240" w:lineRule="exact"/>
                        <w:jc w:val="right"/>
                        <w:rPr>
                          <w:rFonts w:ascii="Arial" w:hAnsi="Arial" w:cs="Arial"/>
                          <w:sz w:val="18"/>
                          <w:szCs w:val="18"/>
                        </w:rPr>
                      </w:pPr>
                      <w:r>
                        <w:rPr>
                          <w:rFonts w:ascii="Arial" w:hAnsi="Arial" w:cs="Arial" w:hint="eastAsia"/>
                          <w:sz w:val="18"/>
                          <w:szCs w:val="18"/>
                        </w:rPr>
                        <w:t>Senior Manager</w:t>
                      </w:r>
                    </w:p>
                    <w:p w:rsidR="00C068F4" w:rsidRDefault="00C068F4" w:rsidP="00C068F4">
                      <w:pPr>
                        <w:spacing w:after="0" w:line="240" w:lineRule="exact"/>
                        <w:jc w:val="right"/>
                        <w:rPr>
                          <w:rFonts w:ascii="Arial" w:hAnsi="Arial" w:cs="Arial"/>
                          <w:sz w:val="18"/>
                          <w:szCs w:val="18"/>
                        </w:rPr>
                      </w:pPr>
                      <w:r w:rsidRPr="00062FB5">
                        <w:rPr>
                          <w:rFonts w:ascii="Arial" w:hAnsi="Arial" w:cs="Arial"/>
                          <w:sz w:val="18"/>
                          <w:szCs w:val="18"/>
                        </w:rPr>
                        <w:t>Tel: +</w:t>
                      </w:r>
                      <w:r>
                        <w:rPr>
                          <w:rFonts w:ascii="Arial" w:hAnsi="Arial" w:cs="Arial" w:hint="eastAsia"/>
                          <w:sz w:val="18"/>
                          <w:szCs w:val="18"/>
                        </w:rPr>
                        <w:t>82</w:t>
                      </w:r>
                      <w:r>
                        <w:rPr>
                          <w:rFonts w:ascii="Arial" w:hAnsi="Arial" w:cs="Arial"/>
                          <w:sz w:val="18"/>
                          <w:szCs w:val="18"/>
                        </w:rPr>
                        <w:t xml:space="preserve"> </w:t>
                      </w:r>
                      <w:r>
                        <w:rPr>
                          <w:rFonts w:ascii="Arial" w:hAnsi="Arial" w:cs="Arial" w:hint="eastAsia"/>
                          <w:sz w:val="18"/>
                          <w:szCs w:val="18"/>
                        </w:rPr>
                        <w:t>2</w:t>
                      </w:r>
                      <w:r>
                        <w:rPr>
                          <w:rFonts w:ascii="Arial" w:hAnsi="Arial" w:cs="Arial"/>
                          <w:sz w:val="18"/>
                          <w:szCs w:val="18"/>
                        </w:rPr>
                        <w:t xml:space="preserve"> </w:t>
                      </w:r>
                      <w:r>
                        <w:rPr>
                          <w:rFonts w:ascii="Arial" w:hAnsi="Arial" w:cs="Arial" w:hint="eastAsia"/>
                          <w:sz w:val="18"/>
                          <w:szCs w:val="18"/>
                        </w:rPr>
                        <w:t>3464</w:t>
                      </w:r>
                      <w:r>
                        <w:rPr>
                          <w:rFonts w:ascii="Arial" w:hAnsi="Arial" w:cs="Arial"/>
                          <w:sz w:val="18"/>
                          <w:szCs w:val="18"/>
                        </w:rPr>
                        <w:t xml:space="preserve"> </w:t>
                      </w:r>
                      <w:r>
                        <w:rPr>
                          <w:rFonts w:ascii="Arial" w:hAnsi="Arial" w:cs="Arial" w:hint="eastAsia"/>
                          <w:sz w:val="18"/>
                          <w:szCs w:val="18"/>
                        </w:rPr>
                        <w:t>8505</w:t>
                      </w:r>
                      <w:r>
                        <w:rPr>
                          <w:rFonts w:ascii="Arial" w:hAnsi="Arial" w:cs="Arial"/>
                          <w:sz w:val="18"/>
                          <w:szCs w:val="18"/>
                        </w:rPr>
                        <w:t xml:space="preserve"> </w:t>
                      </w:r>
                    </w:p>
                    <w:p w:rsidR="00C068F4" w:rsidRPr="00062FB5" w:rsidRDefault="00C068F4" w:rsidP="00C068F4">
                      <w:pPr>
                        <w:spacing w:after="0" w:line="240" w:lineRule="exact"/>
                        <w:jc w:val="right"/>
                        <w:rPr>
                          <w:rFonts w:ascii="Arial" w:hAnsi="Arial" w:cs="Arial"/>
                          <w:sz w:val="18"/>
                          <w:szCs w:val="18"/>
                          <w:lang w:val="fr-FR"/>
                        </w:rPr>
                      </w:pP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Pr>
                          <w:rFonts w:ascii="Arial" w:hAnsi="Arial" w:cs="Arial" w:hint="eastAsia"/>
                          <w:sz w:val="18"/>
                          <w:szCs w:val="18"/>
                          <w:lang w:val="fr-FR"/>
                        </w:rPr>
                        <w:t>jeonghyun.so</w:t>
                      </w:r>
                      <w:r>
                        <w:rPr>
                          <w:rFonts w:ascii="Arial" w:hAnsi="Arial" w:cs="Arial"/>
                          <w:sz w:val="18"/>
                          <w:szCs w:val="18"/>
                        </w:rPr>
                        <w:t>@kia.com</w:t>
                      </w:r>
                    </w:p>
                  </w:txbxContent>
                </v:textbox>
              </v:shape>
            </w:pict>
          </mc:Fallback>
        </mc:AlternateContent>
      </w:r>
      <w:r w:rsidR="0084610E" w:rsidRPr="00FF3FBD">
        <w:rPr>
          <w:rFonts w:ascii="Arial" w:eastAsia="Times New Roman" w:hAnsi="Arial" w:cs="Arial"/>
          <w:b/>
          <w:bCs/>
          <w:i/>
          <w:iCs/>
          <w:noProof/>
          <w:kern w:val="0"/>
          <w:sz w:val="28"/>
          <w:szCs w:val="28"/>
        </w:rPr>
        <w:drawing>
          <wp:anchor distT="0" distB="0" distL="114300" distR="114300" simplePos="0" relativeHeight="251660288" behindDoc="0" locked="0" layoutInCell="1" allowOverlap="1" wp14:anchorId="39ADB986" wp14:editId="58B31E33">
            <wp:simplePos x="0" y="0"/>
            <wp:positionH relativeFrom="column">
              <wp:posOffset>6985</wp:posOffset>
            </wp:positionH>
            <wp:positionV relativeFrom="paragraph">
              <wp:posOffset>-251460</wp:posOffset>
            </wp:positionV>
            <wp:extent cx="995680" cy="514350"/>
            <wp:effectExtent l="0" t="0" r="0" b="0"/>
            <wp:wrapSquare wrapText="bothSides"/>
            <wp:docPr id="4" name="그림 4"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84610E" w:rsidRPr="00FF3FBD" w:rsidRDefault="0084610E" w:rsidP="0084610E">
      <w:pPr>
        <w:wordWrap/>
        <w:spacing w:after="0" w:line="0" w:lineRule="atLeast"/>
        <w:jc w:val="left"/>
        <w:rPr>
          <w:rFonts w:ascii="Arial" w:eastAsia="맑은 고딕" w:hAnsi="Arial" w:cs="Arial"/>
          <w:b/>
          <w:bCs/>
          <w:spacing w:val="-8"/>
          <w:kern w:val="0"/>
          <w:sz w:val="40"/>
          <w:szCs w:val="40"/>
        </w:rPr>
      </w:pPr>
      <w:r w:rsidRPr="00FF3FBD">
        <w:rPr>
          <w:rFonts w:ascii="Arial" w:eastAsia="바탕" w:hAnsi="Arial" w:cs="Arial"/>
          <w:b/>
          <w:color w:val="B30000"/>
          <w:sz w:val="52"/>
          <w:szCs w:val="52"/>
        </w:rPr>
        <w:t>NEWS</w:t>
      </w:r>
    </w:p>
    <w:p w:rsidR="00410C95" w:rsidRPr="00675741" w:rsidRDefault="00410C95" w:rsidP="00410C95">
      <w:pPr>
        <w:spacing w:after="180" w:line="0" w:lineRule="atLeast"/>
        <w:jc w:val="left"/>
        <w:rPr>
          <w:rFonts w:ascii="Arial" w:eastAsia="바탕" w:hAnsi="Arial" w:cs="Arial"/>
          <w:b/>
          <w:color w:val="B30000"/>
          <w:sz w:val="28"/>
          <w:szCs w:val="28"/>
        </w:rPr>
      </w:pPr>
      <w:r w:rsidRPr="00675741">
        <w:rPr>
          <w:rFonts w:ascii="Arial" w:eastAsia="바탕" w:hAnsi="Arial" w:cs="Arial"/>
          <w:b/>
          <w:color w:val="B30000"/>
          <w:sz w:val="28"/>
          <w:szCs w:val="28"/>
        </w:rPr>
        <w:t>FOR IMMEDIATE RELEASE</w:t>
      </w:r>
    </w:p>
    <w:p w:rsidR="007D7FDE" w:rsidRDefault="007D7FDE" w:rsidP="00190F3D">
      <w:pPr>
        <w:pStyle w:val="Default"/>
        <w:rPr>
          <w:b/>
          <w:bCs/>
          <w:color w:val="000000" w:themeColor="text1"/>
          <w:sz w:val="34"/>
          <w:szCs w:val="34"/>
        </w:rPr>
      </w:pPr>
    </w:p>
    <w:p w:rsidR="00251A50" w:rsidRDefault="00190F3D" w:rsidP="00190F3D">
      <w:pPr>
        <w:pStyle w:val="Default"/>
        <w:rPr>
          <w:b/>
          <w:bCs/>
          <w:color w:val="000000" w:themeColor="text1"/>
          <w:sz w:val="34"/>
          <w:szCs w:val="34"/>
        </w:rPr>
      </w:pPr>
      <w:r w:rsidRPr="00FF3FBD">
        <w:rPr>
          <w:b/>
          <w:bCs/>
          <w:color w:val="000000" w:themeColor="text1"/>
          <w:sz w:val="34"/>
          <w:szCs w:val="34"/>
        </w:rPr>
        <w:t>Kia Motors</w:t>
      </w:r>
      <w:r w:rsidR="009774E8">
        <w:rPr>
          <w:rFonts w:hint="eastAsia"/>
          <w:b/>
          <w:bCs/>
          <w:color w:val="000000" w:themeColor="text1"/>
          <w:sz w:val="34"/>
          <w:szCs w:val="34"/>
        </w:rPr>
        <w:t xml:space="preserve"> announces November global sales </w:t>
      </w:r>
    </w:p>
    <w:p w:rsidR="009774E8" w:rsidRPr="00FF3FBD" w:rsidRDefault="009774E8" w:rsidP="00190F3D">
      <w:pPr>
        <w:pStyle w:val="Default"/>
        <w:rPr>
          <w:color w:val="auto"/>
          <w:sz w:val="32"/>
          <w:szCs w:val="32"/>
        </w:rPr>
      </w:pPr>
    </w:p>
    <w:p w:rsidR="00F427D1" w:rsidRDefault="00190F3D" w:rsidP="006049BF">
      <w:pPr>
        <w:pStyle w:val="Default"/>
        <w:rPr>
          <w:color w:val="auto"/>
          <w:sz w:val="22"/>
          <w:szCs w:val="22"/>
        </w:rPr>
      </w:pPr>
      <w:r w:rsidRPr="00FF3FBD">
        <w:rPr>
          <w:b/>
          <w:bCs/>
          <w:color w:val="auto"/>
          <w:sz w:val="22"/>
          <w:szCs w:val="22"/>
        </w:rPr>
        <w:t>(</w:t>
      </w:r>
      <w:r w:rsidR="00B12B3B">
        <w:rPr>
          <w:b/>
          <w:bCs/>
          <w:color w:val="auto"/>
          <w:sz w:val="22"/>
          <w:szCs w:val="22"/>
        </w:rPr>
        <w:t>SEOUL)</w:t>
      </w:r>
      <w:r w:rsidR="00B12B3B">
        <w:rPr>
          <w:rFonts w:hint="eastAsia"/>
          <w:b/>
          <w:bCs/>
          <w:color w:val="auto"/>
          <w:sz w:val="22"/>
          <w:szCs w:val="22"/>
        </w:rPr>
        <w:t xml:space="preserve"> </w:t>
      </w:r>
      <w:r w:rsidR="00A91289">
        <w:rPr>
          <w:rFonts w:hint="eastAsia"/>
          <w:b/>
          <w:bCs/>
          <w:color w:val="auto"/>
          <w:sz w:val="22"/>
          <w:szCs w:val="22"/>
        </w:rPr>
        <w:t>December 2</w:t>
      </w:r>
      <w:r w:rsidRPr="00FF3FBD">
        <w:rPr>
          <w:b/>
          <w:bCs/>
          <w:color w:val="auto"/>
          <w:sz w:val="22"/>
          <w:szCs w:val="22"/>
        </w:rPr>
        <w:t>, 201</w:t>
      </w:r>
      <w:r w:rsidR="00422A52" w:rsidRPr="00FF3FBD">
        <w:rPr>
          <w:b/>
          <w:bCs/>
          <w:color w:val="auto"/>
          <w:sz w:val="22"/>
          <w:szCs w:val="22"/>
        </w:rPr>
        <w:t>9</w:t>
      </w:r>
      <w:r w:rsidRPr="00FF3FBD">
        <w:rPr>
          <w:b/>
          <w:bCs/>
          <w:color w:val="auto"/>
          <w:sz w:val="22"/>
          <w:szCs w:val="22"/>
        </w:rPr>
        <w:t xml:space="preserve"> </w:t>
      </w:r>
      <w:r w:rsidRPr="00FF3FBD">
        <w:rPr>
          <w:color w:val="auto"/>
          <w:sz w:val="22"/>
          <w:szCs w:val="22"/>
        </w:rPr>
        <w:t>–</w:t>
      </w:r>
      <w:r w:rsidR="009774E8">
        <w:rPr>
          <w:rFonts w:hint="eastAsia"/>
          <w:color w:val="auto"/>
          <w:sz w:val="22"/>
          <w:szCs w:val="22"/>
        </w:rPr>
        <w:t xml:space="preserve"> Kia Motors Corporation today announced November sales of 248,942 units </w:t>
      </w:r>
      <w:r w:rsidR="009C4330">
        <w:rPr>
          <w:rFonts w:hint="eastAsia"/>
          <w:color w:val="auto"/>
          <w:sz w:val="22"/>
          <w:szCs w:val="22"/>
        </w:rPr>
        <w:t xml:space="preserve">led by popular RV models including </w:t>
      </w:r>
      <w:r w:rsidR="00BC196B">
        <w:rPr>
          <w:rFonts w:hint="eastAsia"/>
          <w:color w:val="auto"/>
          <w:sz w:val="22"/>
          <w:szCs w:val="22"/>
        </w:rPr>
        <w:t xml:space="preserve">the </w:t>
      </w:r>
      <w:bookmarkStart w:id="0" w:name="_GoBack"/>
      <w:bookmarkEnd w:id="0"/>
      <w:r w:rsidR="009C4330">
        <w:rPr>
          <w:rFonts w:hint="eastAsia"/>
          <w:color w:val="auto"/>
          <w:sz w:val="22"/>
          <w:szCs w:val="22"/>
        </w:rPr>
        <w:t>Seltos</w:t>
      </w:r>
      <w:r w:rsidR="00F427D1">
        <w:rPr>
          <w:rFonts w:hint="eastAsia"/>
          <w:color w:val="auto"/>
          <w:sz w:val="22"/>
          <w:szCs w:val="22"/>
        </w:rPr>
        <w:t xml:space="preserve"> and Sportage. The November results were slightly higher than </w:t>
      </w:r>
      <w:r w:rsidR="007B262B">
        <w:rPr>
          <w:rFonts w:hint="eastAsia"/>
          <w:color w:val="auto"/>
          <w:sz w:val="22"/>
          <w:szCs w:val="22"/>
        </w:rPr>
        <w:t xml:space="preserve">the </w:t>
      </w:r>
      <w:r w:rsidR="00F427D1">
        <w:rPr>
          <w:rFonts w:hint="eastAsia"/>
          <w:color w:val="auto"/>
          <w:sz w:val="22"/>
          <w:szCs w:val="22"/>
        </w:rPr>
        <w:t xml:space="preserve">246,942 sold in the same month a year earlier. </w:t>
      </w:r>
    </w:p>
    <w:p w:rsidR="00F427D1" w:rsidRDefault="00F427D1" w:rsidP="006049BF">
      <w:pPr>
        <w:pStyle w:val="Default"/>
        <w:rPr>
          <w:color w:val="auto"/>
          <w:sz w:val="22"/>
          <w:szCs w:val="22"/>
        </w:rPr>
      </w:pPr>
    </w:p>
    <w:p w:rsidR="007016E0" w:rsidRDefault="00F427D1" w:rsidP="006049BF">
      <w:pPr>
        <w:pStyle w:val="Default"/>
        <w:rPr>
          <w:color w:val="auto"/>
          <w:sz w:val="22"/>
          <w:szCs w:val="22"/>
        </w:rPr>
      </w:pPr>
      <w:r>
        <w:rPr>
          <w:rFonts w:hint="eastAsia"/>
          <w:color w:val="auto"/>
          <w:sz w:val="22"/>
          <w:szCs w:val="22"/>
        </w:rPr>
        <w:t xml:space="preserve">Sales in Korea </w:t>
      </w:r>
      <w:r w:rsidR="007B262B">
        <w:rPr>
          <w:rFonts w:hint="eastAsia"/>
          <w:color w:val="auto"/>
          <w:sz w:val="22"/>
          <w:szCs w:val="22"/>
        </w:rPr>
        <w:t>posted</w:t>
      </w:r>
      <w:r w:rsidR="00BC241B">
        <w:rPr>
          <w:rFonts w:hint="eastAsia"/>
          <w:color w:val="auto"/>
          <w:sz w:val="22"/>
          <w:szCs w:val="22"/>
        </w:rPr>
        <w:t xml:space="preserve"> 48,615 units</w:t>
      </w:r>
      <w:r w:rsidR="007B262B">
        <w:rPr>
          <w:rFonts w:hint="eastAsia"/>
          <w:color w:val="auto"/>
          <w:sz w:val="22"/>
          <w:szCs w:val="22"/>
        </w:rPr>
        <w:t>, almost on par</w:t>
      </w:r>
      <w:r w:rsidR="00BC241B">
        <w:rPr>
          <w:rFonts w:hint="eastAsia"/>
          <w:color w:val="auto"/>
          <w:sz w:val="22"/>
          <w:szCs w:val="22"/>
        </w:rPr>
        <w:t xml:space="preserve"> with 48,700 sold in November 2018</w:t>
      </w:r>
      <w:r w:rsidR="007B262B">
        <w:rPr>
          <w:rFonts w:hint="eastAsia"/>
          <w:color w:val="auto"/>
          <w:sz w:val="22"/>
          <w:szCs w:val="22"/>
        </w:rPr>
        <w:t>,</w:t>
      </w:r>
      <w:r w:rsidR="00BC241B">
        <w:rPr>
          <w:rFonts w:hint="eastAsia"/>
          <w:color w:val="auto"/>
          <w:sz w:val="22"/>
          <w:szCs w:val="22"/>
        </w:rPr>
        <w:t xml:space="preserve"> led by </w:t>
      </w:r>
      <w:r w:rsidR="007B262B">
        <w:rPr>
          <w:rFonts w:hint="eastAsia"/>
          <w:color w:val="auto"/>
          <w:sz w:val="22"/>
          <w:szCs w:val="22"/>
        </w:rPr>
        <w:t xml:space="preserve">the </w:t>
      </w:r>
      <w:r w:rsidR="00310844">
        <w:rPr>
          <w:rFonts w:hint="eastAsia"/>
          <w:color w:val="auto"/>
          <w:sz w:val="22"/>
          <w:szCs w:val="22"/>
        </w:rPr>
        <w:t>continu</w:t>
      </w:r>
      <w:r w:rsidR="00803554">
        <w:rPr>
          <w:rFonts w:hint="eastAsia"/>
          <w:color w:val="auto"/>
          <w:sz w:val="22"/>
          <w:szCs w:val="22"/>
        </w:rPr>
        <w:t>ed</w:t>
      </w:r>
      <w:r w:rsidR="00310844">
        <w:rPr>
          <w:rFonts w:hint="eastAsia"/>
          <w:color w:val="auto"/>
          <w:sz w:val="22"/>
          <w:szCs w:val="22"/>
        </w:rPr>
        <w:t xml:space="preserve"> popularity of </w:t>
      </w:r>
      <w:r w:rsidR="007B262B">
        <w:rPr>
          <w:rFonts w:hint="eastAsia"/>
          <w:color w:val="auto"/>
          <w:sz w:val="22"/>
          <w:szCs w:val="22"/>
        </w:rPr>
        <w:t xml:space="preserve">the </w:t>
      </w:r>
      <w:r w:rsidR="00BC241B">
        <w:rPr>
          <w:rFonts w:hint="eastAsia"/>
          <w:color w:val="auto"/>
          <w:sz w:val="22"/>
          <w:szCs w:val="22"/>
        </w:rPr>
        <w:t>Seltos entry SUV, which hit the market</w:t>
      </w:r>
      <w:r w:rsidR="00310844">
        <w:rPr>
          <w:rFonts w:hint="eastAsia"/>
          <w:color w:val="auto"/>
          <w:sz w:val="22"/>
          <w:szCs w:val="22"/>
        </w:rPr>
        <w:t xml:space="preserve"> earlier </w:t>
      </w:r>
      <w:r w:rsidR="00BC241B">
        <w:rPr>
          <w:rFonts w:hint="eastAsia"/>
          <w:color w:val="auto"/>
          <w:sz w:val="22"/>
          <w:szCs w:val="22"/>
        </w:rPr>
        <w:t>this year. Shipment of K5</w:t>
      </w:r>
      <w:r w:rsidR="00DE72A7">
        <w:rPr>
          <w:rFonts w:hint="eastAsia"/>
          <w:color w:val="auto"/>
          <w:sz w:val="22"/>
          <w:szCs w:val="22"/>
        </w:rPr>
        <w:t xml:space="preserve"> mid-size sedan</w:t>
      </w:r>
      <w:r w:rsidR="00BC241B">
        <w:rPr>
          <w:rFonts w:hint="eastAsia"/>
          <w:color w:val="auto"/>
          <w:sz w:val="22"/>
          <w:szCs w:val="22"/>
        </w:rPr>
        <w:t xml:space="preserve">, however, </w:t>
      </w:r>
      <w:r w:rsidR="007B262B">
        <w:rPr>
          <w:rFonts w:hint="eastAsia"/>
          <w:color w:val="auto"/>
          <w:sz w:val="22"/>
          <w:szCs w:val="22"/>
        </w:rPr>
        <w:t>dropped</w:t>
      </w:r>
      <w:r w:rsidR="007016E0">
        <w:rPr>
          <w:rFonts w:hint="eastAsia"/>
          <w:color w:val="auto"/>
          <w:sz w:val="22"/>
          <w:szCs w:val="22"/>
        </w:rPr>
        <w:t xml:space="preserve"> last month as customers lined up for</w:t>
      </w:r>
      <w:r w:rsidR="00DE72A7">
        <w:rPr>
          <w:rFonts w:hint="eastAsia"/>
          <w:color w:val="auto"/>
          <w:sz w:val="22"/>
          <w:szCs w:val="22"/>
        </w:rPr>
        <w:t xml:space="preserve"> the launch of </w:t>
      </w:r>
      <w:r w:rsidR="007B262B">
        <w:rPr>
          <w:rFonts w:hint="eastAsia"/>
          <w:color w:val="auto"/>
          <w:sz w:val="22"/>
          <w:szCs w:val="22"/>
        </w:rPr>
        <w:t xml:space="preserve">the </w:t>
      </w:r>
      <w:r w:rsidR="007016E0">
        <w:rPr>
          <w:rFonts w:hint="eastAsia"/>
          <w:color w:val="auto"/>
          <w:sz w:val="22"/>
          <w:szCs w:val="22"/>
        </w:rPr>
        <w:t xml:space="preserve">all-new generation K5 model </w:t>
      </w:r>
      <w:r w:rsidR="00DE72A7">
        <w:rPr>
          <w:rFonts w:hint="eastAsia"/>
          <w:color w:val="auto"/>
          <w:sz w:val="22"/>
          <w:szCs w:val="22"/>
        </w:rPr>
        <w:t>due to b</w:t>
      </w:r>
      <w:r w:rsidR="007016E0">
        <w:rPr>
          <w:rFonts w:hint="eastAsia"/>
          <w:color w:val="auto"/>
          <w:sz w:val="22"/>
          <w:szCs w:val="22"/>
        </w:rPr>
        <w:t xml:space="preserve">e </w:t>
      </w:r>
      <w:r w:rsidR="00803554">
        <w:rPr>
          <w:rFonts w:hint="eastAsia"/>
          <w:color w:val="auto"/>
          <w:sz w:val="22"/>
          <w:szCs w:val="22"/>
        </w:rPr>
        <w:t xml:space="preserve">launched in </w:t>
      </w:r>
      <w:r w:rsidR="007B262B">
        <w:rPr>
          <w:rFonts w:hint="eastAsia"/>
          <w:color w:val="auto"/>
          <w:sz w:val="22"/>
          <w:szCs w:val="22"/>
        </w:rPr>
        <w:t xml:space="preserve">the </w:t>
      </w:r>
      <w:r w:rsidR="007016E0">
        <w:rPr>
          <w:rFonts w:hint="eastAsia"/>
          <w:color w:val="auto"/>
          <w:sz w:val="22"/>
          <w:szCs w:val="22"/>
        </w:rPr>
        <w:t>Korea</w:t>
      </w:r>
      <w:r w:rsidR="007B262B">
        <w:rPr>
          <w:rFonts w:hint="eastAsia"/>
          <w:color w:val="auto"/>
          <w:sz w:val="22"/>
          <w:szCs w:val="22"/>
        </w:rPr>
        <w:t>n</w:t>
      </w:r>
      <w:r w:rsidR="007016E0">
        <w:rPr>
          <w:rFonts w:hint="eastAsia"/>
          <w:color w:val="auto"/>
          <w:sz w:val="22"/>
          <w:szCs w:val="22"/>
        </w:rPr>
        <w:t xml:space="preserve"> market later this month. </w:t>
      </w:r>
    </w:p>
    <w:p w:rsidR="007016E0" w:rsidRDefault="007016E0" w:rsidP="006049BF">
      <w:pPr>
        <w:pStyle w:val="Default"/>
        <w:rPr>
          <w:color w:val="auto"/>
          <w:sz w:val="22"/>
          <w:szCs w:val="22"/>
        </w:rPr>
      </w:pPr>
    </w:p>
    <w:p w:rsidR="0089089F" w:rsidRDefault="007016E0" w:rsidP="003764C3">
      <w:pPr>
        <w:pStyle w:val="Default"/>
        <w:rPr>
          <w:color w:val="auto"/>
          <w:sz w:val="22"/>
          <w:szCs w:val="22"/>
        </w:rPr>
      </w:pPr>
      <w:r>
        <w:rPr>
          <w:rFonts w:hint="eastAsia"/>
          <w:color w:val="auto"/>
          <w:sz w:val="22"/>
          <w:szCs w:val="22"/>
        </w:rPr>
        <w:t xml:space="preserve">Sales outside of Korea climbed 1.1 percent to 200,327 units from </w:t>
      </w:r>
      <w:r w:rsidR="00086E5A">
        <w:rPr>
          <w:rFonts w:hint="eastAsia"/>
          <w:color w:val="auto"/>
          <w:sz w:val="22"/>
          <w:szCs w:val="22"/>
        </w:rPr>
        <w:t>198,242</w:t>
      </w:r>
      <w:r w:rsidR="00803554">
        <w:rPr>
          <w:rFonts w:hint="eastAsia"/>
          <w:color w:val="auto"/>
          <w:sz w:val="22"/>
          <w:szCs w:val="22"/>
        </w:rPr>
        <w:t xml:space="preserve"> a year before</w:t>
      </w:r>
      <w:r w:rsidR="007B262B">
        <w:rPr>
          <w:rFonts w:hint="eastAsia"/>
          <w:color w:val="auto"/>
          <w:sz w:val="22"/>
          <w:szCs w:val="22"/>
        </w:rPr>
        <w:t>,</w:t>
      </w:r>
      <w:r w:rsidR="00086E5A">
        <w:rPr>
          <w:rFonts w:hint="eastAsia"/>
          <w:color w:val="auto"/>
          <w:sz w:val="22"/>
          <w:szCs w:val="22"/>
        </w:rPr>
        <w:t xml:space="preserve"> backed by strong sales of</w:t>
      </w:r>
      <w:r w:rsidR="003764C3">
        <w:rPr>
          <w:rFonts w:hint="eastAsia"/>
          <w:color w:val="auto"/>
          <w:sz w:val="22"/>
          <w:szCs w:val="22"/>
        </w:rPr>
        <w:t xml:space="preserve"> SUV models such as </w:t>
      </w:r>
      <w:r w:rsidR="007B262B">
        <w:rPr>
          <w:rFonts w:hint="eastAsia"/>
          <w:color w:val="auto"/>
          <w:sz w:val="22"/>
          <w:szCs w:val="22"/>
        </w:rPr>
        <w:t xml:space="preserve">the </w:t>
      </w:r>
      <w:r w:rsidR="00086E5A">
        <w:rPr>
          <w:rFonts w:hint="eastAsia"/>
          <w:color w:val="auto"/>
          <w:sz w:val="22"/>
          <w:szCs w:val="22"/>
        </w:rPr>
        <w:t xml:space="preserve">Seltos in India and </w:t>
      </w:r>
      <w:r w:rsidR="007B262B">
        <w:rPr>
          <w:rFonts w:hint="eastAsia"/>
          <w:color w:val="auto"/>
          <w:sz w:val="22"/>
          <w:szCs w:val="22"/>
        </w:rPr>
        <w:t xml:space="preserve">the </w:t>
      </w:r>
      <w:r w:rsidR="00086E5A">
        <w:rPr>
          <w:rFonts w:hint="eastAsia"/>
          <w:color w:val="auto"/>
          <w:sz w:val="22"/>
          <w:szCs w:val="22"/>
        </w:rPr>
        <w:t>Telluri</w:t>
      </w:r>
      <w:r w:rsidR="003764C3">
        <w:rPr>
          <w:rFonts w:hint="eastAsia"/>
          <w:color w:val="auto"/>
          <w:sz w:val="22"/>
          <w:szCs w:val="22"/>
        </w:rPr>
        <w:t xml:space="preserve">de flagship SUV in the US. </w:t>
      </w:r>
    </w:p>
    <w:p w:rsidR="0089089F" w:rsidRDefault="0089089F" w:rsidP="003764C3">
      <w:pPr>
        <w:pStyle w:val="Default"/>
        <w:rPr>
          <w:color w:val="auto"/>
          <w:sz w:val="22"/>
          <w:szCs w:val="22"/>
        </w:rPr>
      </w:pPr>
    </w:p>
    <w:p w:rsidR="003764C3" w:rsidRDefault="003764C3" w:rsidP="003764C3">
      <w:pPr>
        <w:pStyle w:val="Default"/>
        <w:rPr>
          <w:color w:val="auto"/>
          <w:sz w:val="22"/>
          <w:szCs w:val="22"/>
        </w:rPr>
      </w:pPr>
      <w:r w:rsidRPr="00E6461D">
        <w:rPr>
          <w:rFonts w:hint="eastAsia"/>
          <w:color w:val="auto"/>
          <w:sz w:val="22"/>
          <w:szCs w:val="22"/>
        </w:rPr>
        <w:t xml:space="preserve">The Sportage SUV </w:t>
      </w:r>
      <w:r w:rsidR="00803554">
        <w:rPr>
          <w:rFonts w:hint="eastAsia"/>
          <w:color w:val="auto"/>
          <w:sz w:val="22"/>
          <w:szCs w:val="22"/>
        </w:rPr>
        <w:t>was Ki</w:t>
      </w:r>
      <w:r w:rsidR="00803554">
        <w:rPr>
          <w:color w:val="auto"/>
          <w:sz w:val="22"/>
          <w:szCs w:val="22"/>
        </w:rPr>
        <w:t>a’</w:t>
      </w:r>
      <w:r w:rsidR="00803554">
        <w:rPr>
          <w:rFonts w:hint="eastAsia"/>
          <w:color w:val="auto"/>
          <w:sz w:val="22"/>
          <w:szCs w:val="22"/>
        </w:rPr>
        <w:t>s</w:t>
      </w:r>
      <w:r>
        <w:rPr>
          <w:rFonts w:hint="eastAsia"/>
          <w:color w:val="auto"/>
          <w:sz w:val="22"/>
          <w:szCs w:val="22"/>
        </w:rPr>
        <w:t xml:space="preserve"> best-selling model</w:t>
      </w:r>
      <w:r w:rsidR="00CA2ABF">
        <w:rPr>
          <w:rFonts w:hint="eastAsia"/>
          <w:color w:val="auto"/>
          <w:sz w:val="22"/>
          <w:szCs w:val="22"/>
        </w:rPr>
        <w:t xml:space="preserve"> globally with sales of 40,541 units </w:t>
      </w:r>
      <w:r w:rsidR="004D24CF">
        <w:rPr>
          <w:rFonts w:hint="eastAsia"/>
          <w:color w:val="auto"/>
          <w:sz w:val="22"/>
          <w:szCs w:val="22"/>
        </w:rPr>
        <w:t>last month</w:t>
      </w:r>
      <w:r w:rsidR="007B262B">
        <w:rPr>
          <w:rFonts w:hint="eastAsia"/>
          <w:color w:val="auto"/>
          <w:sz w:val="22"/>
          <w:szCs w:val="22"/>
        </w:rPr>
        <w:t>,</w:t>
      </w:r>
      <w:r w:rsidR="004D24CF">
        <w:rPr>
          <w:rFonts w:hint="eastAsia"/>
          <w:color w:val="auto"/>
          <w:sz w:val="22"/>
          <w:szCs w:val="22"/>
        </w:rPr>
        <w:t xml:space="preserve"> </w:t>
      </w:r>
      <w:r w:rsidR="00CA2ABF">
        <w:rPr>
          <w:rFonts w:hint="eastAsia"/>
          <w:color w:val="auto"/>
          <w:sz w:val="22"/>
          <w:szCs w:val="22"/>
        </w:rPr>
        <w:t xml:space="preserve">followed by </w:t>
      </w:r>
      <w:r w:rsidR="007B262B">
        <w:rPr>
          <w:rFonts w:hint="eastAsia"/>
          <w:color w:val="auto"/>
          <w:sz w:val="22"/>
          <w:szCs w:val="22"/>
        </w:rPr>
        <w:t xml:space="preserve">the </w:t>
      </w:r>
      <w:r w:rsidR="00CA2ABF">
        <w:rPr>
          <w:rFonts w:hint="eastAsia"/>
          <w:color w:val="auto"/>
          <w:sz w:val="22"/>
          <w:szCs w:val="22"/>
        </w:rPr>
        <w:t>K3 (Forte) sedan and</w:t>
      </w:r>
      <w:r w:rsidR="00384623">
        <w:rPr>
          <w:rFonts w:hint="eastAsia"/>
          <w:color w:val="auto"/>
          <w:sz w:val="22"/>
          <w:szCs w:val="22"/>
        </w:rPr>
        <w:t xml:space="preserve"> Rio</w:t>
      </w:r>
      <w:r w:rsidR="00FC53EF">
        <w:rPr>
          <w:rFonts w:hint="eastAsia"/>
          <w:color w:val="auto"/>
          <w:sz w:val="22"/>
          <w:szCs w:val="22"/>
        </w:rPr>
        <w:t xml:space="preserve"> (Pride) subcompact sedan models. </w:t>
      </w:r>
    </w:p>
    <w:p w:rsidR="004D24CF" w:rsidRDefault="004D24CF" w:rsidP="003764C3">
      <w:pPr>
        <w:pStyle w:val="Default"/>
        <w:rPr>
          <w:color w:val="auto"/>
          <w:sz w:val="22"/>
          <w:szCs w:val="22"/>
        </w:rPr>
      </w:pPr>
    </w:p>
    <w:p w:rsidR="004D24CF" w:rsidRPr="003E3FE5" w:rsidRDefault="004D24CF" w:rsidP="003764C3">
      <w:pPr>
        <w:pStyle w:val="Default"/>
        <w:rPr>
          <w:color w:val="auto"/>
          <w:sz w:val="22"/>
          <w:szCs w:val="22"/>
        </w:rPr>
      </w:pPr>
      <w:r>
        <w:rPr>
          <w:rFonts w:hint="eastAsia"/>
          <w:color w:val="auto"/>
          <w:sz w:val="22"/>
          <w:szCs w:val="22"/>
        </w:rPr>
        <w:t xml:space="preserve">Introduction of </w:t>
      </w:r>
      <w:r w:rsidR="007B262B">
        <w:rPr>
          <w:rFonts w:hint="eastAsia"/>
          <w:color w:val="auto"/>
          <w:sz w:val="22"/>
          <w:szCs w:val="22"/>
        </w:rPr>
        <w:t xml:space="preserve">the </w:t>
      </w:r>
      <w:r>
        <w:rPr>
          <w:rFonts w:hint="eastAsia"/>
          <w:color w:val="auto"/>
          <w:sz w:val="22"/>
          <w:szCs w:val="22"/>
        </w:rPr>
        <w:t xml:space="preserve">all-new K5 in Korea later this month is expected to </w:t>
      </w:r>
      <w:r w:rsidR="00CA0837">
        <w:rPr>
          <w:rFonts w:hint="eastAsia"/>
          <w:color w:val="auto"/>
          <w:sz w:val="22"/>
          <w:szCs w:val="22"/>
        </w:rPr>
        <w:t xml:space="preserve">provide </w:t>
      </w:r>
      <w:r>
        <w:rPr>
          <w:rFonts w:hint="eastAsia"/>
          <w:color w:val="auto"/>
          <w:sz w:val="22"/>
          <w:szCs w:val="22"/>
        </w:rPr>
        <w:t xml:space="preserve">fresh stimulus </w:t>
      </w:r>
      <w:r w:rsidR="00EC72C5">
        <w:rPr>
          <w:rFonts w:hint="eastAsia"/>
          <w:color w:val="auto"/>
          <w:sz w:val="22"/>
          <w:szCs w:val="22"/>
        </w:rPr>
        <w:t xml:space="preserve">to </w:t>
      </w:r>
      <w:r w:rsidR="00331277">
        <w:rPr>
          <w:rFonts w:hint="eastAsia"/>
          <w:color w:val="auto"/>
          <w:sz w:val="22"/>
          <w:szCs w:val="22"/>
        </w:rPr>
        <w:t>the company</w:t>
      </w:r>
      <w:r w:rsidR="00331277">
        <w:rPr>
          <w:color w:val="auto"/>
          <w:sz w:val="22"/>
          <w:szCs w:val="22"/>
        </w:rPr>
        <w:t>’</w:t>
      </w:r>
      <w:r w:rsidR="00331277">
        <w:rPr>
          <w:rFonts w:hint="eastAsia"/>
          <w:color w:val="auto"/>
          <w:sz w:val="22"/>
          <w:szCs w:val="22"/>
        </w:rPr>
        <w:t xml:space="preserve">s </w:t>
      </w:r>
      <w:r w:rsidR="00CA0837">
        <w:rPr>
          <w:rFonts w:hint="eastAsia"/>
          <w:color w:val="auto"/>
          <w:sz w:val="22"/>
          <w:szCs w:val="22"/>
        </w:rPr>
        <w:t>home market and the momentum will likely expand to overseas markets through 2020</w:t>
      </w:r>
      <w:r w:rsidR="00E51FF3">
        <w:rPr>
          <w:rFonts w:hint="eastAsia"/>
          <w:color w:val="auto"/>
          <w:sz w:val="22"/>
          <w:szCs w:val="22"/>
        </w:rPr>
        <w:t xml:space="preserve">. </w:t>
      </w:r>
    </w:p>
    <w:p w:rsidR="00086E5A" w:rsidRDefault="00086E5A" w:rsidP="006049BF">
      <w:pPr>
        <w:pStyle w:val="Default"/>
        <w:rPr>
          <w:color w:val="auto"/>
          <w:sz w:val="22"/>
          <w:szCs w:val="22"/>
        </w:rPr>
      </w:pPr>
    </w:p>
    <w:tbl>
      <w:tblPr>
        <w:tblW w:w="9100" w:type="dxa"/>
        <w:tblInd w:w="93" w:type="dxa"/>
        <w:tblLook w:val="04A0" w:firstRow="1" w:lastRow="0" w:firstColumn="1" w:lastColumn="0" w:noHBand="0" w:noVBand="1"/>
      </w:tblPr>
      <w:tblGrid>
        <w:gridCol w:w="1420"/>
        <w:gridCol w:w="960"/>
        <w:gridCol w:w="960"/>
        <w:gridCol w:w="960"/>
        <w:gridCol w:w="960"/>
        <w:gridCol w:w="960"/>
        <w:gridCol w:w="960"/>
        <w:gridCol w:w="960"/>
        <w:gridCol w:w="960"/>
      </w:tblGrid>
      <w:tr w:rsidR="00E6461D" w:rsidRPr="00E6461D" w:rsidTr="00E6461D">
        <w:trPr>
          <w:trHeight w:val="495"/>
        </w:trPr>
        <w:tc>
          <w:tcPr>
            <w:tcW w:w="14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461D" w:rsidRPr="00E6461D" w:rsidRDefault="00E6461D" w:rsidP="00E6461D">
            <w:pPr>
              <w:widowControl/>
              <w:wordWrap/>
              <w:autoSpaceDE/>
              <w:autoSpaceDN/>
              <w:spacing w:after="0" w:line="240" w:lineRule="auto"/>
              <w:jc w:val="left"/>
              <w:rPr>
                <w:rFonts w:ascii="맑은 고딕" w:eastAsia="맑은 고딕" w:hAnsi="맑은 고딕" w:cs="Times New Roman"/>
                <w:color w:val="000000"/>
                <w:kern w:val="0"/>
                <w:szCs w:val="20"/>
              </w:rPr>
            </w:pPr>
            <w:r w:rsidRPr="00E6461D">
              <w:rPr>
                <w:rFonts w:ascii="맑은 고딕" w:eastAsia="맑은 고딕" w:hAnsi="맑은 고딕" w:cs="Times New Roman" w:hint="eastAsia"/>
                <w:color w:val="000000"/>
                <w:kern w:val="0"/>
                <w:szCs w:val="20"/>
              </w:rPr>
              <w:t> </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E6461D" w:rsidRPr="00E6461D" w:rsidRDefault="00E51FF3" w:rsidP="00635EB4">
            <w:pPr>
              <w:widowControl/>
              <w:wordWrap/>
              <w:autoSpaceDE/>
              <w:autoSpaceDN/>
              <w:spacing w:after="0" w:line="240" w:lineRule="auto"/>
              <w:jc w:val="center"/>
              <w:rPr>
                <w:rFonts w:ascii="Calibri" w:eastAsia="Times New Roman" w:hAnsi="Calibri" w:cs="Times New Roman"/>
                <w:color w:val="000000"/>
                <w:kern w:val="0"/>
                <w:sz w:val="18"/>
                <w:szCs w:val="18"/>
              </w:rPr>
            </w:pPr>
            <w:r>
              <w:rPr>
                <w:rFonts w:ascii="Calibri" w:hAnsi="Calibri" w:cs="Times New Roman" w:hint="eastAsia"/>
                <w:color w:val="000000"/>
                <w:kern w:val="0"/>
                <w:sz w:val="18"/>
                <w:szCs w:val="18"/>
              </w:rPr>
              <w:t>Nov</w:t>
            </w:r>
            <w:r w:rsidR="007B262B">
              <w:rPr>
                <w:rFonts w:ascii="Calibri" w:hAnsi="Calibri" w:cs="Times New Roman" w:hint="eastAsia"/>
                <w:color w:val="000000"/>
                <w:kern w:val="0"/>
                <w:sz w:val="18"/>
                <w:szCs w:val="18"/>
              </w:rPr>
              <w:t>-</w:t>
            </w:r>
            <w:r w:rsidR="00E6461D" w:rsidRPr="00E6461D">
              <w:rPr>
                <w:rFonts w:ascii="Calibri" w:eastAsia="Times New Roman" w:hAnsi="Calibri" w:cs="Times New Roman"/>
                <w:color w:val="000000"/>
                <w:kern w:val="0"/>
                <w:sz w:val="18"/>
                <w:szCs w:val="18"/>
              </w:rPr>
              <w:t>19</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6461D" w:rsidRPr="00E6461D" w:rsidRDefault="00635EB4" w:rsidP="00635EB4">
            <w:pPr>
              <w:widowControl/>
              <w:wordWrap/>
              <w:autoSpaceDE/>
              <w:autoSpaceDN/>
              <w:spacing w:after="0" w:line="240" w:lineRule="auto"/>
              <w:jc w:val="center"/>
              <w:rPr>
                <w:rFonts w:ascii="Calibri" w:eastAsia="Times New Roman" w:hAnsi="Calibri" w:cs="Times New Roman"/>
                <w:color w:val="000000"/>
                <w:kern w:val="0"/>
                <w:sz w:val="18"/>
                <w:szCs w:val="18"/>
              </w:rPr>
            </w:pPr>
            <w:r>
              <w:rPr>
                <w:rFonts w:ascii="Calibri" w:hAnsi="Calibri" w:cs="Times New Roman" w:hint="eastAsia"/>
                <w:color w:val="000000"/>
                <w:kern w:val="0"/>
                <w:sz w:val="18"/>
                <w:szCs w:val="18"/>
              </w:rPr>
              <w:t>Nov</w:t>
            </w:r>
            <w:r w:rsidR="007B262B">
              <w:rPr>
                <w:rFonts w:ascii="Calibri" w:hAnsi="Calibri" w:cs="Times New Roman" w:hint="eastAsia"/>
                <w:color w:val="000000"/>
                <w:kern w:val="0"/>
                <w:sz w:val="18"/>
                <w:szCs w:val="18"/>
              </w:rPr>
              <w:t>-</w:t>
            </w:r>
            <w:r w:rsidR="00E6461D" w:rsidRPr="00E6461D">
              <w:rPr>
                <w:rFonts w:ascii="Calibri" w:eastAsia="Times New Roman" w:hAnsi="Calibri" w:cs="Times New Roman"/>
                <w:color w:val="000000"/>
                <w:kern w:val="0"/>
                <w:sz w:val="18"/>
                <w:szCs w:val="18"/>
              </w:rPr>
              <w:t>18</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E6461D" w:rsidRPr="00E6461D" w:rsidRDefault="00E6461D" w:rsidP="00E6461D">
            <w:pPr>
              <w:widowControl/>
              <w:wordWrap/>
              <w:autoSpaceDE/>
              <w:autoSpaceDN/>
              <w:spacing w:after="0" w:line="240" w:lineRule="auto"/>
              <w:jc w:val="center"/>
              <w:rPr>
                <w:rFonts w:ascii="Calibri" w:eastAsia="Times New Roman" w:hAnsi="Calibri" w:cs="Times New Roman"/>
                <w:color w:val="000000"/>
                <w:kern w:val="0"/>
                <w:sz w:val="18"/>
                <w:szCs w:val="18"/>
              </w:rPr>
            </w:pPr>
            <w:r w:rsidRPr="00E6461D">
              <w:rPr>
                <w:rFonts w:ascii="Calibri" w:eastAsia="Times New Roman" w:hAnsi="Calibri" w:cs="Times New Roman"/>
                <w:color w:val="000000"/>
                <w:kern w:val="0"/>
                <w:sz w:val="18"/>
                <w:szCs w:val="18"/>
              </w:rPr>
              <w:t>YoY Change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6461D" w:rsidRPr="00E6461D" w:rsidRDefault="00635EB4" w:rsidP="00635EB4">
            <w:pPr>
              <w:widowControl/>
              <w:wordWrap/>
              <w:autoSpaceDE/>
              <w:autoSpaceDN/>
              <w:spacing w:after="0" w:line="240" w:lineRule="auto"/>
              <w:jc w:val="center"/>
              <w:rPr>
                <w:rFonts w:ascii="Calibri" w:eastAsia="Times New Roman" w:hAnsi="Calibri" w:cs="Times New Roman"/>
                <w:color w:val="000000"/>
                <w:kern w:val="0"/>
                <w:sz w:val="18"/>
                <w:szCs w:val="18"/>
              </w:rPr>
            </w:pPr>
            <w:r>
              <w:rPr>
                <w:rFonts w:ascii="Calibri" w:hAnsi="Calibri" w:cs="Times New Roman" w:hint="eastAsia"/>
                <w:color w:val="000000"/>
                <w:kern w:val="0"/>
                <w:sz w:val="18"/>
                <w:szCs w:val="18"/>
              </w:rPr>
              <w:t>Oct</w:t>
            </w:r>
            <w:r w:rsidR="007B262B">
              <w:rPr>
                <w:rFonts w:ascii="Calibri" w:hAnsi="Calibri" w:cs="Times New Roman" w:hint="eastAsia"/>
                <w:color w:val="000000"/>
                <w:kern w:val="0"/>
                <w:sz w:val="18"/>
                <w:szCs w:val="18"/>
              </w:rPr>
              <w:t>-</w:t>
            </w:r>
            <w:r w:rsidR="00E6461D" w:rsidRPr="00E6461D">
              <w:rPr>
                <w:rFonts w:ascii="Calibri" w:eastAsia="Times New Roman" w:hAnsi="Calibri" w:cs="Times New Roman"/>
                <w:color w:val="000000"/>
                <w:kern w:val="0"/>
                <w:sz w:val="18"/>
                <w:szCs w:val="18"/>
              </w:rPr>
              <w:t>19</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E6461D" w:rsidRPr="00E6461D" w:rsidRDefault="00E6461D" w:rsidP="00E6461D">
            <w:pPr>
              <w:widowControl/>
              <w:wordWrap/>
              <w:autoSpaceDE/>
              <w:autoSpaceDN/>
              <w:spacing w:after="0" w:line="240" w:lineRule="auto"/>
              <w:jc w:val="center"/>
              <w:rPr>
                <w:rFonts w:ascii="Calibri" w:eastAsia="Times New Roman" w:hAnsi="Calibri" w:cs="Times New Roman"/>
                <w:color w:val="000000"/>
                <w:kern w:val="0"/>
                <w:sz w:val="18"/>
                <w:szCs w:val="18"/>
              </w:rPr>
            </w:pPr>
            <w:r w:rsidRPr="00E6461D">
              <w:rPr>
                <w:rFonts w:ascii="Calibri" w:eastAsia="Times New Roman" w:hAnsi="Calibri" w:cs="Times New Roman"/>
                <w:color w:val="000000"/>
                <w:kern w:val="0"/>
                <w:sz w:val="18"/>
                <w:szCs w:val="18"/>
              </w:rPr>
              <w:t>MoM Change</w:t>
            </w:r>
          </w:p>
        </w:tc>
        <w:tc>
          <w:tcPr>
            <w:tcW w:w="960" w:type="dxa"/>
            <w:tcBorders>
              <w:top w:val="single" w:sz="8" w:space="0" w:color="auto"/>
              <w:left w:val="nil"/>
              <w:bottom w:val="single" w:sz="8" w:space="0" w:color="auto"/>
              <w:right w:val="single" w:sz="8" w:space="0" w:color="auto"/>
            </w:tcBorders>
            <w:shd w:val="clear" w:color="000000" w:fill="BFBFBF"/>
            <w:vAlign w:val="center"/>
            <w:hideMark/>
          </w:tcPr>
          <w:p w:rsidR="00E6461D" w:rsidRPr="00E6461D" w:rsidRDefault="00E6461D" w:rsidP="00E6461D">
            <w:pPr>
              <w:widowControl/>
              <w:wordWrap/>
              <w:autoSpaceDE/>
              <w:autoSpaceDN/>
              <w:spacing w:after="0" w:line="240" w:lineRule="auto"/>
              <w:jc w:val="center"/>
              <w:rPr>
                <w:rFonts w:ascii="Calibri" w:eastAsia="Times New Roman" w:hAnsi="Calibri" w:cs="Times New Roman"/>
                <w:color w:val="000000"/>
                <w:kern w:val="0"/>
                <w:sz w:val="18"/>
                <w:szCs w:val="18"/>
              </w:rPr>
            </w:pPr>
            <w:r w:rsidRPr="00E6461D">
              <w:rPr>
                <w:rFonts w:ascii="Calibri" w:eastAsia="Times New Roman" w:hAnsi="Calibri" w:cs="Times New Roman"/>
                <w:color w:val="000000"/>
                <w:kern w:val="0"/>
                <w:sz w:val="18"/>
                <w:szCs w:val="18"/>
              </w:rPr>
              <w:t>2019 YTD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E6461D" w:rsidRPr="00E6461D" w:rsidRDefault="00E6461D" w:rsidP="00E6461D">
            <w:pPr>
              <w:widowControl/>
              <w:wordWrap/>
              <w:autoSpaceDE/>
              <w:autoSpaceDN/>
              <w:spacing w:after="0" w:line="240" w:lineRule="auto"/>
              <w:jc w:val="center"/>
              <w:rPr>
                <w:rFonts w:ascii="Calibri" w:eastAsia="Times New Roman" w:hAnsi="Calibri" w:cs="Times New Roman"/>
                <w:color w:val="000000"/>
                <w:kern w:val="0"/>
                <w:sz w:val="18"/>
                <w:szCs w:val="18"/>
              </w:rPr>
            </w:pPr>
            <w:r w:rsidRPr="00E6461D">
              <w:rPr>
                <w:rFonts w:ascii="Calibri" w:eastAsia="Times New Roman" w:hAnsi="Calibri" w:cs="Times New Roman"/>
                <w:color w:val="000000"/>
                <w:kern w:val="0"/>
                <w:sz w:val="18"/>
                <w:szCs w:val="18"/>
              </w:rPr>
              <w:t>2018 YTD</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E6461D" w:rsidRPr="00E6461D" w:rsidRDefault="00E6461D" w:rsidP="00E6461D">
            <w:pPr>
              <w:widowControl/>
              <w:wordWrap/>
              <w:autoSpaceDE/>
              <w:autoSpaceDN/>
              <w:spacing w:after="0" w:line="240" w:lineRule="auto"/>
              <w:jc w:val="center"/>
              <w:rPr>
                <w:rFonts w:ascii="Calibri" w:eastAsia="Times New Roman" w:hAnsi="Calibri" w:cs="Times New Roman"/>
                <w:color w:val="000000"/>
                <w:kern w:val="0"/>
                <w:sz w:val="18"/>
                <w:szCs w:val="18"/>
              </w:rPr>
            </w:pPr>
            <w:r w:rsidRPr="00E6461D">
              <w:rPr>
                <w:rFonts w:ascii="Calibri" w:eastAsia="Times New Roman" w:hAnsi="Calibri" w:cs="Times New Roman"/>
                <w:color w:val="000000"/>
                <w:kern w:val="0"/>
                <w:sz w:val="18"/>
                <w:szCs w:val="18"/>
              </w:rPr>
              <w:t>YTD Change</w:t>
            </w:r>
          </w:p>
        </w:tc>
      </w:tr>
      <w:tr w:rsidR="00E6461D" w:rsidRPr="00E6461D" w:rsidTr="00E6461D">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E6461D" w:rsidRPr="00E6461D" w:rsidRDefault="00635EB4" w:rsidP="00E6461D">
            <w:pPr>
              <w:widowControl/>
              <w:wordWrap/>
              <w:autoSpaceDE/>
              <w:autoSpaceDN/>
              <w:spacing w:after="0" w:line="240" w:lineRule="auto"/>
              <w:jc w:val="center"/>
              <w:rPr>
                <w:rFonts w:ascii="Calibri" w:eastAsia="Times New Roman" w:hAnsi="Calibri" w:cs="Times New Roman"/>
                <w:color w:val="000000"/>
                <w:kern w:val="0"/>
                <w:sz w:val="18"/>
                <w:szCs w:val="18"/>
              </w:rPr>
            </w:pPr>
            <w:r>
              <w:rPr>
                <w:rFonts w:ascii="Calibri" w:hAnsi="Calibri" w:cs="Times New Roman" w:hint="eastAsia"/>
                <w:color w:val="000000"/>
                <w:kern w:val="0"/>
                <w:sz w:val="18"/>
                <w:szCs w:val="18"/>
              </w:rPr>
              <w:t>Korea</w:t>
            </w:r>
            <w:r w:rsidR="00E6461D" w:rsidRPr="00E6461D">
              <w:rPr>
                <w:rFonts w:ascii="Calibri" w:eastAsia="Times New Roman" w:hAnsi="Calibri" w:cs="Times New Roman"/>
                <w:color w:val="000000"/>
                <w:kern w:val="0"/>
                <w:sz w:val="18"/>
                <w:szCs w:val="18"/>
              </w:rPr>
              <w:t xml:space="preserve"> Sales</w:t>
            </w:r>
          </w:p>
        </w:tc>
        <w:tc>
          <w:tcPr>
            <w:tcW w:w="960" w:type="dxa"/>
            <w:tcBorders>
              <w:top w:val="nil"/>
              <w:left w:val="nil"/>
              <w:bottom w:val="single" w:sz="8" w:space="0" w:color="auto"/>
              <w:right w:val="single" w:sz="8" w:space="0" w:color="auto"/>
            </w:tcBorders>
            <w:shd w:val="clear" w:color="000000" w:fill="BFBFBF"/>
            <w:noWrap/>
            <w:vAlign w:val="center"/>
            <w:hideMark/>
          </w:tcPr>
          <w:p w:rsidR="00E6461D" w:rsidRPr="00C93868" w:rsidRDefault="00C93868" w:rsidP="00E6461D">
            <w:pPr>
              <w:widowControl/>
              <w:wordWrap/>
              <w:autoSpaceDE/>
              <w:autoSpaceDN/>
              <w:spacing w:after="0" w:line="240" w:lineRule="auto"/>
              <w:jc w:val="center"/>
              <w:rPr>
                <w:rFonts w:ascii="Calibri" w:hAnsi="Calibri" w:cs="Times New Roman"/>
                <w:kern w:val="0"/>
                <w:sz w:val="18"/>
                <w:szCs w:val="18"/>
              </w:rPr>
            </w:pPr>
            <w:r>
              <w:rPr>
                <w:rFonts w:ascii="Calibri" w:hAnsi="Calibri" w:cs="Times New Roman" w:hint="eastAsia"/>
                <w:kern w:val="0"/>
                <w:sz w:val="18"/>
                <w:szCs w:val="18"/>
              </w:rPr>
              <w:t>48,615</w:t>
            </w:r>
          </w:p>
        </w:tc>
        <w:tc>
          <w:tcPr>
            <w:tcW w:w="960" w:type="dxa"/>
            <w:tcBorders>
              <w:top w:val="nil"/>
              <w:left w:val="nil"/>
              <w:bottom w:val="single" w:sz="8" w:space="0" w:color="auto"/>
              <w:right w:val="single" w:sz="8" w:space="0" w:color="auto"/>
            </w:tcBorders>
            <w:shd w:val="clear" w:color="auto" w:fill="auto"/>
            <w:noWrap/>
            <w:vAlign w:val="center"/>
            <w:hideMark/>
          </w:tcPr>
          <w:p w:rsidR="00E6461D" w:rsidRPr="00C93868" w:rsidRDefault="00E6461D" w:rsidP="00C93868">
            <w:pPr>
              <w:widowControl/>
              <w:wordWrap/>
              <w:autoSpaceDE/>
              <w:autoSpaceDN/>
              <w:spacing w:after="0" w:line="240" w:lineRule="auto"/>
              <w:jc w:val="center"/>
              <w:rPr>
                <w:rFonts w:ascii="Calibri" w:hAnsi="Calibri" w:cs="Times New Roman"/>
                <w:kern w:val="0"/>
                <w:sz w:val="18"/>
                <w:szCs w:val="18"/>
              </w:rPr>
            </w:pPr>
            <w:r w:rsidRPr="00E6461D">
              <w:rPr>
                <w:rFonts w:ascii="Calibri" w:eastAsia="Times New Roman" w:hAnsi="Calibri" w:cs="Times New Roman"/>
                <w:kern w:val="0"/>
                <w:sz w:val="18"/>
                <w:szCs w:val="18"/>
              </w:rPr>
              <w:t>4</w:t>
            </w:r>
            <w:r w:rsidR="00C93868">
              <w:rPr>
                <w:rFonts w:ascii="Calibri" w:hAnsi="Calibri" w:cs="Times New Roman" w:hint="eastAsia"/>
                <w:kern w:val="0"/>
                <w:sz w:val="18"/>
                <w:szCs w:val="18"/>
              </w:rPr>
              <w:t>8,700</w:t>
            </w:r>
          </w:p>
        </w:tc>
        <w:tc>
          <w:tcPr>
            <w:tcW w:w="960" w:type="dxa"/>
            <w:tcBorders>
              <w:top w:val="nil"/>
              <w:left w:val="nil"/>
              <w:bottom w:val="single" w:sz="8" w:space="0" w:color="auto"/>
              <w:right w:val="single" w:sz="8" w:space="0" w:color="auto"/>
            </w:tcBorders>
            <w:shd w:val="clear" w:color="auto" w:fill="auto"/>
            <w:noWrap/>
            <w:vAlign w:val="center"/>
            <w:hideMark/>
          </w:tcPr>
          <w:p w:rsidR="00E6461D" w:rsidRPr="00E6461D" w:rsidRDefault="00C93868" w:rsidP="00C93868">
            <w:pPr>
              <w:widowControl/>
              <w:wordWrap/>
              <w:autoSpaceDE/>
              <w:autoSpaceDN/>
              <w:spacing w:after="0" w:line="240" w:lineRule="auto"/>
              <w:jc w:val="center"/>
              <w:rPr>
                <w:rFonts w:ascii="Calibri" w:eastAsia="Times New Roman" w:hAnsi="Calibri" w:cs="Times New Roman"/>
                <w:kern w:val="0"/>
                <w:sz w:val="18"/>
                <w:szCs w:val="18"/>
              </w:rPr>
            </w:pPr>
            <w:r>
              <w:rPr>
                <w:rFonts w:ascii="Calibri" w:hAnsi="Calibri" w:cs="Times New Roman" w:hint="eastAsia"/>
                <w:kern w:val="0"/>
                <w:sz w:val="18"/>
                <w:szCs w:val="18"/>
              </w:rPr>
              <w:t>-0.2</w:t>
            </w:r>
            <w:r w:rsidR="00E6461D" w:rsidRPr="00E6461D">
              <w:rPr>
                <w:rFonts w:ascii="Calibri" w:eastAsia="Times New Roman" w:hAnsi="Calibri" w:cs="Times New Roman"/>
                <w:kern w:val="0"/>
                <w:sz w:val="18"/>
                <w:szCs w:val="18"/>
              </w:rPr>
              <w:t>%</w:t>
            </w:r>
          </w:p>
        </w:tc>
        <w:tc>
          <w:tcPr>
            <w:tcW w:w="960" w:type="dxa"/>
            <w:tcBorders>
              <w:top w:val="nil"/>
              <w:left w:val="nil"/>
              <w:bottom w:val="single" w:sz="8" w:space="0" w:color="auto"/>
              <w:right w:val="single" w:sz="8" w:space="0" w:color="auto"/>
            </w:tcBorders>
            <w:shd w:val="clear" w:color="000000" w:fill="FFFFFF"/>
            <w:noWrap/>
            <w:vAlign w:val="center"/>
            <w:hideMark/>
          </w:tcPr>
          <w:p w:rsidR="00E6461D" w:rsidRPr="006B1045" w:rsidRDefault="006B1045" w:rsidP="00E6461D">
            <w:pPr>
              <w:widowControl/>
              <w:wordWrap/>
              <w:autoSpaceDE/>
              <w:autoSpaceDN/>
              <w:spacing w:after="0" w:line="240" w:lineRule="auto"/>
              <w:jc w:val="center"/>
              <w:rPr>
                <w:rFonts w:ascii="Calibri" w:hAnsi="Calibri" w:cs="Times New Roman"/>
                <w:kern w:val="0"/>
                <w:sz w:val="18"/>
                <w:szCs w:val="18"/>
              </w:rPr>
            </w:pPr>
            <w:r>
              <w:rPr>
                <w:rFonts w:ascii="Calibri" w:hAnsi="Calibri" w:cs="Times New Roman" w:hint="eastAsia"/>
                <w:kern w:val="0"/>
                <w:sz w:val="18"/>
                <w:szCs w:val="18"/>
              </w:rPr>
              <w:t>47,143</w:t>
            </w:r>
          </w:p>
        </w:tc>
        <w:tc>
          <w:tcPr>
            <w:tcW w:w="960" w:type="dxa"/>
            <w:tcBorders>
              <w:top w:val="nil"/>
              <w:left w:val="nil"/>
              <w:bottom w:val="single" w:sz="8" w:space="0" w:color="auto"/>
              <w:right w:val="single" w:sz="8" w:space="0" w:color="auto"/>
            </w:tcBorders>
            <w:shd w:val="clear" w:color="auto" w:fill="auto"/>
            <w:noWrap/>
            <w:vAlign w:val="center"/>
            <w:hideMark/>
          </w:tcPr>
          <w:p w:rsidR="00E6461D" w:rsidRPr="00E6461D" w:rsidRDefault="006B1045" w:rsidP="00E6461D">
            <w:pPr>
              <w:widowControl/>
              <w:wordWrap/>
              <w:autoSpaceDE/>
              <w:autoSpaceDN/>
              <w:spacing w:after="0" w:line="240" w:lineRule="auto"/>
              <w:jc w:val="center"/>
              <w:rPr>
                <w:rFonts w:ascii="Calibri" w:eastAsia="Times New Roman" w:hAnsi="Calibri" w:cs="Times New Roman"/>
                <w:kern w:val="0"/>
                <w:sz w:val="18"/>
                <w:szCs w:val="18"/>
              </w:rPr>
            </w:pPr>
            <w:r>
              <w:rPr>
                <w:rFonts w:ascii="Calibri" w:hAnsi="Calibri" w:cs="Times New Roman" w:hint="eastAsia"/>
                <w:kern w:val="0"/>
                <w:sz w:val="18"/>
                <w:szCs w:val="18"/>
              </w:rPr>
              <w:t>3.1</w:t>
            </w:r>
            <w:r w:rsidR="00E6461D" w:rsidRPr="00E6461D">
              <w:rPr>
                <w:rFonts w:ascii="Calibri" w:eastAsia="Times New Roman" w:hAnsi="Calibri" w:cs="Times New Roman"/>
                <w:kern w:val="0"/>
                <w:sz w:val="18"/>
                <w:szCs w:val="18"/>
              </w:rPr>
              <w:t>%</w:t>
            </w:r>
          </w:p>
        </w:tc>
        <w:tc>
          <w:tcPr>
            <w:tcW w:w="960" w:type="dxa"/>
            <w:tcBorders>
              <w:top w:val="nil"/>
              <w:left w:val="nil"/>
              <w:bottom w:val="single" w:sz="8" w:space="0" w:color="auto"/>
              <w:right w:val="single" w:sz="8" w:space="0" w:color="auto"/>
            </w:tcBorders>
            <w:shd w:val="clear" w:color="000000" w:fill="BFBFBF"/>
            <w:noWrap/>
            <w:vAlign w:val="center"/>
            <w:hideMark/>
          </w:tcPr>
          <w:p w:rsidR="00E6461D" w:rsidRPr="00FC1F31" w:rsidRDefault="00FC1F31" w:rsidP="00E6461D">
            <w:pPr>
              <w:widowControl/>
              <w:wordWrap/>
              <w:autoSpaceDE/>
              <w:autoSpaceDN/>
              <w:spacing w:after="0" w:line="240" w:lineRule="auto"/>
              <w:jc w:val="center"/>
              <w:rPr>
                <w:rFonts w:ascii="Calibri" w:hAnsi="Calibri" w:cs="Times New Roman"/>
                <w:kern w:val="0"/>
                <w:sz w:val="18"/>
                <w:szCs w:val="18"/>
              </w:rPr>
            </w:pPr>
            <w:r>
              <w:rPr>
                <w:rFonts w:ascii="Calibri" w:hAnsi="Calibri" w:cs="Times New Roman" w:hint="eastAsia"/>
                <w:kern w:val="0"/>
                <w:sz w:val="18"/>
                <w:szCs w:val="18"/>
              </w:rPr>
              <w:t>471,075</w:t>
            </w:r>
          </w:p>
        </w:tc>
        <w:tc>
          <w:tcPr>
            <w:tcW w:w="960" w:type="dxa"/>
            <w:tcBorders>
              <w:top w:val="nil"/>
              <w:left w:val="nil"/>
              <w:bottom w:val="single" w:sz="8" w:space="0" w:color="auto"/>
              <w:right w:val="single" w:sz="8" w:space="0" w:color="auto"/>
            </w:tcBorders>
            <w:shd w:val="clear" w:color="auto" w:fill="auto"/>
            <w:noWrap/>
            <w:vAlign w:val="center"/>
            <w:hideMark/>
          </w:tcPr>
          <w:p w:rsidR="00E6461D" w:rsidRPr="00FC1F31" w:rsidRDefault="00FC1F31" w:rsidP="00E6461D">
            <w:pPr>
              <w:widowControl/>
              <w:wordWrap/>
              <w:autoSpaceDE/>
              <w:autoSpaceDN/>
              <w:spacing w:after="0" w:line="240" w:lineRule="auto"/>
              <w:jc w:val="center"/>
              <w:rPr>
                <w:rFonts w:ascii="Calibri" w:hAnsi="Calibri" w:cs="Times New Roman"/>
                <w:color w:val="000000"/>
                <w:kern w:val="0"/>
                <w:sz w:val="18"/>
                <w:szCs w:val="18"/>
              </w:rPr>
            </w:pPr>
            <w:r>
              <w:rPr>
                <w:rFonts w:ascii="Calibri" w:hAnsi="Calibri" w:cs="Times New Roman" w:hint="eastAsia"/>
                <w:color w:val="000000"/>
                <w:kern w:val="0"/>
                <w:sz w:val="18"/>
                <w:szCs w:val="18"/>
              </w:rPr>
              <w:t>489,500</w:t>
            </w:r>
          </w:p>
        </w:tc>
        <w:tc>
          <w:tcPr>
            <w:tcW w:w="960" w:type="dxa"/>
            <w:tcBorders>
              <w:top w:val="nil"/>
              <w:left w:val="nil"/>
              <w:bottom w:val="single" w:sz="8" w:space="0" w:color="auto"/>
              <w:right w:val="single" w:sz="8" w:space="0" w:color="auto"/>
            </w:tcBorders>
            <w:shd w:val="clear" w:color="auto" w:fill="auto"/>
            <w:noWrap/>
            <w:vAlign w:val="center"/>
            <w:hideMark/>
          </w:tcPr>
          <w:p w:rsidR="00E6461D" w:rsidRPr="00E6461D" w:rsidRDefault="00E6461D" w:rsidP="00FC1F31">
            <w:pPr>
              <w:widowControl/>
              <w:wordWrap/>
              <w:autoSpaceDE/>
              <w:autoSpaceDN/>
              <w:spacing w:after="0" w:line="240" w:lineRule="auto"/>
              <w:jc w:val="center"/>
              <w:rPr>
                <w:rFonts w:ascii="Calibri" w:eastAsia="Times New Roman" w:hAnsi="Calibri" w:cs="Times New Roman"/>
                <w:kern w:val="0"/>
                <w:sz w:val="18"/>
                <w:szCs w:val="18"/>
              </w:rPr>
            </w:pPr>
            <w:r w:rsidRPr="00E6461D">
              <w:rPr>
                <w:rFonts w:ascii="Calibri" w:eastAsia="Times New Roman" w:hAnsi="Calibri" w:cs="Times New Roman"/>
                <w:kern w:val="0"/>
                <w:sz w:val="18"/>
                <w:szCs w:val="18"/>
              </w:rPr>
              <w:t>-</w:t>
            </w:r>
            <w:r w:rsidR="00FC1F31">
              <w:rPr>
                <w:rFonts w:ascii="Calibri" w:hAnsi="Calibri" w:cs="Times New Roman" w:hint="eastAsia"/>
                <w:kern w:val="0"/>
                <w:sz w:val="18"/>
                <w:szCs w:val="18"/>
              </w:rPr>
              <w:t>3.8</w:t>
            </w:r>
            <w:r w:rsidRPr="00E6461D">
              <w:rPr>
                <w:rFonts w:ascii="Calibri" w:eastAsia="Times New Roman" w:hAnsi="Calibri" w:cs="Times New Roman"/>
                <w:kern w:val="0"/>
                <w:sz w:val="18"/>
                <w:szCs w:val="18"/>
              </w:rPr>
              <w:t>%</w:t>
            </w:r>
          </w:p>
        </w:tc>
      </w:tr>
      <w:tr w:rsidR="00E6461D" w:rsidRPr="00E6461D" w:rsidTr="00E6461D">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E6461D" w:rsidRPr="00E6461D" w:rsidRDefault="00E6461D" w:rsidP="00E6461D">
            <w:pPr>
              <w:widowControl/>
              <w:wordWrap/>
              <w:autoSpaceDE/>
              <w:autoSpaceDN/>
              <w:spacing w:after="0" w:line="240" w:lineRule="auto"/>
              <w:jc w:val="center"/>
              <w:rPr>
                <w:rFonts w:ascii="Calibri" w:eastAsia="Times New Roman" w:hAnsi="Calibri" w:cs="Times New Roman"/>
                <w:color w:val="000000"/>
                <w:kern w:val="0"/>
                <w:sz w:val="18"/>
                <w:szCs w:val="18"/>
              </w:rPr>
            </w:pPr>
            <w:r w:rsidRPr="00E6461D">
              <w:rPr>
                <w:rFonts w:ascii="Calibri" w:eastAsia="Times New Roman" w:hAnsi="Calibri" w:cs="Times New Roman"/>
                <w:color w:val="000000"/>
                <w:kern w:val="0"/>
                <w:sz w:val="18"/>
                <w:szCs w:val="18"/>
              </w:rPr>
              <w:t>Overseas Sales</w:t>
            </w:r>
          </w:p>
        </w:tc>
        <w:tc>
          <w:tcPr>
            <w:tcW w:w="960" w:type="dxa"/>
            <w:tcBorders>
              <w:top w:val="nil"/>
              <w:left w:val="nil"/>
              <w:bottom w:val="single" w:sz="8" w:space="0" w:color="auto"/>
              <w:right w:val="single" w:sz="8" w:space="0" w:color="auto"/>
            </w:tcBorders>
            <w:shd w:val="clear" w:color="000000" w:fill="BFBFBF"/>
            <w:noWrap/>
            <w:vAlign w:val="center"/>
            <w:hideMark/>
          </w:tcPr>
          <w:p w:rsidR="00E6461D" w:rsidRPr="00C93868" w:rsidRDefault="00C93868" w:rsidP="00C93868">
            <w:pPr>
              <w:widowControl/>
              <w:wordWrap/>
              <w:autoSpaceDE/>
              <w:autoSpaceDN/>
              <w:spacing w:after="0" w:line="240" w:lineRule="auto"/>
              <w:jc w:val="center"/>
              <w:rPr>
                <w:rFonts w:ascii="Calibri" w:hAnsi="Calibri" w:cs="Times New Roman"/>
                <w:kern w:val="0"/>
                <w:sz w:val="18"/>
                <w:szCs w:val="18"/>
              </w:rPr>
            </w:pPr>
            <w:r>
              <w:rPr>
                <w:rFonts w:ascii="Calibri" w:hAnsi="Calibri" w:cs="Times New Roman" w:hint="eastAsia"/>
                <w:kern w:val="0"/>
                <w:sz w:val="18"/>
                <w:szCs w:val="18"/>
              </w:rPr>
              <w:t>200,327</w:t>
            </w:r>
          </w:p>
        </w:tc>
        <w:tc>
          <w:tcPr>
            <w:tcW w:w="960" w:type="dxa"/>
            <w:tcBorders>
              <w:top w:val="nil"/>
              <w:left w:val="nil"/>
              <w:bottom w:val="single" w:sz="8" w:space="0" w:color="auto"/>
              <w:right w:val="single" w:sz="8" w:space="0" w:color="auto"/>
            </w:tcBorders>
            <w:shd w:val="clear" w:color="auto" w:fill="auto"/>
            <w:noWrap/>
            <w:vAlign w:val="center"/>
            <w:hideMark/>
          </w:tcPr>
          <w:p w:rsidR="00E6461D" w:rsidRPr="00F357D1" w:rsidRDefault="00F357D1" w:rsidP="00E6461D">
            <w:pPr>
              <w:widowControl/>
              <w:wordWrap/>
              <w:autoSpaceDE/>
              <w:autoSpaceDN/>
              <w:spacing w:after="0" w:line="240" w:lineRule="auto"/>
              <w:jc w:val="center"/>
              <w:rPr>
                <w:rFonts w:ascii="Calibri" w:hAnsi="Calibri" w:cs="Times New Roman"/>
                <w:kern w:val="0"/>
                <w:sz w:val="18"/>
                <w:szCs w:val="18"/>
              </w:rPr>
            </w:pPr>
            <w:r>
              <w:rPr>
                <w:rFonts w:ascii="Calibri" w:hAnsi="Calibri" w:cs="Times New Roman" w:hint="eastAsia"/>
                <w:kern w:val="0"/>
                <w:sz w:val="18"/>
                <w:szCs w:val="18"/>
              </w:rPr>
              <w:t>198,242</w:t>
            </w:r>
          </w:p>
        </w:tc>
        <w:tc>
          <w:tcPr>
            <w:tcW w:w="960" w:type="dxa"/>
            <w:tcBorders>
              <w:top w:val="nil"/>
              <w:left w:val="nil"/>
              <w:bottom w:val="single" w:sz="8" w:space="0" w:color="auto"/>
              <w:right w:val="single" w:sz="8" w:space="0" w:color="auto"/>
            </w:tcBorders>
            <w:shd w:val="clear" w:color="auto" w:fill="auto"/>
            <w:noWrap/>
            <w:vAlign w:val="center"/>
            <w:hideMark/>
          </w:tcPr>
          <w:p w:rsidR="00E6461D" w:rsidRPr="00E6461D" w:rsidRDefault="00E6461D" w:rsidP="00F357D1">
            <w:pPr>
              <w:widowControl/>
              <w:wordWrap/>
              <w:autoSpaceDE/>
              <w:autoSpaceDN/>
              <w:spacing w:after="0" w:line="240" w:lineRule="auto"/>
              <w:jc w:val="center"/>
              <w:rPr>
                <w:rFonts w:ascii="Calibri" w:eastAsia="Times New Roman" w:hAnsi="Calibri" w:cs="Times New Roman"/>
                <w:kern w:val="0"/>
                <w:sz w:val="18"/>
                <w:szCs w:val="18"/>
              </w:rPr>
            </w:pPr>
            <w:r w:rsidRPr="00E6461D">
              <w:rPr>
                <w:rFonts w:ascii="Calibri" w:eastAsia="Times New Roman" w:hAnsi="Calibri" w:cs="Times New Roman"/>
                <w:kern w:val="0"/>
                <w:sz w:val="18"/>
                <w:szCs w:val="18"/>
              </w:rPr>
              <w:t>1.</w:t>
            </w:r>
            <w:r w:rsidR="00F357D1">
              <w:rPr>
                <w:rFonts w:ascii="Calibri" w:hAnsi="Calibri" w:cs="Times New Roman" w:hint="eastAsia"/>
                <w:kern w:val="0"/>
                <w:sz w:val="18"/>
                <w:szCs w:val="18"/>
              </w:rPr>
              <w:t>1</w:t>
            </w:r>
            <w:r w:rsidRPr="00E6461D">
              <w:rPr>
                <w:rFonts w:ascii="Calibri" w:eastAsia="Times New Roman" w:hAnsi="Calibri" w:cs="Times New Roman"/>
                <w:kern w:val="0"/>
                <w:sz w:val="18"/>
                <w:szCs w:val="18"/>
              </w:rPr>
              <w:t>%</w:t>
            </w:r>
          </w:p>
        </w:tc>
        <w:tc>
          <w:tcPr>
            <w:tcW w:w="960" w:type="dxa"/>
            <w:tcBorders>
              <w:top w:val="nil"/>
              <w:left w:val="nil"/>
              <w:bottom w:val="single" w:sz="8" w:space="0" w:color="auto"/>
              <w:right w:val="single" w:sz="8" w:space="0" w:color="auto"/>
            </w:tcBorders>
            <w:shd w:val="clear" w:color="000000" w:fill="FFFFFF"/>
            <w:noWrap/>
            <w:vAlign w:val="center"/>
            <w:hideMark/>
          </w:tcPr>
          <w:p w:rsidR="00E6461D" w:rsidRPr="006B1045" w:rsidRDefault="006B1045" w:rsidP="00E6461D">
            <w:pPr>
              <w:widowControl/>
              <w:wordWrap/>
              <w:autoSpaceDE/>
              <w:autoSpaceDN/>
              <w:spacing w:after="0" w:line="240" w:lineRule="auto"/>
              <w:jc w:val="center"/>
              <w:rPr>
                <w:rFonts w:ascii="Calibri" w:hAnsi="Calibri" w:cs="Times New Roman"/>
                <w:kern w:val="0"/>
                <w:sz w:val="18"/>
                <w:szCs w:val="18"/>
              </w:rPr>
            </w:pPr>
            <w:r>
              <w:rPr>
                <w:rFonts w:ascii="Calibri" w:hAnsi="Calibri" w:cs="Times New Roman" w:hint="eastAsia"/>
                <w:kern w:val="0"/>
                <w:sz w:val="18"/>
                <w:szCs w:val="18"/>
              </w:rPr>
              <w:t>203,372</w:t>
            </w:r>
          </w:p>
        </w:tc>
        <w:tc>
          <w:tcPr>
            <w:tcW w:w="960" w:type="dxa"/>
            <w:tcBorders>
              <w:top w:val="nil"/>
              <w:left w:val="nil"/>
              <w:bottom w:val="single" w:sz="8" w:space="0" w:color="auto"/>
              <w:right w:val="single" w:sz="8" w:space="0" w:color="auto"/>
            </w:tcBorders>
            <w:shd w:val="clear" w:color="auto" w:fill="auto"/>
            <w:noWrap/>
            <w:vAlign w:val="center"/>
            <w:hideMark/>
          </w:tcPr>
          <w:p w:rsidR="00E6461D" w:rsidRPr="00E6461D" w:rsidRDefault="006B1045" w:rsidP="006B1045">
            <w:pPr>
              <w:widowControl/>
              <w:wordWrap/>
              <w:autoSpaceDE/>
              <w:autoSpaceDN/>
              <w:spacing w:after="0" w:line="240" w:lineRule="auto"/>
              <w:jc w:val="center"/>
              <w:rPr>
                <w:rFonts w:ascii="Calibri" w:eastAsia="Times New Roman" w:hAnsi="Calibri" w:cs="Times New Roman"/>
                <w:kern w:val="0"/>
                <w:sz w:val="18"/>
                <w:szCs w:val="18"/>
              </w:rPr>
            </w:pPr>
            <w:r>
              <w:rPr>
                <w:rFonts w:ascii="Calibri" w:hAnsi="Calibri" w:cs="Times New Roman" w:hint="eastAsia"/>
                <w:kern w:val="0"/>
                <w:sz w:val="18"/>
                <w:szCs w:val="18"/>
              </w:rPr>
              <w:t>-1.5</w:t>
            </w:r>
            <w:r w:rsidR="00E6461D" w:rsidRPr="00E6461D">
              <w:rPr>
                <w:rFonts w:ascii="Calibri" w:eastAsia="Times New Roman" w:hAnsi="Calibri" w:cs="Times New Roman"/>
                <w:kern w:val="0"/>
                <w:sz w:val="18"/>
                <w:szCs w:val="18"/>
              </w:rPr>
              <w:t>%</w:t>
            </w:r>
          </w:p>
        </w:tc>
        <w:tc>
          <w:tcPr>
            <w:tcW w:w="960" w:type="dxa"/>
            <w:tcBorders>
              <w:top w:val="nil"/>
              <w:left w:val="nil"/>
              <w:bottom w:val="single" w:sz="8" w:space="0" w:color="auto"/>
              <w:right w:val="single" w:sz="8" w:space="0" w:color="auto"/>
            </w:tcBorders>
            <w:shd w:val="clear" w:color="000000" w:fill="BFBFBF"/>
            <w:noWrap/>
            <w:vAlign w:val="center"/>
            <w:hideMark/>
          </w:tcPr>
          <w:p w:rsidR="00E6461D" w:rsidRPr="00FC1F31" w:rsidRDefault="00FC1F31" w:rsidP="00E6461D">
            <w:pPr>
              <w:widowControl/>
              <w:wordWrap/>
              <w:autoSpaceDE/>
              <w:autoSpaceDN/>
              <w:spacing w:after="0" w:line="240" w:lineRule="auto"/>
              <w:jc w:val="center"/>
              <w:rPr>
                <w:rFonts w:ascii="Calibri" w:hAnsi="Calibri" w:cs="Times New Roman"/>
                <w:kern w:val="0"/>
                <w:sz w:val="18"/>
                <w:szCs w:val="18"/>
              </w:rPr>
            </w:pPr>
            <w:r>
              <w:rPr>
                <w:rFonts w:ascii="Calibri" w:hAnsi="Calibri" w:cs="Times New Roman" w:hint="eastAsia"/>
                <w:kern w:val="0"/>
                <w:sz w:val="18"/>
                <w:szCs w:val="18"/>
              </w:rPr>
              <w:t>2,072,162</w:t>
            </w:r>
          </w:p>
        </w:tc>
        <w:tc>
          <w:tcPr>
            <w:tcW w:w="960" w:type="dxa"/>
            <w:tcBorders>
              <w:top w:val="nil"/>
              <w:left w:val="nil"/>
              <w:bottom w:val="single" w:sz="8" w:space="0" w:color="auto"/>
              <w:right w:val="single" w:sz="8" w:space="0" w:color="auto"/>
            </w:tcBorders>
            <w:shd w:val="clear" w:color="auto" w:fill="auto"/>
            <w:noWrap/>
            <w:vAlign w:val="center"/>
            <w:hideMark/>
          </w:tcPr>
          <w:p w:rsidR="00E6461D" w:rsidRPr="00FC1F31" w:rsidRDefault="00FC1F31" w:rsidP="00E6461D">
            <w:pPr>
              <w:widowControl/>
              <w:wordWrap/>
              <w:autoSpaceDE/>
              <w:autoSpaceDN/>
              <w:spacing w:after="0" w:line="240" w:lineRule="auto"/>
              <w:jc w:val="center"/>
              <w:rPr>
                <w:rFonts w:ascii="Calibri" w:hAnsi="Calibri" w:cs="Times New Roman"/>
                <w:color w:val="000000"/>
                <w:kern w:val="0"/>
                <w:sz w:val="18"/>
                <w:szCs w:val="18"/>
              </w:rPr>
            </w:pPr>
            <w:r>
              <w:rPr>
                <w:rFonts w:ascii="Calibri" w:hAnsi="Calibri" w:cs="Times New Roman" w:hint="eastAsia"/>
                <w:color w:val="000000"/>
                <w:kern w:val="0"/>
                <w:sz w:val="18"/>
                <w:szCs w:val="18"/>
              </w:rPr>
              <w:t>2,081,501</w:t>
            </w:r>
          </w:p>
        </w:tc>
        <w:tc>
          <w:tcPr>
            <w:tcW w:w="960" w:type="dxa"/>
            <w:tcBorders>
              <w:top w:val="nil"/>
              <w:left w:val="nil"/>
              <w:bottom w:val="single" w:sz="8" w:space="0" w:color="auto"/>
              <w:right w:val="single" w:sz="8" w:space="0" w:color="auto"/>
            </w:tcBorders>
            <w:shd w:val="clear" w:color="auto" w:fill="auto"/>
            <w:noWrap/>
            <w:vAlign w:val="center"/>
            <w:hideMark/>
          </w:tcPr>
          <w:p w:rsidR="00E6461D" w:rsidRPr="00E6461D" w:rsidRDefault="00E6461D" w:rsidP="00FC1F31">
            <w:pPr>
              <w:widowControl/>
              <w:wordWrap/>
              <w:autoSpaceDE/>
              <w:autoSpaceDN/>
              <w:spacing w:after="0" w:line="240" w:lineRule="auto"/>
              <w:jc w:val="center"/>
              <w:rPr>
                <w:rFonts w:ascii="Calibri" w:eastAsia="Times New Roman" w:hAnsi="Calibri" w:cs="Times New Roman"/>
                <w:kern w:val="0"/>
                <w:sz w:val="18"/>
                <w:szCs w:val="18"/>
              </w:rPr>
            </w:pPr>
            <w:r w:rsidRPr="00E6461D">
              <w:rPr>
                <w:rFonts w:ascii="Calibri" w:eastAsia="Times New Roman" w:hAnsi="Calibri" w:cs="Times New Roman"/>
                <w:kern w:val="0"/>
                <w:sz w:val="18"/>
                <w:szCs w:val="18"/>
              </w:rPr>
              <w:t>-0.</w:t>
            </w:r>
            <w:r w:rsidR="00FC1F31">
              <w:rPr>
                <w:rFonts w:ascii="Calibri" w:hAnsi="Calibri" w:cs="Times New Roman" w:hint="eastAsia"/>
                <w:kern w:val="0"/>
                <w:sz w:val="18"/>
                <w:szCs w:val="18"/>
              </w:rPr>
              <w:t>4</w:t>
            </w:r>
            <w:r w:rsidRPr="00E6461D">
              <w:rPr>
                <w:rFonts w:ascii="Calibri" w:eastAsia="Times New Roman" w:hAnsi="Calibri" w:cs="Times New Roman"/>
                <w:kern w:val="0"/>
                <w:sz w:val="18"/>
                <w:szCs w:val="18"/>
              </w:rPr>
              <w:t>%</w:t>
            </w:r>
          </w:p>
        </w:tc>
      </w:tr>
      <w:tr w:rsidR="00E6461D" w:rsidRPr="00E6461D" w:rsidTr="00E6461D">
        <w:trPr>
          <w:trHeight w:val="315"/>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E6461D" w:rsidRPr="00E6461D" w:rsidRDefault="00E6461D" w:rsidP="00E6461D">
            <w:pPr>
              <w:widowControl/>
              <w:wordWrap/>
              <w:autoSpaceDE/>
              <w:autoSpaceDN/>
              <w:spacing w:after="0" w:line="240" w:lineRule="auto"/>
              <w:jc w:val="center"/>
              <w:rPr>
                <w:rFonts w:ascii="Calibri" w:eastAsia="Times New Roman" w:hAnsi="Calibri" w:cs="Times New Roman"/>
                <w:color w:val="000000"/>
                <w:kern w:val="0"/>
                <w:sz w:val="18"/>
                <w:szCs w:val="18"/>
              </w:rPr>
            </w:pPr>
            <w:r w:rsidRPr="00E6461D">
              <w:rPr>
                <w:rFonts w:ascii="Calibri" w:eastAsia="Times New Roman" w:hAnsi="Calibri" w:cs="Times New Roman"/>
                <w:color w:val="000000"/>
                <w:kern w:val="0"/>
                <w:sz w:val="18"/>
                <w:szCs w:val="18"/>
              </w:rPr>
              <w:t>Global Sales</w:t>
            </w:r>
          </w:p>
        </w:tc>
        <w:tc>
          <w:tcPr>
            <w:tcW w:w="960" w:type="dxa"/>
            <w:tcBorders>
              <w:top w:val="nil"/>
              <w:left w:val="nil"/>
              <w:bottom w:val="single" w:sz="8" w:space="0" w:color="auto"/>
              <w:right w:val="single" w:sz="8" w:space="0" w:color="auto"/>
            </w:tcBorders>
            <w:shd w:val="clear" w:color="000000" w:fill="BFBFBF"/>
            <w:noWrap/>
            <w:vAlign w:val="center"/>
            <w:hideMark/>
          </w:tcPr>
          <w:p w:rsidR="00E6461D" w:rsidRPr="00E6461D" w:rsidRDefault="00F357D1" w:rsidP="00E6461D">
            <w:pPr>
              <w:widowControl/>
              <w:wordWrap/>
              <w:autoSpaceDE/>
              <w:autoSpaceDN/>
              <w:spacing w:after="0" w:line="240" w:lineRule="auto"/>
              <w:jc w:val="center"/>
              <w:rPr>
                <w:rFonts w:ascii="Calibri" w:eastAsia="Times New Roman" w:hAnsi="Calibri" w:cs="Times New Roman"/>
                <w:kern w:val="0"/>
                <w:sz w:val="18"/>
                <w:szCs w:val="18"/>
              </w:rPr>
            </w:pPr>
            <w:r>
              <w:rPr>
                <w:rFonts w:ascii="Calibri" w:eastAsia="Times New Roman" w:hAnsi="Calibri" w:cs="Times New Roman"/>
                <w:kern w:val="0"/>
                <w:sz w:val="18"/>
                <w:szCs w:val="18"/>
              </w:rPr>
              <w:t>248,</w:t>
            </w:r>
            <w:r>
              <w:rPr>
                <w:rFonts w:ascii="Calibri" w:hAnsi="Calibri" w:cs="Times New Roman" w:hint="eastAsia"/>
                <w:kern w:val="0"/>
                <w:sz w:val="18"/>
                <w:szCs w:val="18"/>
              </w:rPr>
              <w:t>94</w:t>
            </w:r>
            <w:r w:rsidR="00E6461D" w:rsidRPr="00E6461D">
              <w:rPr>
                <w:rFonts w:ascii="Calibri" w:eastAsia="Times New Roman" w:hAnsi="Calibri" w:cs="Times New Roman"/>
                <w:kern w:val="0"/>
                <w:sz w:val="18"/>
                <w:szCs w:val="18"/>
              </w:rPr>
              <w:t>2</w:t>
            </w:r>
          </w:p>
        </w:tc>
        <w:tc>
          <w:tcPr>
            <w:tcW w:w="960" w:type="dxa"/>
            <w:tcBorders>
              <w:top w:val="nil"/>
              <w:left w:val="nil"/>
              <w:bottom w:val="single" w:sz="8" w:space="0" w:color="auto"/>
              <w:right w:val="single" w:sz="8" w:space="0" w:color="auto"/>
            </w:tcBorders>
            <w:shd w:val="clear" w:color="auto" w:fill="auto"/>
            <w:noWrap/>
            <w:vAlign w:val="center"/>
            <w:hideMark/>
          </w:tcPr>
          <w:p w:rsidR="00E6461D" w:rsidRPr="00F357D1" w:rsidRDefault="00F357D1" w:rsidP="00E6461D">
            <w:pPr>
              <w:widowControl/>
              <w:wordWrap/>
              <w:autoSpaceDE/>
              <w:autoSpaceDN/>
              <w:spacing w:after="0" w:line="240" w:lineRule="auto"/>
              <w:jc w:val="center"/>
              <w:rPr>
                <w:rFonts w:ascii="Calibri" w:hAnsi="Calibri" w:cs="Times New Roman"/>
                <w:kern w:val="0"/>
                <w:sz w:val="18"/>
                <w:szCs w:val="18"/>
              </w:rPr>
            </w:pPr>
            <w:r>
              <w:rPr>
                <w:rFonts w:ascii="Calibri" w:hAnsi="Calibri" w:cs="Times New Roman" w:hint="eastAsia"/>
                <w:kern w:val="0"/>
                <w:sz w:val="18"/>
                <w:szCs w:val="18"/>
              </w:rPr>
              <w:t>246,942</w:t>
            </w:r>
          </w:p>
        </w:tc>
        <w:tc>
          <w:tcPr>
            <w:tcW w:w="960" w:type="dxa"/>
            <w:tcBorders>
              <w:top w:val="nil"/>
              <w:left w:val="nil"/>
              <w:bottom w:val="single" w:sz="8" w:space="0" w:color="auto"/>
              <w:right w:val="single" w:sz="8" w:space="0" w:color="auto"/>
            </w:tcBorders>
            <w:shd w:val="clear" w:color="auto" w:fill="auto"/>
            <w:noWrap/>
            <w:vAlign w:val="center"/>
            <w:hideMark/>
          </w:tcPr>
          <w:p w:rsidR="00E6461D" w:rsidRPr="00E6461D" w:rsidRDefault="00E6461D" w:rsidP="00E6461D">
            <w:pPr>
              <w:widowControl/>
              <w:wordWrap/>
              <w:autoSpaceDE/>
              <w:autoSpaceDN/>
              <w:spacing w:after="0" w:line="240" w:lineRule="auto"/>
              <w:jc w:val="center"/>
              <w:rPr>
                <w:rFonts w:ascii="Calibri" w:eastAsia="Times New Roman" w:hAnsi="Calibri" w:cs="Times New Roman"/>
                <w:kern w:val="0"/>
                <w:sz w:val="18"/>
                <w:szCs w:val="18"/>
              </w:rPr>
            </w:pPr>
            <w:r w:rsidRPr="00E6461D">
              <w:rPr>
                <w:rFonts w:ascii="Calibri" w:eastAsia="Times New Roman" w:hAnsi="Calibri" w:cs="Times New Roman"/>
                <w:kern w:val="0"/>
                <w:sz w:val="18"/>
                <w:szCs w:val="18"/>
              </w:rPr>
              <w:t>0.8%</w:t>
            </w:r>
          </w:p>
        </w:tc>
        <w:tc>
          <w:tcPr>
            <w:tcW w:w="960" w:type="dxa"/>
            <w:tcBorders>
              <w:top w:val="nil"/>
              <w:left w:val="nil"/>
              <w:bottom w:val="single" w:sz="8" w:space="0" w:color="auto"/>
              <w:right w:val="single" w:sz="8" w:space="0" w:color="auto"/>
            </w:tcBorders>
            <w:shd w:val="clear" w:color="000000" w:fill="FFFFFF"/>
            <w:noWrap/>
            <w:vAlign w:val="center"/>
            <w:hideMark/>
          </w:tcPr>
          <w:p w:rsidR="00E6461D" w:rsidRPr="006B1045" w:rsidRDefault="006B1045" w:rsidP="00E6461D">
            <w:pPr>
              <w:widowControl/>
              <w:wordWrap/>
              <w:autoSpaceDE/>
              <w:autoSpaceDN/>
              <w:spacing w:after="0" w:line="240" w:lineRule="auto"/>
              <w:jc w:val="center"/>
              <w:rPr>
                <w:rFonts w:ascii="Calibri" w:hAnsi="Calibri" w:cs="Times New Roman"/>
                <w:kern w:val="0"/>
                <w:sz w:val="18"/>
                <w:szCs w:val="18"/>
              </w:rPr>
            </w:pPr>
            <w:r>
              <w:rPr>
                <w:rFonts w:ascii="Calibri" w:hAnsi="Calibri" w:cs="Times New Roman" w:hint="eastAsia"/>
                <w:kern w:val="0"/>
                <w:sz w:val="18"/>
                <w:szCs w:val="18"/>
              </w:rPr>
              <w:t>250,515</w:t>
            </w:r>
          </w:p>
        </w:tc>
        <w:tc>
          <w:tcPr>
            <w:tcW w:w="960" w:type="dxa"/>
            <w:tcBorders>
              <w:top w:val="nil"/>
              <w:left w:val="nil"/>
              <w:bottom w:val="single" w:sz="8" w:space="0" w:color="auto"/>
              <w:right w:val="single" w:sz="8" w:space="0" w:color="auto"/>
            </w:tcBorders>
            <w:shd w:val="clear" w:color="auto" w:fill="auto"/>
            <w:noWrap/>
            <w:vAlign w:val="center"/>
            <w:hideMark/>
          </w:tcPr>
          <w:p w:rsidR="00E6461D" w:rsidRPr="00E6461D" w:rsidRDefault="006B1045" w:rsidP="006B1045">
            <w:pPr>
              <w:widowControl/>
              <w:wordWrap/>
              <w:autoSpaceDE/>
              <w:autoSpaceDN/>
              <w:spacing w:after="0" w:line="240" w:lineRule="auto"/>
              <w:jc w:val="center"/>
              <w:rPr>
                <w:rFonts w:ascii="Calibri" w:eastAsia="Times New Roman" w:hAnsi="Calibri" w:cs="Times New Roman"/>
                <w:kern w:val="0"/>
                <w:sz w:val="18"/>
                <w:szCs w:val="18"/>
              </w:rPr>
            </w:pPr>
            <w:r>
              <w:rPr>
                <w:rFonts w:ascii="Calibri" w:hAnsi="Calibri" w:cs="Times New Roman" w:hint="eastAsia"/>
                <w:kern w:val="0"/>
                <w:sz w:val="18"/>
                <w:szCs w:val="18"/>
              </w:rPr>
              <w:t>-0.6</w:t>
            </w:r>
            <w:r w:rsidR="00E6461D" w:rsidRPr="00E6461D">
              <w:rPr>
                <w:rFonts w:ascii="Calibri" w:eastAsia="Times New Roman" w:hAnsi="Calibri" w:cs="Times New Roman"/>
                <w:kern w:val="0"/>
                <w:sz w:val="18"/>
                <w:szCs w:val="18"/>
              </w:rPr>
              <w:t>%</w:t>
            </w:r>
          </w:p>
        </w:tc>
        <w:tc>
          <w:tcPr>
            <w:tcW w:w="960" w:type="dxa"/>
            <w:tcBorders>
              <w:top w:val="nil"/>
              <w:left w:val="nil"/>
              <w:bottom w:val="single" w:sz="8" w:space="0" w:color="auto"/>
              <w:right w:val="single" w:sz="8" w:space="0" w:color="auto"/>
            </w:tcBorders>
            <w:shd w:val="clear" w:color="000000" w:fill="BFBFBF"/>
            <w:noWrap/>
            <w:vAlign w:val="center"/>
            <w:hideMark/>
          </w:tcPr>
          <w:p w:rsidR="00E6461D" w:rsidRPr="00FC1F31" w:rsidRDefault="00FC1F31" w:rsidP="00E6461D">
            <w:pPr>
              <w:widowControl/>
              <w:wordWrap/>
              <w:autoSpaceDE/>
              <w:autoSpaceDN/>
              <w:spacing w:after="0" w:line="240" w:lineRule="auto"/>
              <w:jc w:val="center"/>
              <w:rPr>
                <w:rFonts w:ascii="Calibri" w:hAnsi="Calibri" w:cs="Times New Roman"/>
                <w:kern w:val="0"/>
                <w:sz w:val="18"/>
                <w:szCs w:val="18"/>
              </w:rPr>
            </w:pPr>
            <w:r>
              <w:rPr>
                <w:rFonts w:ascii="Calibri" w:hAnsi="Calibri" w:cs="Times New Roman" w:hint="eastAsia"/>
                <w:kern w:val="0"/>
                <w:sz w:val="18"/>
                <w:szCs w:val="18"/>
              </w:rPr>
              <w:t>2,543,237</w:t>
            </w:r>
          </w:p>
        </w:tc>
        <w:tc>
          <w:tcPr>
            <w:tcW w:w="960" w:type="dxa"/>
            <w:tcBorders>
              <w:top w:val="nil"/>
              <w:left w:val="nil"/>
              <w:bottom w:val="single" w:sz="8" w:space="0" w:color="auto"/>
              <w:right w:val="single" w:sz="8" w:space="0" w:color="auto"/>
            </w:tcBorders>
            <w:shd w:val="clear" w:color="auto" w:fill="auto"/>
            <w:noWrap/>
            <w:vAlign w:val="center"/>
            <w:hideMark/>
          </w:tcPr>
          <w:p w:rsidR="00E6461D" w:rsidRPr="00FC1F31" w:rsidRDefault="00FC1F31" w:rsidP="00E6461D">
            <w:pPr>
              <w:widowControl/>
              <w:wordWrap/>
              <w:autoSpaceDE/>
              <w:autoSpaceDN/>
              <w:spacing w:after="0" w:line="240" w:lineRule="auto"/>
              <w:jc w:val="center"/>
              <w:rPr>
                <w:rFonts w:ascii="Calibri" w:hAnsi="Calibri" w:cs="Times New Roman"/>
                <w:color w:val="000000"/>
                <w:kern w:val="0"/>
                <w:sz w:val="18"/>
                <w:szCs w:val="18"/>
              </w:rPr>
            </w:pPr>
            <w:r>
              <w:rPr>
                <w:rFonts w:ascii="Calibri" w:hAnsi="Calibri" w:cs="Times New Roman" w:hint="eastAsia"/>
                <w:color w:val="000000"/>
                <w:kern w:val="0"/>
                <w:sz w:val="18"/>
                <w:szCs w:val="18"/>
              </w:rPr>
              <w:t>2,571,001</w:t>
            </w:r>
          </w:p>
        </w:tc>
        <w:tc>
          <w:tcPr>
            <w:tcW w:w="960" w:type="dxa"/>
            <w:tcBorders>
              <w:top w:val="nil"/>
              <w:left w:val="nil"/>
              <w:bottom w:val="single" w:sz="8" w:space="0" w:color="auto"/>
              <w:right w:val="single" w:sz="8" w:space="0" w:color="auto"/>
            </w:tcBorders>
            <w:shd w:val="clear" w:color="auto" w:fill="auto"/>
            <w:noWrap/>
            <w:vAlign w:val="center"/>
            <w:hideMark/>
          </w:tcPr>
          <w:p w:rsidR="00E6461D" w:rsidRPr="00E6461D" w:rsidRDefault="00E6461D" w:rsidP="00FC1F31">
            <w:pPr>
              <w:widowControl/>
              <w:wordWrap/>
              <w:autoSpaceDE/>
              <w:autoSpaceDN/>
              <w:spacing w:after="0" w:line="240" w:lineRule="auto"/>
              <w:jc w:val="center"/>
              <w:rPr>
                <w:rFonts w:ascii="Calibri" w:eastAsia="Times New Roman" w:hAnsi="Calibri" w:cs="Times New Roman"/>
                <w:kern w:val="0"/>
                <w:sz w:val="18"/>
                <w:szCs w:val="18"/>
              </w:rPr>
            </w:pPr>
            <w:r w:rsidRPr="00E6461D">
              <w:rPr>
                <w:rFonts w:ascii="Calibri" w:eastAsia="Times New Roman" w:hAnsi="Calibri" w:cs="Times New Roman"/>
                <w:kern w:val="0"/>
                <w:sz w:val="18"/>
                <w:szCs w:val="18"/>
              </w:rPr>
              <w:t>-1.</w:t>
            </w:r>
            <w:r w:rsidR="00FC1F31">
              <w:rPr>
                <w:rFonts w:ascii="Calibri" w:hAnsi="Calibri" w:cs="Times New Roman" w:hint="eastAsia"/>
                <w:kern w:val="0"/>
                <w:sz w:val="18"/>
                <w:szCs w:val="18"/>
              </w:rPr>
              <w:t>1</w:t>
            </w:r>
            <w:r w:rsidRPr="00E6461D">
              <w:rPr>
                <w:rFonts w:ascii="Calibri" w:eastAsia="Times New Roman" w:hAnsi="Calibri" w:cs="Times New Roman"/>
                <w:kern w:val="0"/>
                <w:sz w:val="18"/>
                <w:szCs w:val="18"/>
              </w:rPr>
              <w:t>%</w:t>
            </w:r>
          </w:p>
        </w:tc>
      </w:tr>
    </w:tbl>
    <w:p w:rsidR="00E6461D" w:rsidRDefault="00E6461D" w:rsidP="009F0806">
      <w:pPr>
        <w:pStyle w:val="Default"/>
        <w:spacing w:line="276" w:lineRule="auto"/>
        <w:rPr>
          <w:color w:val="auto"/>
          <w:kern w:val="2"/>
          <w:sz w:val="20"/>
          <w:szCs w:val="20"/>
        </w:rPr>
      </w:pPr>
    </w:p>
    <w:p w:rsidR="00E6461D" w:rsidRPr="00FF3FBD" w:rsidRDefault="00E6461D" w:rsidP="009F0806">
      <w:pPr>
        <w:pStyle w:val="Default"/>
        <w:spacing w:line="276" w:lineRule="auto"/>
        <w:rPr>
          <w:color w:val="auto"/>
          <w:kern w:val="2"/>
          <w:sz w:val="20"/>
          <w:szCs w:val="20"/>
        </w:rPr>
      </w:pPr>
    </w:p>
    <w:p w:rsidR="00BD2D2F" w:rsidRPr="00FF3FBD" w:rsidRDefault="00BD2D2F" w:rsidP="00BD2D2F">
      <w:pPr>
        <w:pStyle w:val="Default"/>
        <w:spacing w:line="276" w:lineRule="auto"/>
        <w:rPr>
          <w:b/>
          <w:i/>
          <w:color w:val="auto"/>
          <w:kern w:val="2"/>
          <w:sz w:val="20"/>
          <w:szCs w:val="20"/>
        </w:rPr>
      </w:pPr>
      <w:r w:rsidRPr="00FF3FBD">
        <w:rPr>
          <w:b/>
          <w:i/>
          <w:color w:val="auto"/>
          <w:kern w:val="2"/>
          <w:sz w:val="20"/>
          <w:szCs w:val="20"/>
        </w:rPr>
        <w:t>Editor’s note</w:t>
      </w:r>
    </w:p>
    <w:p w:rsidR="00BD2D2F" w:rsidRPr="00FF3FBD" w:rsidRDefault="003F4526" w:rsidP="003F4526">
      <w:pPr>
        <w:pStyle w:val="Default"/>
        <w:spacing w:line="276" w:lineRule="auto"/>
        <w:rPr>
          <w:color w:val="auto"/>
          <w:kern w:val="2"/>
          <w:sz w:val="20"/>
          <w:szCs w:val="20"/>
        </w:rPr>
      </w:pPr>
      <w:r w:rsidRPr="00FF3FBD">
        <w:rPr>
          <w:color w:val="auto"/>
          <w:kern w:val="2"/>
          <w:sz w:val="20"/>
          <w:szCs w:val="20"/>
        </w:rPr>
        <w:t>* Sales in Korea are</w:t>
      </w:r>
      <w:r w:rsidR="00BD2D2F" w:rsidRPr="00FF3FBD">
        <w:rPr>
          <w:color w:val="auto"/>
          <w:kern w:val="2"/>
          <w:sz w:val="20"/>
          <w:szCs w:val="20"/>
        </w:rPr>
        <w:t xml:space="preserve"> based on retail sales</w:t>
      </w:r>
      <w:r w:rsidR="00FF7B68">
        <w:rPr>
          <w:rFonts w:hint="eastAsia"/>
          <w:color w:val="auto"/>
          <w:kern w:val="2"/>
          <w:sz w:val="20"/>
          <w:szCs w:val="20"/>
        </w:rPr>
        <w:t>,</w:t>
      </w:r>
      <w:r w:rsidR="00BD2D2F" w:rsidRPr="00FF3FBD">
        <w:rPr>
          <w:color w:val="auto"/>
          <w:kern w:val="2"/>
          <w:sz w:val="20"/>
          <w:szCs w:val="20"/>
        </w:rPr>
        <w:t xml:space="preserve"> while overseas sales (</w:t>
      </w:r>
      <w:r w:rsidR="00C93E5D" w:rsidRPr="00FF3FBD">
        <w:rPr>
          <w:color w:val="auto"/>
          <w:kern w:val="2"/>
          <w:sz w:val="20"/>
          <w:szCs w:val="20"/>
        </w:rPr>
        <w:t>global sales excluding Korea) are</w:t>
      </w:r>
      <w:r w:rsidR="00D669BD" w:rsidRPr="00FF3FBD">
        <w:rPr>
          <w:color w:val="auto"/>
          <w:kern w:val="2"/>
          <w:sz w:val="20"/>
          <w:szCs w:val="20"/>
        </w:rPr>
        <w:t xml:space="preserve"> based on wholesale.</w:t>
      </w:r>
    </w:p>
    <w:p w:rsidR="00930F1C" w:rsidRPr="00FF3FBD" w:rsidRDefault="00BD2D2F" w:rsidP="00481170">
      <w:pPr>
        <w:pStyle w:val="Default"/>
        <w:spacing w:line="276" w:lineRule="auto"/>
        <w:rPr>
          <w:color w:val="auto"/>
          <w:kern w:val="2"/>
          <w:sz w:val="20"/>
          <w:szCs w:val="20"/>
        </w:rPr>
      </w:pPr>
      <w:r w:rsidRPr="00FF3FBD">
        <w:rPr>
          <w:color w:val="auto"/>
          <w:kern w:val="2"/>
          <w:sz w:val="20"/>
          <w:szCs w:val="20"/>
        </w:rPr>
        <w:t>* Monthly sales figures provided in this press release are unaudited and on a preliminary basis.</w:t>
      </w:r>
    </w:p>
    <w:p w:rsidR="00C6083B" w:rsidRPr="00FF3FBD" w:rsidRDefault="00C6083B" w:rsidP="00410C95">
      <w:pPr>
        <w:widowControl/>
        <w:wordWrap/>
        <w:autoSpaceDE/>
        <w:autoSpaceDN/>
        <w:spacing w:after="0" w:line="360" w:lineRule="auto"/>
        <w:jc w:val="center"/>
        <w:rPr>
          <w:rFonts w:ascii="Arial" w:eastAsia="맑은 고딕" w:hAnsi="Arial" w:cs="Arial"/>
          <w:kern w:val="0"/>
          <w:sz w:val="22"/>
        </w:rPr>
      </w:pPr>
    </w:p>
    <w:p w:rsidR="00422A52" w:rsidRPr="00FF3FBD" w:rsidRDefault="00422A52" w:rsidP="00422A52">
      <w:pPr>
        <w:widowControl/>
        <w:tabs>
          <w:tab w:val="left" w:pos="4140"/>
        </w:tabs>
        <w:wordWrap/>
        <w:autoSpaceDE/>
        <w:autoSpaceDN/>
        <w:spacing w:after="0"/>
        <w:jc w:val="left"/>
        <w:rPr>
          <w:rFonts w:ascii="Arial" w:eastAsia="맑은 고딕" w:hAnsi="Arial" w:cs="Arial"/>
          <w:kern w:val="0"/>
          <w:sz w:val="22"/>
        </w:rPr>
      </w:pPr>
      <w:r w:rsidRPr="00FF3FBD">
        <w:rPr>
          <w:rFonts w:ascii="Arial" w:eastAsia="맑은 고딕" w:hAnsi="Arial" w:cs="Arial"/>
          <w:b/>
          <w:kern w:val="0"/>
          <w:sz w:val="22"/>
        </w:rPr>
        <w:t xml:space="preserve">About Kia Motors Corporation </w:t>
      </w:r>
    </w:p>
    <w:p w:rsidR="00422A52" w:rsidRPr="00FF3FBD" w:rsidRDefault="00422A52" w:rsidP="00422A52">
      <w:pPr>
        <w:widowControl/>
        <w:wordWrap/>
        <w:autoSpaceDE/>
        <w:autoSpaceDN/>
        <w:spacing w:after="0" w:line="240" w:lineRule="auto"/>
        <w:jc w:val="left"/>
        <w:rPr>
          <w:rFonts w:ascii="Arial" w:eastAsia="맑은 고딕" w:hAnsi="Arial" w:cs="Arial"/>
          <w:i/>
          <w:kern w:val="0"/>
          <w:sz w:val="22"/>
        </w:rPr>
      </w:pPr>
      <w:r w:rsidRPr="00FF3FBD">
        <w:rPr>
          <w:rFonts w:ascii="Arial" w:eastAsia="맑은 고딕" w:hAnsi="Arial" w:cs="Arial"/>
          <w:i/>
          <w:kern w:val="0"/>
          <w:sz w:val="22"/>
        </w:rPr>
        <w:t xml:space="preserve">Kia Motors (www.kia.com) is a maker of world-class quality vehicles for the young-at-heart. Founded in 1944, Kia today sells around 3 million vehicles a year in 190 countries, with more than 52,000 employees worldwide, annual revenues of over US$49 billion and manufacturing facilities in five countries. Kia is the major sponsor of the Australian Open, official automotive partner of FIFA, official partner of the UEFA Europa League, and main partner of League of Legends European Championship 2019. The company's brand slogan </w:t>
      </w:r>
      <w:r w:rsidRPr="00FF3FBD">
        <w:rPr>
          <w:rFonts w:ascii="Arial" w:eastAsia="맑은 고딕" w:hAnsi="Arial" w:cs="Arial"/>
          <w:i/>
          <w:kern w:val="0"/>
          <w:sz w:val="22"/>
        </w:rPr>
        <w:lastRenderedPageBreak/>
        <w:t xml:space="preserve">– "The Power to Surprise" – represents Kia’s global commitment to surprise the world with exciting, inspiring experiences that go beyond expectations.  </w:t>
      </w:r>
    </w:p>
    <w:p w:rsidR="00422A52" w:rsidRPr="00FF3FBD" w:rsidRDefault="00422A52" w:rsidP="00422A52">
      <w:pPr>
        <w:widowControl/>
        <w:wordWrap/>
        <w:autoSpaceDE/>
        <w:autoSpaceDN/>
        <w:spacing w:after="0" w:line="240" w:lineRule="auto"/>
        <w:jc w:val="left"/>
        <w:rPr>
          <w:rFonts w:ascii="Arial" w:eastAsia="맑은 고딕" w:hAnsi="Arial" w:cs="Arial"/>
          <w:i/>
          <w:kern w:val="0"/>
          <w:sz w:val="22"/>
        </w:rPr>
      </w:pPr>
      <w:r w:rsidRPr="00FF3FBD">
        <w:rPr>
          <w:rFonts w:ascii="Arial" w:eastAsia="맑은 고딕" w:hAnsi="Arial" w:cs="Arial"/>
          <w:i/>
          <w:kern w:val="0"/>
          <w:sz w:val="22"/>
        </w:rPr>
        <w:t xml:space="preserve"> </w:t>
      </w:r>
    </w:p>
    <w:p w:rsidR="00CD33B7" w:rsidRPr="00960CC4" w:rsidRDefault="00422A52" w:rsidP="00960CC4">
      <w:pPr>
        <w:widowControl/>
        <w:wordWrap/>
        <w:autoSpaceDE/>
        <w:autoSpaceDN/>
        <w:spacing w:after="0" w:line="240" w:lineRule="auto"/>
        <w:jc w:val="left"/>
        <w:rPr>
          <w:rFonts w:ascii="Arial" w:eastAsia="맑은 고딕" w:hAnsi="Arial" w:cs="Arial"/>
          <w:i/>
          <w:kern w:val="0"/>
          <w:sz w:val="22"/>
        </w:rPr>
      </w:pPr>
      <w:r w:rsidRPr="00FF3FBD">
        <w:rPr>
          <w:rFonts w:ascii="Arial" w:eastAsia="맑은 고딕" w:hAnsi="Arial" w:cs="Arial"/>
          <w:i/>
          <w:kern w:val="0"/>
          <w:sz w:val="22"/>
        </w:rPr>
        <w:t xml:space="preserve">Visit the Kia Motors Global Media Center for more information: </w:t>
      </w:r>
      <w:hyperlink r:id="rId9" w:history="1">
        <w:r w:rsidRPr="00FF3FBD">
          <w:rPr>
            <w:rStyle w:val="a8"/>
            <w:rFonts w:ascii="Arial" w:eastAsia="맑은 고딕" w:hAnsi="Arial" w:cs="Arial"/>
            <w:i/>
            <w:kern w:val="0"/>
            <w:sz w:val="22"/>
          </w:rPr>
          <w:t>www.kianewscenter.com</w:t>
        </w:r>
      </w:hyperlink>
      <w:r w:rsidRPr="00FF3FBD">
        <w:rPr>
          <w:rFonts w:ascii="Arial" w:eastAsia="맑은 고딕" w:hAnsi="Arial" w:cs="Arial"/>
          <w:i/>
          <w:kern w:val="0"/>
          <w:sz w:val="22"/>
        </w:rPr>
        <w:t xml:space="preserve"> </w:t>
      </w:r>
    </w:p>
    <w:sectPr w:rsidR="00CD33B7" w:rsidRPr="00960CC4" w:rsidSect="002B5037">
      <w:footerReference w:type="default" r:id="rId10"/>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B3" w:rsidRDefault="00F833B3">
      <w:pPr>
        <w:spacing w:after="0" w:line="240" w:lineRule="auto"/>
      </w:pPr>
      <w:r>
        <w:separator/>
      </w:r>
    </w:p>
  </w:endnote>
  <w:endnote w:type="continuationSeparator" w:id="0">
    <w:p w:rsidR="00F833B3" w:rsidRDefault="00F8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75" w:rsidRPr="00D410FF" w:rsidRDefault="0084610E">
    <w:pPr>
      <w:pStyle w:val="a3"/>
    </w:pPr>
    <w:r>
      <w:rPr>
        <w:noProof/>
      </w:rPr>
      <w:drawing>
        <wp:inline distT="0" distB="0" distL="0" distR="0" wp14:anchorId="21ACE4D2" wp14:editId="00D318DF">
          <wp:extent cx="7562850" cy="800100"/>
          <wp:effectExtent l="0" t="0" r="0" b="0"/>
          <wp:docPr id="6" name="그림 6"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00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B3" w:rsidRDefault="00F833B3">
      <w:pPr>
        <w:spacing w:after="0" w:line="240" w:lineRule="auto"/>
      </w:pPr>
      <w:r>
        <w:separator/>
      </w:r>
    </w:p>
  </w:footnote>
  <w:footnote w:type="continuationSeparator" w:id="0">
    <w:p w:rsidR="00F833B3" w:rsidRDefault="00F83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51E"/>
    <w:multiLevelType w:val="hybridMultilevel"/>
    <w:tmpl w:val="2112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336A6"/>
    <w:multiLevelType w:val="hybridMultilevel"/>
    <w:tmpl w:val="ED8E1738"/>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12E6487"/>
    <w:multiLevelType w:val="hybridMultilevel"/>
    <w:tmpl w:val="BFA46F0C"/>
    <w:lvl w:ilvl="0" w:tplc="55A63CEE">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
    <w:nsid w:val="4FD977D5"/>
    <w:multiLevelType w:val="hybridMultilevel"/>
    <w:tmpl w:val="51048380"/>
    <w:lvl w:ilvl="0" w:tplc="D78CD0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52E0844"/>
    <w:multiLevelType w:val="hybridMultilevel"/>
    <w:tmpl w:val="D618F75C"/>
    <w:lvl w:ilvl="0" w:tplc="4FC4A60E">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6914252"/>
    <w:multiLevelType w:val="hybridMultilevel"/>
    <w:tmpl w:val="DACEC206"/>
    <w:lvl w:ilvl="0" w:tplc="F154AA10">
      <w:numFmt w:val="bullet"/>
      <w:lvlText w:val="-"/>
      <w:lvlJc w:val="left"/>
      <w:pPr>
        <w:ind w:left="360" w:hanging="360"/>
      </w:pPr>
      <w:rPr>
        <w:rFonts w:ascii="Arial" w:eastAsia="맑은 고딕"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FF17C3"/>
    <w:multiLevelType w:val="hybridMultilevel"/>
    <w:tmpl w:val="7F4282C8"/>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5F80A42"/>
    <w:multiLevelType w:val="hybridMultilevel"/>
    <w:tmpl w:val="02C6CF22"/>
    <w:lvl w:ilvl="0" w:tplc="55A63CE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00"/>
  <w:displayHorizontalDrawingGridEvery w:val="0"/>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0E"/>
    <w:rsid w:val="00006A07"/>
    <w:rsid w:val="00015180"/>
    <w:rsid w:val="00026AEF"/>
    <w:rsid w:val="00033048"/>
    <w:rsid w:val="00067AAE"/>
    <w:rsid w:val="00086E5A"/>
    <w:rsid w:val="00087457"/>
    <w:rsid w:val="00093850"/>
    <w:rsid w:val="000A075B"/>
    <w:rsid w:val="000B0A96"/>
    <w:rsid w:val="000B0C20"/>
    <w:rsid w:val="000B143B"/>
    <w:rsid w:val="000B162A"/>
    <w:rsid w:val="000C5321"/>
    <w:rsid w:val="000D30E6"/>
    <w:rsid w:val="000E01E8"/>
    <w:rsid w:val="000E0E56"/>
    <w:rsid w:val="000E43E8"/>
    <w:rsid w:val="000E6CD8"/>
    <w:rsid w:val="000F2F3F"/>
    <w:rsid w:val="000F7C74"/>
    <w:rsid w:val="00101884"/>
    <w:rsid w:val="00103DEB"/>
    <w:rsid w:val="001071B6"/>
    <w:rsid w:val="001113D5"/>
    <w:rsid w:val="00122431"/>
    <w:rsid w:val="001326AD"/>
    <w:rsid w:val="001372C0"/>
    <w:rsid w:val="00140FA9"/>
    <w:rsid w:val="001411F3"/>
    <w:rsid w:val="0015154B"/>
    <w:rsid w:val="001525B7"/>
    <w:rsid w:val="00157D43"/>
    <w:rsid w:val="001617B6"/>
    <w:rsid w:val="00162265"/>
    <w:rsid w:val="00163BB8"/>
    <w:rsid w:val="001662EE"/>
    <w:rsid w:val="001735DD"/>
    <w:rsid w:val="00190F3D"/>
    <w:rsid w:val="00196845"/>
    <w:rsid w:val="00197D87"/>
    <w:rsid w:val="001A0831"/>
    <w:rsid w:val="001A101C"/>
    <w:rsid w:val="001A5447"/>
    <w:rsid w:val="001B5A5D"/>
    <w:rsid w:val="001C068C"/>
    <w:rsid w:val="001D70E8"/>
    <w:rsid w:val="001E3013"/>
    <w:rsid w:val="001F2700"/>
    <w:rsid w:val="001F513A"/>
    <w:rsid w:val="002000B5"/>
    <w:rsid w:val="00206250"/>
    <w:rsid w:val="00213855"/>
    <w:rsid w:val="0022063F"/>
    <w:rsid w:val="002221FC"/>
    <w:rsid w:val="00224877"/>
    <w:rsid w:val="00226299"/>
    <w:rsid w:val="00244D41"/>
    <w:rsid w:val="00250B17"/>
    <w:rsid w:val="00251A50"/>
    <w:rsid w:val="002639CD"/>
    <w:rsid w:val="00267E71"/>
    <w:rsid w:val="00270D76"/>
    <w:rsid w:val="0027130C"/>
    <w:rsid w:val="00277766"/>
    <w:rsid w:val="0028270D"/>
    <w:rsid w:val="00286F09"/>
    <w:rsid w:val="00287B09"/>
    <w:rsid w:val="0029132F"/>
    <w:rsid w:val="002A0DBB"/>
    <w:rsid w:val="002A5423"/>
    <w:rsid w:val="002A73B2"/>
    <w:rsid w:val="002B37C7"/>
    <w:rsid w:val="002B7F23"/>
    <w:rsid w:val="002C20D5"/>
    <w:rsid w:val="002D3E2E"/>
    <w:rsid w:val="002E25CC"/>
    <w:rsid w:val="002E4CBD"/>
    <w:rsid w:val="002E5797"/>
    <w:rsid w:val="002F5B71"/>
    <w:rsid w:val="002F5E63"/>
    <w:rsid w:val="002F5F88"/>
    <w:rsid w:val="002F6C75"/>
    <w:rsid w:val="002F7024"/>
    <w:rsid w:val="002F7374"/>
    <w:rsid w:val="00300E70"/>
    <w:rsid w:val="00301430"/>
    <w:rsid w:val="00302E43"/>
    <w:rsid w:val="00305594"/>
    <w:rsid w:val="003057A8"/>
    <w:rsid w:val="00307A5A"/>
    <w:rsid w:val="00310844"/>
    <w:rsid w:val="00311F97"/>
    <w:rsid w:val="00312B92"/>
    <w:rsid w:val="00317643"/>
    <w:rsid w:val="003220E1"/>
    <w:rsid w:val="00331277"/>
    <w:rsid w:val="003336F7"/>
    <w:rsid w:val="00333760"/>
    <w:rsid w:val="00334CB0"/>
    <w:rsid w:val="00336E90"/>
    <w:rsid w:val="00341D1E"/>
    <w:rsid w:val="00341F6F"/>
    <w:rsid w:val="003432BA"/>
    <w:rsid w:val="0034564D"/>
    <w:rsid w:val="003523E5"/>
    <w:rsid w:val="00355004"/>
    <w:rsid w:val="003608C4"/>
    <w:rsid w:val="00364E92"/>
    <w:rsid w:val="0036543F"/>
    <w:rsid w:val="003662C4"/>
    <w:rsid w:val="0036714B"/>
    <w:rsid w:val="003707D6"/>
    <w:rsid w:val="00370CC3"/>
    <w:rsid w:val="003725FC"/>
    <w:rsid w:val="003764C3"/>
    <w:rsid w:val="00380C96"/>
    <w:rsid w:val="00384623"/>
    <w:rsid w:val="0038628C"/>
    <w:rsid w:val="003875CA"/>
    <w:rsid w:val="003908FD"/>
    <w:rsid w:val="0039119F"/>
    <w:rsid w:val="00397356"/>
    <w:rsid w:val="003A11E4"/>
    <w:rsid w:val="003A1C59"/>
    <w:rsid w:val="003A2402"/>
    <w:rsid w:val="003A2C8B"/>
    <w:rsid w:val="003A5D55"/>
    <w:rsid w:val="003C08B9"/>
    <w:rsid w:val="003C2E98"/>
    <w:rsid w:val="003C30DF"/>
    <w:rsid w:val="003D2410"/>
    <w:rsid w:val="003E0BF5"/>
    <w:rsid w:val="003E3FE5"/>
    <w:rsid w:val="003E6D85"/>
    <w:rsid w:val="003F058F"/>
    <w:rsid w:val="003F2E21"/>
    <w:rsid w:val="003F4022"/>
    <w:rsid w:val="003F4526"/>
    <w:rsid w:val="003F5754"/>
    <w:rsid w:val="00410C95"/>
    <w:rsid w:val="004118E5"/>
    <w:rsid w:val="00420725"/>
    <w:rsid w:val="00422A52"/>
    <w:rsid w:val="00430D88"/>
    <w:rsid w:val="00432626"/>
    <w:rsid w:val="0043381E"/>
    <w:rsid w:val="00442683"/>
    <w:rsid w:val="00444B59"/>
    <w:rsid w:val="004454C3"/>
    <w:rsid w:val="0045245A"/>
    <w:rsid w:val="004566B1"/>
    <w:rsid w:val="00461819"/>
    <w:rsid w:val="00464C4F"/>
    <w:rsid w:val="00471669"/>
    <w:rsid w:val="004716C4"/>
    <w:rsid w:val="00481170"/>
    <w:rsid w:val="00483E0C"/>
    <w:rsid w:val="00491D1C"/>
    <w:rsid w:val="00493AE2"/>
    <w:rsid w:val="00495BB4"/>
    <w:rsid w:val="004B2B9F"/>
    <w:rsid w:val="004C3E59"/>
    <w:rsid w:val="004D21A2"/>
    <w:rsid w:val="004D24CF"/>
    <w:rsid w:val="004D6C3D"/>
    <w:rsid w:val="004D7A57"/>
    <w:rsid w:val="004E6138"/>
    <w:rsid w:val="00502EB7"/>
    <w:rsid w:val="00506004"/>
    <w:rsid w:val="00516E4B"/>
    <w:rsid w:val="00525F30"/>
    <w:rsid w:val="00536051"/>
    <w:rsid w:val="00537869"/>
    <w:rsid w:val="00537C78"/>
    <w:rsid w:val="005415AB"/>
    <w:rsid w:val="0054792E"/>
    <w:rsid w:val="00550D1C"/>
    <w:rsid w:val="00553B9D"/>
    <w:rsid w:val="0055432E"/>
    <w:rsid w:val="00555310"/>
    <w:rsid w:val="00560346"/>
    <w:rsid w:val="00560407"/>
    <w:rsid w:val="00560497"/>
    <w:rsid w:val="00571B62"/>
    <w:rsid w:val="00572F79"/>
    <w:rsid w:val="00583249"/>
    <w:rsid w:val="005833E2"/>
    <w:rsid w:val="00590CAC"/>
    <w:rsid w:val="005945AD"/>
    <w:rsid w:val="00594FAF"/>
    <w:rsid w:val="00597686"/>
    <w:rsid w:val="005A6023"/>
    <w:rsid w:val="005A7F68"/>
    <w:rsid w:val="005C08B1"/>
    <w:rsid w:val="005C43BE"/>
    <w:rsid w:val="005C711D"/>
    <w:rsid w:val="005D3D7F"/>
    <w:rsid w:val="005D6A92"/>
    <w:rsid w:val="005E0D01"/>
    <w:rsid w:val="005E12EC"/>
    <w:rsid w:val="005E2AF2"/>
    <w:rsid w:val="005E33E8"/>
    <w:rsid w:val="005E4A6D"/>
    <w:rsid w:val="005F60C7"/>
    <w:rsid w:val="0060003D"/>
    <w:rsid w:val="006049BF"/>
    <w:rsid w:val="0061115D"/>
    <w:rsid w:val="00614A25"/>
    <w:rsid w:val="006151D8"/>
    <w:rsid w:val="00615349"/>
    <w:rsid w:val="00616C39"/>
    <w:rsid w:val="00623FAD"/>
    <w:rsid w:val="00631E49"/>
    <w:rsid w:val="0063268E"/>
    <w:rsid w:val="00633358"/>
    <w:rsid w:val="006343C9"/>
    <w:rsid w:val="00635EB4"/>
    <w:rsid w:val="00642783"/>
    <w:rsid w:val="0064470E"/>
    <w:rsid w:val="0064670E"/>
    <w:rsid w:val="00654ECF"/>
    <w:rsid w:val="00660710"/>
    <w:rsid w:val="00660832"/>
    <w:rsid w:val="0066581E"/>
    <w:rsid w:val="00665FAF"/>
    <w:rsid w:val="00667C4D"/>
    <w:rsid w:val="00675741"/>
    <w:rsid w:val="00676850"/>
    <w:rsid w:val="00677404"/>
    <w:rsid w:val="00677DDA"/>
    <w:rsid w:val="00682719"/>
    <w:rsid w:val="00686395"/>
    <w:rsid w:val="006903F1"/>
    <w:rsid w:val="006914A0"/>
    <w:rsid w:val="006938D3"/>
    <w:rsid w:val="006A10C9"/>
    <w:rsid w:val="006A389D"/>
    <w:rsid w:val="006A4B18"/>
    <w:rsid w:val="006A6D33"/>
    <w:rsid w:val="006B0861"/>
    <w:rsid w:val="006B1045"/>
    <w:rsid w:val="006B43E6"/>
    <w:rsid w:val="006C084C"/>
    <w:rsid w:val="006C1714"/>
    <w:rsid w:val="006C2685"/>
    <w:rsid w:val="006D2EE6"/>
    <w:rsid w:val="006D3B81"/>
    <w:rsid w:val="006E5A24"/>
    <w:rsid w:val="006E7E9B"/>
    <w:rsid w:val="006F464D"/>
    <w:rsid w:val="006F5B07"/>
    <w:rsid w:val="007007D4"/>
    <w:rsid w:val="00701271"/>
    <w:rsid w:val="00701687"/>
    <w:rsid w:val="007016E0"/>
    <w:rsid w:val="00703CE1"/>
    <w:rsid w:val="00703DC6"/>
    <w:rsid w:val="007137DA"/>
    <w:rsid w:val="00713D3D"/>
    <w:rsid w:val="007155EE"/>
    <w:rsid w:val="00721426"/>
    <w:rsid w:val="007218C2"/>
    <w:rsid w:val="00723675"/>
    <w:rsid w:val="00736996"/>
    <w:rsid w:val="00737FC9"/>
    <w:rsid w:val="007408F0"/>
    <w:rsid w:val="0075602D"/>
    <w:rsid w:val="00760CBB"/>
    <w:rsid w:val="00763F30"/>
    <w:rsid w:val="00764B25"/>
    <w:rsid w:val="00764F5C"/>
    <w:rsid w:val="0076738F"/>
    <w:rsid w:val="00770E0D"/>
    <w:rsid w:val="00771160"/>
    <w:rsid w:val="00772488"/>
    <w:rsid w:val="0077768E"/>
    <w:rsid w:val="00777868"/>
    <w:rsid w:val="0078034B"/>
    <w:rsid w:val="007811A7"/>
    <w:rsid w:val="007904BB"/>
    <w:rsid w:val="00792EE5"/>
    <w:rsid w:val="00794932"/>
    <w:rsid w:val="007B262B"/>
    <w:rsid w:val="007B7924"/>
    <w:rsid w:val="007C2AC4"/>
    <w:rsid w:val="007D6B3C"/>
    <w:rsid w:val="007D7783"/>
    <w:rsid w:val="007D7FDE"/>
    <w:rsid w:val="007E7213"/>
    <w:rsid w:val="007E7AA4"/>
    <w:rsid w:val="00801F4C"/>
    <w:rsid w:val="008027FF"/>
    <w:rsid w:val="00803554"/>
    <w:rsid w:val="0081606C"/>
    <w:rsid w:val="00816A38"/>
    <w:rsid w:val="00817096"/>
    <w:rsid w:val="00817C07"/>
    <w:rsid w:val="00833211"/>
    <w:rsid w:val="00834E52"/>
    <w:rsid w:val="008416E7"/>
    <w:rsid w:val="008430F7"/>
    <w:rsid w:val="0084610E"/>
    <w:rsid w:val="008543EE"/>
    <w:rsid w:val="00855B79"/>
    <w:rsid w:val="00860956"/>
    <w:rsid w:val="0086293F"/>
    <w:rsid w:val="008649FD"/>
    <w:rsid w:val="008668FE"/>
    <w:rsid w:val="008769B3"/>
    <w:rsid w:val="00877AFF"/>
    <w:rsid w:val="00880CF1"/>
    <w:rsid w:val="008816DA"/>
    <w:rsid w:val="00883CC2"/>
    <w:rsid w:val="00884B52"/>
    <w:rsid w:val="00884CE7"/>
    <w:rsid w:val="00886991"/>
    <w:rsid w:val="0089089F"/>
    <w:rsid w:val="0089236C"/>
    <w:rsid w:val="00894EBD"/>
    <w:rsid w:val="00897BD2"/>
    <w:rsid w:val="008A3CB2"/>
    <w:rsid w:val="008B628D"/>
    <w:rsid w:val="008D388C"/>
    <w:rsid w:val="008E06F5"/>
    <w:rsid w:val="008E3976"/>
    <w:rsid w:val="008E6E8A"/>
    <w:rsid w:val="008E7630"/>
    <w:rsid w:val="008F16B0"/>
    <w:rsid w:val="008F1DC7"/>
    <w:rsid w:val="008F1EC3"/>
    <w:rsid w:val="008F28C0"/>
    <w:rsid w:val="008F5636"/>
    <w:rsid w:val="008F58AF"/>
    <w:rsid w:val="00905D80"/>
    <w:rsid w:val="00913B0D"/>
    <w:rsid w:val="00930F1C"/>
    <w:rsid w:val="00936164"/>
    <w:rsid w:val="009361D9"/>
    <w:rsid w:val="00941F80"/>
    <w:rsid w:val="0094229B"/>
    <w:rsid w:val="00946B60"/>
    <w:rsid w:val="00953D48"/>
    <w:rsid w:val="0096012A"/>
    <w:rsid w:val="00960CC4"/>
    <w:rsid w:val="00960E6C"/>
    <w:rsid w:val="009649EF"/>
    <w:rsid w:val="009774E8"/>
    <w:rsid w:val="00980C5F"/>
    <w:rsid w:val="009922E0"/>
    <w:rsid w:val="00996BF4"/>
    <w:rsid w:val="009A3AB2"/>
    <w:rsid w:val="009C2600"/>
    <w:rsid w:val="009C3D44"/>
    <w:rsid w:val="009C4330"/>
    <w:rsid w:val="009C50CB"/>
    <w:rsid w:val="009D2BD9"/>
    <w:rsid w:val="009D3601"/>
    <w:rsid w:val="009D7D93"/>
    <w:rsid w:val="009E0308"/>
    <w:rsid w:val="009E34D9"/>
    <w:rsid w:val="009F0806"/>
    <w:rsid w:val="009F5480"/>
    <w:rsid w:val="00A023F0"/>
    <w:rsid w:val="00A0590E"/>
    <w:rsid w:val="00A05BD7"/>
    <w:rsid w:val="00A17930"/>
    <w:rsid w:val="00A20630"/>
    <w:rsid w:val="00A248BA"/>
    <w:rsid w:val="00A27442"/>
    <w:rsid w:val="00A27BEB"/>
    <w:rsid w:val="00A343D2"/>
    <w:rsid w:val="00A36C9F"/>
    <w:rsid w:val="00A4357C"/>
    <w:rsid w:val="00A44AF6"/>
    <w:rsid w:val="00A46061"/>
    <w:rsid w:val="00A55736"/>
    <w:rsid w:val="00A623BB"/>
    <w:rsid w:val="00A62B53"/>
    <w:rsid w:val="00A76AB5"/>
    <w:rsid w:val="00A81FE9"/>
    <w:rsid w:val="00A85140"/>
    <w:rsid w:val="00A8523A"/>
    <w:rsid w:val="00A87035"/>
    <w:rsid w:val="00A91289"/>
    <w:rsid w:val="00A97712"/>
    <w:rsid w:val="00AB3D34"/>
    <w:rsid w:val="00AC7380"/>
    <w:rsid w:val="00AD6E6D"/>
    <w:rsid w:val="00AE1665"/>
    <w:rsid w:val="00AE3DA8"/>
    <w:rsid w:val="00AE48D8"/>
    <w:rsid w:val="00AF6C7B"/>
    <w:rsid w:val="00AF71D2"/>
    <w:rsid w:val="00B000D5"/>
    <w:rsid w:val="00B06056"/>
    <w:rsid w:val="00B12B3B"/>
    <w:rsid w:val="00B12F99"/>
    <w:rsid w:val="00B22B3D"/>
    <w:rsid w:val="00B416E7"/>
    <w:rsid w:val="00B515BE"/>
    <w:rsid w:val="00B51BAC"/>
    <w:rsid w:val="00B769C2"/>
    <w:rsid w:val="00B76A65"/>
    <w:rsid w:val="00B85363"/>
    <w:rsid w:val="00B94C53"/>
    <w:rsid w:val="00B974A7"/>
    <w:rsid w:val="00BA46DF"/>
    <w:rsid w:val="00BA532D"/>
    <w:rsid w:val="00BB10DF"/>
    <w:rsid w:val="00BB1B2B"/>
    <w:rsid w:val="00BC196B"/>
    <w:rsid w:val="00BC1D99"/>
    <w:rsid w:val="00BC1F73"/>
    <w:rsid w:val="00BC241B"/>
    <w:rsid w:val="00BC62FD"/>
    <w:rsid w:val="00BD237F"/>
    <w:rsid w:val="00BD2D2F"/>
    <w:rsid w:val="00BD7C1B"/>
    <w:rsid w:val="00BE0D2E"/>
    <w:rsid w:val="00BE2F59"/>
    <w:rsid w:val="00BE3FE4"/>
    <w:rsid w:val="00BF7335"/>
    <w:rsid w:val="00C0032F"/>
    <w:rsid w:val="00C00757"/>
    <w:rsid w:val="00C0573A"/>
    <w:rsid w:val="00C068F4"/>
    <w:rsid w:val="00C11CB4"/>
    <w:rsid w:val="00C17F92"/>
    <w:rsid w:val="00C40512"/>
    <w:rsid w:val="00C427CF"/>
    <w:rsid w:val="00C4379B"/>
    <w:rsid w:val="00C566AB"/>
    <w:rsid w:val="00C6083B"/>
    <w:rsid w:val="00C63884"/>
    <w:rsid w:val="00C6474E"/>
    <w:rsid w:val="00C653F5"/>
    <w:rsid w:val="00C815CD"/>
    <w:rsid w:val="00C82176"/>
    <w:rsid w:val="00C926F4"/>
    <w:rsid w:val="00C93868"/>
    <w:rsid w:val="00C93E5D"/>
    <w:rsid w:val="00C946C8"/>
    <w:rsid w:val="00C949AA"/>
    <w:rsid w:val="00C9718F"/>
    <w:rsid w:val="00CA0837"/>
    <w:rsid w:val="00CA1037"/>
    <w:rsid w:val="00CA2ABF"/>
    <w:rsid w:val="00CA66DC"/>
    <w:rsid w:val="00CC199F"/>
    <w:rsid w:val="00CC4308"/>
    <w:rsid w:val="00CC4A81"/>
    <w:rsid w:val="00CD33B7"/>
    <w:rsid w:val="00CE2840"/>
    <w:rsid w:val="00CE3CD1"/>
    <w:rsid w:val="00CE5662"/>
    <w:rsid w:val="00CE7469"/>
    <w:rsid w:val="00CF0424"/>
    <w:rsid w:val="00D029BC"/>
    <w:rsid w:val="00D06F99"/>
    <w:rsid w:val="00D17BE6"/>
    <w:rsid w:val="00D206B5"/>
    <w:rsid w:val="00D21483"/>
    <w:rsid w:val="00D2167F"/>
    <w:rsid w:val="00D22C2E"/>
    <w:rsid w:val="00D22F26"/>
    <w:rsid w:val="00D237F7"/>
    <w:rsid w:val="00D245EF"/>
    <w:rsid w:val="00D34C31"/>
    <w:rsid w:val="00D37B97"/>
    <w:rsid w:val="00D46EDC"/>
    <w:rsid w:val="00D51163"/>
    <w:rsid w:val="00D53EE7"/>
    <w:rsid w:val="00D60C4D"/>
    <w:rsid w:val="00D669BD"/>
    <w:rsid w:val="00D67B0F"/>
    <w:rsid w:val="00D71A7A"/>
    <w:rsid w:val="00D74586"/>
    <w:rsid w:val="00D7789D"/>
    <w:rsid w:val="00D84640"/>
    <w:rsid w:val="00D93029"/>
    <w:rsid w:val="00D954E6"/>
    <w:rsid w:val="00DA0BF1"/>
    <w:rsid w:val="00DA7C48"/>
    <w:rsid w:val="00DB11AD"/>
    <w:rsid w:val="00DB3EA0"/>
    <w:rsid w:val="00DB7EEB"/>
    <w:rsid w:val="00DC2646"/>
    <w:rsid w:val="00DC2692"/>
    <w:rsid w:val="00DD0691"/>
    <w:rsid w:val="00DD53BD"/>
    <w:rsid w:val="00DD6411"/>
    <w:rsid w:val="00DD6BB7"/>
    <w:rsid w:val="00DE3507"/>
    <w:rsid w:val="00DE4D3D"/>
    <w:rsid w:val="00DE5BCE"/>
    <w:rsid w:val="00DE72A7"/>
    <w:rsid w:val="00DF0DF6"/>
    <w:rsid w:val="00DF36AF"/>
    <w:rsid w:val="00E05517"/>
    <w:rsid w:val="00E248B6"/>
    <w:rsid w:val="00E26CA2"/>
    <w:rsid w:val="00E30063"/>
    <w:rsid w:val="00E33010"/>
    <w:rsid w:val="00E4522C"/>
    <w:rsid w:val="00E51FF3"/>
    <w:rsid w:val="00E52669"/>
    <w:rsid w:val="00E5326F"/>
    <w:rsid w:val="00E60615"/>
    <w:rsid w:val="00E6461D"/>
    <w:rsid w:val="00E65668"/>
    <w:rsid w:val="00E91B7A"/>
    <w:rsid w:val="00EB5267"/>
    <w:rsid w:val="00EC26F5"/>
    <w:rsid w:val="00EC72C5"/>
    <w:rsid w:val="00EC7495"/>
    <w:rsid w:val="00ED06B4"/>
    <w:rsid w:val="00ED090B"/>
    <w:rsid w:val="00ED2AAC"/>
    <w:rsid w:val="00EE010A"/>
    <w:rsid w:val="00EF393A"/>
    <w:rsid w:val="00F016A7"/>
    <w:rsid w:val="00F1064E"/>
    <w:rsid w:val="00F110F3"/>
    <w:rsid w:val="00F22801"/>
    <w:rsid w:val="00F357D1"/>
    <w:rsid w:val="00F427D1"/>
    <w:rsid w:val="00F4632D"/>
    <w:rsid w:val="00F4657D"/>
    <w:rsid w:val="00F46CC4"/>
    <w:rsid w:val="00F5332E"/>
    <w:rsid w:val="00F56C8E"/>
    <w:rsid w:val="00F67465"/>
    <w:rsid w:val="00F8117B"/>
    <w:rsid w:val="00F83338"/>
    <w:rsid w:val="00F833B3"/>
    <w:rsid w:val="00F9153A"/>
    <w:rsid w:val="00F979FC"/>
    <w:rsid w:val="00FA4178"/>
    <w:rsid w:val="00FB03FC"/>
    <w:rsid w:val="00FB4859"/>
    <w:rsid w:val="00FB5E2E"/>
    <w:rsid w:val="00FC1F31"/>
    <w:rsid w:val="00FC53EF"/>
    <w:rsid w:val="00FC69E5"/>
    <w:rsid w:val="00FD11F8"/>
    <w:rsid w:val="00FD5D09"/>
    <w:rsid w:val="00FE759E"/>
    <w:rsid w:val="00FE7FBB"/>
    <w:rsid w:val="00FE7FF9"/>
    <w:rsid w:val="00FF17D4"/>
    <w:rsid w:val="00FF3FBD"/>
    <w:rsid w:val="00FF795A"/>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610E"/>
    <w:pPr>
      <w:tabs>
        <w:tab w:val="center" w:pos="4513"/>
        <w:tab w:val="right" w:pos="9026"/>
      </w:tabs>
      <w:snapToGrid w:val="0"/>
    </w:pPr>
  </w:style>
  <w:style w:type="character" w:customStyle="1" w:styleId="Char">
    <w:name w:val="바닥글 Char"/>
    <w:basedOn w:val="a0"/>
    <w:link w:val="a3"/>
    <w:uiPriority w:val="99"/>
    <w:rsid w:val="0084610E"/>
  </w:style>
  <w:style w:type="paragraph" w:styleId="a4">
    <w:name w:val="No Spacing"/>
    <w:uiPriority w:val="99"/>
    <w:qFormat/>
    <w:rsid w:val="006914A0"/>
    <w:pPr>
      <w:spacing w:after="0" w:line="240" w:lineRule="auto"/>
      <w:jc w:val="left"/>
    </w:pPr>
    <w:rPr>
      <w:rFonts w:ascii="Calibri" w:eastAsia="맑은 고딕" w:hAnsi="Calibri" w:cs="Times New Roman"/>
      <w:kern w:val="0"/>
      <w:sz w:val="22"/>
      <w:lang w:eastAsia="en-US"/>
    </w:rPr>
  </w:style>
  <w:style w:type="paragraph" w:styleId="a5">
    <w:name w:val="Balloon Text"/>
    <w:basedOn w:val="a"/>
    <w:link w:val="Char0"/>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D6BB7"/>
    <w:rPr>
      <w:rFonts w:asciiTheme="majorHAnsi" w:eastAsiaTheme="majorEastAsia" w:hAnsiTheme="majorHAnsi" w:cstheme="majorBidi"/>
      <w:sz w:val="18"/>
      <w:szCs w:val="18"/>
    </w:rPr>
  </w:style>
  <w:style w:type="paragraph" w:styleId="a6">
    <w:name w:val="header"/>
    <w:basedOn w:val="a"/>
    <w:link w:val="Char1"/>
    <w:uiPriority w:val="99"/>
    <w:unhideWhenUsed/>
    <w:rsid w:val="00550D1C"/>
    <w:pPr>
      <w:tabs>
        <w:tab w:val="center" w:pos="4513"/>
        <w:tab w:val="right" w:pos="9026"/>
      </w:tabs>
      <w:snapToGrid w:val="0"/>
    </w:pPr>
  </w:style>
  <w:style w:type="character" w:customStyle="1" w:styleId="Char1">
    <w:name w:val="머리글 Char"/>
    <w:basedOn w:val="a0"/>
    <w:link w:val="a6"/>
    <w:uiPriority w:val="99"/>
    <w:rsid w:val="00550D1C"/>
  </w:style>
  <w:style w:type="paragraph" w:styleId="a7">
    <w:name w:val="List Paragraph"/>
    <w:basedOn w:val="a"/>
    <w:uiPriority w:val="34"/>
    <w:qFormat/>
    <w:rsid w:val="00CD33B7"/>
    <w:pPr>
      <w:ind w:leftChars="400" w:left="800"/>
    </w:pPr>
  </w:style>
  <w:style w:type="character" w:styleId="a8">
    <w:name w:val="Hyperlink"/>
    <w:basedOn w:val="a0"/>
    <w:uiPriority w:val="99"/>
    <w:unhideWhenUsed/>
    <w:rsid w:val="00CD33B7"/>
    <w:rPr>
      <w:color w:val="0000FF" w:themeColor="hyperlink"/>
      <w:u w:val="single"/>
    </w:rPr>
  </w:style>
  <w:style w:type="paragraph" w:styleId="a9">
    <w:name w:val="endnote text"/>
    <w:basedOn w:val="a"/>
    <w:link w:val="Char2"/>
    <w:uiPriority w:val="99"/>
    <w:semiHidden/>
    <w:unhideWhenUsed/>
    <w:rsid w:val="00CD33B7"/>
    <w:pPr>
      <w:snapToGrid w:val="0"/>
      <w:jc w:val="left"/>
    </w:pPr>
  </w:style>
  <w:style w:type="character" w:customStyle="1" w:styleId="Char2">
    <w:name w:val="미주 텍스트 Char"/>
    <w:basedOn w:val="a0"/>
    <w:link w:val="a9"/>
    <w:uiPriority w:val="99"/>
    <w:semiHidden/>
    <w:rsid w:val="00CD33B7"/>
  </w:style>
  <w:style w:type="character" w:styleId="aa">
    <w:name w:val="endnote reference"/>
    <w:basedOn w:val="a0"/>
    <w:uiPriority w:val="99"/>
    <w:unhideWhenUsed/>
    <w:rsid w:val="00CD33B7"/>
    <w:rPr>
      <w:vertAlign w:val="superscript"/>
    </w:rPr>
  </w:style>
  <w:style w:type="character" w:styleId="ab">
    <w:name w:val="FollowedHyperlink"/>
    <w:basedOn w:val="a0"/>
    <w:uiPriority w:val="99"/>
    <w:semiHidden/>
    <w:unhideWhenUsed/>
    <w:rsid w:val="00CD33B7"/>
    <w:rPr>
      <w:color w:val="800080" w:themeColor="followedHyperlink"/>
      <w:u w:val="single"/>
    </w:rPr>
  </w:style>
  <w:style w:type="character" w:styleId="ac">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4610E"/>
    <w:pPr>
      <w:tabs>
        <w:tab w:val="center" w:pos="4513"/>
        <w:tab w:val="right" w:pos="9026"/>
      </w:tabs>
      <w:snapToGrid w:val="0"/>
    </w:pPr>
  </w:style>
  <w:style w:type="character" w:customStyle="1" w:styleId="Char">
    <w:name w:val="바닥글 Char"/>
    <w:basedOn w:val="a0"/>
    <w:link w:val="a3"/>
    <w:uiPriority w:val="99"/>
    <w:rsid w:val="0084610E"/>
  </w:style>
  <w:style w:type="paragraph" w:styleId="a4">
    <w:name w:val="No Spacing"/>
    <w:uiPriority w:val="99"/>
    <w:qFormat/>
    <w:rsid w:val="006914A0"/>
    <w:pPr>
      <w:spacing w:after="0" w:line="240" w:lineRule="auto"/>
      <w:jc w:val="left"/>
    </w:pPr>
    <w:rPr>
      <w:rFonts w:ascii="Calibri" w:eastAsia="맑은 고딕" w:hAnsi="Calibri" w:cs="Times New Roman"/>
      <w:kern w:val="0"/>
      <w:sz w:val="22"/>
      <w:lang w:eastAsia="en-US"/>
    </w:rPr>
  </w:style>
  <w:style w:type="paragraph" w:styleId="a5">
    <w:name w:val="Balloon Text"/>
    <w:basedOn w:val="a"/>
    <w:link w:val="Char0"/>
    <w:uiPriority w:val="99"/>
    <w:semiHidden/>
    <w:unhideWhenUsed/>
    <w:rsid w:val="00DD6BB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DD6BB7"/>
    <w:rPr>
      <w:rFonts w:asciiTheme="majorHAnsi" w:eastAsiaTheme="majorEastAsia" w:hAnsiTheme="majorHAnsi" w:cstheme="majorBidi"/>
      <w:sz w:val="18"/>
      <w:szCs w:val="18"/>
    </w:rPr>
  </w:style>
  <w:style w:type="paragraph" w:styleId="a6">
    <w:name w:val="header"/>
    <w:basedOn w:val="a"/>
    <w:link w:val="Char1"/>
    <w:uiPriority w:val="99"/>
    <w:unhideWhenUsed/>
    <w:rsid w:val="00550D1C"/>
    <w:pPr>
      <w:tabs>
        <w:tab w:val="center" w:pos="4513"/>
        <w:tab w:val="right" w:pos="9026"/>
      </w:tabs>
      <w:snapToGrid w:val="0"/>
    </w:pPr>
  </w:style>
  <w:style w:type="character" w:customStyle="1" w:styleId="Char1">
    <w:name w:val="머리글 Char"/>
    <w:basedOn w:val="a0"/>
    <w:link w:val="a6"/>
    <w:uiPriority w:val="99"/>
    <w:rsid w:val="00550D1C"/>
  </w:style>
  <w:style w:type="paragraph" w:styleId="a7">
    <w:name w:val="List Paragraph"/>
    <w:basedOn w:val="a"/>
    <w:uiPriority w:val="34"/>
    <w:qFormat/>
    <w:rsid w:val="00CD33B7"/>
    <w:pPr>
      <w:ind w:leftChars="400" w:left="800"/>
    </w:pPr>
  </w:style>
  <w:style w:type="character" w:styleId="a8">
    <w:name w:val="Hyperlink"/>
    <w:basedOn w:val="a0"/>
    <w:uiPriority w:val="99"/>
    <w:unhideWhenUsed/>
    <w:rsid w:val="00CD33B7"/>
    <w:rPr>
      <w:color w:val="0000FF" w:themeColor="hyperlink"/>
      <w:u w:val="single"/>
    </w:rPr>
  </w:style>
  <w:style w:type="paragraph" w:styleId="a9">
    <w:name w:val="endnote text"/>
    <w:basedOn w:val="a"/>
    <w:link w:val="Char2"/>
    <w:uiPriority w:val="99"/>
    <w:semiHidden/>
    <w:unhideWhenUsed/>
    <w:rsid w:val="00CD33B7"/>
    <w:pPr>
      <w:snapToGrid w:val="0"/>
      <w:jc w:val="left"/>
    </w:pPr>
  </w:style>
  <w:style w:type="character" w:customStyle="1" w:styleId="Char2">
    <w:name w:val="미주 텍스트 Char"/>
    <w:basedOn w:val="a0"/>
    <w:link w:val="a9"/>
    <w:uiPriority w:val="99"/>
    <w:semiHidden/>
    <w:rsid w:val="00CD33B7"/>
  </w:style>
  <w:style w:type="character" w:styleId="aa">
    <w:name w:val="endnote reference"/>
    <w:basedOn w:val="a0"/>
    <w:uiPriority w:val="99"/>
    <w:unhideWhenUsed/>
    <w:rsid w:val="00CD33B7"/>
    <w:rPr>
      <w:vertAlign w:val="superscript"/>
    </w:rPr>
  </w:style>
  <w:style w:type="character" w:styleId="ab">
    <w:name w:val="FollowedHyperlink"/>
    <w:basedOn w:val="a0"/>
    <w:uiPriority w:val="99"/>
    <w:semiHidden/>
    <w:unhideWhenUsed/>
    <w:rsid w:val="00CD33B7"/>
    <w:rPr>
      <w:color w:val="800080" w:themeColor="followedHyperlink"/>
      <w:u w:val="single"/>
    </w:rPr>
  </w:style>
  <w:style w:type="character" w:styleId="ac">
    <w:name w:val="Strong"/>
    <w:uiPriority w:val="22"/>
    <w:qFormat/>
    <w:rsid w:val="00312B92"/>
    <w:rPr>
      <w:b/>
      <w:bCs/>
    </w:rPr>
  </w:style>
  <w:style w:type="paragraph" w:customStyle="1" w:styleId="Default">
    <w:name w:val="Default"/>
    <w:rsid w:val="00190F3D"/>
    <w:pPr>
      <w:widowControl w:val="0"/>
      <w:autoSpaceDE w:val="0"/>
      <w:autoSpaceDN w:val="0"/>
      <w:adjustRightInd w:val="0"/>
      <w:spacing w:after="0" w:line="240" w:lineRule="auto"/>
      <w:jc w:val="left"/>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635">
      <w:bodyDiv w:val="1"/>
      <w:marLeft w:val="0"/>
      <w:marRight w:val="0"/>
      <w:marTop w:val="0"/>
      <w:marBottom w:val="0"/>
      <w:divBdr>
        <w:top w:val="none" w:sz="0" w:space="0" w:color="auto"/>
        <w:left w:val="none" w:sz="0" w:space="0" w:color="auto"/>
        <w:bottom w:val="none" w:sz="0" w:space="0" w:color="auto"/>
        <w:right w:val="none" w:sz="0" w:space="0" w:color="auto"/>
      </w:divBdr>
    </w:div>
    <w:div w:id="143354372">
      <w:bodyDiv w:val="1"/>
      <w:marLeft w:val="0"/>
      <w:marRight w:val="0"/>
      <w:marTop w:val="0"/>
      <w:marBottom w:val="0"/>
      <w:divBdr>
        <w:top w:val="none" w:sz="0" w:space="0" w:color="auto"/>
        <w:left w:val="none" w:sz="0" w:space="0" w:color="auto"/>
        <w:bottom w:val="none" w:sz="0" w:space="0" w:color="auto"/>
        <w:right w:val="none" w:sz="0" w:space="0" w:color="auto"/>
      </w:divBdr>
    </w:div>
    <w:div w:id="157309303">
      <w:bodyDiv w:val="1"/>
      <w:marLeft w:val="0"/>
      <w:marRight w:val="0"/>
      <w:marTop w:val="0"/>
      <w:marBottom w:val="0"/>
      <w:divBdr>
        <w:top w:val="none" w:sz="0" w:space="0" w:color="auto"/>
        <w:left w:val="none" w:sz="0" w:space="0" w:color="auto"/>
        <w:bottom w:val="none" w:sz="0" w:space="0" w:color="auto"/>
        <w:right w:val="none" w:sz="0" w:space="0" w:color="auto"/>
      </w:divBdr>
    </w:div>
    <w:div w:id="196628197">
      <w:bodyDiv w:val="1"/>
      <w:marLeft w:val="0"/>
      <w:marRight w:val="0"/>
      <w:marTop w:val="0"/>
      <w:marBottom w:val="0"/>
      <w:divBdr>
        <w:top w:val="none" w:sz="0" w:space="0" w:color="auto"/>
        <w:left w:val="none" w:sz="0" w:space="0" w:color="auto"/>
        <w:bottom w:val="none" w:sz="0" w:space="0" w:color="auto"/>
        <w:right w:val="none" w:sz="0" w:space="0" w:color="auto"/>
      </w:divBdr>
    </w:div>
    <w:div w:id="221184060">
      <w:bodyDiv w:val="1"/>
      <w:marLeft w:val="0"/>
      <w:marRight w:val="0"/>
      <w:marTop w:val="0"/>
      <w:marBottom w:val="0"/>
      <w:divBdr>
        <w:top w:val="none" w:sz="0" w:space="0" w:color="auto"/>
        <w:left w:val="none" w:sz="0" w:space="0" w:color="auto"/>
        <w:bottom w:val="none" w:sz="0" w:space="0" w:color="auto"/>
        <w:right w:val="none" w:sz="0" w:space="0" w:color="auto"/>
      </w:divBdr>
    </w:div>
    <w:div w:id="223762713">
      <w:bodyDiv w:val="1"/>
      <w:marLeft w:val="0"/>
      <w:marRight w:val="0"/>
      <w:marTop w:val="0"/>
      <w:marBottom w:val="0"/>
      <w:divBdr>
        <w:top w:val="none" w:sz="0" w:space="0" w:color="auto"/>
        <w:left w:val="none" w:sz="0" w:space="0" w:color="auto"/>
        <w:bottom w:val="none" w:sz="0" w:space="0" w:color="auto"/>
        <w:right w:val="none" w:sz="0" w:space="0" w:color="auto"/>
      </w:divBdr>
    </w:div>
    <w:div w:id="383524198">
      <w:bodyDiv w:val="1"/>
      <w:marLeft w:val="0"/>
      <w:marRight w:val="0"/>
      <w:marTop w:val="0"/>
      <w:marBottom w:val="0"/>
      <w:divBdr>
        <w:top w:val="none" w:sz="0" w:space="0" w:color="auto"/>
        <w:left w:val="none" w:sz="0" w:space="0" w:color="auto"/>
        <w:bottom w:val="none" w:sz="0" w:space="0" w:color="auto"/>
        <w:right w:val="none" w:sz="0" w:space="0" w:color="auto"/>
      </w:divBdr>
    </w:div>
    <w:div w:id="410860514">
      <w:bodyDiv w:val="1"/>
      <w:marLeft w:val="0"/>
      <w:marRight w:val="0"/>
      <w:marTop w:val="0"/>
      <w:marBottom w:val="0"/>
      <w:divBdr>
        <w:top w:val="none" w:sz="0" w:space="0" w:color="auto"/>
        <w:left w:val="none" w:sz="0" w:space="0" w:color="auto"/>
        <w:bottom w:val="none" w:sz="0" w:space="0" w:color="auto"/>
        <w:right w:val="none" w:sz="0" w:space="0" w:color="auto"/>
      </w:divBdr>
    </w:div>
    <w:div w:id="525603183">
      <w:bodyDiv w:val="1"/>
      <w:marLeft w:val="0"/>
      <w:marRight w:val="0"/>
      <w:marTop w:val="0"/>
      <w:marBottom w:val="0"/>
      <w:divBdr>
        <w:top w:val="none" w:sz="0" w:space="0" w:color="auto"/>
        <w:left w:val="none" w:sz="0" w:space="0" w:color="auto"/>
        <w:bottom w:val="none" w:sz="0" w:space="0" w:color="auto"/>
        <w:right w:val="none" w:sz="0" w:space="0" w:color="auto"/>
      </w:divBdr>
    </w:div>
    <w:div w:id="667559114">
      <w:bodyDiv w:val="1"/>
      <w:marLeft w:val="0"/>
      <w:marRight w:val="0"/>
      <w:marTop w:val="0"/>
      <w:marBottom w:val="0"/>
      <w:divBdr>
        <w:top w:val="none" w:sz="0" w:space="0" w:color="auto"/>
        <w:left w:val="none" w:sz="0" w:space="0" w:color="auto"/>
        <w:bottom w:val="none" w:sz="0" w:space="0" w:color="auto"/>
        <w:right w:val="none" w:sz="0" w:space="0" w:color="auto"/>
      </w:divBdr>
    </w:div>
    <w:div w:id="691879639">
      <w:bodyDiv w:val="1"/>
      <w:marLeft w:val="0"/>
      <w:marRight w:val="0"/>
      <w:marTop w:val="0"/>
      <w:marBottom w:val="0"/>
      <w:divBdr>
        <w:top w:val="none" w:sz="0" w:space="0" w:color="auto"/>
        <w:left w:val="none" w:sz="0" w:space="0" w:color="auto"/>
        <w:bottom w:val="none" w:sz="0" w:space="0" w:color="auto"/>
        <w:right w:val="none" w:sz="0" w:space="0" w:color="auto"/>
      </w:divBdr>
    </w:div>
    <w:div w:id="712659229">
      <w:bodyDiv w:val="1"/>
      <w:marLeft w:val="0"/>
      <w:marRight w:val="0"/>
      <w:marTop w:val="0"/>
      <w:marBottom w:val="0"/>
      <w:divBdr>
        <w:top w:val="none" w:sz="0" w:space="0" w:color="auto"/>
        <w:left w:val="none" w:sz="0" w:space="0" w:color="auto"/>
        <w:bottom w:val="none" w:sz="0" w:space="0" w:color="auto"/>
        <w:right w:val="none" w:sz="0" w:space="0" w:color="auto"/>
      </w:divBdr>
    </w:div>
    <w:div w:id="735712006">
      <w:bodyDiv w:val="1"/>
      <w:marLeft w:val="0"/>
      <w:marRight w:val="0"/>
      <w:marTop w:val="0"/>
      <w:marBottom w:val="0"/>
      <w:divBdr>
        <w:top w:val="none" w:sz="0" w:space="0" w:color="auto"/>
        <w:left w:val="none" w:sz="0" w:space="0" w:color="auto"/>
        <w:bottom w:val="none" w:sz="0" w:space="0" w:color="auto"/>
        <w:right w:val="none" w:sz="0" w:space="0" w:color="auto"/>
      </w:divBdr>
    </w:div>
    <w:div w:id="756361027">
      <w:bodyDiv w:val="1"/>
      <w:marLeft w:val="0"/>
      <w:marRight w:val="0"/>
      <w:marTop w:val="0"/>
      <w:marBottom w:val="0"/>
      <w:divBdr>
        <w:top w:val="none" w:sz="0" w:space="0" w:color="auto"/>
        <w:left w:val="none" w:sz="0" w:space="0" w:color="auto"/>
        <w:bottom w:val="none" w:sz="0" w:space="0" w:color="auto"/>
        <w:right w:val="none" w:sz="0" w:space="0" w:color="auto"/>
      </w:divBdr>
    </w:div>
    <w:div w:id="773087469">
      <w:bodyDiv w:val="1"/>
      <w:marLeft w:val="0"/>
      <w:marRight w:val="0"/>
      <w:marTop w:val="0"/>
      <w:marBottom w:val="0"/>
      <w:divBdr>
        <w:top w:val="none" w:sz="0" w:space="0" w:color="auto"/>
        <w:left w:val="none" w:sz="0" w:space="0" w:color="auto"/>
        <w:bottom w:val="none" w:sz="0" w:space="0" w:color="auto"/>
        <w:right w:val="none" w:sz="0" w:space="0" w:color="auto"/>
      </w:divBdr>
    </w:div>
    <w:div w:id="863519335">
      <w:bodyDiv w:val="1"/>
      <w:marLeft w:val="0"/>
      <w:marRight w:val="0"/>
      <w:marTop w:val="0"/>
      <w:marBottom w:val="0"/>
      <w:divBdr>
        <w:top w:val="none" w:sz="0" w:space="0" w:color="auto"/>
        <w:left w:val="none" w:sz="0" w:space="0" w:color="auto"/>
        <w:bottom w:val="none" w:sz="0" w:space="0" w:color="auto"/>
        <w:right w:val="none" w:sz="0" w:space="0" w:color="auto"/>
      </w:divBdr>
    </w:div>
    <w:div w:id="919875150">
      <w:bodyDiv w:val="1"/>
      <w:marLeft w:val="0"/>
      <w:marRight w:val="0"/>
      <w:marTop w:val="0"/>
      <w:marBottom w:val="0"/>
      <w:divBdr>
        <w:top w:val="none" w:sz="0" w:space="0" w:color="auto"/>
        <w:left w:val="none" w:sz="0" w:space="0" w:color="auto"/>
        <w:bottom w:val="none" w:sz="0" w:space="0" w:color="auto"/>
        <w:right w:val="none" w:sz="0" w:space="0" w:color="auto"/>
      </w:divBdr>
    </w:div>
    <w:div w:id="1005325086">
      <w:bodyDiv w:val="1"/>
      <w:marLeft w:val="0"/>
      <w:marRight w:val="0"/>
      <w:marTop w:val="0"/>
      <w:marBottom w:val="0"/>
      <w:divBdr>
        <w:top w:val="none" w:sz="0" w:space="0" w:color="auto"/>
        <w:left w:val="none" w:sz="0" w:space="0" w:color="auto"/>
        <w:bottom w:val="none" w:sz="0" w:space="0" w:color="auto"/>
        <w:right w:val="none" w:sz="0" w:space="0" w:color="auto"/>
      </w:divBdr>
    </w:div>
    <w:div w:id="1038050059">
      <w:bodyDiv w:val="1"/>
      <w:marLeft w:val="0"/>
      <w:marRight w:val="0"/>
      <w:marTop w:val="0"/>
      <w:marBottom w:val="0"/>
      <w:divBdr>
        <w:top w:val="none" w:sz="0" w:space="0" w:color="auto"/>
        <w:left w:val="none" w:sz="0" w:space="0" w:color="auto"/>
        <w:bottom w:val="none" w:sz="0" w:space="0" w:color="auto"/>
        <w:right w:val="none" w:sz="0" w:space="0" w:color="auto"/>
      </w:divBdr>
    </w:div>
    <w:div w:id="1041367803">
      <w:bodyDiv w:val="1"/>
      <w:marLeft w:val="0"/>
      <w:marRight w:val="0"/>
      <w:marTop w:val="0"/>
      <w:marBottom w:val="0"/>
      <w:divBdr>
        <w:top w:val="none" w:sz="0" w:space="0" w:color="auto"/>
        <w:left w:val="none" w:sz="0" w:space="0" w:color="auto"/>
        <w:bottom w:val="none" w:sz="0" w:space="0" w:color="auto"/>
        <w:right w:val="none" w:sz="0" w:space="0" w:color="auto"/>
      </w:divBdr>
    </w:div>
    <w:div w:id="1118061140">
      <w:bodyDiv w:val="1"/>
      <w:marLeft w:val="0"/>
      <w:marRight w:val="0"/>
      <w:marTop w:val="0"/>
      <w:marBottom w:val="0"/>
      <w:divBdr>
        <w:top w:val="none" w:sz="0" w:space="0" w:color="auto"/>
        <w:left w:val="none" w:sz="0" w:space="0" w:color="auto"/>
        <w:bottom w:val="none" w:sz="0" w:space="0" w:color="auto"/>
        <w:right w:val="none" w:sz="0" w:space="0" w:color="auto"/>
      </w:divBdr>
      <w:divsChild>
        <w:div w:id="611546922">
          <w:marLeft w:val="0"/>
          <w:marRight w:val="0"/>
          <w:marTop w:val="0"/>
          <w:marBottom w:val="0"/>
          <w:divBdr>
            <w:top w:val="none" w:sz="0" w:space="0" w:color="auto"/>
            <w:left w:val="none" w:sz="0" w:space="0" w:color="auto"/>
            <w:bottom w:val="none" w:sz="0" w:space="0" w:color="auto"/>
            <w:right w:val="none" w:sz="0" w:space="0" w:color="auto"/>
          </w:divBdr>
          <w:divsChild>
            <w:div w:id="683944857">
              <w:marLeft w:val="0"/>
              <w:marRight w:val="0"/>
              <w:marTop w:val="0"/>
              <w:marBottom w:val="0"/>
              <w:divBdr>
                <w:top w:val="none" w:sz="0" w:space="0" w:color="auto"/>
                <w:left w:val="none" w:sz="0" w:space="0" w:color="auto"/>
                <w:bottom w:val="none" w:sz="0" w:space="0" w:color="auto"/>
                <w:right w:val="none" w:sz="0" w:space="0" w:color="auto"/>
              </w:divBdr>
              <w:divsChild>
                <w:div w:id="1646934718">
                  <w:marLeft w:val="0"/>
                  <w:marRight w:val="0"/>
                  <w:marTop w:val="0"/>
                  <w:marBottom w:val="0"/>
                  <w:divBdr>
                    <w:top w:val="none" w:sz="0" w:space="0" w:color="auto"/>
                    <w:left w:val="none" w:sz="0" w:space="0" w:color="auto"/>
                    <w:bottom w:val="none" w:sz="0" w:space="0" w:color="auto"/>
                    <w:right w:val="none" w:sz="0" w:space="0" w:color="auto"/>
                  </w:divBdr>
                  <w:divsChild>
                    <w:div w:id="526678961">
                      <w:marLeft w:val="0"/>
                      <w:marRight w:val="0"/>
                      <w:marTop w:val="0"/>
                      <w:marBottom w:val="0"/>
                      <w:divBdr>
                        <w:top w:val="none" w:sz="0" w:space="0" w:color="auto"/>
                        <w:left w:val="none" w:sz="0" w:space="0" w:color="auto"/>
                        <w:bottom w:val="none" w:sz="0" w:space="0" w:color="auto"/>
                        <w:right w:val="none" w:sz="0" w:space="0" w:color="auto"/>
                      </w:divBdr>
                      <w:divsChild>
                        <w:div w:id="1255360818">
                          <w:marLeft w:val="0"/>
                          <w:marRight w:val="0"/>
                          <w:marTop w:val="0"/>
                          <w:marBottom w:val="0"/>
                          <w:divBdr>
                            <w:top w:val="none" w:sz="0" w:space="0" w:color="auto"/>
                            <w:left w:val="none" w:sz="0" w:space="0" w:color="auto"/>
                            <w:bottom w:val="none" w:sz="0" w:space="0" w:color="auto"/>
                            <w:right w:val="none" w:sz="0" w:space="0" w:color="auto"/>
                          </w:divBdr>
                          <w:divsChild>
                            <w:div w:id="1136947106">
                              <w:marLeft w:val="0"/>
                              <w:marRight w:val="0"/>
                              <w:marTop w:val="0"/>
                              <w:marBottom w:val="0"/>
                              <w:divBdr>
                                <w:top w:val="none" w:sz="0" w:space="0" w:color="auto"/>
                                <w:left w:val="none" w:sz="0" w:space="0" w:color="auto"/>
                                <w:bottom w:val="none" w:sz="0" w:space="0" w:color="auto"/>
                                <w:right w:val="none" w:sz="0" w:space="0" w:color="auto"/>
                              </w:divBdr>
                              <w:divsChild>
                                <w:div w:id="589433181">
                                  <w:marLeft w:val="0"/>
                                  <w:marRight w:val="0"/>
                                  <w:marTop w:val="0"/>
                                  <w:marBottom w:val="0"/>
                                  <w:divBdr>
                                    <w:top w:val="none" w:sz="0" w:space="0" w:color="auto"/>
                                    <w:left w:val="none" w:sz="0" w:space="0" w:color="auto"/>
                                    <w:bottom w:val="none" w:sz="0" w:space="0" w:color="auto"/>
                                    <w:right w:val="none" w:sz="0" w:space="0" w:color="auto"/>
                                  </w:divBdr>
                                  <w:divsChild>
                                    <w:div w:id="1683704104">
                                      <w:marLeft w:val="0"/>
                                      <w:marRight w:val="0"/>
                                      <w:marTop w:val="0"/>
                                      <w:marBottom w:val="0"/>
                                      <w:divBdr>
                                        <w:top w:val="none" w:sz="0" w:space="0" w:color="auto"/>
                                        <w:left w:val="none" w:sz="0" w:space="0" w:color="auto"/>
                                        <w:bottom w:val="none" w:sz="0" w:space="0" w:color="auto"/>
                                        <w:right w:val="none" w:sz="0" w:space="0" w:color="auto"/>
                                      </w:divBdr>
                                      <w:divsChild>
                                        <w:div w:id="1401365502">
                                          <w:marLeft w:val="0"/>
                                          <w:marRight w:val="0"/>
                                          <w:marTop w:val="0"/>
                                          <w:marBottom w:val="0"/>
                                          <w:divBdr>
                                            <w:top w:val="none" w:sz="0" w:space="0" w:color="auto"/>
                                            <w:left w:val="none" w:sz="0" w:space="0" w:color="auto"/>
                                            <w:bottom w:val="none" w:sz="0" w:space="0" w:color="auto"/>
                                            <w:right w:val="none" w:sz="0" w:space="0" w:color="auto"/>
                                          </w:divBdr>
                                          <w:divsChild>
                                            <w:div w:id="2038964655">
                                              <w:marLeft w:val="0"/>
                                              <w:marRight w:val="0"/>
                                              <w:marTop w:val="0"/>
                                              <w:marBottom w:val="0"/>
                                              <w:divBdr>
                                                <w:top w:val="none" w:sz="0" w:space="0" w:color="auto"/>
                                                <w:left w:val="none" w:sz="0" w:space="0" w:color="auto"/>
                                                <w:bottom w:val="none" w:sz="0" w:space="0" w:color="auto"/>
                                                <w:right w:val="none" w:sz="0" w:space="0" w:color="auto"/>
                                              </w:divBdr>
                                              <w:divsChild>
                                                <w:div w:id="1538085376">
                                                  <w:marLeft w:val="0"/>
                                                  <w:marRight w:val="0"/>
                                                  <w:marTop w:val="0"/>
                                                  <w:marBottom w:val="0"/>
                                                  <w:divBdr>
                                                    <w:top w:val="none" w:sz="0" w:space="0" w:color="auto"/>
                                                    <w:left w:val="none" w:sz="0" w:space="0" w:color="auto"/>
                                                    <w:bottom w:val="none" w:sz="0" w:space="0" w:color="auto"/>
                                                    <w:right w:val="none" w:sz="0" w:space="0" w:color="auto"/>
                                                  </w:divBdr>
                                                  <w:divsChild>
                                                    <w:div w:id="20871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009439">
      <w:bodyDiv w:val="1"/>
      <w:marLeft w:val="0"/>
      <w:marRight w:val="0"/>
      <w:marTop w:val="0"/>
      <w:marBottom w:val="0"/>
      <w:divBdr>
        <w:top w:val="none" w:sz="0" w:space="0" w:color="auto"/>
        <w:left w:val="none" w:sz="0" w:space="0" w:color="auto"/>
        <w:bottom w:val="none" w:sz="0" w:space="0" w:color="auto"/>
        <w:right w:val="none" w:sz="0" w:space="0" w:color="auto"/>
      </w:divBdr>
    </w:div>
    <w:div w:id="1178470065">
      <w:bodyDiv w:val="1"/>
      <w:marLeft w:val="0"/>
      <w:marRight w:val="0"/>
      <w:marTop w:val="0"/>
      <w:marBottom w:val="0"/>
      <w:divBdr>
        <w:top w:val="none" w:sz="0" w:space="0" w:color="auto"/>
        <w:left w:val="none" w:sz="0" w:space="0" w:color="auto"/>
        <w:bottom w:val="none" w:sz="0" w:space="0" w:color="auto"/>
        <w:right w:val="none" w:sz="0" w:space="0" w:color="auto"/>
      </w:divBdr>
    </w:div>
    <w:div w:id="1198815087">
      <w:bodyDiv w:val="1"/>
      <w:marLeft w:val="0"/>
      <w:marRight w:val="0"/>
      <w:marTop w:val="0"/>
      <w:marBottom w:val="0"/>
      <w:divBdr>
        <w:top w:val="none" w:sz="0" w:space="0" w:color="auto"/>
        <w:left w:val="none" w:sz="0" w:space="0" w:color="auto"/>
        <w:bottom w:val="none" w:sz="0" w:space="0" w:color="auto"/>
        <w:right w:val="none" w:sz="0" w:space="0" w:color="auto"/>
      </w:divBdr>
    </w:div>
    <w:div w:id="1381438287">
      <w:bodyDiv w:val="1"/>
      <w:marLeft w:val="0"/>
      <w:marRight w:val="0"/>
      <w:marTop w:val="0"/>
      <w:marBottom w:val="0"/>
      <w:divBdr>
        <w:top w:val="none" w:sz="0" w:space="0" w:color="auto"/>
        <w:left w:val="none" w:sz="0" w:space="0" w:color="auto"/>
        <w:bottom w:val="none" w:sz="0" w:space="0" w:color="auto"/>
        <w:right w:val="none" w:sz="0" w:space="0" w:color="auto"/>
      </w:divBdr>
    </w:div>
    <w:div w:id="1494836919">
      <w:bodyDiv w:val="1"/>
      <w:marLeft w:val="0"/>
      <w:marRight w:val="0"/>
      <w:marTop w:val="0"/>
      <w:marBottom w:val="0"/>
      <w:divBdr>
        <w:top w:val="none" w:sz="0" w:space="0" w:color="auto"/>
        <w:left w:val="none" w:sz="0" w:space="0" w:color="auto"/>
        <w:bottom w:val="none" w:sz="0" w:space="0" w:color="auto"/>
        <w:right w:val="none" w:sz="0" w:space="0" w:color="auto"/>
      </w:divBdr>
    </w:div>
    <w:div w:id="1520971521">
      <w:bodyDiv w:val="1"/>
      <w:marLeft w:val="0"/>
      <w:marRight w:val="0"/>
      <w:marTop w:val="0"/>
      <w:marBottom w:val="0"/>
      <w:divBdr>
        <w:top w:val="none" w:sz="0" w:space="0" w:color="auto"/>
        <w:left w:val="none" w:sz="0" w:space="0" w:color="auto"/>
        <w:bottom w:val="none" w:sz="0" w:space="0" w:color="auto"/>
        <w:right w:val="none" w:sz="0" w:space="0" w:color="auto"/>
      </w:divBdr>
    </w:div>
    <w:div w:id="1522472828">
      <w:bodyDiv w:val="1"/>
      <w:marLeft w:val="0"/>
      <w:marRight w:val="0"/>
      <w:marTop w:val="0"/>
      <w:marBottom w:val="0"/>
      <w:divBdr>
        <w:top w:val="none" w:sz="0" w:space="0" w:color="auto"/>
        <w:left w:val="none" w:sz="0" w:space="0" w:color="auto"/>
        <w:bottom w:val="none" w:sz="0" w:space="0" w:color="auto"/>
        <w:right w:val="none" w:sz="0" w:space="0" w:color="auto"/>
      </w:divBdr>
    </w:div>
    <w:div w:id="1558317467">
      <w:bodyDiv w:val="1"/>
      <w:marLeft w:val="0"/>
      <w:marRight w:val="0"/>
      <w:marTop w:val="0"/>
      <w:marBottom w:val="0"/>
      <w:divBdr>
        <w:top w:val="none" w:sz="0" w:space="0" w:color="auto"/>
        <w:left w:val="none" w:sz="0" w:space="0" w:color="auto"/>
        <w:bottom w:val="none" w:sz="0" w:space="0" w:color="auto"/>
        <w:right w:val="none" w:sz="0" w:space="0" w:color="auto"/>
      </w:divBdr>
    </w:div>
    <w:div w:id="1571844299">
      <w:bodyDiv w:val="1"/>
      <w:marLeft w:val="0"/>
      <w:marRight w:val="0"/>
      <w:marTop w:val="0"/>
      <w:marBottom w:val="0"/>
      <w:divBdr>
        <w:top w:val="none" w:sz="0" w:space="0" w:color="auto"/>
        <w:left w:val="none" w:sz="0" w:space="0" w:color="auto"/>
        <w:bottom w:val="none" w:sz="0" w:space="0" w:color="auto"/>
        <w:right w:val="none" w:sz="0" w:space="0" w:color="auto"/>
      </w:divBdr>
    </w:div>
    <w:div w:id="1587614986">
      <w:bodyDiv w:val="1"/>
      <w:marLeft w:val="0"/>
      <w:marRight w:val="0"/>
      <w:marTop w:val="0"/>
      <w:marBottom w:val="0"/>
      <w:divBdr>
        <w:top w:val="none" w:sz="0" w:space="0" w:color="auto"/>
        <w:left w:val="none" w:sz="0" w:space="0" w:color="auto"/>
        <w:bottom w:val="none" w:sz="0" w:space="0" w:color="auto"/>
        <w:right w:val="none" w:sz="0" w:space="0" w:color="auto"/>
      </w:divBdr>
    </w:div>
    <w:div w:id="1635983912">
      <w:bodyDiv w:val="1"/>
      <w:marLeft w:val="0"/>
      <w:marRight w:val="0"/>
      <w:marTop w:val="0"/>
      <w:marBottom w:val="0"/>
      <w:divBdr>
        <w:top w:val="none" w:sz="0" w:space="0" w:color="auto"/>
        <w:left w:val="none" w:sz="0" w:space="0" w:color="auto"/>
        <w:bottom w:val="none" w:sz="0" w:space="0" w:color="auto"/>
        <w:right w:val="none" w:sz="0" w:space="0" w:color="auto"/>
      </w:divBdr>
    </w:div>
    <w:div w:id="1654213197">
      <w:bodyDiv w:val="1"/>
      <w:marLeft w:val="0"/>
      <w:marRight w:val="0"/>
      <w:marTop w:val="0"/>
      <w:marBottom w:val="0"/>
      <w:divBdr>
        <w:top w:val="none" w:sz="0" w:space="0" w:color="auto"/>
        <w:left w:val="none" w:sz="0" w:space="0" w:color="auto"/>
        <w:bottom w:val="none" w:sz="0" w:space="0" w:color="auto"/>
        <w:right w:val="none" w:sz="0" w:space="0" w:color="auto"/>
      </w:divBdr>
      <w:divsChild>
        <w:div w:id="357397037">
          <w:marLeft w:val="0"/>
          <w:marRight w:val="0"/>
          <w:marTop w:val="0"/>
          <w:marBottom w:val="0"/>
          <w:divBdr>
            <w:top w:val="none" w:sz="0" w:space="0" w:color="auto"/>
            <w:left w:val="none" w:sz="0" w:space="0" w:color="auto"/>
            <w:bottom w:val="none" w:sz="0" w:space="0" w:color="auto"/>
            <w:right w:val="none" w:sz="0" w:space="0" w:color="auto"/>
          </w:divBdr>
          <w:divsChild>
            <w:div w:id="213392179">
              <w:marLeft w:val="0"/>
              <w:marRight w:val="0"/>
              <w:marTop w:val="0"/>
              <w:marBottom w:val="0"/>
              <w:divBdr>
                <w:top w:val="none" w:sz="0" w:space="0" w:color="auto"/>
                <w:left w:val="none" w:sz="0" w:space="0" w:color="auto"/>
                <w:bottom w:val="none" w:sz="0" w:space="0" w:color="auto"/>
                <w:right w:val="none" w:sz="0" w:space="0" w:color="auto"/>
              </w:divBdr>
              <w:divsChild>
                <w:div w:id="264532757">
                  <w:marLeft w:val="0"/>
                  <w:marRight w:val="0"/>
                  <w:marTop w:val="0"/>
                  <w:marBottom w:val="0"/>
                  <w:divBdr>
                    <w:top w:val="none" w:sz="0" w:space="0" w:color="auto"/>
                    <w:left w:val="none" w:sz="0" w:space="0" w:color="auto"/>
                    <w:bottom w:val="none" w:sz="0" w:space="0" w:color="auto"/>
                    <w:right w:val="none" w:sz="0" w:space="0" w:color="auto"/>
                  </w:divBdr>
                  <w:divsChild>
                    <w:div w:id="2000452797">
                      <w:marLeft w:val="0"/>
                      <w:marRight w:val="0"/>
                      <w:marTop w:val="0"/>
                      <w:marBottom w:val="0"/>
                      <w:divBdr>
                        <w:top w:val="none" w:sz="0" w:space="0" w:color="auto"/>
                        <w:left w:val="none" w:sz="0" w:space="0" w:color="auto"/>
                        <w:bottom w:val="none" w:sz="0" w:space="0" w:color="auto"/>
                        <w:right w:val="none" w:sz="0" w:space="0" w:color="auto"/>
                      </w:divBdr>
                      <w:divsChild>
                        <w:div w:id="686251715">
                          <w:marLeft w:val="0"/>
                          <w:marRight w:val="0"/>
                          <w:marTop w:val="0"/>
                          <w:marBottom w:val="0"/>
                          <w:divBdr>
                            <w:top w:val="none" w:sz="0" w:space="0" w:color="auto"/>
                            <w:left w:val="none" w:sz="0" w:space="0" w:color="auto"/>
                            <w:bottom w:val="none" w:sz="0" w:space="0" w:color="auto"/>
                            <w:right w:val="none" w:sz="0" w:space="0" w:color="auto"/>
                          </w:divBdr>
                          <w:divsChild>
                            <w:div w:id="968123560">
                              <w:marLeft w:val="0"/>
                              <w:marRight w:val="0"/>
                              <w:marTop w:val="0"/>
                              <w:marBottom w:val="0"/>
                              <w:divBdr>
                                <w:top w:val="none" w:sz="0" w:space="0" w:color="auto"/>
                                <w:left w:val="none" w:sz="0" w:space="0" w:color="auto"/>
                                <w:bottom w:val="none" w:sz="0" w:space="0" w:color="auto"/>
                                <w:right w:val="none" w:sz="0" w:space="0" w:color="auto"/>
                              </w:divBdr>
                              <w:divsChild>
                                <w:div w:id="534277089">
                                  <w:marLeft w:val="0"/>
                                  <w:marRight w:val="0"/>
                                  <w:marTop w:val="0"/>
                                  <w:marBottom w:val="0"/>
                                  <w:divBdr>
                                    <w:top w:val="none" w:sz="0" w:space="0" w:color="auto"/>
                                    <w:left w:val="none" w:sz="0" w:space="0" w:color="auto"/>
                                    <w:bottom w:val="none" w:sz="0" w:space="0" w:color="auto"/>
                                    <w:right w:val="none" w:sz="0" w:space="0" w:color="auto"/>
                                  </w:divBdr>
                                  <w:divsChild>
                                    <w:div w:id="166986149">
                                      <w:marLeft w:val="0"/>
                                      <w:marRight w:val="0"/>
                                      <w:marTop w:val="0"/>
                                      <w:marBottom w:val="0"/>
                                      <w:divBdr>
                                        <w:top w:val="none" w:sz="0" w:space="0" w:color="auto"/>
                                        <w:left w:val="none" w:sz="0" w:space="0" w:color="auto"/>
                                        <w:bottom w:val="none" w:sz="0" w:space="0" w:color="auto"/>
                                        <w:right w:val="none" w:sz="0" w:space="0" w:color="auto"/>
                                      </w:divBdr>
                                      <w:divsChild>
                                        <w:div w:id="1649630738">
                                          <w:marLeft w:val="0"/>
                                          <w:marRight w:val="0"/>
                                          <w:marTop w:val="0"/>
                                          <w:marBottom w:val="0"/>
                                          <w:divBdr>
                                            <w:top w:val="none" w:sz="0" w:space="0" w:color="auto"/>
                                            <w:left w:val="none" w:sz="0" w:space="0" w:color="auto"/>
                                            <w:bottom w:val="none" w:sz="0" w:space="0" w:color="auto"/>
                                            <w:right w:val="none" w:sz="0" w:space="0" w:color="auto"/>
                                          </w:divBdr>
                                          <w:divsChild>
                                            <w:div w:id="1611163638">
                                              <w:marLeft w:val="0"/>
                                              <w:marRight w:val="0"/>
                                              <w:marTop w:val="0"/>
                                              <w:marBottom w:val="0"/>
                                              <w:divBdr>
                                                <w:top w:val="none" w:sz="0" w:space="0" w:color="auto"/>
                                                <w:left w:val="none" w:sz="0" w:space="0" w:color="auto"/>
                                                <w:bottom w:val="none" w:sz="0" w:space="0" w:color="auto"/>
                                                <w:right w:val="none" w:sz="0" w:space="0" w:color="auto"/>
                                              </w:divBdr>
                                              <w:divsChild>
                                                <w:div w:id="9719379">
                                                  <w:marLeft w:val="0"/>
                                                  <w:marRight w:val="0"/>
                                                  <w:marTop w:val="0"/>
                                                  <w:marBottom w:val="0"/>
                                                  <w:divBdr>
                                                    <w:top w:val="none" w:sz="0" w:space="0" w:color="auto"/>
                                                    <w:left w:val="none" w:sz="0" w:space="0" w:color="auto"/>
                                                    <w:bottom w:val="none" w:sz="0" w:space="0" w:color="auto"/>
                                                    <w:right w:val="none" w:sz="0" w:space="0" w:color="auto"/>
                                                  </w:divBdr>
                                                  <w:divsChild>
                                                    <w:div w:id="1775051485">
                                                      <w:marLeft w:val="0"/>
                                                      <w:marRight w:val="0"/>
                                                      <w:marTop w:val="0"/>
                                                      <w:marBottom w:val="0"/>
                                                      <w:divBdr>
                                                        <w:top w:val="none" w:sz="0" w:space="0" w:color="auto"/>
                                                        <w:left w:val="none" w:sz="0" w:space="0" w:color="auto"/>
                                                        <w:bottom w:val="none" w:sz="0" w:space="0" w:color="auto"/>
                                                        <w:right w:val="none" w:sz="0" w:space="0" w:color="auto"/>
                                                      </w:divBdr>
                                                      <w:divsChild>
                                                        <w:div w:id="13887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9383690">
      <w:bodyDiv w:val="1"/>
      <w:marLeft w:val="0"/>
      <w:marRight w:val="0"/>
      <w:marTop w:val="0"/>
      <w:marBottom w:val="0"/>
      <w:divBdr>
        <w:top w:val="none" w:sz="0" w:space="0" w:color="auto"/>
        <w:left w:val="none" w:sz="0" w:space="0" w:color="auto"/>
        <w:bottom w:val="none" w:sz="0" w:space="0" w:color="auto"/>
        <w:right w:val="none" w:sz="0" w:space="0" w:color="auto"/>
      </w:divBdr>
    </w:div>
    <w:div w:id="1764450447">
      <w:bodyDiv w:val="1"/>
      <w:marLeft w:val="0"/>
      <w:marRight w:val="0"/>
      <w:marTop w:val="0"/>
      <w:marBottom w:val="0"/>
      <w:divBdr>
        <w:top w:val="none" w:sz="0" w:space="0" w:color="auto"/>
        <w:left w:val="none" w:sz="0" w:space="0" w:color="auto"/>
        <w:bottom w:val="none" w:sz="0" w:space="0" w:color="auto"/>
        <w:right w:val="none" w:sz="0" w:space="0" w:color="auto"/>
      </w:divBdr>
    </w:div>
    <w:div w:id="1776747736">
      <w:bodyDiv w:val="1"/>
      <w:marLeft w:val="0"/>
      <w:marRight w:val="0"/>
      <w:marTop w:val="0"/>
      <w:marBottom w:val="0"/>
      <w:divBdr>
        <w:top w:val="none" w:sz="0" w:space="0" w:color="auto"/>
        <w:left w:val="none" w:sz="0" w:space="0" w:color="auto"/>
        <w:bottom w:val="none" w:sz="0" w:space="0" w:color="auto"/>
        <w:right w:val="none" w:sz="0" w:space="0" w:color="auto"/>
      </w:divBdr>
    </w:div>
    <w:div w:id="1779637736">
      <w:bodyDiv w:val="1"/>
      <w:marLeft w:val="0"/>
      <w:marRight w:val="0"/>
      <w:marTop w:val="0"/>
      <w:marBottom w:val="0"/>
      <w:divBdr>
        <w:top w:val="none" w:sz="0" w:space="0" w:color="auto"/>
        <w:left w:val="none" w:sz="0" w:space="0" w:color="auto"/>
        <w:bottom w:val="none" w:sz="0" w:space="0" w:color="auto"/>
        <w:right w:val="none" w:sz="0" w:space="0" w:color="auto"/>
      </w:divBdr>
    </w:div>
    <w:div w:id="1804730558">
      <w:bodyDiv w:val="1"/>
      <w:marLeft w:val="0"/>
      <w:marRight w:val="0"/>
      <w:marTop w:val="0"/>
      <w:marBottom w:val="0"/>
      <w:divBdr>
        <w:top w:val="none" w:sz="0" w:space="0" w:color="auto"/>
        <w:left w:val="none" w:sz="0" w:space="0" w:color="auto"/>
        <w:bottom w:val="none" w:sz="0" w:space="0" w:color="auto"/>
        <w:right w:val="none" w:sz="0" w:space="0" w:color="auto"/>
      </w:divBdr>
    </w:div>
    <w:div w:id="1902910015">
      <w:bodyDiv w:val="1"/>
      <w:marLeft w:val="0"/>
      <w:marRight w:val="0"/>
      <w:marTop w:val="0"/>
      <w:marBottom w:val="0"/>
      <w:divBdr>
        <w:top w:val="none" w:sz="0" w:space="0" w:color="auto"/>
        <w:left w:val="none" w:sz="0" w:space="0" w:color="auto"/>
        <w:bottom w:val="none" w:sz="0" w:space="0" w:color="auto"/>
        <w:right w:val="none" w:sz="0" w:space="0" w:color="auto"/>
      </w:divBdr>
      <w:divsChild>
        <w:div w:id="777792755">
          <w:marLeft w:val="0"/>
          <w:marRight w:val="0"/>
          <w:marTop w:val="0"/>
          <w:marBottom w:val="0"/>
          <w:divBdr>
            <w:top w:val="none" w:sz="0" w:space="0" w:color="auto"/>
            <w:left w:val="none" w:sz="0" w:space="0" w:color="auto"/>
            <w:bottom w:val="none" w:sz="0" w:space="0" w:color="auto"/>
            <w:right w:val="none" w:sz="0" w:space="0" w:color="auto"/>
          </w:divBdr>
          <w:divsChild>
            <w:div w:id="1794597646">
              <w:marLeft w:val="0"/>
              <w:marRight w:val="0"/>
              <w:marTop w:val="0"/>
              <w:marBottom w:val="0"/>
              <w:divBdr>
                <w:top w:val="none" w:sz="0" w:space="0" w:color="auto"/>
                <w:left w:val="none" w:sz="0" w:space="0" w:color="auto"/>
                <w:bottom w:val="none" w:sz="0" w:space="0" w:color="auto"/>
                <w:right w:val="none" w:sz="0" w:space="0" w:color="auto"/>
              </w:divBdr>
              <w:divsChild>
                <w:div w:id="1201481707">
                  <w:marLeft w:val="0"/>
                  <w:marRight w:val="0"/>
                  <w:marTop w:val="0"/>
                  <w:marBottom w:val="0"/>
                  <w:divBdr>
                    <w:top w:val="none" w:sz="0" w:space="0" w:color="auto"/>
                    <w:left w:val="none" w:sz="0" w:space="0" w:color="auto"/>
                    <w:bottom w:val="none" w:sz="0" w:space="0" w:color="auto"/>
                    <w:right w:val="none" w:sz="0" w:space="0" w:color="auto"/>
                  </w:divBdr>
                  <w:divsChild>
                    <w:div w:id="1266696645">
                      <w:marLeft w:val="0"/>
                      <w:marRight w:val="0"/>
                      <w:marTop w:val="0"/>
                      <w:marBottom w:val="0"/>
                      <w:divBdr>
                        <w:top w:val="none" w:sz="0" w:space="0" w:color="auto"/>
                        <w:left w:val="none" w:sz="0" w:space="0" w:color="auto"/>
                        <w:bottom w:val="none" w:sz="0" w:space="0" w:color="auto"/>
                        <w:right w:val="none" w:sz="0" w:space="0" w:color="auto"/>
                      </w:divBdr>
                      <w:divsChild>
                        <w:div w:id="1469393201">
                          <w:marLeft w:val="0"/>
                          <w:marRight w:val="0"/>
                          <w:marTop w:val="0"/>
                          <w:marBottom w:val="0"/>
                          <w:divBdr>
                            <w:top w:val="none" w:sz="0" w:space="0" w:color="auto"/>
                            <w:left w:val="none" w:sz="0" w:space="0" w:color="auto"/>
                            <w:bottom w:val="none" w:sz="0" w:space="0" w:color="auto"/>
                            <w:right w:val="none" w:sz="0" w:space="0" w:color="auto"/>
                          </w:divBdr>
                          <w:divsChild>
                            <w:div w:id="1230847977">
                              <w:marLeft w:val="0"/>
                              <w:marRight w:val="0"/>
                              <w:marTop w:val="0"/>
                              <w:marBottom w:val="0"/>
                              <w:divBdr>
                                <w:top w:val="none" w:sz="0" w:space="0" w:color="auto"/>
                                <w:left w:val="none" w:sz="0" w:space="0" w:color="auto"/>
                                <w:bottom w:val="none" w:sz="0" w:space="0" w:color="auto"/>
                                <w:right w:val="none" w:sz="0" w:space="0" w:color="auto"/>
                              </w:divBdr>
                              <w:divsChild>
                                <w:div w:id="1617446685">
                                  <w:marLeft w:val="0"/>
                                  <w:marRight w:val="0"/>
                                  <w:marTop w:val="0"/>
                                  <w:marBottom w:val="0"/>
                                  <w:divBdr>
                                    <w:top w:val="none" w:sz="0" w:space="0" w:color="auto"/>
                                    <w:left w:val="none" w:sz="0" w:space="0" w:color="auto"/>
                                    <w:bottom w:val="none" w:sz="0" w:space="0" w:color="auto"/>
                                    <w:right w:val="none" w:sz="0" w:space="0" w:color="auto"/>
                                  </w:divBdr>
                                  <w:divsChild>
                                    <w:div w:id="71630900">
                                      <w:marLeft w:val="0"/>
                                      <w:marRight w:val="0"/>
                                      <w:marTop w:val="0"/>
                                      <w:marBottom w:val="0"/>
                                      <w:divBdr>
                                        <w:top w:val="none" w:sz="0" w:space="0" w:color="auto"/>
                                        <w:left w:val="none" w:sz="0" w:space="0" w:color="auto"/>
                                        <w:bottom w:val="none" w:sz="0" w:space="0" w:color="auto"/>
                                        <w:right w:val="none" w:sz="0" w:space="0" w:color="auto"/>
                                      </w:divBdr>
                                      <w:divsChild>
                                        <w:div w:id="801192033">
                                          <w:marLeft w:val="0"/>
                                          <w:marRight w:val="0"/>
                                          <w:marTop w:val="0"/>
                                          <w:marBottom w:val="0"/>
                                          <w:divBdr>
                                            <w:top w:val="none" w:sz="0" w:space="0" w:color="auto"/>
                                            <w:left w:val="none" w:sz="0" w:space="0" w:color="auto"/>
                                            <w:bottom w:val="none" w:sz="0" w:space="0" w:color="auto"/>
                                            <w:right w:val="none" w:sz="0" w:space="0" w:color="auto"/>
                                          </w:divBdr>
                                          <w:divsChild>
                                            <w:div w:id="731807324">
                                              <w:marLeft w:val="0"/>
                                              <w:marRight w:val="0"/>
                                              <w:marTop w:val="0"/>
                                              <w:marBottom w:val="0"/>
                                              <w:divBdr>
                                                <w:top w:val="none" w:sz="0" w:space="0" w:color="auto"/>
                                                <w:left w:val="none" w:sz="0" w:space="0" w:color="auto"/>
                                                <w:bottom w:val="none" w:sz="0" w:space="0" w:color="auto"/>
                                                <w:right w:val="none" w:sz="0" w:space="0" w:color="auto"/>
                                              </w:divBdr>
                                              <w:divsChild>
                                                <w:div w:id="2034382633">
                                                  <w:marLeft w:val="0"/>
                                                  <w:marRight w:val="0"/>
                                                  <w:marTop w:val="0"/>
                                                  <w:marBottom w:val="0"/>
                                                  <w:divBdr>
                                                    <w:top w:val="none" w:sz="0" w:space="0" w:color="auto"/>
                                                    <w:left w:val="none" w:sz="0" w:space="0" w:color="auto"/>
                                                    <w:bottom w:val="none" w:sz="0" w:space="0" w:color="auto"/>
                                                    <w:right w:val="none" w:sz="0" w:space="0" w:color="auto"/>
                                                  </w:divBdr>
                                                  <w:divsChild>
                                                    <w:div w:id="15878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30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anewscen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394</Words>
  <Characters>2248</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KIA Motors Corp.</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HKMC</dc:creator>
  <cp:lastModifiedBy>전희경</cp:lastModifiedBy>
  <cp:revision>11</cp:revision>
  <cp:lastPrinted>2019-12-02T06:15:00Z</cp:lastPrinted>
  <dcterms:created xsi:type="dcterms:W3CDTF">2019-12-02T02:10:00Z</dcterms:created>
  <dcterms:modified xsi:type="dcterms:W3CDTF">2019-12-02T06:21:00Z</dcterms:modified>
</cp:coreProperties>
</file>