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1C" w:rsidRPr="00FD0759" w:rsidRDefault="00BA481C" w:rsidP="00BA481C">
      <w:pPr>
        <w:rPr>
          <w:lang w:val="en-US"/>
        </w:rPr>
      </w:pPr>
      <w:r w:rsidRPr="00FD0759">
        <w:rPr>
          <w:noProof/>
          <w:lang w:val="en-US"/>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7620</wp:posOffset>
                </wp:positionV>
                <wp:extent cx="4248785" cy="946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1C" w:rsidRPr="00062FB5" w:rsidRDefault="00BA481C" w:rsidP="00BA481C">
                            <w:pPr>
                              <w:spacing w:line="240" w:lineRule="exact"/>
                              <w:jc w:val="right"/>
                              <w:rPr>
                                <w:rFonts w:cs="Arial"/>
                                <w:sz w:val="18"/>
                                <w:szCs w:val="18"/>
                              </w:rPr>
                            </w:pPr>
                            <w:bookmarkStart w:id="0" w:name="_GoBack"/>
                            <w:r w:rsidRPr="00062FB5">
                              <w:rPr>
                                <w:rFonts w:cs="Arial"/>
                                <w:sz w:val="18"/>
                                <w:szCs w:val="18"/>
                                <w:u w:val="single"/>
                              </w:rPr>
                              <w:t>Media Contact</w:t>
                            </w:r>
                            <w:r w:rsidRPr="00062FB5">
                              <w:rPr>
                                <w:rFonts w:cs="Arial"/>
                                <w:sz w:val="18"/>
                                <w:szCs w:val="18"/>
                              </w:rPr>
                              <w:t>:</w:t>
                            </w:r>
                          </w:p>
                          <w:p w:rsidR="00BA481C" w:rsidRPr="00062FB5" w:rsidRDefault="00BA481C" w:rsidP="00BA481C">
                            <w:pPr>
                              <w:spacing w:line="240" w:lineRule="exact"/>
                              <w:jc w:val="right"/>
                              <w:rPr>
                                <w:rFonts w:cs="Arial"/>
                                <w:sz w:val="18"/>
                                <w:szCs w:val="18"/>
                                <w:lang w:val="fr-FR"/>
                              </w:rPr>
                            </w:pPr>
                            <w:r>
                              <w:rPr>
                                <w:rFonts w:cs="Arial" w:hint="eastAsia"/>
                                <w:sz w:val="18"/>
                                <w:szCs w:val="18"/>
                                <w:lang w:val="fr-FR"/>
                              </w:rPr>
                              <w:t>JH So</w:t>
                            </w:r>
                          </w:p>
                          <w:p w:rsidR="00BA481C" w:rsidRPr="00062FB5" w:rsidRDefault="00BA481C" w:rsidP="00BA481C">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BA481C" w:rsidRPr="00062FB5" w:rsidRDefault="00BA481C" w:rsidP="00BA481C">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BA481C" w:rsidRPr="00062FB5" w:rsidRDefault="00BA481C" w:rsidP="00BA481C">
                            <w:pPr>
                              <w:spacing w:line="240" w:lineRule="exact"/>
                              <w:jc w:val="right"/>
                              <w:rPr>
                                <w:rFonts w:cs="Arial"/>
                                <w:sz w:val="18"/>
                                <w:szCs w:val="18"/>
                                <w:lang w:val="fr-FR"/>
                              </w:rPr>
                            </w:pPr>
                          </w:p>
                          <w:bookmarkEnd w:id="0"/>
                          <w:p w:rsidR="00BA481C" w:rsidRPr="00062FB5" w:rsidRDefault="00BA481C" w:rsidP="00BA481C">
                            <w:pPr>
                              <w:spacing w:line="240" w:lineRule="exact"/>
                              <w:jc w:val="right"/>
                              <w:rPr>
                                <w:rFonts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6pt;width:334.5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rC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YlIMk9ijCqwpWQWxo46n2bH24PS5j2TPbKL&#10;HCtg3qHT3b02NhuaHV1sMCFL3nWO/U48OwDH6QRiw1Vrs1k4Mn+mQbpKVgnxSDRbeSQoCu+2XBJv&#10;VobzuHhX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" filled="f" stroked="f">
                <v:textbox>
                  <w:txbxContent>
                    <w:p w:rsidR="00BA481C" w:rsidRPr="00062FB5" w:rsidRDefault="00BA481C" w:rsidP="00BA481C">
                      <w:pPr>
                        <w:spacing w:line="240" w:lineRule="exact"/>
                        <w:jc w:val="right"/>
                        <w:rPr>
                          <w:rFonts w:cs="Arial"/>
                          <w:sz w:val="18"/>
                          <w:szCs w:val="18"/>
                        </w:rPr>
                      </w:pPr>
                      <w:bookmarkStart w:id="1" w:name="_GoBack"/>
                      <w:r w:rsidRPr="00062FB5">
                        <w:rPr>
                          <w:rFonts w:cs="Arial"/>
                          <w:sz w:val="18"/>
                          <w:szCs w:val="18"/>
                          <w:u w:val="single"/>
                        </w:rPr>
                        <w:t>Media Contact</w:t>
                      </w:r>
                      <w:r w:rsidRPr="00062FB5">
                        <w:rPr>
                          <w:rFonts w:cs="Arial"/>
                          <w:sz w:val="18"/>
                          <w:szCs w:val="18"/>
                        </w:rPr>
                        <w:t>:</w:t>
                      </w:r>
                    </w:p>
                    <w:p w:rsidR="00BA481C" w:rsidRPr="00062FB5" w:rsidRDefault="00BA481C" w:rsidP="00BA481C">
                      <w:pPr>
                        <w:spacing w:line="240" w:lineRule="exact"/>
                        <w:jc w:val="right"/>
                        <w:rPr>
                          <w:rFonts w:cs="Arial"/>
                          <w:sz w:val="18"/>
                          <w:szCs w:val="18"/>
                          <w:lang w:val="fr-FR"/>
                        </w:rPr>
                      </w:pPr>
                      <w:r>
                        <w:rPr>
                          <w:rFonts w:cs="Arial" w:hint="eastAsia"/>
                          <w:sz w:val="18"/>
                          <w:szCs w:val="18"/>
                          <w:lang w:val="fr-FR"/>
                        </w:rPr>
                        <w:t>JH So</w:t>
                      </w:r>
                    </w:p>
                    <w:p w:rsidR="00BA481C" w:rsidRPr="00062FB5" w:rsidRDefault="00BA481C" w:rsidP="00BA481C">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BA481C" w:rsidRPr="00062FB5" w:rsidRDefault="00BA481C" w:rsidP="00BA481C">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BA481C" w:rsidRPr="00062FB5" w:rsidRDefault="00BA481C" w:rsidP="00BA481C">
                      <w:pPr>
                        <w:spacing w:line="240" w:lineRule="exact"/>
                        <w:jc w:val="right"/>
                        <w:rPr>
                          <w:rFonts w:cs="Arial"/>
                          <w:sz w:val="18"/>
                          <w:szCs w:val="18"/>
                          <w:lang w:val="fr-FR"/>
                        </w:rPr>
                      </w:pPr>
                    </w:p>
                    <w:bookmarkEnd w:id="1"/>
                    <w:p w:rsidR="00BA481C" w:rsidRPr="00062FB5" w:rsidRDefault="00BA481C" w:rsidP="00BA481C">
                      <w:pPr>
                        <w:spacing w:line="240" w:lineRule="exact"/>
                        <w:jc w:val="right"/>
                        <w:rPr>
                          <w:rFonts w:cs="Arial"/>
                          <w:sz w:val="18"/>
                          <w:szCs w:val="18"/>
                          <w:lang w:val="fr-FR"/>
                        </w:rPr>
                      </w:pPr>
                    </w:p>
                  </w:txbxContent>
                </v:textbox>
              </v:shape>
            </w:pict>
          </mc:Fallback>
        </mc:AlternateContent>
      </w:r>
      <w:r w:rsidRPr="00FD0759">
        <w:rPr>
          <w:noProof/>
          <w:lang w:val="en-US"/>
        </w:rPr>
        <w:drawing>
          <wp:anchor distT="0" distB="0" distL="114300" distR="114300" simplePos="0" relativeHeight="251659264" behindDoc="0" locked="0" layoutInCell="1" allowOverlap="1">
            <wp:simplePos x="0" y="0"/>
            <wp:positionH relativeFrom="column">
              <wp:posOffset>5715</wp:posOffset>
            </wp:positionH>
            <wp:positionV relativeFrom="paragraph">
              <wp:posOffset>47625</wp:posOffset>
            </wp:positionV>
            <wp:extent cx="995680" cy="514350"/>
            <wp:effectExtent l="0" t="0" r="0" b="0"/>
            <wp:wrapSquare wrapText="bothSides"/>
            <wp:docPr id="1" name="Picture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Ki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81C" w:rsidRPr="00FD0759" w:rsidRDefault="00BA481C" w:rsidP="00BA481C">
      <w:pPr>
        <w:spacing w:before="240" w:after="60"/>
        <w:rPr>
          <w:sz w:val="24"/>
          <w:szCs w:val="24"/>
          <w:lang w:val="en-US"/>
        </w:rPr>
      </w:pPr>
    </w:p>
    <w:p w:rsidR="00BA481C" w:rsidRPr="00FD0759" w:rsidRDefault="00BA481C" w:rsidP="00BA481C">
      <w:pPr>
        <w:spacing w:before="240" w:after="60"/>
        <w:rPr>
          <w:sz w:val="24"/>
          <w:szCs w:val="24"/>
          <w:lang w:val="en-US"/>
        </w:rPr>
      </w:pPr>
    </w:p>
    <w:p w:rsidR="00BA481C" w:rsidRPr="00FD0759" w:rsidRDefault="00BA481C" w:rsidP="00BA481C">
      <w:pPr>
        <w:spacing w:line="240" w:lineRule="auto"/>
        <w:rPr>
          <w:rFonts w:ascii="Arial Black" w:hAnsi="Arial Black"/>
          <w:color w:val="B30000"/>
          <w:sz w:val="52"/>
          <w:szCs w:val="52"/>
          <w:lang w:val="en-US"/>
        </w:rPr>
      </w:pPr>
      <w:r w:rsidRPr="00FD0759">
        <w:rPr>
          <w:rFonts w:ascii="Arial Black" w:hAnsi="Arial Black"/>
          <w:color w:val="B30000"/>
          <w:sz w:val="52"/>
          <w:szCs w:val="52"/>
          <w:lang w:val="en-US"/>
        </w:rPr>
        <w:t>NEWS</w:t>
      </w:r>
    </w:p>
    <w:p w:rsidR="00BA481C" w:rsidRPr="00FD0759" w:rsidRDefault="00BA481C" w:rsidP="00BA481C">
      <w:pPr>
        <w:pStyle w:val="BodyTextIndent3"/>
        <w:spacing w:line="0" w:lineRule="atLeast"/>
        <w:ind w:leftChars="0" w:left="0"/>
        <w:jc w:val="left"/>
        <w:rPr>
          <w:rFonts w:ascii="Arial" w:hAnsi="Arial" w:cs="Arial"/>
          <w:b/>
          <w:color w:val="B30000"/>
          <w:kern w:val="2"/>
          <w:sz w:val="28"/>
          <w:szCs w:val="28"/>
          <w:lang w:val="en-US" w:eastAsia="ko-KR"/>
        </w:rPr>
      </w:pPr>
    </w:p>
    <w:p w:rsidR="00BA481C" w:rsidRPr="002C4706" w:rsidRDefault="00BA481C" w:rsidP="00BA481C">
      <w:pPr>
        <w:pStyle w:val="BodyTextIndent3"/>
        <w:spacing w:line="0" w:lineRule="atLeast"/>
        <w:ind w:leftChars="0" w:left="0"/>
        <w:jc w:val="left"/>
        <w:rPr>
          <w:rFonts w:ascii="Arial" w:hAnsi="Arial" w:cs="Arial"/>
          <w:b/>
          <w:color w:val="B30000"/>
          <w:kern w:val="2"/>
          <w:sz w:val="28"/>
          <w:szCs w:val="28"/>
          <w:lang w:val="en-US" w:eastAsia="ko-KR"/>
        </w:rPr>
      </w:pPr>
    </w:p>
    <w:p w:rsidR="00BA481C" w:rsidRPr="002C4706" w:rsidRDefault="00BA481C" w:rsidP="00BA481C">
      <w:pPr>
        <w:pStyle w:val="NoSpacing"/>
        <w:spacing w:line="276" w:lineRule="auto"/>
        <w:rPr>
          <w:color w:val="000000"/>
          <w:sz w:val="32"/>
          <w:lang w:val="en-GB" w:eastAsia="ko-KR"/>
        </w:rPr>
      </w:pPr>
      <w:r>
        <w:rPr>
          <w:rFonts w:ascii="Arial" w:hAnsi="Arial"/>
          <w:b/>
          <w:color w:val="000000"/>
          <w:spacing w:val="-8"/>
          <w:sz w:val="32"/>
          <w:lang w:eastAsia="ko-KR"/>
        </w:rPr>
        <w:t>Kia reveals first image of new small SUV</w:t>
      </w:r>
    </w:p>
    <w:p w:rsidR="00BA481C" w:rsidRPr="00D160C4" w:rsidRDefault="00BA481C" w:rsidP="00BA481C">
      <w:pPr>
        <w:pStyle w:val="NoSpacing"/>
        <w:spacing w:line="276" w:lineRule="auto"/>
        <w:rPr>
          <w:sz w:val="32"/>
        </w:rPr>
      </w:pPr>
    </w:p>
    <w:p w:rsidR="00BA481C" w:rsidRDefault="00BA481C" w:rsidP="00BA481C">
      <w:pPr>
        <w:pStyle w:val="NoSpacing"/>
        <w:numPr>
          <w:ilvl w:val="0"/>
          <w:numId w:val="1"/>
        </w:numPr>
        <w:spacing w:line="276" w:lineRule="auto"/>
        <w:rPr>
          <w:rFonts w:ascii="Arial" w:hAnsi="Arial" w:cs="Arial"/>
          <w:b/>
          <w:sz w:val="24"/>
          <w:szCs w:val="24"/>
        </w:rPr>
      </w:pPr>
      <w:r>
        <w:rPr>
          <w:rFonts w:ascii="Arial" w:hAnsi="Arial" w:cs="Arial"/>
          <w:b/>
          <w:sz w:val="24"/>
          <w:szCs w:val="24"/>
        </w:rPr>
        <w:t>Kia’s first global small SUV will be revealed in the summer</w:t>
      </w:r>
    </w:p>
    <w:p w:rsidR="00BA481C" w:rsidRDefault="00BA481C" w:rsidP="00BA481C">
      <w:pPr>
        <w:pStyle w:val="NoSpacing"/>
        <w:numPr>
          <w:ilvl w:val="0"/>
          <w:numId w:val="1"/>
        </w:numPr>
        <w:spacing w:line="276" w:lineRule="auto"/>
        <w:rPr>
          <w:rFonts w:ascii="Arial" w:hAnsi="Arial" w:cs="Arial"/>
          <w:b/>
          <w:sz w:val="24"/>
          <w:szCs w:val="24"/>
        </w:rPr>
      </w:pPr>
      <w:r>
        <w:rPr>
          <w:rFonts w:ascii="Arial" w:hAnsi="Arial" w:cs="Arial"/>
          <w:b/>
          <w:sz w:val="24"/>
          <w:szCs w:val="24"/>
        </w:rPr>
        <w:t>Offers the space and capabilities of a traditional SUV in a compact package</w:t>
      </w:r>
    </w:p>
    <w:p w:rsidR="00BA481C" w:rsidRDefault="00BA481C" w:rsidP="00BA481C">
      <w:pPr>
        <w:pStyle w:val="NoSpacing"/>
        <w:numPr>
          <w:ilvl w:val="0"/>
          <w:numId w:val="1"/>
        </w:numPr>
        <w:spacing w:line="276" w:lineRule="auto"/>
        <w:rPr>
          <w:rFonts w:ascii="Arial" w:hAnsi="Arial" w:cs="Arial"/>
          <w:b/>
          <w:sz w:val="24"/>
          <w:szCs w:val="24"/>
        </w:rPr>
      </w:pPr>
      <w:r>
        <w:rPr>
          <w:rFonts w:ascii="Arial" w:hAnsi="Arial" w:cs="Arial"/>
          <w:b/>
          <w:sz w:val="24"/>
          <w:szCs w:val="24"/>
        </w:rPr>
        <w:t>Created for the millennial generation with a sophisticated modern design</w:t>
      </w:r>
    </w:p>
    <w:p w:rsidR="00BA481C" w:rsidRPr="003836B2" w:rsidRDefault="00BA481C" w:rsidP="00BA481C">
      <w:pPr>
        <w:pStyle w:val="NoSpacing"/>
        <w:numPr>
          <w:ilvl w:val="0"/>
          <w:numId w:val="1"/>
        </w:numPr>
        <w:spacing w:line="276" w:lineRule="auto"/>
        <w:rPr>
          <w:rFonts w:ascii="Arial" w:hAnsi="Arial" w:cs="Arial"/>
          <w:b/>
          <w:sz w:val="24"/>
          <w:szCs w:val="24"/>
        </w:rPr>
      </w:pPr>
      <w:r>
        <w:rPr>
          <w:rFonts w:ascii="Arial" w:hAnsi="Arial" w:cs="Arial"/>
          <w:b/>
          <w:sz w:val="24"/>
          <w:szCs w:val="24"/>
        </w:rPr>
        <w:t>New small SUV on-sale in Korea later in 2019, with global markets to follow</w:t>
      </w:r>
    </w:p>
    <w:p w:rsidR="00BA481C" w:rsidRPr="00D160C4" w:rsidRDefault="00BA481C" w:rsidP="00BA481C">
      <w:pPr>
        <w:widowControl w:val="0"/>
        <w:tabs>
          <w:tab w:val="left" w:pos="4140"/>
        </w:tabs>
        <w:wordWrap w:val="0"/>
        <w:autoSpaceDE w:val="0"/>
        <w:autoSpaceDN w:val="0"/>
        <w:contextualSpacing/>
        <w:rPr>
          <w:b/>
        </w:rPr>
      </w:pPr>
    </w:p>
    <w:p w:rsidR="00BA481C" w:rsidRDefault="00BA481C" w:rsidP="00BA481C">
      <w:pPr>
        <w:rPr>
          <w:rFonts w:eastAsia="Gulim" w:cs="Arial"/>
          <w:color w:val="000000"/>
          <w:lang w:val="en-US"/>
        </w:rPr>
      </w:pPr>
      <w:r w:rsidRPr="00FD0759">
        <w:rPr>
          <w:b/>
          <w:color w:val="000000"/>
          <w:lang w:val="en-US"/>
        </w:rPr>
        <w:t>(</w:t>
      </w:r>
      <w:r>
        <w:rPr>
          <w:b/>
          <w:color w:val="000000"/>
          <w:lang w:val="en-US"/>
        </w:rPr>
        <w:t>SEOUL</w:t>
      </w:r>
      <w:r w:rsidRPr="00FD0759">
        <w:rPr>
          <w:b/>
          <w:color w:val="000000"/>
          <w:lang w:val="en-US"/>
        </w:rPr>
        <w:t>)</w:t>
      </w:r>
      <w:r>
        <w:rPr>
          <w:b/>
          <w:color w:val="000000"/>
          <w:lang w:val="en-US"/>
        </w:rPr>
        <w:t xml:space="preserve"> </w:t>
      </w:r>
      <w:r>
        <w:rPr>
          <w:b/>
          <w:color w:val="000000"/>
          <w:lang w:val="en-US" w:eastAsia="ko-KR"/>
        </w:rPr>
        <w:t xml:space="preserve">May </w:t>
      </w:r>
      <w:r w:rsidRPr="008B576B">
        <w:rPr>
          <w:b/>
          <w:lang w:val="en-US" w:eastAsia="ko-KR"/>
        </w:rPr>
        <w:t>1</w:t>
      </w:r>
      <w:r>
        <w:rPr>
          <w:b/>
          <w:lang w:val="en-US" w:eastAsia="ko-KR"/>
        </w:rPr>
        <w:t>4</w:t>
      </w:r>
      <w:r>
        <w:rPr>
          <w:b/>
          <w:color w:val="000000"/>
          <w:lang w:val="en-US"/>
        </w:rPr>
        <w:t>, 2019</w:t>
      </w:r>
      <w:r>
        <w:rPr>
          <w:b/>
          <w:color w:val="FF0000"/>
          <w:lang w:val="en-US"/>
        </w:rPr>
        <w:t xml:space="preserve"> </w:t>
      </w:r>
      <w:r w:rsidRPr="00FD0759">
        <w:rPr>
          <w:color w:val="000000"/>
          <w:lang w:val="en-US"/>
        </w:rPr>
        <w:t>–</w:t>
      </w:r>
      <w:r>
        <w:rPr>
          <w:rFonts w:eastAsia="Gulim" w:cs="Arial"/>
          <w:color w:val="000000"/>
          <w:lang w:val="en-US"/>
        </w:rPr>
        <w:t xml:space="preserve"> Kia Motors has today revealed the first image of its new small SUV. Due to be revealed fully in the summer, the new vehicle possesses the space and capabilities of a traditional SUV in a compact package.</w:t>
      </w:r>
    </w:p>
    <w:p w:rsidR="00BA481C" w:rsidRDefault="00BA481C" w:rsidP="00BA481C">
      <w:pPr>
        <w:rPr>
          <w:rFonts w:eastAsia="Gulim" w:cs="Arial"/>
          <w:color w:val="000000"/>
          <w:lang w:val="en-US"/>
        </w:rPr>
      </w:pPr>
    </w:p>
    <w:p w:rsidR="00BA481C" w:rsidRDefault="00BA481C" w:rsidP="00BA481C">
      <w:pPr>
        <w:rPr>
          <w:rFonts w:cs="Arial" w:hint="eastAsia"/>
          <w:lang w:val="en-US" w:eastAsia="ko-KR"/>
        </w:rPr>
      </w:pPr>
      <w:r>
        <w:rPr>
          <w:rFonts w:eastAsia="Gulim" w:cs="Arial"/>
          <w:color w:val="000000"/>
          <w:lang w:val="en-US"/>
        </w:rPr>
        <w:t>With a modern and urbane design, inspired by the 2019 Kia SP Signature Concept, the SUV will stand apart from rivals by matching the unique preferences and needs of the millennial generation</w:t>
      </w:r>
      <w:r w:rsidRPr="001B7539">
        <w:rPr>
          <w:rFonts w:cs="Arial"/>
          <w:lang w:val="en-US" w:eastAsia="ko-KR"/>
        </w:rPr>
        <w:t>.</w:t>
      </w:r>
      <w:r>
        <w:rPr>
          <w:rFonts w:cs="Arial"/>
          <w:lang w:val="en-US" w:eastAsia="ko-KR"/>
        </w:rPr>
        <w:t xml:space="preserve"> The robust design character of a traditional SUV coexists with sophisticated exterior design details, such as its long hood, a strong, sophisticated character line on the front bumper, and sharp lines pressed into the bodywork. </w:t>
      </w:r>
      <w:r w:rsidRPr="001A14A1">
        <w:rPr>
          <w:rFonts w:cs="Arial"/>
          <w:lang w:val="en-US" w:eastAsia="ko-KR"/>
        </w:rPr>
        <w:t xml:space="preserve">Its strong shoulder line, </w:t>
      </w:r>
      <w:r>
        <w:rPr>
          <w:rFonts w:cs="Arial"/>
          <w:lang w:val="en-US" w:eastAsia="ko-KR"/>
        </w:rPr>
        <w:t>matched with</w:t>
      </w:r>
      <w:r w:rsidRPr="001A14A1">
        <w:rPr>
          <w:rFonts w:cs="Arial"/>
          <w:lang w:val="en-US" w:eastAsia="ko-KR"/>
        </w:rPr>
        <w:t xml:space="preserve"> a glasshouse which tapers towards the rear of the car,</w:t>
      </w:r>
      <w:r>
        <w:rPr>
          <w:rFonts w:cs="Arial"/>
          <w:lang w:val="en-US" w:eastAsia="ko-KR"/>
        </w:rPr>
        <w:t xml:space="preserve"> as well as rear bumper with a metallic muffler effect,</w:t>
      </w:r>
      <w:r w:rsidRPr="001A14A1">
        <w:rPr>
          <w:rFonts w:cs="Arial"/>
          <w:lang w:val="en-US" w:eastAsia="ko-KR"/>
        </w:rPr>
        <w:t xml:space="preserve"> lends the compact SUV an air of understated sportiness</w:t>
      </w:r>
      <w:r>
        <w:rPr>
          <w:rFonts w:cs="Arial"/>
          <w:lang w:val="en-US" w:eastAsia="ko-KR"/>
        </w:rPr>
        <w:t>.</w:t>
      </w:r>
    </w:p>
    <w:p w:rsidR="00BA481C" w:rsidRDefault="00BA481C" w:rsidP="00BA481C">
      <w:pPr>
        <w:rPr>
          <w:rFonts w:cs="Arial" w:hint="eastAsia"/>
          <w:lang w:val="en-US" w:eastAsia="ko-KR"/>
        </w:rPr>
      </w:pPr>
    </w:p>
    <w:p w:rsidR="00BA481C" w:rsidRDefault="00BA481C" w:rsidP="00BA481C">
      <w:pPr>
        <w:rPr>
          <w:rFonts w:cs="Arial" w:hint="eastAsia"/>
          <w:lang w:val="en-US" w:eastAsia="ko-KR"/>
        </w:rPr>
      </w:pPr>
      <w:r>
        <w:rPr>
          <w:color w:val="222222"/>
          <w:lang w:val="en"/>
        </w:rPr>
        <w:t>The new compact SUV</w:t>
      </w:r>
      <w:r>
        <w:rPr>
          <w:rFonts w:hint="eastAsia"/>
          <w:color w:val="222222"/>
          <w:lang w:val="en" w:eastAsia="ko-KR"/>
        </w:rPr>
        <w:t xml:space="preserve"> </w:t>
      </w:r>
      <w:r>
        <w:rPr>
          <w:color w:val="222222"/>
          <w:lang w:val="en" w:eastAsia="ko-KR"/>
        </w:rPr>
        <w:t xml:space="preserve">brings a sense of luxury to its </w:t>
      </w:r>
      <w:r>
        <w:rPr>
          <w:rFonts w:hint="eastAsia"/>
          <w:color w:val="222222"/>
          <w:lang w:val="en" w:eastAsia="ko-KR"/>
        </w:rPr>
        <w:t xml:space="preserve">exterior design </w:t>
      </w:r>
      <w:r>
        <w:rPr>
          <w:color w:val="222222"/>
          <w:lang w:val="en"/>
        </w:rPr>
        <w:t>with LED headlamps which extend over the radiator grille. The lamps feature a three-dimensional light graphic and a highly technical diamond pattern at their trailing edges. The design is also echoed in the rear LED lamps.</w:t>
      </w:r>
    </w:p>
    <w:p w:rsidR="00BA481C" w:rsidRDefault="00BA481C" w:rsidP="00BA481C">
      <w:pPr>
        <w:rPr>
          <w:rFonts w:cs="Arial"/>
          <w:lang w:val="en-US" w:eastAsia="ko-KR"/>
        </w:rPr>
      </w:pPr>
    </w:p>
    <w:p w:rsidR="00BA481C" w:rsidRDefault="00BA481C" w:rsidP="00BA481C">
      <w:pPr>
        <w:rPr>
          <w:rFonts w:cs="Arial" w:hint="eastAsia"/>
          <w:lang w:val="en-US" w:eastAsia="ko-KR"/>
        </w:rPr>
      </w:pPr>
      <w:r w:rsidRPr="00C17DDE">
        <w:rPr>
          <w:rFonts w:cs="Arial" w:hint="eastAsia"/>
          <w:lang w:val="en-US" w:eastAsia="ko-KR"/>
        </w:rPr>
        <w:t xml:space="preserve">Byung </w:t>
      </w:r>
      <w:proofErr w:type="spellStart"/>
      <w:r w:rsidRPr="00C17DDE">
        <w:rPr>
          <w:rFonts w:cs="Arial" w:hint="eastAsia"/>
          <w:lang w:val="en-US" w:eastAsia="ko-KR"/>
        </w:rPr>
        <w:t>Chul</w:t>
      </w:r>
      <w:proofErr w:type="spellEnd"/>
      <w:r w:rsidRPr="00C17DDE">
        <w:rPr>
          <w:rFonts w:cs="Arial" w:hint="eastAsia"/>
          <w:lang w:val="en-US" w:eastAsia="ko-KR"/>
        </w:rPr>
        <w:t xml:space="preserve"> </w:t>
      </w:r>
      <w:proofErr w:type="spellStart"/>
      <w:r w:rsidRPr="00C17DDE">
        <w:rPr>
          <w:rFonts w:cs="Arial" w:hint="eastAsia"/>
          <w:lang w:val="en-US" w:eastAsia="ko-KR"/>
        </w:rPr>
        <w:t>Juh</w:t>
      </w:r>
      <w:proofErr w:type="spellEnd"/>
      <w:r w:rsidRPr="00C17DDE">
        <w:rPr>
          <w:rFonts w:cs="Arial" w:hint="eastAsia"/>
          <w:lang w:val="en-US" w:eastAsia="ko-KR"/>
        </w:rPr>
        <w:t xml:space="preserve">, Head of Kia Styling </w:t>
      </w:r>
      <w:r>
        <w:rPr>
          <w:rFonts w:cs="Arial"/>
          <w:lang w:val="en-US" w:eastAsia="ko-KR"/>
        </w:rPr>
        <w:t>at Kia Motors Corporation, comments: “We have created a car which stands out everywhere, from the city to the countryside. Its robust yet sporty design will be matched by a wide range of features and technologies that are universally suited to younger buyers in markets around the world. Our new small SUV is a proposition that no other car in its class will match.”</w:t>
      </w:r>
    </w:p>
    <w:p w:rsidR="00BA481C" w:rsidRDefault="00BA481C" w:rsidP="00BA481C">
      <w:pPr>
        <w:rPr>
          <w:rFonts w:cs="Arial" w:hint="eastAsia"/>
          <w:lang w:val="en-US" w:eastAsia="ko-KR"/>
        </w:rPr>
      </w:pPr>
    </w:p>
    <w:p w:rsidR="00BA481C" w:rsidRPr="00282BDE" w:rsidRDefault="00BA481C" w:rsidP="00BA481C">
      <w:pPr>
        <w:rPr>
          <w:rFonts w:cs="Arial"/>
          <w:lang w:val="en-US" w:eastAsia="ko-KR"/>
        </w:rPr>
      </w:pPr>
      <w:r>
        <w:rPr>
          <w:rFonts w:cs="Arial"/>
          <w:lang w:val="en-US" w:eastAsia="ko-KR"/>
        </w:rPr>
        <w:t>By a</w:t>
      </w:r>
      <w:r>
        <w:rPr>
          <w:rFonts w:cs="Arial" w:hint="eastAsia"/>
          <w:lang w:val="en-US" w:eastAsia="ko-KR"/>
        </w:rPr>
        <w:t xml:space="preserve">dding a </w:t>
      </w:r>
      <w:r>
        <w:rPr>
          <w:rFonts w:cs="Arial"/>
          <w:lang w:val="en-US" w:eastAsia="ko-KR"/>
        </w:rPr>
        <w:t xml:space="preserve">new </w:t>
      </w:r>
      <w:r>
        <w:rPr>
          <w:rFonts w:cs="Arial" w:hint="eastAsia"/>
          <w:lang w:val="en-US" w:eastAsia="ko-KR"/>
        </w:rPr>
        <w:t xml:space="preserve">global small SUV to its line-up, Kia Motors </w:t>
      </w:r>
      <w:r>
        <w:rPr>
          <w:rFonts w:cs="Arial"/>
          <w:lang w:val="en-US" w:eastAsia="ko-KR"/>
        </w:rPr>
        <w:t xml:space="preserve">is extending its range of </w:t>
      </w:r>
      <w:r>
        <w:rPr>
          <w:rFonts w:cs="Arial" w:hint="eastAsia"/>
          <w:lang w:val="en-US" w:eastAsia="ko-KR"/>
        </w:rPr>
        <w:t>SUV</w:t>
      </w:r>
      <w:r>
        <w:rPr>
          <w:rFonts w:cs="Arial"/>
          <w:lang w:val="en-US" w:eastAsia="ko-KR"/>
        </w:rPr>
        <w:t>s</w:t>
      </w:r>
      <w:r>
        <w:rPr>
          <w:rFonts w:cs="Arial" w:hint="eastAsia"/>
          <w:lang w:val="en-US" w:eastAsia="ko-KR"/>
        </w:rPr>
        <w:t xml:space="preserve"> to </w:t>
      </w:r>
      <w:r>
        <w:rPr>
          <w:rFonts w:cs="Arial"/>
          <w:lang w:val="en-US" w:eastAsia="ko-KR"/>
        </w:rPr>
        <w:t>fulfill</w:t>
      </w:r>
      <w:r>
        <w:rPr>
          <w:rFonts w:cs="Arial" w:hint="eastAsia"/>
          <w:lang w:val="en-US" w:eastAsia="ko-KR"/>
        </w:rPr>
        <w:t xml:space="preserve"> the needs of customers in </w:t>
      </w:r>
      <w:r>
        <w:rPr>
          <w:rFonts w:cs="Arial"/>
          <w:lang w:val="en-US" w:eastAsia="ko-KR"/>
        </w:rPr>
        <w:t xml:space="preserve">every </w:t>
      </w:r>
      <w:r>
        <w:rPr>
          <w:rFonts w:cs="Arial" w:hint="eastAsia"/>
          <w:lang w:val="en-US" w:eastAsia="ko-KR"/>
        </w:rPr>
        <w:t xml:space="preserve">region. </w:t>
      </w:r>
    </w:p>
    <w:p w:rsidR="00BA481C" w:rsidRDefault="00BA481C" w:rsidP="00BA481C">
      <w:pPr>
        <w:rPr>
          <w:rFonts w:cs="Arial"/>
          <w:lang w:val="en-US" w:eastAsia="ko-KR"/>
        </w:rPr>
      </w:pPr>
    </w:p>
    <w:p w:rsidR="00BA481C" w:rsidRDefault="00BA481C" w:rsidP="00BA481C">
      <w:pPr>
        <w:rPr>
          <w:rFonts w:cs="Arial"/>
          <w:lang w:val="en-US" w:eastAsia="ko-KR"/>
        </w:rPr>
      </w:pPr>
      <w:r>
        <w:rPr>
          <w:rFonts w:cs="Arial"/>
          <w:lang w:val="en-US" w:eastAsia="ko-KR"/>
        </w:rPr>
        <w:t>Kia’s first global small SUV, the new model will go on-sale in Korea in the second half of 2019, with sales in other regions to follow soon after.</w:t>
      </w:r>
    </w:p>
    <w:p w:rsidR="00BA481C" w:rsidRPr="000E49C3" w:rsidRDefault="00BA481C" w:rsidP="00BA481C">
      <w:pPr>
        <w:rPr>
          <w:rFonts w:cs="Arial" w:hint="eastAsia"/>
          <w:lang w:val="en-US" w:eastAsia="ko-KR"/>
        </w:rPr>
      </w:pPr>
      <w:r>
        <w:rPr>
          <w:rFonts w:cs="Arial"/>
          <w:lang w:val="en-US" w:eastAsia="ko-KR"/>
        </w:rPr>
        <w:t xml:space="preserve"> </w:t>
      </w:r>
    </w:p>
    <w:p w:rsidR="00BA481C" w:rsidRPr="00FD0759" w:rsidRDefault="00BA481C" w:rsidP="00BA481C">
      <w:pPr>
        <w:jc w:val="center"/>
        <w:rPr>
          <w:rFonts w:cs="Arial"/>
          <w:lang w:val="en-US"/>
        </w:rPr>
      </w:pPr>
      <w:r w:rsidRPr="00FD0759">
        <w:rPr>
          <w:rFonts w:cs="Arial"/>
          <w:lang w:val="en-US"/>
        </w:rPr>
        <w:t>- Ends -</w:t>
      </w:r>
    </w:p>
    <w:p w:rsidR="00BA481C" w:rsidRDefault="00BA481C" w:rsidP="00BA481C">
      <w:pPr>
        <w:rPr>
          <w:rFonts w:cs="Arial" w:hint="eastAsia"/>
          <w:lang w:val="en-US" w:eastAsia="ko-KR"/>
        </w:rPr>
      </w:pPr>
    </w:p>
    <w:p w:rsidR="00BA481C" w:rsidRPr="00FD0759" w:rsidRDefault="00BA481C" w:rsidP="00BA481C">
      <w:pPr>
        <w:rPr>
          <w:rFonts w:cs="Arial"/>
          <w:b/>
          <w:lang w:val="en-US"/>
        </w:rPr>
      </w:pPr>
      <w:r w:rsidRPr="00FD0759">
        <w:rPr>
          <w:rFonts w:cs="Arial"/>
          <w:b/>
          <w:lang w:val="en-US"/>
        </w:rPr>
        <w:t xml:space="preserve">About Kia Motors Corporation </w:t>
      </w:r>
    </w:p>
    <w:p w:rsidR="00BA481C" w:rsidRPr="002C4706" w:rsidRDefault="00BA481C" w:rsidP="00BA481C">
      <w:pPr>
        <w:rPr>
          <w:rFonts w:cs="Arial"/>
          <w:i/>
          <w:lang w:eastAsia="ko-KR"/>
        </w:rPr>
      </w:pPr>
      <w:r w:rsidRPr="002C4706">
        <w:rPr>
          <w:rFonts w:cs="Arial"/>
          <w:i/>
          <w:lang w:eastAsia="ko-KR"/>
        </w:rPr>
        <w:t>Kia Motors (</w:t>
      </w:r>
      <w:hyperlink r:id="rId6" w:history="1">
        <w:r w:rsidRPr="002527CE">
          <w:rPr>
            <w:rStyle w:val="Hyperlink"/>
            <w:rFonts w:cs="Arial"/>
            <w:i/>
            <w:lang w:eastAsia="ko-KR"/>
          </w:rPr>
          <w:t>www.kia.com</w:t>
        </w:r>
      </w:hyperlink>
      <w:r w:rsidRPr="002C4706">
        <w:rPr>
          <w:rFonts w:cs="Arial"/>
          <w:i/>
          <w:lang w:eastAsia="ko-KR"/>
        </w:rPr>
        <w:t>)</w:t>
      </w:r>
      <w:r>
        <w:rPr>
          <w:rFonts w:cs="Arial"/>
          <w:i/>
          <w:lang w:eastAsia="ko-KR"/>
        </w:rPr>
        <w:t xml:space="preserve"> </w:t>
      </w:r>
      <w:r w:rsidRPr="002C4706">
        <w:rPr>
          <w:rFonts w:cs="Arial"/>
          <w:i/>
          <w:lang w:eastAsia="ko-KR"/>
        </w:rPr>
        <w:t xml:space="preserve">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 "The Power to Surprise" – represents Kia’s global commitment to surprise the world with exciting, inspiring experiences that go beyond expectations.  </w:t>
      </w:r>
    </w:p>
    <w:p w:rsidR="00BA481C" w:rsidRPr="002C4706" w:rsidRDefault="00BA481C" w:rsidP="00BA481C">
      <w:pPr>
        <w:rPr>
          <w:rFonts w:cs="Arial"/>
          <w:i/>
          <w:lang w:eastAsia="ko-KR"/>
        </w:rPr>
      </w:pPr>
      <w:r w:rsidRPr="002C4706">
        <w:rPr>
          <w:rFonts w:cs="Arial"/>
          <w:i/>
          <w:lang w:eastAsia="ko-KR"/>
        </w:rPr>
        <w:t xml:space="preserve"> </w:t>
      </w:r>
    </w:p>
    <w:p w:rsidR="00815785" w:rsidRDefault="00BA481C" w:rsidP="00BA481C">
      <w:r w:rsidRPr="002C4706">
        <w:rPr>
          <w:rFonts w:cs="Arial"/>
          <w:i/>
          <w:lang w:eastAsia="ko-KR"/>
        </w:rPr>
        <w:t xml:space="preserve">Visit the Kia Motors Global Media </w:t>
      </w:r>
      <w:proofErr w:type="spellStart"/>
      <w:r w:rsidRPr="002C4706">
        <w:rPr>
          <w:rFonts w:cs="Arial"/>
          <w:i/>
          <w:lang w:eastAsia="ko-KR"/>
        </w:rPr>
        <w:t>Center</w:t>
      </w:r>
      <w:proofErr w:type="spellEnd"/>
      <w:r w:rsidRPr="002C4706">
        <w:rPr>
          <w:rFonts w:cs="Arial"/>
          <w:i/>
          <w:lang w:eastAsia="ko-KR"/>
        </w:rPr>
        <w:t xml:space="preserve"> for more inf</w:t>
      </w:r>
      <w:r>
        <w:rPr>
          <w:rFonts w:cs="Arial"/>
          <w:i/>
          <w:lang w:eastAsia="ko-KR"/>
        </w:rPr>
        <w:t xml:space="preserve">ormation: </w:t>
      </w:r>
      <w:hyperlink r:id="rId7" w:history="1">
        <w:r w:rsidRPr="00603424">
          <w:rPr>
            <w:rStyle w:val="Hyperlink"/>
            <w:rFonts w:cs="Arial"/>
            <w:i/>
            <w:lang w:eastAsia="ko-KR"/>
          </w:rPr>
          <w:t>www.kianewscenter.co</w:t>
        </w:r>
        <w:r w:rsidRPr="00603424">
          <w:rPr>
            <w:rStyle w:val="Hyperlink"/>
            <w:rFonts w:cs="Arial" w:hint="eastAsia"/>
            <w:i/>
            <w:lang w:eastAsia="ko-KR"/>
          </w:rPr>
          <w:t>m</w:t>
        </w:r>
      </w:hyperlink>
    </w:p>
    <w:sectPr w:rsidR="0081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1C"/>
    <w:rsid w:val="00815785"/>
    <w:rsid w:val="00BA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C655-1891-48CA-92A0-C944414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81C"/>
    <w:pPr>
      <w:spacing w:after="0" w:line="276" w:lineRule="auto"/>
    </w:pPr>
    <w:rPr>
      <w:rFonts w:ascii="Arial" w:eastAsia="Malgun Gothic"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81C"/>
    <w:rPr>
      <w:color w:val="0563C1"/>
      <w:u w:val="single"/>
    </w:rPr>
  </w:style>
  <w:style w:type="paragraph" w:styleId="NoSpacing">
    <w:name w:val="No Spacing"/>
    <w:uiPriority w:val="99"/>
    <w:qFormat/>
    <w:rsid w:val="00BA481C"/>
    <w:pPr>
      <w:spacing w:after="0" w:line="240" w:lineRule="auto"/>
    </w:pPr>
    <w:rPr>
      <w:rFonts w:ascii="Calibri" w:eastAsia="Malgun Gothic" w:hAnsi="Calibri" w:cs="Times New Roman"/>
    </w:rPr>
  </w:style>
  <w:style w:type="paragraph" w:styleId="BodyTextIndent3">
    <w:name w:val="Body Text Indent 3"/>
    <w:basedOn w:val="Normal"/>
    <w:link w:val="BodyTextIndent3Char"/>
    <w:rsid w:val="00BA481C"/>
    <w:pPr>
      <w:widowControl w:val="0"/>
      <w:wordWrap w:val="0"/>
      <w:autoSpaceDE w:val="0"/>
      <w:autoSpaceDN w:val="0"/>
      <w:spacing w:after="180" w:line="240" w:lineRule="auto"/>
      <w:ind w:leftChars="400" w:left="851"/>
      <w:jc w:val="both"/>
    </w:pPr>
    <w:rPr>
      <w:rFonts w:ascii="Batang" w:eastAsia="Batang" w:hAnsi="Times New Roman"/>
      <w:sz w:val="16"/>
      <w:szCs w:val="16"/>
      <w:lang w:val="x-none" w:eastAsia="x-none"/>
    </w:rPr>
  </w:style>
  <w:style w:type="character" w:customStyle="1" w:styleId="BodyTextIndent3Char">
    <w:name w:val="Body Text Indent 3 Char"/>
    <w:basedOn w:val="DefaultParagraphFont"/>
    <w:link w:val="BodyTextIndent3"/>
    <w:rsid w:val="00BA481C"/>
    <w:rPr>
      <w:rFonts w:ascii="Batang" w:eastAsia="Batang"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anews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 Chauhan</dc:creator>
  <cp:keywords/>
  <dc:description/>
  <cp:lastModifiedBy>Pratap Chauhan</cp:lastModifiedBy>
  <cp:revision>1</cp:revision>
  <dcterms:created xsi:type="dcterms:W3CDTF">2019-05-13T09:22:00Z</dcterms:created>
  <dcterms:modified xsi:type="dcterms:W3CDTF">2019-05-13T09:22:00Z</dcterms:modified>
</cp:coreProperties>
</file>