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1AE" w:rsidRDefault="006711AE" w:rsidP="006711AE">
      <w:pPr>
        <w:spacing w:after="0"/>
        <w:ind w:right="-54"/>
        <w:jc w:val="right"/>
        <w:rPr>
          <w:rFonts w:cs="Calibri"/>
        </w:rPr>
      </w:pPr>
      <w:r>
        <w:rPr>
          <w:noProof/>
          <w:lang w:eastAsia="ko-KR"/>
        </w:rPr>
        <w:drawing>
          <wp:inline distT="0" distB="0" distL="0" distR="0" wp14:anchorId="2CCF767A" wp14:editId="2E00FD9D">
            <wp:extent cx="1333500" cy="306705"/>
            <wp:effectExtent l="0" t="0" r="0" b="0"/>
            <wp:docPr id="13" name="Picture 13" descr="Denuo, a Publicis Group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uo, a Publicis Groupe Compa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4648" cy="306969"/>
                    </a:xfrm>
                    <a:prstGeom prst="rect">
                      <a:avLst/>
                    </a:prstGeom>
                    <a:noFill/>
                    <a:ln>
                      <a:noFill/>
                    </a:ln>
                  </pic:spPr>
                </pic:pic>
              </a:graphicData>
            </a:graphic>
          </wp:inline>
        </w:drawing>
      </w:r>
    </w:p>
    <w:p w:rsidR="006711AE" w:rsidRPr="006711AE" w:rsidRDefault="006711AE" w:rsidP="006711AE">
      <w:pPr>
        <w:spacing w:after="0"/>
        <w:ind w:right="-54"/>
        <w:jc w:val="right"/>
        <w:rPr>
          <w:rFonts w:ascii="Arial" w:hAnsi="Arial" w:cs="Arial"/>
          <w:sz w:val="18"/>
          <w:szCs w:val="18"/>
        </w:rPr>
      </w:pPr>
      <w:r w:rsidRPr="006711AE">
        <w:rPr>
          <w:rFonts w:ascii="Arial" w:hAnsi="Arial" w:cs="Arial"/>
          <w:sz w:val="18"/>
          <w:szCs w:val="18"/>
        </w:rPr>
        <w:t>Media Contact:</w:t>
      </w:r>
    </w:p>
    <w:p w:rsidR="006711AE" w:rsidRPr="006711AE" w:rsidRDefault="006711AE" w:rsidP="006711AE">
      <w:pPr>
        <w:pStyle w:val="SemEspaamento1"/>
        <w:ind w:right="-54"/>
        <w:jc w:val="right"/>
        <w:rPr>
          <w:rFonts w:ascii="Arial" w:hAnsi="Arial" w:cs="Arial"/>
          <w:sz w:val="18"/>
          <w:szCs w:val="18"/>
        </w:rPr>
      </w:pPr>
      <w:r w:rsidRPr="006711AE">
        <w:rPr>
          <w:rFonts w:ascii="Arial" w:hAnsi="Arial" w:cs="Arial"/>
          <w:sz w:val="18"/>
          <w:szCs w:val="18"/>
        </w:rPr>
        <w:t xml:space="preserve">Isabelle </w:t>
      </w:r>
      <w:proofErr w:type="spellStart"/>
      <w:r w:rsidRPr="006711AE">
        <w:rPr>
          <w:rFonts w:ascii="Arial" w:hAnsi="Arial" w:cs="Arial"/>
          <w:sz w:val="18"/>
          <w:szCs w:val="18"/>
        </w:rPr>
        <w:t>Brenton</w:t>
      </w:r>
      <w:proofErr w:type="spellEnd"/>
    </w:p>
    <w:p w:rsidR="006711AE" w:rsidRPr="006711AE" w:rsidRDefault="00400E45" w:rsidP="006711AE">
      <w:pPr>
        <w:pStyle w:val="SemEspaamento1"/>
        <w:ind w:right="-54"/>
        <w:jc w:val="right"/>
        <w:rPr>
          <w:rFonts w:ascii="Arial" w:hAnsi="Arial" w:cs="Arial"/>
          <w:sz w:val="18"/>
          <w:szCs w:val="18"/>
        </w:rPr>
      </w:pPr>
      <w:hyperlink r:id="rId11" w:history="1">
        <w:r w:rsidR="006711AE" w:rsidRPr="006711AE">
          <w:rPr>
            <w:rStyle w:val="Hyperlink"/>
            <w:rFonts w:ascii="Arial" w:hAnsi="Arial" w:cs="Arial"/>
            <w:sz w:val="18"/>
            <w:szCs w:val="18"/>
          </w:rPr>
          <w:t>isabelle.brenton@denuogroupe.com</w:t>
        </w:r>
      </w:hyperlink>
      <w:r w:rsidR="006711AE" w:rsidRPr="006711AE">
        <w:rPr>
          <w:rFonts w:ascii="Arial" w:hAnsi="Arial" w:cs="Arial"/>
          <w:sz w:val="18"/>
          <w:szCs w:val="18"/>
        </w:rPr>
        <w:t xml:space="preserve"> </w:t>
      </w:r>
    </w:p>
    <w:p w:rsidR="006711AE" w:rsidRPr="006711AE" w:rsidRDefault="006711AE" w:rsidP="006711AE">
      <w:pPr>
        <w:pStyle w:val="SemEspaamento1"/>
        <w:ind w:right="-54"/>
        <w:jc w:val="right"/>
        <w:rPr>
          <w:rFonts w:ascii="Arial" w:hAnsi="Arial" w:cs="Arial"/>
          <w:sz w:val="18"/>
          <w:szCs w:val="18"/>
        </w:rPr>
      </w:pPr>
      <w:r w:rsidRPr="006711AE">
        <w:rPr>
          <w:rFonts w:ascii="Arial" w:hAnsi="Arial" w:cs="Arial"/>
          <w:sz w:val="18"/>
          <w:szCs w:val="18"/>
        </w:rPr>
        <w:t xml:space="preserve">212.798.6662 (o) 781.254.9208 (m) </w:t>
      </w:r>
    </w:p>
    <w:p w:rsidR="005E26EA" w:rsidRDefault="005E26EA" w:rsidP="00DF462B">
      <w:pPr>
        <w:spacing w:after="0"/>
        <w:rPr>
          <w:rFonts w:ascii="Arial" w:hAnsi="Arial" w:cs="Arial"/>
          <w:b/>
          <w:szCs w:val="28"/>
          <w:u w:val="single"/>
        </w:rPr>
      </w:pPr>
    </w:p>
    <w:p w:rsidR="00A654FC" w:rsidRDefault="00A654FC" w:rsidP="006711AE">
      <w:pPr>
        <w:spacing w:after="0"/>
        <w:jc w:val="center"/>
        <w:rPr>
          <w:rFonts w:ascii="Arial" w:hAnsi="Arial" w:cs="Arial"/>
          <w:b/>
          <w:szCs w:val="28"/>
          <w:u w:val="single"/>
        </w:rPr>
      </w:pPr>
      <w:r>
        <w:rPr>
          <w:rFonts w:ascii="Arial" w:hAnsi="Arial" w:cs="Arial"/>
          <w:b/>
          <w:szCs w:val="28"/>
          <w:u w:val="single"/>
        </w:rPr>
        <w:t xml:space="preserve">KIA MOTORS AMERICA LAUNCHES </w:t>
      </w:r>
      <w:r w:rsidR="00FC7C7B">
        <w:rPr>
          <w:rFonts w:ascii="Arial" w:hAnsi="Arial" w:cs="Arial"/>
          <w:b/>
          <w:szCs w:val="28"/>
          <w:u w:val="single"/>
        </w:rPr>
        <w:t>ALL-</w:t>
      </w:r>
      <w:r>
        <w:rPr>
          <w:rFonts w:ascii="Arial" w:hAnsi="Arial" w:cs="Arial"/>
          <w:b/>
          <w:szCs w:val="28"/>
          <w:u w:val="single"/>
        </w:rPr>
        <w:t>NEW KIA.COM WITH SUPPORT</w:t>
      </w:r>
    </w:p>
    <w:p w:rsidR="00FA2A62" w:rsidRPr="000B52FB" w:rsidRDefault="00231078" w:rsidP="00A654FC">
      <w:pPr>
        <w:spacing w:after="0"/>
        <w:jc w:val="center"/>
        <w:rPr>
          <w:rFonts w:ascii="Arial" w:hAnsi="Arial" w:cs="Arial"/>
          <w:b/>
          <w:szCs w:val="28"/>
          <w:u w:val="single"/>
        </w:rPr>
      </w:pPr>
      <w:r>
        <w:rPr>
          <w:rFonts w:ascii="Arial" w:hAnsi="Arial" w:cs="Arial"/>
          <w:b/>
          <w:szCs w:val="28"/>
          <w:u w:val="single"/>
        </w:rPr>
        <w:t>FROM DIGITAL AGENCY OF RECORD</w:t>
      </w:r>
      <w:r w:rsidR="00A654FC">
        <w:rPr>
          <w:rFonts w:ascii="Arial" w:hAnsi="Arial" w:cs="Arial"/>
          <w:b/>
          <w:szCs w:val="28"/>
          <w:u w:val="single"/>
        </w:rPr>
        <w:t xml:space="preserve"> </w:t>
      </w:r>
      <w:proofErr w:type="spellStart"/>
      <w:r w:rsidR="00A654FC">
        <w:rPr>
          <w:rFonts w:ascii="Arial" w:hAnsi="Arial" w:cs="Arial"/>
          <w:b/>
          <w:szCs w:val="28"/>
          <w:u w:val="single"/>
        </w:rPr>
        <w:t>DENUO</w:t>
      </w:r>
      <w:proofErr w:type="spellEnd"/>
    </w:p>
    <w:p w:rsidR="000B52FB" w:rsidRPr="000B52FB" w:rsidRDefault="000B52FB" w:rsidP="000B52FB">
      <w:pPr>
        <w:spacing w:after="0"/>
        <w:jc w:val="center"/>
        <w:rPr>
          <w:rFonts w:ascii="Arial" w:hAnsi="Arial" w:cs="Arial"/>
          <w:b/>
          <w:i/>
          <w:szCs w:val="28"/>
          <w:highlight w:val="yellow"/>
        </w:rPr>
      </w:pPr>
    </w:p>
    <w:p w:rsidR="00736141" w:rsidRDefault="0025570D" w:rsidP="00736141">
      <w:pPr>
        <w:spacing w:after="0" w:line="240" w:lineRule="auto"/>
        <w:jc w:val="center"/>
        <w:rPr>
          <w:rFonts w:ascii="Arial" w:hAnsi="Arial" w:cs="Arial"/>
          <w:b/>
          <w:i/>
        </w:rPr>
      </w:pPr>
      <w:r>
        <w:rPr>
          <w:rFonts w:ascii="Arial" w:hAnsi="Arial" w:cs="Arial"/>
          <w:b/>
          <w:i/>
        </w:rPr>
        <w:t>Completely Redesigned Website</w:t>
      </w:r>
      <w:r w:rsidR="00FC7C7B">
        <w:rPr>
          <w:rFonts w:ascii="Arial" w:hAnsi="Arial" w:cs="Arial"/>
          <w:b/>
          <w:i/>
        </w:rPr>
        <w:t xml:space="preserve"> </w:t>
      </w:r>
      <w:r>
        <w:rPr>
          <w:rFonts w:ascii="Arial" w:hAnsi="Arial" w:cs="Arial"/>
          <w:b/>
          <w:i/>
        </w:rPr>
        <w:t xml:space="preserve">Delivers an Exceptional </w:t>
      </w:r>
      <w:r w:rsidR="00FC7C7B">
        <w:rPr>
          <w:rFonts w:ascii="Arial" w:hAnsi="Arial" w:cs="Arial"/>
          <w:b/>
          <w:i/>
        </w:rPr>
        <w:t xml:space="preserve">Car-Shopping Experience </w:t>
      </w:r>
    </w:p>
    <w:p w:rsidR="00FA2A62" w:rsidRDefault="00FC7C7B" w:rsidP="00736141">
      <w:pPr>
        <w:spacing w:after="0" w:line="240" w:lineRule="auto"/>
        <w:jc w:val="center"/>
        <w:rPr>
          <w:rFonts w:ascii="Arial" w:hAnsi="Arial" w:cs="Arial"/>
          <w:b/>
          <w:i/>
        </w:rPr>
      </w:pPr>
      <w:proofErr w:type="gramStart"/>
      <w:r>
        <w:rPr>
          <w:rFonts w:ascii="Arial" w:hAnsi="Arial" w:cs="Arial"/>
          <w:b/>
          <w:i/>
        </w:rPr>
        <w:t>with</w:t>
      </w:r>
      <w:proofErr w:type="gramEnd"/>
      <w:r>
        <w:rPr>
          <w:rFonts w:ascii="Arial" w:hAnsi="Arial" w:cs="Arial"/>
          <w:b/>
          <w:i/>
        </w:rPr>
        <w:t xml:space="preserve"> Enhanced Functionality, Imagery and Capabilities </w:t>
      </w:r>
    </w:p>
    <w:p w:rsidR="00914E87" w:rsidRPr="00ED1BBA" w:rsidRDefault="00914E87" w:rsidP="00914E87">
      <w:pPr>
        <w:spacing w:after="0" w:line="240" w:lineRule="auto"/>
        <w:jc w:val="center"/>
        <w:rPr>
          <w:rFonts w:ascii="Arial" w:hAnsi="Arial" w:cs="Arial"/>
          <w:b/>
          <w:i/>
        </w:rPr>
      </w:pPr>
    </w:p>
    <w:p w:rsidR="00DD5877" w:rsidRPr="00736141" w:rsidRDefault="0025570D" w:rsidP="00DF462B">
      <w:pPr>
        <w:numPr>
          <w:ilvl w:val="0"/>
          <w:numId w:val="12"/>
        </w:numPr>
        <w:tabs>
          <w:tab w:val="clear" w:pos="894"/>
          <w:tab w:val="num" w:pos="810"/>
        </w:tabs>
        <w:spacing w:after="0" w:line="240" w:lineRule="auto"/>
        <w:ind w:left="1170" w:hanging="450"/>
        <w:rPr>
          <w:rFonts w:ascii="Arial" w:hAnsi="Arial" w:cs="Arial"/>
          <w:b/>
        </w:rPr>
      </w:pPr>
      <w:r>
        <w:rPr>
          <w:rFonts w:ascii="Arial" w:hAnsi="Arial" w:cs="Arial"/>
        </w:rPr>
        <w:t>Kia’s digital destination provides an e</w:t>
      </w:r>
      <w:r w:rsidR="00080E80">
        <w:rPr>
          <w:rFonts w:ascii="Arial" w:hAnsi="Arial" w:cs="Arial"/>
        </w:rPr>
        <w:t>nriched experience across</w:t>
      </w:r>
      <w:r w:rsidR="00DF462B">
        <w:rPr>
          <w:rFonts w:ascii="Arial" w:hAnsi="Arial" w:cs="Arial"/>
        </w:rPr>
        <w:t xml:space="preserve"> tablet, mobile and desktop </w:t>
      </w:r>
      <w:r w:rsidR="00DD5877">
        <w:rPr>
          <w:rFonts w:ascii="Arial" w:hAnsi="Arial" w:cs="Arial"/>
        </w:rPr>
        <w:t>devices</w:t>
      </w:r>
    </w:p>
    <w:p w:rsidR="00736141" w:rsidRPr="00DD5877" w:rsidRDefault="00736141" w:rsidP="00DF462B">
      <w:pPr>
        <w:tabs>
          <w:tab w:val="num" w:pos="810"/>
        </w:tabs>
        <w:spacing w:after="0" w:line="240" w:lineRule="auto"/>
        <w:ind w:left="1440" w:hanging="450"/>
        <w:rPr>
          <w:rFonts w:ascii="Arial" w:hAnsi="Arial" w:cs="Arial"/>
          <w:b/>
        </w:rPr>
      </w:pPr>
    </w:p>
    <w:p w:rsidR="00A654FC" w:rsidRPr="007C42AB" w:rsidRDefault="0025570D" w:rsidP="00DF462B">
      <w:pPr>
        <w:numPr>
          <w:ilvl w:val="0"/>
          <w:numId w:val="12"/>
        </w:numPr>
        <w:tabs>
          <w:tab w:val="clear" w:pos="894"/>
          <w:tab w:val="num" w:pos="810"/>
        </w:tabs>
        <w:spacing w:after="0" w:line="360" w:lineRule="auto"/>
        <w:ind w:left="1170" w:hanging="450"/>
        <w:rPr>
          <w:rFonts w:ascii="Arial" w:hAnsi="Arial" w:cs="Arial"/>
          <w:b/>
        </w:rPr>
      </w:pPr>
      <w:r>
        <w:rPr>
          <w:rFonts w:ascii="Arial" w:hAnsi="Arial" w:cs="Arial"/>
        </w:rPr>
        <w:t>New website e</w:t>
      </w:r>
      <w:r w:rsidR="00DD5877">
        <w:rPr>
          <w:rFonts w:ascii="Arial" w:hAnsi="Arial" w:cs="Arial"/>
        </w:rPr>
        <w:t xml:space="preserve">stablishes a technologically advanced platform for brand’s future growth </w:t>
      </w:r>
    </w:p>
    <w:p w:rsidR="007C42AB" w:rsidRPr="00DD5877" w:rsidRDefault="007C42AB" w:rsidP="007C42AB">
      <w:pPr>
        <w:tabs>
          <w:tab w:val="num" w:pos="990"/>
        </w:tabs>
        <w:spacing w:after="0" w:line="240" w:lineRule="auto"/>
        <w:ind w:left="993"/>
        <w:rPr>
          <w:rFonts w:ascii="Arial" w:hAnsi="Arial" w:cs="Arial"/>
          <w:b/>
        </w:rPr>
      </w:pPr>
    </w:p>
    <w:p w:rsidR="00A654FC" w:rsidRDefault="00FC7C7B" w:rsidP="00A654FC">
      <w:pPr>
        <w:spacing w:line="360" w:lineRule="auto"/>
        <w:rPr>
          <w:rFonts w:ascii="Arial" w:hAnsi="Arial" w:cs="Arial"/>
        </w:rPr>
      </w:pPr>
      <w:r>
        <w:rPr>
          <w:rFonts w:ascii="Arial" w:hAnsi="Arial" w:cs="Arial"/>
          <w:b/>
        </w:rPr>
        <w:t xml:space="preserve">IRVINE, Calif., </w:t>
      </w:r>
      <w:r w:rsidR="00DF462B" w:rsidRPr="00DF462B">
        <w:rPr>
          <w:rFonts w:ascii="Arial" w:hAnsi="Arial" w:cs="Arial"/>
          <w:b/>
        </w:rPr>
        <w:t>November 4</w:t>
      </w:r>
      <w:r w:rsidR="00FA2A62" w:rsidRPr="00DF462B">
        <w:rPr>
          <w:rFonts w:ascii="Arial" w:hAnsi="Arial" w:cs="Arial"/>
          <w:b/>
        </w:rPr>
        <w:t xml:space="preserve">, 2013 </w:t>
      </w:r>
      <w:r w:rsidR="00FA2A62" w:rsidRPr="00DF462B">
        <w:rPr>
          <w:rFonts w:ascii="Arial" w:hAnsi="Arial" w:cs="Arial"/>
        </w:rPr>
        <w:t>–</w:t>
      </w:r>
      <w:r w:rsidR="00FA2A62" w:rsidRPr="00DF462B">
        <w:rPr>
          <w:rFonts w:ascii="Arial" w:hAnsi="Arial" w:cs="Arial"/>
          <w:b/>
        </w:rPr>
        <w:t xml:space="preserve"> </w:t>
      </w:r>
      <w:r w:rsidR="00A654FC" w:rsidRPr="00DF462B">
        <w:rPr>
          <w:rFonts w:ascii="Arial" w:hAnsi="Arial" w:cs="Arial"/>
        </w:rPr>
        <w:t>Kia</w:t>
      </w:r>
      <w:r w:rsidR="00A654FC" w:rsidRPr="00A654FC">
        <w:rPr>
          <w:rFonts w:ascii="Arial" w:hAnsi="Arial" w:cs="Arial"/>
        </w:rPr>
        <w:t xml:space="preserve"> Motors America (KMA), </w:t>
      </w:r>
      <w:r w:rsidR="00A654FC" w:rsidRPr="00A654FC">
        <w:rPr>
          <w:rFonts w:ascii="Arial" w:hAnsi="Arial" w:cs="Arial"/>
          <w:shd w:val="clear" w:color="auto" w:fill="FFFFFF"/>
        </w:rPr>
        <w:t xml:space="preserve">one of </w:t>
      </w:r>
      <w:r w:rsidR="00231078">
        <w:rPr>
          <w:rFonts w:ascii="Arial" w:hAnsi="Arial" w:cs="Arial"/>
          <w:shd w:val="clear" w:color="auto" w:fill="FFFFFF"/>
        </w:rPr>
        <w:t xml:space="preserve">the </w:t>
      </w:r>
      <w:r w:rsidR="00A654FC" w:rsidRPr="00A654FC">
        <w:rPr>
          <w:rFonts w:ascii="Arial" w:hAnsi="Arial" w:cs="Arial"/>
          <w:shd w:val="clear" w:color="auto" w:fill="FFFFFF"/>
        </w:rPr>
        <w:t>fastest-growing car companies</w:t>
      </w:r>
      <w:r w:rsidR="00B30603">
        <w:rPr>
          <w:rFonts w:ascii="Arial" w:hAnsi="Arial" w:cs="Arial"/>
          <w:shd w:val="clear" w:color="auto" w:fill="FFFFFF"/>
        </w:rPr>
        <w:t xml:space="preserve"> in the U.S.</w:t>
      </w:r>
      <w:r w:rsidR="00A654FC" w:rsidRPr="00A654FC">
        <w:rPr>
          <w:rFonts w:ascii="Arial" w:hAnsi="Arial" w:cs="Arial"/>
          <w:shd w:val="clear" w:color="auto" w:fill="FFFFFF"/>
        </w:rPr>
        <w:t xml:space="preserve"> over the last five years</w:t>
      </w:r>
      <w:r w:rsidR="00A654FC" w:rsidRPr="00A654FC">
        <w:rPr>
          <w:rStyle w:val="FootnoteReference"/>
          <w:rFonts w:ascii="Arial" w:hAnsi="Arial" w:cs="Arial"/>
          <w:shd w:val="clear" w:color="auto" w:fill="FFFFFF"/>
        </w:rPr>
        <w:footnoteReference w:id="2"/>
      </w:r>
      <w:r w:rsidR="00A654FC" w:rsidRPr="00A654FC">
        <w:rPr>
          <w:rFonts w:ascii="Arial" w:hAnsi="Arial" w:cs="Arial"/>
        </w:rPr>
        <w:t xml:space="preserve">, today announced the launch of the </w:t>
      </w:r>
      <w:r w:rsidR="00556623">
        <w:rPr>
          <w:rFonts w:ascii="Arial" w:hAnsi="Arial" w:cs="Arial"/>
        </w:rPr>
        <w:t>all-</w:t>
      </w:r>
      <w:r w:rsidR="00A654FC" w:rsidRPr="00A654FC">
        <w:rPr>
          <w:rFonts w:ascii="Arial" w:hAnsi="Arial" w:cs="Arial"/>
        </w:rPr>
        <w:t xml:space="preserve">new </w:t>
      </w:r>
      <w:hyperlink r:id="rId12" w:history="1">
        <w:r w:rsidR="00A654FC" w:rsidRPr="003348E1">
          <w:rPr>
            <w:rStyle w:val="Hyperlink"/>
            <w:rFonts w:ascii="Arial" w:hAnsi="Arial" w:cs="Arial"/>
          </w:rPr>
          <w:t>Kia.com</w:t>
        </w:r>
      </w:hyperlink>
      <w:r w:rsidR="00A654FC" w:rsidRPr="00A654FC">
        <w:rPr>
          <w:rFonts w:ascii="Arial" w:hAnsi="Arial" w:cs="Arial"/>
        </w:rPr>
        <w:t xml:space="preserve">.  </w:t>
      </w:r>
      <w:r w:rsidR="0025570D">
        <w:rPr>
          <w:rFonts w:ascii="Arial" w:hAnsi="Arial" w:cs="Arial"/>
        </w:rPr>
        <w:t xml:space="preserve">Designed and built in partnership with </w:t>
      </w:r>
      <w:proofErr w:type="spellStart"/>
      <w:r w:rsidR="0025570D">
        <w:rPr>
          <w:rFonts w:ascii="Arial" w:hAnsi="Arial" w:cs="Arial"/>
        </w:rPr>
        <w:t>Publicis</w:t>
      </w:r>
      <w:proofErr w:type="spellEnd"/>
      <w:r w:rsidR="0025570D">
        <w:rPr>
          <w:rFonts w:ascii="Arial" w:hAnsi="Arial" w:cs="Arial"/>
        </w:rPr>
        <w:t xml:space="preserve"> </w:t>
      </w:r>
      <w:proofErr w:type="spellStart"/>
      <w:r w:rsidR="0025570D">
        <w:rPr>
          <w:rFonts w:ascii="Arial" w:hAnsi="Arial" w:cs="Arial"/>
        </w:rPr>
        <w:t>Groupe</w:t>
      </w:r>
      <w:r w:rsidR="00736141">
        <w:rPr>
          <w:rFonts w:ascii="Arial" w:hAnsi="Arial" w:cs="Arial"/>
        </w:rPr>
        <w:t>’s</w:t>
      </w:r>
      <w:proofErr w:type="spellEnd"/>
      <w:r w:rsidR="00736141">
        <w:rPr>
          <w:rFonts w:ascii="Arial" w:hAnsi="Arial" w:cs="Arial"/>
        </w:rPr>
        <w:t xml:space="preserve"> </w:t>
      </w:r>
      <w:proofErr w:type="spellStart"/>
      <w:r w:rsidR="00736141">
        <w:rPr>
          <w:rFonts w:ascii="Arial" w:hAnsi="Arial" w:cs="Arial"/>
        </w:rPr>
        <w:t>Denuo</w:t>
      </w:r>
      <w:proofErr w:type="spellEnd"/>
      <w:r w:rsidR="0025570D">
        <w:rPr>
          <w:rFonts w:ascii="Arial" w:hAnsi="Arial" w:cs="Arial"/>
        </w:rPr>
        <w:t>, t</w:t>
      </w:r>
      <w:r w:rsidR="00A654FC" w:rsidRPr="00A654FC">
        <w:rPr>
          <w:rFonts w:ascii="Arial" w:hAnsi="Arial" w:cs="Arial"/>
        </w:rPr>
        <w:t xml:space="preserve">he </w:t>
      </w:r>
      <w:r w:rsidR="002A14F0">
        <w:rPr>
          <w:rFonts w:ascii="Arial" w:hAnsi="Arial" w:cs="Arial"/>
        </w:rPr>
        <w:t>completely redesigned</w:t>
      </w:r>
      <w:r w:rsidR="003348E1">
        <w:rPr>
          <w:rFonts w:ascii="Arial" w:hAnsi="Arial" w:cs="Arial"/>
        </w:rPr>
        <w:t xml:space="preserve"> site</w:t>
      </w:r>
      <w:r w:rsidR="00556623">
        <w:rPr>
          <w:rFonts w:ascii="Arial" w:hAnsi="Arial" w:cs="Arial"/>
        </w:rPr>
        <w:t xml:space="preserve"> offers a premium experience across tablet, mobile and desktop devices</w:t>
      </w:r>
      <w:r w:rsidR="00A654FC" w:rsidRPr="00A654FC">
        <w:rPr>
          <w:rFonts w:ascii="Arial" w:hAnsi="Arial" w:cs="Arial"/>
        </w:rPr>
        <w:t>.</w:t>
      </w:r>
    </w:p>
    <w:p w:rsidR="00556623" w:rsidRDefault="00556623" w:rsidP="00A654FC">
      <w:pPr>
        <w:spacing w:line="360" w:lineRule="auto"/>
        <w:rPr>
          <w:rFonts w:ascii="Arial" w:hAnsi="Arial" w:cs="Arial"/>
        </w:rPr>
      </w:pPr>
      <w:r>
        <w:rPr>
          <w:rFonts w:ascii="Arial" w:hAnsi="Arial" w:cs="Arial"/>
        </w:rPr>
        <w:tab/>
        <w:t xml:space="preserve">The </w:t>
      </w:r>
      <w:r w:rsidR="0025570D">
        <w:rPr>
          <w:rFonts w:ascii="Arial" w:hAnsi="Arial" w:cs="Arial"/>
        </w:rPr>
        <w:t xml:space="preserve">transformation of Kia.com includes a </w:t>
      </w:r>
      <w:r>
        <w:rPr>
          <w:rFonts w:ascii="Arial" w:hAnsi="Arial" w:cs="Arial"/>
        </w:rPr>
        <w:t xml:space="preserve">135 percent </w:t>
      </w:r>
      <w:r w:rsidR="0025570D">
        <w:rPr>
          <w:rFonts w:ascii="Arial" w:hAnsi="Arial" w:cs="Arial"/>
        </w:rPr>
        <w:t xml:space="preserve">increase in </w:t>
      </w:r>
      <w:r>
        <w:rPr>
          <w:rFonts w:ascii="Arial" w:hAnsi="Arial" w:cs="Arial"/>
        </w:rPr>
        <w:t>viewing area for desktops</w:t>
      </w:r>
      <w:r w:rsidR="0025570D">
        <w:rPr>
          <w:rFonts w:ascii="Arial" w:hAnsi="Arial" w:cs="Arial"/>
        </w:rPr>
        <w:t xml:space="preserve">, </w:t>
      </w:r>
      <w:r w:rsidR="00231078">
        <w:rPr>
          <w:rFonts w:ascii="Arial" w:hAnsi="Arial" w:cs="Arial"/>
        </w:rPr>
        <w:t>deeper-</w:t>
      </w:r>
      <w:r>
        <w:rPr>
          <w:rFonts w:ascii="Arial" w:hAnsi="Arial" w:cs="Arial"/>
        </w:rPr>
        <w:t xml:space="preserve">quality images, </w:t>
      </w:r>
      <w:r w:rsidR="0025570D">
        <w:rPr>
          <w:rFonts w:ascii="Arial" w:hAnsi="Arial" w:cs="Arial"/>
        </w:rPr>
        <w:t xml:space="preserve">the incorporation of </w:t>
      </w:r>
      <w:r>
        <w:rPr>
          <w:rFonts w:ascii="Arial" w:hAnsi="Arial" w:cs="Arial"/>
        </w:rPr>
        <w:t xml:space="preserve">video and animations with enhanced storytelling </w:t>
      </w:r>
      <w:r w:rsidR="00231078">
        <w:rPr>
          <w:rFonts w:ascii="Arial" w:hAnsi="Arial" w:cs="Arial"/>
        </w:rPr>
        <w:t>to support</w:t>
      </w:r>
      <w:r>
        <w:rPr>
          <w:rFonts w:ascii="Arial" w:hAnsi="Arial" w:cs="Arial"/>
        </w:rPr>
        <w:t xml:space="preserve"> the Kia brand and the capability to demonstrate vehicle features.  Denuo worked to create a digital destination that </w:t>
      </w:r>
      <w:r w:rsidR="00FC7C7B">
        <w:rPr>
          <w:rFonts w:ascii="Arial" w:hAnsi="Arial" w:cs="Arial"/>
        </w:rPr>
        <w:t xml:space="preserve">integrates social media </w:t>
      </w:r>
      <w:r>
        <w:rPr>
          <w:rFonts w:ascii="Arial" w:hAnsi="Arial" w:cs="Arial"/>
        </w:rPr>
        <w:t>features</w:t>
      </w:r>
      <w:r w:rsidR="00FC7C7B">
        <w:rPr>
          <w:rFonts w:ascii="Arial" w:hAnsi="Arial" w:cs="Arial"/>
        </w:rPr>
        <w:t xml:space="preserve"> while also including</w:t>
      </w:r>
      <w:r>
        <w:rPr>
          <w:rFonts w:ascii="Arial" w:hAnsi="Arial" w:cs="Arial"/>
        </w:rPr>
        <w:t xml:space="preserve"> responsive design to assist in the research and buying experience.</w:t>
      </w:r>
      <w:r w:rsidR="007C42AB">
        <w:rPr>
          <w:rFonts w:ascii="Arial" w:hAnsi="Arial" w:cs="Arial"/>
        </w:rPr>
        <w:t xml:space="preserve">  </w:t>
      </w:r>
      <w:r w:rsidR="003348E1">
        <w:rPr>
          <w:rFonts w:ascii="Arial" w:hAnsi="Arial" w:cs="Arial"/>
        </w:rPr>
        <w:t xml:space="preserve">Consumers also can enjoy a user-friendly vehicle inventory module to search for available </w:t>
      </w:r>
      <w:r w:rsidR="004D76DE">
        <w:rPr>
          <w:rFonts w:ascii="Arial" w:hAnsi="Arial" w:cs="Arial"/>
        </w:rPr>
        <w:t>vehicles</w:t>
      </w:r>
      <w:r w:rsidR="003348E1">
        <w:rPr>
          <w:rFonts w:ascii="Arial" w:hAnsi="Arial" w:cs="Arial"/>
        </w:rPr>
        <w:t>.</w:t>
      </w:r>
    </w:p>
    <w:p w:rsidR="00A72999" w:rsidRDefault="00556623" w:rsidP="003348E1">
      <w:pPr>
        <w:spacing w:line="360" w:lineRule="auto"/>
        <w:ind w:firstLine="720"/>
        <w:rPr>
          <w:rFonts w:ascii="Arial" w:hAnsi="Arial" w:cs="Arial"/>
          <w:b/>
        </w:rPr>
      </w:pPr>
      <w:r w:rsidRPr="00A654FC">
        <w:rPr>
          <w:rFonts w:ascii="Arial" w:hAnsi="Arial" w:cs="Arial"/>
        </w:rPr>
        <w:t>“</w:t>
      </w:r>
      <w:r w:rsidR="0025570D">
        <w:rPr>
          <w:rFonts w:ascii="Arial" w:hAnsi="Arial" w:cs="Arial"/>
        </w:rPr>
        <w:t xml:space="preserve">With a diverse lineup of cars and </w:t>
      </w:r>
      <w:proofErr w:type="spellStart"/>
      <w:r w:rsidR="0025570D">
        <w:rPr>
          <w:rFonts w:ascii="Arial" w:hAnsi="Arial" w:cs="Arial"/>
        </w:rPr>
        <w:t>CUVs</w:t>
      </w:r>
      <w:proofErr w:type="spellEnd"/>
      <w:r w:rsidR="0025570D">
        <w:rPr>
          <w:rFonts w:ascii="Arial" w:hAnsi="Arial" w:cs="Arial"/>
        </w:rPr>
        <w:t xml:space="preserve"> that</w:t>
      </w:r>
      <w:r w:rsidRPr="00A654FC">
        <w:rPr>
          <w:rFonts w:ascii="Arial" w:hAnsi="Arial" w:cs="Arial"/>
        </w:rPr>
        <w:t xml:space="preserve"> are more</w:t>
      </w:r>
      <w:r>
        <w:rPr>
          <w:rFonts w:ascii="Arial" w:hAnsi="Arial" w:cs="Arial"/>
        </w:rPr>
        <w:t xml:space="preserve"> stylish,</w:t>
      </w:r>
      <w:r w:rsidRPr="00A654FC">
        <w:rPr>
          <w:rFonts w:ascii="Arial" w:hAnsi="Arial" w:cs="Arial"/>
        </w:rPr>
        <w:t xml:space="preserve"> in</w:t>
      </w:r>
      <w:r>
        <w:rPr>
          <w:rFonts w:ascii="Arial" w:hAnsi="Arial" w:cs="Arial"/>
        </w:rPr>
        <w:t xml:space="preserve">novative and technologically advanced </w:t>
      </w:r>
      <w:r w:rsidRPr="00A654FC">
        <w:rPr>
          <w:rFonts w:ascii="Arial" w:hAnsi="Arial" w:cs="Arial"/>
        </w:rPr>
        <w:t>than ever before,</w:t>
      </w:r>
      <w:r w:rsidR="003348E1">
        <w:rPr>
          <w:rFonts w:ascii="Arial" w:hAnsi="Arial" w:cs="Arial"/>
        </w:rPr>
        <w:t xml:space="preserve"> we </w:t>
      </w:r>
      <w:r w:rsidR="0025570D">
        <w:rPr>
          <w:rFonts w:ascii="Arial" w:hAnsi="Arial" w:cs="Arial"/>
        </w:rPr>
        <w:t>set out</w:t>
      </w:r>
      <w:r w:rsidR="003348E1">
        <w:rPr>
          <w:rFonts w:ascii="Arial" w:hAnsi="Arial" w:cs="Arial"/>
        </w:rPr>
        <w:t xml:space="preserve"> to</w:t>
      </w:r>
      <w:r w:rsidR="0025570D">
        <w:rPr>
          <w:rFonts w:ascii="Arial" w:hAnsi="Arial" w:cs="Arial"/>
        </w:rPr>
        <w:t xml:space="preserve"> develop </w:t>
      </w:r>
      <w:r w:rsidR="003348E1">
        <w:rPr>
          <w:rFonts w:ascii="Arial" w:hAnsi="Arial" w:cs="Arial"/>
        </w:rPr>
        <w:t xml:space="preserve">a </w:t>
      </w:r>
      <w:r w:rsidR="0025570D">
        <w:rPr>
          <w:rFonts w:ascii="Arial" w:hAnsi="Arial" w:cs="Arial"/>
        </w:rPr>
        <w:t xml:space="preserve">new way to showcase the Kia brand in the digital domain and establish </w:t>
      </w:r>
      <w:r w:rsidR="00231078">
        <w:rPr>
          <w:rFonts w:ascii="Arial" w:hAnsi="Arial" w:cs="Arial"/>
        </w:rPr>
        <w:t xml:space="preserve">a </w:t>
      </w:r>
      <w:r w:rsidR="003348E1">
        <w:rPr>
          <w:rFonts w:ascii="Arial" w:hAnsi="Arial" w:cs="Arial"/>
        </w:rPr>
        <w:t>technological foundation</w:t>
      </w:r>
      <w:r w:rsidR="00FC7C7B">
        <w:rPr>
          <w:rFonts w:ascii="Arial" w:hAnsi="Arial" w:cs="Arial"/>
        </w:rPr>
        <w:t xml:space="preserve"> </w:t>
      </w:r>
      <w:r w:rsidR="003348E1">
        <w:rPr>
          <w:rFonts w:ascii="Arial" w:hAnsi="Arial" w:cs="Arial"/>
        </w:rPr>
        <w:t xml:space="preserve">for </w:t>
      </w:r>
      <w:proofErr w:type="spellStart"/>
      <w:r w:rsidR="0025570D">
        <w:rPr>
          <w:rFonts w:ascii="Arial" w:hAnsi="Arial" w:cs="Arial"/>
        </w:rPr>
        <w:t>Kia.com’s</w:t>
      </w:r>
      <w:proofErr w:type="spellEnd"/>
      <w:r w:rsidR="0025570D">
        <w:rPr>
          <w:rFonts w:ascii="Arial" w:hAnsi="Arial" w:cs="Arial"/>
        </w:rPr>
        <w:t xml:space="preserve"> </w:t>
      </w:r>
      <w:r w:rsidR="003348E1">
        <w:rPr>
          <w:rFonts w:ascii="Arial" w:hAnsi="Arial" w:cs="Arial"/>
        </w:rPr>
        <w:t>future growth,</w:t>
      </w:r>
      <w:r w:rsidRPr="00A654FC">
        <w:rPr>
          <w:rFonts w:ascii="Arial" w:hAnsi="Arial" w:cs="Arial"/>
        </w:rPr>
        <w:t xml:space="preserve">” said David Schoonover, national manager of CRM &amp; Digital </w:t>
      </w:r>
      <w:r>
        <w:rPr>
          <w:rFonts w:ascii="Arial" w:hAnsi="Arial" w:cs="Arial"/>
        </w:rPr>
        <w:t>Marketing, KMA</w:t>
      </w:r>
      <w:r w:rsidRPr="00A654FC">
        <w:rPr>
          <w:rFonts w:ascii="Arial" w:hAnsi="Arial" w:cs="Arial"/>
        </w:rPr>
        <w:t>.  “</w:t>
      </w:r>
      <w:r w:rsidR="0025570D">
        <w:rPr>
          <w:rFonts w:ascii="Arial" w:hAnsi="Arial" w:cs="Arial"/>
        </w:rPr>
        <w:t xml:space="preserve">Given Kia’s advancements </w:t>
      </w:r>
      <w:r w:rsidR="00B226DE">
        <w:rPr>
          <w:rFonts w:ascii="Arial" w:hAnsi="Arial" w:cs="Arial"/>
        </w:rPr>
        <w:t>in quality and refinement, e</w:t>
      </w:r>
      <w:r w:rsidRPr="00A654FC">
        <w:rPr>
          <w:rFonts w:ascii="Arial" w:hAnsi="Arial" w:cs="Arial"/>
        </w:rPr>
        <w:t>nsuring our digital proper</w:t>
      </w:r>
      <w:r w:rsidR="003348E1">
        <w:rPr>
          <w:rFonts w:ascii="Arial" w:hAnsi="Arial" w:cs="Arial"/>
        </w:rPr>
        <w:t xml:space="preserve">ties </w:t>
      </w:r>
      <w:r w:rsidR="0025570D">
        <w:rPr>
          <w:rFonts w:ascii="Arial" w:hAnsi="Arial" w:cs="Arial"/>
        </w:rPr>
        <w:t xml:space="preserve">present our products in </w:t>
      </w:r>
      <w:r w:rsidR="00B226DE">
        <w:rPr>
          <w:rFonts w:ascii="Arial" w:hAnsi="Arial" w:cs="Arial"/>
        </w:rPr>
        <w:t xml:space="preserve">a befitting manner </w:t>
      </w:r>
      <w:r w:rsidRPr="00A654FC">
        <w:rPr>
          <w:rFonts w:ascii="Arial" w:hAnsi="Arial" w:cs="Arial"/>
        </w:rPr>
        <w:t xml:space="preserve">is </w:t>
      </w:r>
      <w:r w:rsidR="003348E1">
        <w:rPr>
          <w:rFonts w:ascii="Arial" w:hAnsi="Arial" w:cs="Arial"/>
        </w:rPr>
        <w:t>a priority for us</w:t>
      </w:r>
      <w:r w:rsidR="00231078">
        <w:rPr>
          <w:rFonts w:ascii="Arial" w:hAnsi="Arial" w:cs="Arial"/>
        </w:rPr>
        <w:t>,</w:t>
      </w:r>
      <w:r w:rsidR="003348E1">
        <w:rPr>
          <w:rFonts w:ascii="Arial" w:hAnsi="Arial" w:cs="Arial"/>
        </w:rPr>
        <w:t xml:space="preserve"> and </w:t>
      </w:r>
      <w:proofErr w:type="spellStart"/>
      <w:r w:rsidR="003348E1">
        <w:rPr>
          <w:rFonts w:ascii="Arial" w:hAnsi="Arial" w:cs="Arial"/>
        </w:rPr>
        <w:t>Denuo</w:t>
      </w:r>
      <w:proofErr w:type="spellEnd"/>
      <w:r w:rsidR="003348E1">
        <w:rPr>
          <w:rFonts w:ascii="Arial" w:hAnsi="Arial" w:cs="Arial"/>
        </w:rPr>
        <w:t xml:space="preserve"> </w:t>
      </w:r>
      <w:r w:rsidRPr="00A654FC">
        <w:rPr>
          <w:rFonts w:ascii="Arial" w:hAnsi="Arial" w:cs="Arial"/>
        </w:rPr>
        <w:t>successfully leverage</w:t>
      </w:r>
      <w:r w:rsidR="003348E1">
        <w:rPr>
          <w:rFonts w:ascii="Arial" w:hAnsi="Arial" w:cs="Arial"/>
        </w:rPr>
        <w:t>d</w:t>
      </w:r>
      <w:r w:rsidRPr="00A654FC">
        <w:rPr>
          <w:rFonts w:ascii="Arial" w:hAnsi="Arial" w:cs="Arial"/>
        </w:rPr>
        <w:t xml:space="preserve"> powerful storytelling methods to deepen engagement and loyalty while advancing </w:t>
      </w:r>
      <w:proofErr w:type="spellStart"/>
      <w:r w:rsidRPr="00A654FC">
        <w:rPr>
          <w:rFonts w:ascii="Arial" w:hAnsi="Arial" w:cs="Arial"/>
        </w:rPr>
        <w:t>Kia.com’s</w:t>
      </w:r>
      <w:proofErr w:type="spellEnd"/>
      <w:r w:rsidRPr="00A654FC">
        <w:rPr>
          <w:rFonts w:ascii="Arial" w:hAnsi="Arial" w:cs="Arial"/>
        </w:rPr>
        <w:t xml:space="preserve"> ability to grow alongside our brand.”</w:t>
      </w:r>
      <w:r w:rsidRPr="009A3ED4">
        <w:rPr>
          <w:rFonts w:ascii="Arial" w:hAnsi="Arial" w:cs="Arial"/>
          <w:b/>
        </w:rPr>
        <w:t xml:space="preserve"> </w:t>
      </w:r>
    </w:p>
    <w:p w:rsidR="00DC1186" w:rsidRDefault="003348E1" w:rsidP="00736141">
      <w:pPr>
        <w:spacing w:line="360" w:lineRule="auto"/>
        <w:ind w:firstLine="720"/>
        <w:rPr>
          <w:rFonts w:ascii="Arial" w:hAnsi="Arial" w:cs="Arial"/>
        </w:rPr>
      </w:pPr>
      <w:r>
        <w:rPr>
          <w:rFonts w:ascii="Arial" w:hAnsi="Arial" w:cs="Arial"/>
        </w:rPr>
        <w:lastRenderedPageBreak/>
        <w:t>To experience Kia’s new site</w:t>
      </w:r>
      <w:r w:rsidR="00A654FC" w:rsidRPr="00A654FC">
        <w:rPr>
          <w:rFonts w:ascii="Arial" w:hAnsi="Arial" w:cs="Arial"/>
        </w:rPr>
        <w:t xml:space="preserve">, please visit </w:t>
      </w:r>
      <w:hyperlink r:id="rId13" w:history="1">
        <w:r w:rsidR="00A654FC" w:rsidRPr="00A654FC">
          <w:rPr>
            <w:rStyle w:val="Hyperlink"/>
            <w:rFonts w:ascii="Arial" w:hAnsi="Arial" w:cs="Arial"/>
          </w:rPr>
          <w:t>www.kia.com</w:t>
        </w:r>
      </w:hyperlink>
      <w:r w:rsidR="00A654FC" w:rsidRPr="00A654FC">
        <w:rPr>
          <w:rFonts w:ascii="Arial" w:hAnsi="Arial" w:cs="Arial"/>
        </w:rPr>
        <w:t>.</w:t>
      </w:r>
    </w:p>
    <w:p w:rsidR="00DC1186" w:rsidRPr="00DC1186" w:rsidRDefault="00DC1186" w:rsidP="00DC1186">
      <w:pPr>
        <w:pStyle w:val="NoSpacing"/>
        <w:rPr>
          <w:rFonts w:ascii="Arial" w:hAnsi="Arial" w:cs="Arial"/>
          <w:b/>
          <w:u w:val="single"/>
        </w:rPr>
      </w:pPr>
      <w:r w:rsidRPr="00DC1186">
        <w:rPr>
          <w:rFonts w:ascii="Arial" w:hAnsi="Arial" w:cs="Arial"/>
          <w:b/>
          <w:u w:val="single"/>
        </w:rPr>
        <w:t>Kia:  One of the World’s Fastest Moving Global Automotive Brands</w:t>
      </w:r>
    </w:p>
    <w:p w:rsidR="00DC1186" w:rsidRPr="0069114E" w:rsidRDefault="00DC1186" w:rsidP="00DC1186">
      <w:pPr>
        <w:pStyle w:val="PlainText"/>
        <w:spacing w:line="360" w:lineRule="auto"/>
        <w:ind w:firstLine="720"/>
        <w:rPr>
          <w:rFonts w:ascii="Arial" w:hAnsi="Arial" w:cs="Arial"/>
          <w:color w:val="000000"/>
          <w:sz w:val="22"/>
          <w:szCs w:val="22"/>
        </w:rPr>
      </w:pPr>
      <w:r w:rsidRPr="0069114E">
        <w:rPr>
          <w:rFonts w:ascii="Arial" w:hAnsi="Arial" w:cs="Arial"/>
          <w:color w:val="000000"/>
          <w:sz w:val="22"/>
          <w:szCs w:val="22"/>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moved up in the exclusive ranking of </w:t>
      </w:r>
      <w:proofErr w:type="spellStart"/>
      <w:r w:rsidRPr="0069114E">
        <w:rPr>
          <w:rFonts w:ascii="Arial" w:hAnsi="Arial" w:cs="Arial"/>
          <w:color w:val="000000"/>
          <w:sz w:val="22"/>
          <w:szCs w:val="22"/>
        </w:rPr>
        <w:t>Interbrand’s</w:t>
      </w:r>
      <w:proofErr w:type="spellEnd"/>
      <w:r w:rsidRPr="0069114E">
        <w:rPr>
          <w:rFonts w:ascii="Arial" w:hAnsi="Arial" w:cs="Arial"/>
          <w:color w:val="000000"/>
          <w:sz w:val="22"/>
          <w:szCs w:val="22"/>
        </w:rPr>
        <w:t xml:space="preserve"> “Top 100 Best Global Brands” after joining the list for the first time last year, and the company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69114E">
        <w:rPr>
          <w:rFonts w:ascii="Arial" w:hAnsi="Arial" w:cs="Arial"/>
          <w:color w:val="000000"/>
          <w:sz w:val="22"/>
          <w:szCs w:val="22"/>
        </w:rPr>
        <w:t>CUV</w:t>
      </w:r>
      <w:proofErr w:type="spellEnd"/>
      <w:r w:rsidRPr="0069114E">
        <w:rPr>
          <w:rFonts w:ascii="Arial" w:hAnsi="Arial" w:cs="Arial"/>
          <w:color w:val="000000"/>
          <w:sz w:val="22"/>
          <w:szCs w:val="22"/>
        </w:rPr>
        <w:t xml:space="preserve">, Optima Hybrid, </w:t>
      </w:r>
      <w:r w:rsidRPr="0069114E">
        <w:rPr>
          <w:rFonts w:ascii="Arial" w:hAnsi="Arial" w:cs="Arial"/>
          <w:sz w:val="22"/>
          <w:szCs w:val="22"/>
        </w:rPr>
        <w:t>the Forte sedan, Forte5, and Forte Koup compacts,</w:t>
      </w:r>
      <w:r w:rsidRPr="0069114E">
        <w:rPr>
          <w:rFonts w:ascii="Arial" w:hAnsi="Arial" w:cs="Arial"/>
          <w:color w:val="000000"/>
          <w:sz w:val="22"/>
          <w:szCs w:val="22"/>
        </w:rPr>
        <w:t xml:space="preserve"> Rio and Rio 5-door sub-compacts and the Sedona minivan.</w:t>
      </w:r>
    </w:p>
    <w:p w:rsidR="00661E61" w:rsidRDefault="00661E61" w:rsidP="00661E61">
      <w:pPr>
        <w:pStyle w:val="PlainText"/>
        <w:spacing w:line="360" w:lineRule="auto"/>
        <w:ind w:firstLine="720"/>
        <w:rPr>
          <w:rFonts w:ascii="Arial" w:hAnsi="Arial" w:cs="Arial"/>
          <w:color w:val="000000"/>
          <w:sz w:val="22"/>
          <w:szCs w:val="22"/>
        </w:rPr>
      </w:pPr>
    </w:p>
    <w:p w:rsidR="00661E61" w:rsidRPr="008851AC" w:rsidRDefault="00661E61" w:rsidP="00661E61">
      <w:pPr>
        <w:spacing w:line="360" w:lineRule="auto"/>
        <w:contextualSpacing/>
        <w:rPr>
          <w:rFonts w:ascii="Arial" w:hAnsi="Arial" w:cs="Arial"/>
          <w:b/>
          <w:bCs/>
          <w:u w:val="single"/>
        </w:rPr>
      </w:pPr>
      <w:r w:rsidRPr="008851AC">
        <w:rPr>
          <w:rFonts w:ascii="Arial" w:hAnsi="Arial" w:cs="Arial"/>
          <w:b/>
          <w:bCs/>
          <w:u w:val="single"/>
        </w:rPr>
        <w:t>About Kia Motors America</w:t>
      </w:r>
    </w:p>
    <w:p w:rsidR="005C061F" w:rsidRDefault="00661E61" w:rsidP="00736141">
      <w:pPr>
        <w:spacing w:line="360" w:lineRule="auto"/>
        <w:ind w:firstLine="720"/>
        <w:contextualSpacing/>
        <w:rPr>
          <w:rFonts w:ascii="Arial" w:hAnsi="Arial" w:cs="Arial"/>
          <w:bCs/>
        </w:rPr>
      </w:pPr>
      <w:r w:rsidRPr="008851AC">
        <w:rPr>
          <w:rFonts w:ascii="Arial" w:hAnsi="Arial" w:cs="Arial"/>
          <w:bCs/>
        </w:rPr>
        <w:t xml:space="preserve">Kia Motors America is the marketing and distribution arm of </w:t>
      </w:r>
      <w:proofErr w:type="gramStart"/>
      <w:r w:rsidRPr="008851AC">
        <w:rPr>
          <w:rFonts w:ascii="Arial" w:hAnsi="Arial" w:cs="Arial"/>
          <w:bCs/>
        </w:rPr>
        <w:t>Kia</w:t>
      </w:r>
      <w:proofErr w:type="gramEnd"/>
      <w:r w:rsidRPr="008851AC">
        <w:rPr>
          <w:rFonts w:ascii="Arial" w:hAnsi="Arial" w:cs="Arial"/>
          <w:bCs/>
        </w:rPr>
        <w:t xml:space="preserve"> Motors Corporation based in Seoul, South Korea. 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5C061F" w:rsidRDefault="005C061F" w:rsidP="00661E61">
      <w:pPr>
        <w:spacing w:line="360" w:lineRule="auto"/>
        <w:ind w:firstLine="720"/>
        <w:contextualSpacing/>
        <w:rPr>
          <w:rFonts w:ascii="Arial" w:hAnsi="Arial" w:cs="Arial"/>
          <w:bCs/>
        </w:rPr>
      </w:pPr>
    </w:p>
    <w:p w:rsidR="00FA2A62" w:rsidRDefault="00661E61" w:rsidP="006375BB">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14"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5" w:history="1">
        <w:r w:rsidRPr="000343BA">
          <w:rPr>
            <w:rStyle w:val="Hyperlink"/>
            <w:rFonts w:ascii="Arial" w:hAnsi="Arial" w:cs="Arial"/>
          </w:rPr>
          <w:t>http://www.kiamedia.com/us/en/newsalert</w:t>
        </w:r>
      </w:hyperlink>
      <w:r w:rsidRPr="000343BA">
        <w:rPr>
          <w:rFonts w:ascii="Arial" w:hAnsi="Arial" w:cs="Arial"/>
        </w:rPr>
        <w:t>.</w:t>
      </w:r>
    </w:p>
    <w:p w:rsidR="00DF462B" w:rsidRDefault="00DF462B" w:rsidP="006375BB">
      <w:pPr>
        <w:shd w:val="clear" w:color="auto" w:fill="FFFFFF"/>
        <w:spacing w:line="360" w:lineRule="auto"/>
        <w:ind w:firstLine="720"/>
        <w:contextualSpacing/>
        <w:rPr>
          <w:rFonts w:ascii="Arial" w:hAnsi="Arial" w:cs="Arial"/>
        </w:rPr>
      </w:pPr>
    </w:p>
    <w:p w:rsidR="00DF462B" w:rsidRDefault="00DF462B" w:rsidP="006375BB">
      <w:pPr>
        <w:shd w:val="clear" w:color="auto" w:fill="FFFFFF"/>
        <w:spacing w:line="360" w:lineRule="auto"/>
        <w:ind w:firstLine="720"/>
        <w:contextualSpacing/>
        <w:rPr>
          <w:rFonts w:ascii="Arial" w:hAnsi="Arial" w:cs="Arial"/>
        </w:rPr>
      </w:pPr>
    </w:p>
    <w:p w:rsidR="00DF462B" w:rsidRDefault="00DF462B" w:rsidP="006375BB">
      <w:pPr>
        <w:shd w:val="clear" w:color="auto" w:fill="FFFFFF"/>
        <w:spacing w:line="360" w:lineRule="auto"/>
        <w:ind w:firstLine="720"/>
        <w:contextualSpacing/>
        <w:rPr>
          <w:rFonts w:ascii="Arial" w:hAnsi="Arial" w:cs="Arial"/>
        </w:rPr>
      </w:pPr>
    </w:p>
    <w:p w:rsidR="00DD2F51" w:rsidRDefault="005E26EA" w:rsidP="00DD2F51">
      <w:pPr>
        <w:spacing w:after="0" w:line="360" w:lineRule="auto"/>
        <w:jc w:val="center"/>
        <w:rPr>
          <w:rFonts w:ascii="Arial" w:hAnsi="Arial" w:cs="Arial"/>
          <w:sz w:val="20"/>
        </w:rPr>
      </w:pPr>
      <w:r>
        <w:rPr>
          <w:rFonts w:ascii="Arial" w:hAnsi="Arial" w:cs="Arial"/>
          <w:sz w:val="20"/>
        </w:rPr>
        <w:t>-</w:t>
      </w:r>
      <w:proofErr w:type="gramStart"/>
      <w:r w:rsidR="00DD2F51" w:rsidRPr="00DD2F51">
        <w:rPr>
          <w:rFonts w:ascii="Arial" w:hAnsi="Arial" w:cs="Arial"/>
          <w:sz w:val="20"/>
        </w:rPr>
        <w:t>more</w:t>
      </w:r>
      <w:proofErr w:type="gramEnd"/>
      <w:r w:rsidR="00DD2F51" w:rsidRPr="00DD2F51">
        <w:rPr>
          <w:rFonts w:ascii="Arial" w:hAnsi="Arial" w:cs="Arial"/>
          <w:sz w:val="20"/>
        </w:rPr>
        <w:t>-</w:t>
      </w:r>
    </w:p>
    <w:p w:rsidR="00D82EF6" w:rsidRPr="00D82EF6" w:rsidRDefault="00D82EF6" w:rsidP="00D82EF6">
      <w:pPr>
        <w:spacing w:after="0" w:line="360" w:lineRule="auto"/>
        <w:rPr>
          <w:rFonts w:ascii="Arial" w:hAnsi="Arial" w:cs="Arial"/>
          <w:b/>
          <w:sz w:val="14"/>
          <w:szCs w:val="14"/>
        </w:rPr>
      </w:pPr>
      <w:r w:rsidRPr="00D82EF6">
        <w:rPr>
          <w:rFonts w:ascii="Arial" w:hAnsi="Arial" w:cs="Arial"/>
          <w:b/>
          <w:sz w:val="14"/>
          <w:szCs w:val="14"/>
        </w:rPr>
        <w:t xml:space="preserve">* </w:t>
      </w:r>
      <w:r w:rsidR="00184D35" w:rsidRPr="00184D35">
        <w:rPr>
          <w:rFonts w:ascii="Arial" w:hAnsi="Arial" w:cs="Arial"/>
          <w:b/>
          <w:sz w:val="14"/>
          <w:szCs w:val="14"/>
        </w:rPr>
        <w:t xml:space="preserve">The Sorento and Optima </w:t>
      </w:r>
      <w:proofErr w:type="spellStart"/>
      <w:r w:rsidR="00184D35" w:rsidRPr="00184D35">
        <w:rPr>
          <w:rFonts w:ascii="Arial" w:hAnsi="Arial" w:cs="Arial"/>
          <w:b/>
          <w:sz w:val="14"/>
          <w:szCs w:val="14"/>
        </w:rPr>
        <w:t>GDI</w:t>
      </w:r>
      <w:proofErr w:type="spellEnd"/>
      <w:r w:rsidR="00184D35" w:rsidRPr="00184D35">
        <w:rPr>
          <w:rFonts w:ascii="Arial" w:hAnsi="Arial" w:cs="Arial"/>
          <w:b/>
          <w:sz w:val="14"/>
          <w:szCs w:val="14"/>
        </w:rPr>
        <w:t xml:space="preserve"> (EX Trims and certain LX Trims only) and </w:t>
      </w:r>
      <w:proofErr w:type="spellStart"/>
      <w:r w:rsidR="00184D35" w:rsidRPr="00184D35">
        <w:rPr>
          <w:rFonts w:ascii="Arial" w:hAnsi="Arial" w:cs="Arial"/>
          <w:b/>
          <w:sz w:val="14"/>
          <w:szCs w:val="14"/>
        </w:rPr>
        <w:t>GDI</w:t>
      </w:r>
      <w:proofErr w:type="spellEnd"/>
      <w:r w:rsidR="00184D35" w:rsidRPr="00184D35">
        <w:rPr>
          <w:rFonts w:ascii="Arial" w:hAnsi="Arial" w:cs="Arial"/>
          <w:b/>
          <w:sz w:val="14"/>
          <w:szCs w:val="14"/>
        </w:rPr>
        <w:t xml:space="preserve"> Turbo are built in the United States from U.S. and globally sourced parts.</w:t>
      </w:r>
    </w:p>
    <w:p w:rsidR="00DD2F51" w:rsidRDefault="00DD2F51" w:rsidP="00DD2F51">
      <w:pPr>
        <w:spacing w:after="0" w:line="360" w:lineRule="auto"/>
        <w:rPr>
          <w:rFonts w:ascii="Arial" w:hAnsi="Arial" w:cs="Arial"/>
          <w:b/>
          <w:u w:val="single"/>
        </w:rPr>
      </w:pPr>
    </w:p>
    <w:p w:rsidR="001D4B75" w:rsidRPr="00DD2F51" w:rsidRDefault="001D4B75" w:rsidP="00DD2F51">
      <w:pPr>
        <w:spacing w:after="0" w:line="360" w:lineRule="auto"/>
        <w:rPr>
          <w:rFonts w:ascii="Arial" w:hAnsi="Arial" w:cs="Arial"/>
          <w:u w:val="single"/>
        </w:rPr>
      </w:pPr>
      <w:r w:rsidRPr="00DD2F51">
        <w:rPr>
          <w:rFonts w:ascii="Arial" w:hAnsi="Arial" w:cs="Arial"/>
          <w:b/>
          <w:u w:val="single"/>
        </w:rPr>
        <w:lastRenderedPageBreak/>
        <w:t xml:space="preserve">About </w:t>
      </w:r>
      <w:proofErr w:type="spellStart"/>
      <w:r w:rsidRPr="00DD2F51">
        <w:rPr>
          <w:rFonts w:ascii="Arial" w:hAnsi="Arial" w:cs="Arial"/>
          <w:b/>
          <w:u w:val="single"/>
        </w:rPr>
        <w:t>Denuo</w:t>
      </w:r>
      <w:proofErr w:type="spellEnd"/>
    </w:p>
    <w:p w:rsidR="001D4B75" w:rsidRPr="00DD2F51" w:rsidRDefault="001D4B75" w:rsidP="00DD2F51">
      <w:pPr>
        <w:spacing w:after="0" w:line="360" w:lineRule="auto"/>
        <w:ind w:firstLine="720"/>
        <w:rPr>
          <w:rFonts w:ascii="Arial" w:hAnsi="Arial" w:cs="Arial"/>
          <w:highlight w:val="yellow"/>
        </w:rPr>
      </w:pPr>
      <w:proofErr w:type="spellStart"/>
      <w:r w:rsidRPr="00DD2F51">
        <w:rPr>
          <w:rFonts w:ascii="Arial" w:hAnsi="Arial" w:cs="Arial"/>
        </w:rPr>
        <w:t>Denuo</w:t>
      </w:r>
      <w:proofErr w:type="spellEnd"/>
      <w:r w:rsidRPr="00DD2F51">
        <w:rPr>
          <w:rFonts w:ascii="Arial" w:hAnsi="Arial" w:cs="Arial"/>
        </w:rPr>
        <w:t xml:space="preserve"> invents, solves and executes within the white spaces of marketing.  Our definition of white space: Emerging marketing challenges and opportunities where set solutions don't yet exist.  </w:t>
      </w:r>
      <w:proofErr w:type="spellStart"/>
      <w:r w:rsidRPr="00DD2F51">
        <w:rPr>
          <w:rFonts w:ascii="Arial" w:hAnsi="Arial" w:cs="Arial"/>
        </w:rPr>
        <w:t>Denuo</w:t>
      </w:r>
      <w:proofErr w:type="spellEnd"/>
      <w:r w:rsidRPr="00DD2F51">
        <w:rPr>
          <w:rFonts w:ascii="Arial" w:hAnsi="Arial" w:cs="Arial"/>
        </w:rPr>
        <w:t xml:space="preserve"> is part of </w:t>
      </w:r>
      <w:proofErr w:type="spellStart"/>
      <w:r w:rsidRPr="00DD2F51">
        <w:rPr>
          <w:rFonts w:ascii="Arial" w:hAnsi="Arial" w:cs="Arial"/>
        </w:rPr>
        <w:t>Publicis</w:t>
      </w:r>
      <w:proofErr w:type="spellEnd"/>
      <w:r w:rsidRPr="00DD2F51">
        <w:rPr>
          <w:rFonts w:ascii="Arial" w:hAnsi="Arial" w:cs="Arial"/>
        </w:rPr>
        <w:t xml:space="preserve"> </w:t>
      </w:r>
      <w:proofErr w:type="spellStart"/>
      <w:r w:rsidRPr="00DD2F51">
        <w:rPr>
          <w:rFonts w:ascii="Arial" w:hAnsi="Arial" w:cs="Arial"/>
        </w:rPr>
        <w:t>Groupe</w:t>
      </w:r>
      <w:proofErr w:type="spellEnd"/>
      <w:r w:rsidRPr="00DD2F51">
        <w:rPr>
          <w:rFonts w:ascii="Arial" w:hAnsi="Arial" w:cs="Arial"/>
        </w:rPr>
        <w:t xml:space="preserve">.  We have offices in Chicago, Los Angeles and San Francisco.  Visit </w:t>
      </w:r>
      <w:hyperlink r:id="rId16" w:history="1">
        <w:r w:rsidR="00CF2DD3" w:rsidRPr="00B30FB2">
          <w:rPr>
            <w:rStyle w:val="Hyperlink"/>
            <w:rFonts w:ascii="Arial" w:hAnsi="Arial" w:cs="Arial"/>
          </w:rPr>
          <w:t>www.denuo.com</w:t>
        </w:r>
      </w:hyperlink>
      <w:r w:rsidRPr="00DD2F51">
        <w:rPr>
          <w:rFonts w:ascii="Arial" w:hAnsi="Arial" w:cs="Arial"/>
        </w:rPr>
        <w:t xml:space="preserve"> for more information.  Follow </w:t>
      </w:r>
      <w:proofErr w:type="spellStart"/>
      <w:r w:rsidRPr="00DD2F51">
        <w:rPr>
          <w:rFonts w:ascii="Arial" w:hAnsi="Arial" w:cs="Arial"/>
        </w:rPr>
        <w:t>Denuo</w:t>
      </w:r>
      <w:proofErr w:type="spellEnd"/>
      <w:r w:rsidRPr="00DD2F51">
        <w:rPr>
          <w:rFonts w:ascii="Arial" w:hAnsi="Arial" w:cs="Arial"/>
        </w:rPr>
        <w:t xml:space="preserve"> on Twitter at @</w:t>
      </w:r>
      <w:proofErr w:type="spellStart"/>
      <w:r w:rsidRPr="00DD2F51">
        <w:rPr>
          <w:rFonts w:ascii="Arial" w:hAnsi="Arial" w:cs="Arial"/>
        </w:rPr>
        <w:t>denuology</w:t>
      </w:r>
      <w:proofErr w:type="spellEnd"/>
      <w:r w:rsidRPr="00DD2F51">
        <w:rPr>
          <w:rFonts w:ascii="Arial" w:hAnsi="Arial" w:cs="Arial"/>
        </w:rPr>
        <w:t xml:space="preserve">. </w:t>
      </w:r>
    </w:p>
    <w:p w:rsidR="001D4B75" w:rsidRPr="0010476B" w:rsidRDefault="001D4B75" w:rsidP="006375BB">
      <w:pPr>
        <w:shd w:val="clear" w:color="auto" w:fill="FFFFFF"/>
        <w:spacing w:line="360" w:lineRule="auto"/>
        <w:ind w:firstLine="720"/>
        <w:contextualSpacing/>
        <w:rPr>
          <w:rFonts w:ascii="Arial" w:hAnsi="Arial" w:cs="Arial"/>
        </w:rPr>
      </w:pPr>
      <w:bookmarkStart w:id="0" w:name="_GoBack"/>
      <w:bookmarkEnd w:id="0"/>
    </w:p>
    <w:p w:rsidR="003A22A1" w:rsidRDefault="00FA2A62" w:rsidP="006375BB">
      <w:pPr>
        <w:spacing w:line="360" w:lineRule="auto"/>
        <w:contextualSpacing/>
        <w:jc w:val="center"/>
        <w:rPr>
          <w:rFonts w:ascii="Arial" w:hAnsi="Arial" w:cs="Arial"/>
        </w:rPr>
      </w:pPr>
      <w:r w:rsidRPr="0010476B">
        <w:rPr>
          <w:rFonts w:ascii="Arial" w:hAnsi="Arial" w:cs="Arial"/>
        </w:rPr>
        <w:t># # #</w:t>
      </w:r>
      <w:r w:rsidRPr="00834649">
        <w:rPr>
          <w:rFonts w:ascii="Arial" w:hAnsi="Arial" w:cs="Arial"/>
        </w:rPr>
        <w:t xml:space="preserve">  </w:t>
      </w:r>
    </w:p>
    <w:p w:rsidR="00925A04" w:rsidRDefault="00925A04" w:rsidP="006375BB">
      <w:pPr>
        <w:spacing w:line="360" w:lineRule="auto"/>
        <w:contextualSpacing/>
        <w:jc w:val="center"/>
        <w:rPr>
          <w:rFonts w:ascii="Arial" w:hAnsi="Arial" w:cs="Arial"/>
        </w:rPr>
      </w:pPr>
    </w:p>
    <w:p w:rsidR="00925A04" w:rsidRPr="00FA2A62" w:rsidRDefault="00925A04" w:rsidP="006375BB">
      <w:pPr>
        <w:spacing w:line="360" w:lineRule="auto"/>
        <w:contextualSpacing/>
        <w:jc w:val="center"/>
      </w:pPr>
    </w:p>
    <w:sectPr w:rsidR="00925A04" w:rsidRPr="00FA2A62" w:rsidSect="00925A04">
      <w:headerReference w:type="default" r:id="rId17"/>
      <w:headerReference w:type="first" r:id="rId18"/>
      <w:endnotePr>
        <w:numFmt w:val="decimal"/>
      </w:endnotePr>
      <w:pgSz w:w="12240" w:h="15840"/>
      <w:pgMar w:top="1152" w:right="864"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E45" w:rsidRDefault="00400E45" w:rsidP="00762EC6">
      <w:pPr>
        <w:spacing w:after="0" w:line="240" w:lineRule="auto"/>
      </w:pPr>
      <w:r>
        <w:separator/>
      </w:r>
    </w:p>
  </w:endnote>
  <w:endnote w:type="continuationSeparator" w:id="0">
    <w:p w:rsidR="00400E45" w:rsidRDefault="00400E45" w:rsidP="00762EC6">
      <w:pPr>
        <w:spacing w:after="0" w:line="240" w:lineRule="auto"/>
      </w:pPr>
      <w:r>
        <w:continuationSeparator/>
      </w:r>
    </w:p>
  </w:endnote>
  <w:endnote w:type="continuationNotice" w:id="1">
    <w:p w:rsidR="00400E45" w:rsidRDefault="00400E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E45" w:rsidRDefault="00400E45" w:rsidP="00762EC6">
      <w:pPr>
        <w:spacing w:after="0" w:line="240" w:lineRule="auto"/>
      </w:pPr>
      <w:r>
        <w:separator/>
      </w:r>
    </w:p>
  </w:footnote>
  <w:footnote w:type="continuationSeparator" w:id="0">
    <w:p w:rsidR="00400E45" w:rsidRDefault="00400E45" w:rsidP="00762EC6">
      <w:pPr>
        <w:spacing w:after="0" w:line="240" w:lineRule="auto"/>
      </w:pPr>
      <w:r>
        <w:continuationSeparator/>
      </w:r>
    </w:p>
  </w:footnote>
  <w:footnote w:type="continuationNotice" w:id="1">
    <w:p w:rsidR="00400E45" w:rsidRDefault="00400E45">
      <w:pPr>
        <w:spacing w:after="0" w:line="240" w:lineRule="auto"/>
      </w:pPr>
    </w:p>
  </w:footnote>
  <w:footnote w:id="2">
    <w:p w:rsidR="00A654FC" w:rsidRDefault="00A654FC" w:rsidP="00A654FC">
      <w:pPr>
        <w:pStyle w:val="FootnoteText"/>
      </w:pPr>
      <w:r w:rsidRPr="003348E1">
        <w:rPr>
          <w:rStyle w:val="FootnoteReference"/>
          <w:rFonts w:ascii="Arial" w:hAnsi="Arial" w:cs="Arial"/>
          <w:sz w:val="14"/>
          <w:szCs w:val="14"/>
        </w:rPr>
        <w:footnoteRef/>
      </w:r>
      <w:r w:rsidRPr="003348E1">
        <w:rPr>
          <w:rFonts w:ascii="Arial" w:hAnsi="Arial" w:cs="Arial"/>
          <w:sz w:val="14"/>
          <w:szCs w:val="14"/>
        </w:rPr>
        <w:t xml:space="preserve"> Based on comparison of 12-month retail sales from </w:t>
      </w:r>
      <w:r w:rsidR="00184D35">
        <w:rPr>
          <w:rFonts w:ascii="Arial" w:hAnsi="Arial" w:cs="Arial"/>
          <w:sz w:val="14"/>
          <w:szCs w:val="14"/>
          <w:lang w:val="en-US"/>
        </w:rPr>
        <w:t>September</w:t>
      </w:r>
      <w:r w:rsidR="00D82EF6">
        <w:rPr>
          <w:rFonts w:ascii="Arial" w:hAnsi="Arial" w:cs="Arial"/>
          <w:sz w:val="14"/>
          <w:szCs w:val="14"/>
          <w:lang w:val="en-US"/>
        </w:rPr>
        <w:t xml:space="preserve"> </w:t>
      </w:r>
      <w:r w:rsidRPr="003348E1">
        <w:rPr>
          <w:rFonts w:ascii="Arial" w:hAnsi="Arial" w:cs="Arial"/>
          <w:sz w:val="14"/>
          <w:szCs w:val="14"/>
        </w:rPr>
        <w:t>200</w:t>
      </w:r>
      <w:r w:rsidR="00D82EF6">
        <w:rPr>
          <w:rFonts w:ascii="Arial" w:hAnsi="Arial" w:cs="Arial"/>
          <w:sz w:val="14"/>
          <w:szCs w:val="14"/>
          <w:lang w:val="en-US"/>
        </w:rPr>
        <w:t>8</w:t>
      </w:r>
      <w:r w:rsidRPr="003348E1">
        <w:rPr>
          <w:rFonts w:ascii="Arial" w:hAnsi="Arial" w:cs="Arial"/>
          <w:sz w:val="14"/>
          <w:szCs w:val="14"/>
        </w:rPr>
        <w:t xml:space="preserve"> to </w:t>
      </w:r>
      <w:r w:rsidR="00184D35">
        <w:rPr>
          <w:rFonts w:ascii="Arial" w:hAnsi="Arial" w:cs="Arial"/>
          <w:sz w:val="14"/>
          <w:szCs w:val="14"/>
          <w:lang w:val="en-US"/>
        </w:rPr>
        <w:t>September</w:t>
      </w:r>
      <w:r w:rsidR="00D82EF6">
        <w:rPr>
          <w:rFonts w:ascii="Arial" w:hAnsi="Arial" w:cs="Arial"/>
          <w:sz w:val="14"/>
          <w:szCs w:val="14"/>
          <w:lang w:val="en-US"/>
        </w:rPr>
        <w:t xml:space="preserve"> 2013</w:t>
      </w:r>
      <w:r w:rsidRPr="003348E1">
        <w:rPr>
          <w:rFonts w:ascii="Arial" w:hAnsi="Arial" w:cs="Arial"/>
          <w:sz w:val="14"/>
          <w:szCs w:val="14"/>
        </w:rPr>
        <w:t xml:space="preserve"> of all U.S. automotive brands and five-year average sales growth</w:t>
      </w:r>
      <w:r w:rsidRPr="004F200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3A5E15" w:rsidP="00FA2A62">
    <w:pPr>
      <w:pStyle w:val="Header"/>
      <w:rPr>
        <w:rFonts w:ascii="Arial" w:hAnsi="Arial" w:cs="Arial"/>
        <w:b/>
      </w:rPr>
    </w:pPr>
    <w:r>
      <w:rPr>
        <w:rFonts w:ascii="Arial" w:hAnsi="Arial" w:cs="Arial"/>
        <w:b/>
      </w:rPr>
      <w:t xml:space="preserve">Kia </w:t>
    </w:r>
    <w:r w:rsidR="003348E1">
      <w:rPr>
        <w:rFonts w:ascii="Arial" w:hAnsi="Arial" w:cs="Arial"/>
        <w:b/>
      </w:rPr>
      <w:t>and Denuo Launch all-new Kia.com site</w:t>
    </w:r>
  </w:p>
  <w:p w:rsidR="003A5E15" w:rsidRDefault="003A5E15" w:rsidP="00FA2A62">
    <w:pPr>
      <w:pStyle w:val="Header"/>
    </w:pPr>
    <w:r w:rsidRPr="00160F0B">
      <w:rPr>
        <w:rFonts w:ascii="Arial" w:hAnsi="Arial" w:cs="Arial"/>
        <w:b/>
      </w:rPr>
      <w:t xml:space="preserve">Page </w:t>
    </w:r>
    <w:r w:rsidR="006A0793" w:rsidRPr="00160F0B">
      <w:rPr>
        <w:rFonts w:ascii="Arial" w:hAnsi="Arial" w:cs="Arial"/>
        <w:b/>
      </w:rPr>
      <w:fldChar w:fldCharType="begin"/>
    </w:r>
    <w:r w:rsidRPr="00160F0B">
      <w:rPr>
        <w:rFonts w:ascii="Arial" w:hAnsi="Arial" w:cs="Arial"/>
        <w:b/>
      </w:rPr>
      <w:instrText xml:space="preserve"> PAGE </w:instrText>
    </w:r>
    <w:r w:rsidR="006A0793" w:rsidRPr="00160F0B">
      <w:rPr>
        <w:rFonts w:ascii="Arial" w:hAnsi="Arial" w:cs="Arial"/>
        <w:b/>
      </w:rPr>
      <w:fldChar w:fldCharType="separate"/>
    </w:r>
    <w:r w:rsidR="00CF2DD3">
      <w:rPr>
        <w:rFonts w:ascii="Arial" w:hAnsi="Arial" w:cs="Arial"/>
        <w:b/>
        <w:noProof/>
      </w:rPr>
      <w:t>2</w:t>
    </w:r>
    <w:r w:rsidR="006A0793" w:rsidRPr="00160F0B">
      <w:rPr>
        <w:rFonts w:ascii="Arial" w:hAnsi="Arial" w:cs="Arial"/>
        <w:b/>
      </w:rPr>
      <w:fldChar w:fldCharType="end"/>
    </w:r>
    <w:r w:rsidRPr="00160F0B">
      <w:rPr>
        <w:rFonts w:ascii="Arial" w:hAnsi="Arial" w:cs="Arial"/>
        <w:b/>
      </w:rPr>
      <w:t xml:space="preserve"> of </w:t>
    </w:r>
    <w:r w:rsidR="006A0793" w:rsidRPr="00160F0B">
      <w:rPr>
        <w:rFonts w:ascii="Arial" w:hAnsi="Arial" w:cs="Arial"/>
        <w:b/>
      </w:rPr>
      <w:fldChar w:fldCharType="begin"/>
    </w:r>
    <w:r w:rsidRPr="00160F0B">
      <w:rPr>
        <w:rFonts w:ascii="Arial" w:hAnsi="Arial" w:cs="Arial"/>
        <w:b/>
      </w:rPr>
      <w:instrText xml:space="preserve"> NUMPAGES  </w:instrText>
    </w:r>
    <w:r w:rsidR="006A0793" w:rsidRPr="00160F0B">
      <w:rPr>
        <w:rFonts w:ascii="Arial" w:hAnsi="Arial" w:cs="Arial"/>
        <w:b/>
      </w:rPr>
      <w:fldChar w:fldCharType="separate"/>
    </w:r>
    <w:r w:rsidR="00CF2DD3">
      <w:rPr>
        <w:rFonts w:ascii="Arial" w:hAnsi="Arial" w:cs="Arial"/>
        <w:b/>
        <w:noProof/>
      </w:rPr>
      <w:t>3</w:t>
    </w:r>
    <w:r w:rsidR="006A0793" w:rsidRPr="00160F0B">
      <w:rPr>
        <w:rFonts w:ascii="Arial" w:hAnsi="Arial" w:cs="Arial"/>
        <w:b/>
      </w:rPr>
      <w:fldChar w:fldCharType="end"/>
    </w:r>
  </w:p>
  <w:p w:rsidR="003A5E15" w:rsidRDefault="003A5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671C3B" w:rsidP="00255D59">
    <w:pPr>
      <w:pStyle w:val="Header"/>
    </w:pPr>
    <w:r>
      <w:rPr>
        <w:noProof/>
        <w:lang w:eastAsia="ko-KR"/>
      </w:rPr>
      <w:drawing>
        <wp:anchor distT="0" distB="0" distL="114300" distR="114300" simplePos="0" relativeHeight="251653120" behindDoc="1" locked="0" layoutInCell="1" allowOverlap="1" wp14:anchorId="1F0CD1E6" wp14:editId="49DD19E7">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5168" behindDoc="0" locked="0" layoutInCell="1" allowOverlap="1" wp14:anchorId="42379958" wp14:editId="6A02AA6B">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3A5E15">
      <w:t>a</w:t>
    </w:r>
    <w:proofErr w:type="gramEnd"/>
  </w:p>
  <w:p w:rsidR="003A5E15" w:rsidRDefault="00671C3B" w:rsidP="00255D59">
    <w:pPr>
      <w:pStyle w:val="Header"/>
      <w:tabs>
        <w:tab w:val="left" w:pos="6105"/>
      </w:tabs>
    </w:pPr>
    <w:r>
      <w:rPr>
        <w:noProof/>
        <w:lang w:eastAsia="ko-KR"/>
      </w:rPr>
      <w:drawing>
        <wp:anchor distT="0" distB="381" distL="126492" distR="119761" simplePos="0" relativeHeight="251664384" behindDoc="0" locked="0" layoutInCell="1" allowOverlap="1" wp14:anchorId="0350C8D4" wp14:editId="4D352D74">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9264" behindDoc="0" locked="0" layoutInCell="1" allowOverlap="1" wp14:anchorId="0C1D9D14" wp14:editId="671FBBE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1" distR="114281" simplePos="0" relativeHeight="251661312" behindDoc="0" locked="0" layoutInCell="1" allowOverlap="1" wp14:anchorId="4777F970" wp14:editId="60A90ED5">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50AAF6B7" wp14:editId="49C7B58D">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0D8CD1B8" wp14:editId="6E563E1B">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7D998FD6" wp14:editId="072FF2A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557D2937" wp14:editId="3DA30B6E">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2096" behindDoc="0" locked="0" layoutInCell="1" allowOverlap="1" wp14:anchorId="32FA5CBE" wp14:editId="49C4C07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1C17533E" wp14:editId="45E1411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6D8B322C" wp14:editId="1010B6E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3A5E15">
      <w:tab/>
    </w:r>
  </w:p>
  <w:p w:rsidR="003A5E15" w:rsidRPr="004D0E7E" w:rsidRDefault="00671C3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ko-KR"/>
      </w:rPr>
      <mc:AlternateContent>
        <mc:Choice Requires="wpg">
          <w:drawing>
            <wp:anchor distT="0" distB="0" distL="114300" distR="114300" simplePos="0" relativeHeight="251654144" behindDoc="0" locked="0" layoutInCell="1" allowOverlap="1" wp14:anchorId="6C4470A3" wp14:editId="18A1FF13">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t xml:space="preserve">            </w:t>
    </w:r>
  </w:p>
  <w:p w:rsidR="003A5E15" w:rsidRPr="00E1563E" w:rsidRDefault="003A5E1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Amy Corsinita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A5E15" w:rsidRPr="00E1563E" w:rsidRDefault="00671C3B"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ko-KR"/>
      </w:rPr>
      <mc:AlternateContent>
        <mc:Choice Requires="wps">
          <w:drawing>
            <wp:anchor distT="0" distB="0" distL="114300" distR="114300" simplePos="0" relativeHeight="251656192" behindDoc="0" locked="0" layoutInCell="1" allowOverlap="1" wp14:anchorId="19C33813" wp14:editId="714ADEE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A5E15" w:rsidRDefault="003A5E1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894"/>
        </w:tabs>
        <w:ind w:left="894" w:hanging="720"/>
      </w:pPr>
      <w:rPr>
        <w:rFonts w:ascii="Symbol" w:hAnsi="Symbol" w:hint="default"/>
      </w:rPr>
    </w:lvl>
    <w:lvl w:ilvl="1">
      <w:start w:val="1"/>
      <w:numFmt w:val="decimal"/>
      <w:lvlText w:val="%2."/>
      <w:lvlJc w:val="left"/>
      <w:pPr>
        <w:tabs>
          <w:tab w:val="num" w:pos="1614"/>
        </w:tabs>
        <w:ind w:left="1614" w:hanging="720"/>
      </w:pPr>
    </w:lvl>
    <w:lvl w:ilvl="2">
      <w:start w:val="1"/>
      <w:numFmt w:val="decimal"/>
      <w:lvlText w:val="%3."/>
      <w:lvlJc w:val="left"/>
      <w:pPr>
        <w:tabs>
          <w:tab w:val="num" w:pos="2334"/>
        </w:tabs>
        <w:ind w:left="2334" w:hanging="720"/>
      </w:pPr>
    </w:lvl>
    <w:lvl w:ilvl="3">
      <w:start w:val="1"/>
      <w:numFmt w:val="decimal"/>
      <w:lvlText w:val="%4."/>
      <w:lvlJc w:val="left"/>
      <w:pPr>
        <w:tabs>
          <w:tab w:val="num" w:pos="3054"/>
        </w:tabs>
        <w:ind w:left="3054" w:hanging="720"/>
      </w:pPr>
    </w:lvl>
    <w:lvl w:ilvl="4">
      <w:start w:val="1"/>
      <w:numFmt w:val="decimal"/>
      <w:lvlText w:val="%5."/>
      <w:lvlJc w:val="left"/>
      <w:pPr>
        <w:tabs>
          <w:tab w:val="num" w:pos="3774"/>
        </w:tabs>
        <w:ind w:left="3774" w:hanging="720"/>
      </w:pPr>
    </w:lvl>
    <w:lvl w:ilvl="5">
      <w:start w:val="1"/>
      <w:numFmt w:val="decimal"/>
      <w:lvlText w:val="%6."/>
      <w:lvlJc w:val="left"/>
      <w:pPr>
        <w:tabs>
          <w:tab w:val="num" w:pos="4494"/>
        </w:tabs>
        <w:ind w:left="4494" w:hanging="720"/>
      </w:pPr>
    </w:lvl>
    <w:lvl w:ilvl="6">
      <w:start w:val="1"/>
      <w:numFmt w:val="decimal"/>
      <w:lvlText w:val="%7."/>
      <w:lvlJc w:val="left"/>
      <w:pPr>
        <w:tabs>
          <w:tab w:val="num" w:pos="5214"/>
        </w:tabs>
        <w:ind w:left="5214" w:hanging="720"/>
      </w:pPr>
    </w:lvl>
    <w:lvl w:ilvl="7">
      <w:start w:val="1"/>
      <w:numFmt w:val="decimal"/>
      <w:lvlText w:val="%8."/>
      <w:lvlJc w:val="left"/>
      <w:pPr>
        <w:tabs>
          <w:tab w:val="num" w:pos="5934"/>
        </w:tabs>
        <w:ind w:left="5934" w:hanging="720"/>
      </w:pPr>
    </w:lvl>
    <w:lvl w:ilvl="8">
      <w:start w:val="1"/>
      <w:numFmt w:val="decimal"/>
      <w:lvlText w:val="%9."/>
      <w:lvlJc w:val="left"/>
      <w:pPr>
        <w:tabs>
          <w:tab w:val="num" w:pos="6654"/>
        </w:tabs>
        <w:ind w:left="6654" w:hanging="720"/>
      </w:pPr>
    </w:lvl>
  </w:abstractNum>
  <w:abstractNum w:abstractNumId="2">
    <w:nsid w:val="2E5660E2"/>
    <w:multiLevelType w:val="hybridMultilevel"/>
    <w:tmpl w:val="8154EB72"/>
    <w:lvl w:ilvl="0" w:tplc="93E8D55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B73EE7"/>
    <w:multiLevelType w:val="hybridMultilevel"/>
    <w:tmpl w:val="B55AB7CC"/>
    <w:lvl w:ilvl="0" w:tplc="97784878">
      <w:start w:val="1"/>
      <w:numFmt w:val="bullet"/>
      <w:lvlText w:val="•"/>
      <w:lvlJc w:val="left"/>
      <w:pPr>
        <w:tabs>
          <w:tab w:val="num" w:pos="720"/>
        </w:tabs>
        <w:ind w:left="720" w:hanging="360"/>
      </w:pPr>
      <w:rPr>
        <w:rFonts w:ascii="Arial" w:hAnsi="Arial" w:hint="default"/>
      </w:rPr>
    </w:lvl>
    <w:lvl w:ilvl="1" w:tplc="8C3AFD8A" w:tentative="1">
      <w:start w:val="1"/>
      <w:numFmt w:val="bullet"/>
      <w:lvlText w:val="•"/>
      <w:lvlJc w:val="left"/>
      <w:pPr>
        <w:tabs>
          <w:tab w:val="num" w:pos="1440"/>
        </w:tabs>
        <w:ind w:left="1440" w:hanging="360"/>
      </w:pPr>
      <w:rPr>
        <w:rFonts w:ascii="Arial" w:hAnsi="Arial" w:hint="default"/>
      </w:rPr>
    </w:lvl>
    <w:lvl w:ilvl="2" w:tplc="45122A0E" w:tentative="1">
      <w:start w:val="1"/>
      <w:numFmt w:val="bullet"/>
      <w:lvlText w:val="•"/>
      <w:lvlJc w:val="left"/>
      <w:pPr>
        <w:tabs>
          <w:tab w:val="num" w:pos="2160"/>
        </w:tabs>
        <w:ind w:left="2160" w:hanging="360"/>
      </w:pPr>
      <w:rPr>
        <w:rFonts w:ascii="Arial" w:hAnsi="Arial" w:hint="default"/>
      </w:rPr>
    </w:lvl>
    <w:lvl w:ilvl="3" w:tplc="A2F8AAF2" w:tentative="1">
      <w:start w:val="1"/>
      <w:numFmt w:val="bullet"/>
      <w:lvlText w:val="•"/>
      <w:lvlJc w:val="left"/>
      <w:pPr>
        <w:tabs>
          <w:tab w:val="num" w:pos="2880"/>
        </w:tabs>
        <w:ind w:left="2880" w:hanging="360"/>
      </w:pPr>
      <w:rPr>
        <w:rFonts w:ascii="Arial" w:hAnsi="Arial" w:hint="default"/>
      </w:rPr>
    </w:lvl>
    <w:lvl w:ilvl="4" w:tplc="B5B0BBA2" w:tentative="1">
      <w:start w:val="1"/>
      <w:numFmt w:val="bullet"/>
      <w:lvlText w:val="•"/>
      <w:lvlJc w:val="left"/>
      <w:pPr>
        <w:tabs>
          <w:tab w:val="num" w:pos="3600"/>
        </w:tabs>
        <w:ind w:left="3600" w:hanging="360"/>
      </w:pPr>
      <w:rPr>
        <w:rFonts w:ascii="Arial" w:hAnsi="Arial" w:hint="default"/>
      </w:rPr>
    </w:lvl>
    <w:lvl w:ilvl="5" w:tplc="D182F782" w:tentative="1">
      <w:start w:val="1"/>
      <w:numFmt w:val="bullet"/>
      <w:lvlText w:val="•"/>
      <w:lvlJc w:val="left"/>
      <w:pPr>
        <w:tabs>
          <w:tab w:val="num" w:pos="4320"/>
        </w:tabs>
        <w:ind w:left="4320" w:hanging="360"/>
      </w:pPr>
      <w:rPr>
        <w:rFonts w:ascii="Arial" w:hAnsi="Arial" w:hint="default"/>
      </w:rPr>
    </w:lvl>
    <w:lvl w:ilvl="6" w:tplc="F3FE1956" w:tentative="1">
      <w:start w:val="1"/>
      <w:numFmt w:val="bullet"/>
      <w:lvlText w:val="•"/>
      <w:lvlJc w:val="left"/>
      <w:pPr>
        <w:tabs>
          <w:tab w:val="num" w:pos="5040"/>
        </w:tabs>
        <w:ind w:left="5040" w:hanging="360"/>
      </w:pPr>
      <w:rPr>
        <w:rFonts w:ascii="Arial" w:hAnsi="Arial" w:hint="default"/>
      </w:rPr>
    </w:lvl>
    <w:lvl w:ilvl="7" w:tplc="629A4284" w:tentative="1">
      <w:start w:val="1"/>
      <w:numFmt w:val="bullet"/>
      <w:lvlText w:val="•"/>
      <w:lvlJc w:val="left"/>
      <w:pPr>
        <w:tabs>
          <w:tab w:val="num" w:pos="5760"/>
        </w:tabs>
        <w:ind w:left="5760" w:hanging="360"/>
      </w:pPr>
      <w:rPr>
        <w:rFonts w:ascii="Arial" w:hAnsi="Arial" w:hint="default"/>
      </w:rPr>
    </w:lvl>
    <w:lvl w:ilvl="8" w:tplc="35D0D1B2" w:tentative="1">
      <w:start w:val="1"/>
      <w:numFmt w:val="bullet"/>
      <w:lvlText w:val="•"/>
      <w:lvlJc w:val="left"/>
      <w:pPr>
        <w:tabs>
          <w:tab w:val="num" w:pos="6480"/>
        </w:tabs>
        <w:ind w:left="6480" w:hanging="360"/>
      </w:pPr>
      <w:rPr>
        <w:rFonts w:ascii="Arial" w:hAnsi="Arial"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864C79"/>
    <w:multiLevelType w:val="hybridMultilevel"/>
    <w:tmpl w:val="031820FE"/>
    <w:lvl w:ilvl="0" w:tplc="3530C754">
      <w:start w:val="1"/>
      <w:numFmt w:val="bullet"/>
      <w:lvlText w:val="•"/>
      <w:lvlJc w:val="left"/>
      <w:pPr>
        <w:tabs>
          <w:tab w:val="num" w:pos="720"/>
        </w:tabs>
        <w:ind w:left="720" w:hanging="360"/>
      </w:pPr>
      <w:rPr>
        <w:rFonts w:ascii="Arial" w:hAnsi="Arial" w:hint="default"/>
      </w:rPr>
    </w:lvl>
    <w:lvl w:ilvl="1" w:tplc="6448A50C" w:tentative="1">
      <w:start w:val="1"/>
      <w:numFmt w:val="bullet"/>
      <w:lvlText w:val="•"/>
      <w:lvlJc w:val="left"/>
      <w:pPr>
        <w:tabs>
          <w:tab w:val="num" w:pos="1440"/>
        </w:tabs>
        <w:ind w:left="1440" w:hanging="360"/>
      </w:pPr>
      <w:rPr>
        <w:rFonts w:ascii="Arial" w:hAnsi="Arial" w:hint="default"/>
      </w:rPr>
    </w:lvl>
    <w:lvl w:ilvl="2" w:tplc="567A0896" w:tentative="1">
      <w:start w:val="1"/>
      <w:numFmt w:val="bullet"/>
      <w:lvlText w:val="•"/>
      <w:lvlJc w:val="left"/>
      <w:pPr>
        <w:tabs>
          <w:tab w:val="num" w:pos="2160"/>
        </w:tabs>
        <w:ind w:left="2160" w:hanging="360"/>
      </w:pPr>
      <w:rPr>
        <w:rFonts w:ascii="Arial" w:hAnsi="Arial" w:hint="default"/>
      </w:rPr>
    </w:lvl>
    <w:lvl w:ilvl="3" w:tplc="DC787C40" w:tentative="1">
      <w:start w:val="1"/>
      <w:numFmt w:val="bullet"/>
      <w:lvlText w:val="•"/>
      <w:lvlJc w:val="left"/>
      <w:pPr>
        <w:tabs>
          <w:tab w:val="num" w:pos="2880"/>
        </w:tabs>
        <w:ind w:left="2880" w:hanging="360"/>
      </w:pPr>
      <w:rPr>
        <w:rFonts w:ascii="Arial" w:hAnsi="Arial" w:hint="default"/>
      </w:rPr>
    </w:lvl>
    <w:lvl w:ilvl="4" w:tplc="2904EC2A" w:tentative="1">
      <w:start w:val="1"/>
      <w:numFmt w:val="bullet"/>
      <w:lvlText w:val="•"/>
      <w:lvlJc w:val="left"/>
      <w:pPr>
        <w:tabs>
          <w:tab w:val="num" w:pos="3600"/>
        </w:tabs>
        <w:ind w:left="3600" w:hanging="360"/>
      </w:pPr>
      <w:rPr>
        <w:rFonts w:ascii="Arial" w:hAnsi="Arial" w:hint="default"/>
      </w:rPr>
    </w:lvl>
    <w:lvl w:ilvl="5" w:tplc="CE2A983C" w:tentative="1">
      <w:start w:val="1"/>
      <w:numFmt w:val="bullet"/>
      <w:lvlText w:val="•"/>
      <w:lvlJc w:val="left"/>
      <w:pPr>
        <w:tabs>
          <w:tab w:val="num" w:pos="4320"/>
        </w:tabs>
        <w:ind w:left="4320" w:hanging="360"/>
      </w:pPr>
      <w:rPr>
        <w:rFonts w:ascii="Arial" w:hAnsi="Arial" w:hint="default"/>
      </w:rPr>
    </w:lvl>
    <w:lvl w:ilvl="6" w:tplc="BECAC162" w:tentative="1">
      <w:start w:val="1"/>
      <w:numFmt w:val="bullet"/>
      <w:lvlText w:val="•"/>
      <w:lvlJc w:val="left"/>
      <w:pPr>
        <w:tabs>
          <w:tab w:val="num" w:pos="5040"/>
        </w:tabs>
        <w:ind w:left="5040" w:hanging="360"/>
      </w:pPr>
      <w:rPr>
        <w:rFonts w:ascii="Arial" w:hAnsi="Arial" w:hint="default"/>
      </w:rPr>
    </w:lvl>
    <w:lvl w:ilvl="7" w:tplc="88302B2A" w:tentative="1">
      <w:start w:val="1"/>
      <w:numFmt w:val="bullet"/>
      <w:lvlText w:val="•"/>
      <w:lvlJc w:val="left"/>
      <w:pPr>
        <w:tabs>
          <w:tab w:val="num" w:pos="5760"/>
        </w:tabs>
        <w:ind w:left="5760" w:hanging="360"/>
      </w:pPr>
      <w:rPr>
        <w:rFonts w:ascii="Arial" w:hAnsi="Arial" w:hint="default"/>
      </w:rPr>
    </w:lvl>
    <w:lvl w:ilvl="8" w:tplc="38F6ABA0" w:tentative="1">
      <w:start w:val="1"/>
      <w:numFmt w:val="bullet"/>
      <w:lvlText w:val="•"/>
      <w:lvlJc w:val="left"/>
      <w:pPr>
        <w:tabs>
          <w:tab w:val="num" w:pos="6480"/>
        </w:tabs>
        <w:ind w:left="6480" w:hanging="360"/>
      </w:pPr>
      <w:rPr>
        <w:rFonts w:ascii="Arial" w:hAnsi="Arial" w:hint="default"/>
      </w:rPr>
    </w:lvl>
  </w:abstractNum>
  <w:abstractNum w:abstractNumId="8">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5E7929"/>
    <w:multiLevelType w:val="hybridMultilevel"/>
    <w:tmpl w:val="DA3CCD96"/>
    <w:lvl w:ilvl="0" w:tplc="9A344CC0">
      <w:start w:val="1"/>
      <w:numFmt w:val="bullet"/>
      <w:lvlText w:val="•"/>
      <w:lvlJc w:val="left"/>
      <w:pPr>
        <w:tabs>
          <w:tab w:val="num" w:pos="720"/>
        </w:tabs>
        <w:ind w:left="720" w:hanging="360"/>
      </w:pPr>
      <w:rPr>
        <w:rFonts w:ascii="Arial" w:hAnsi="Arial" w:hint="default"/>
      </w:rPr>
    </w:lvl>
    <w:lvl w:ilvl="1" w:tplc="EC04F5BE" w:tentative="1">
      <w:start w:val="1"/>
      <w:numFmt w:val="bullet"/>
      <w:lvlText w:val="•"/>
      <w:lvlJc w:val="left"/>
      <w:pPr>
        <w:tabs>
          <w:tab w:val="num" w:pos="1440"/>
        </w:tabs>
        <w:ind w:left="1440" w:hanging="360"/>
      </w:pPr>
      <w:rPr>
        <w:rFonts w:ascii="Arial" w:hAnsi="Arial" w:hint="default"/>
      </w:rPr>
    </w:lvl>
    <w:lvl w:ilvl="2" w:tplc="3C3EA194" w:tentative="1">
      <w:start w:val="1"/>
      <w:numFmt w:val="bullet"/>
      <w:lvlText w:val="•"/>
      <w:lvlJc w:val="left"/>
      <w:pPr>
        <w:tabs>
          <w:tab w:val="num" w:pos="2160"/>
        </w:tabs>
        <w:ind w:left="2160" w:hanging="360"/>
      </w:pPr>
      <w:rPr>
        <w:rFonts w:ascii="Arial" w:hAnsi="Arial" w:hint="default"/>
      </w:rPr>
    </w:lvl>
    <w:lvl w:ilvl="3" w:tplc="521A1300" w:tentative="1">
      <w:start w:val="1"/>
      <w:numFmt w:val="bullet"/>
      <w:lvlText w:val="•"/>
      <w:lvlJc w:val="left"/>
      <w:pPr>
        <w:tabs>
          <w:tab w:val="num" w:pos="2880"/>
        </w:tabs>
        <w:ind w:left="2880" w:hanging="360"/>
      </w:pPr>
      <w:rPr>
        <w:rFonts w:ascii="Arial" w:hAnsi="Arial" w:hint="default"/>
      </w:rPr>
    </w:lvl>
    <w:lvl w:ilvl="4" w:tplc="4E241152" w:tentative="1">
      <w:start w:val="1"/>
      <w:numFmt w:val="bullet"/>
      <w:lvlText w:val="•"/>
      <w:lvlJc w:val="left"/>
      <w:pPr>
        <w:tabs>
          <w:tab w:val="num" w:pos="3600"/>
        </w:tabs>
        <w:ind w:left="3600" w:hanging="360"/>
      </w:pPr>
      <w:rPr>
        <w:rFonts w:ascii="Arial" w:hAnsi="Arial" w:hint="default"/>
      </w:rPr>
    </w:lvl>
    <w:lvl w:ilvl="5" w:tplc="BBA2BB76" w:tentative="1">
      <w:start w:val="1"/>
      <w:numFmt w:val="bullet"/>
      <w:lvlText w:val="•"/>
      <w:lvlJc w:val="left"/>
      <w:pPr>
        <w:tabs>
          <w:tab w:val="num" w:pos="4320"/>
        </w:tabs>
        <w:ind w:left="4320" w:hanging="360"/>
      </w:pPr>
      <w:rPr>
        <w:rFonts w:ascii="Arial" w:hAnsi="Arial" w:hint="default"/>
      </w:rPr>
    </w:lvl>
    <w:lvl w:ilvl="6" w:tplc="2062BA98" w:tentative="1">
      <w:start w:val="1"/>
      <w:numFmt w:val="bullet"/>
      <w:lvlText w:val="•"/>
      <w:lvlJc w:val="left"/>
      <w:pPr>
        <w:tabs>
          <w:tab w:val="num" w:pos="5040"/>
        </w:tabs>
        <w:ind w:left="5040" w:hanging="360"/>
      </w:pPr>
      <w:rPr>
        <w:rFonts w:ascii="Arial" w:hAnsi="Arial" w:hint="default"/>
      </w:rPr>
    </w:lvl>
    <w:lvl w:ilvl="7" w:tplc="F5F2DFF6" w:tentative="1">
      <w:start w:val="1"/>
      <w:numFmt w:val="bullet"/>
      <w:lvlText w:val="•"/>
      <w:lvlJc w:val="left"/>
      <w:pPr>
        <w:tabs>
          <w:tab w:val="num" w:pos="5760"/>
        </w:tabs>
        <w:ind w:left="5760" w:hanging="360"/>
      </w:pPr>
      <w:rPr>
        <w:rFonts w:ascii="Arial" w:hAnsi="Arial" w:hint="default"/>
      </w:rPr>
    </w:lvl>
    <w:lvl w:ilvl="8" w:tplc="79A04F32" w:tentative="1">
      <w:start w:val="1"/>
      <w:numFmt w:val="bullet"/>
      <w:lvlText w:val="•"/>
      <w:lvlJc w:val="left"/>
      <w:pPr>
        <w:tabs>
          <w:tab w:val="num" w:pos="6480"/>
        </w:tabs>
        <w:ind w:left="6480" w:hanging="360"/>
      </w:pPr>
      <w:rPr>
        <w:rFonts w:ascii="Arial" w:hAnsi="Arial" w:hint="default"/>
      </w:rPr>
    </w:lvl>
  </w:abstractNum>
  <w:abstractNum w:abstractNumId="10">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8C81463"/>
    <w:multiLevelType w:val="hybridMultilevel"/>
    <w:tmpl w:val="B510CEAC"/>
    <w:lvl w:ilvl="0" w:tplc="1CFC36A2">
      <w:start w:val="1"/>
      <w:numFmt w:val="bullet"/>
      <w:lvlText w:val="•"/>
      <w:lvlJc w:val="left"/>
      <w:pPr>
        <w:tabs>
          <w:tab w:val="num" w:pos="720"/>
        </w:tabs>
        <w:ind w:left="720" w:hanging="360"/>
      </w:pPr>
      <w:rPr>
        <w:rFonts w:ascii="Arial" w:hAnsi="Arial" w:hint="default"/>
      </w:rPr>
    </w:lvl>
    <w:lvl w:ilvl="1" w:tplc="50D671B0" w:tentative="1">
      <w:start w:val="1"/>
      <w:numFmt w:val="bullet"/>
      <w:lvlText w:val="•"/>
      <w:lvlJc w:val="left"/>
      <w:pPr>
        <w:tabs>
          <w:tab w:val="num" w:pos="1440"/>
        </w:tabs>
        <w:ind w:left="1440" w:hanging="360"/>
      </w:pPr>
      <w:rPr>
        <w:rFonts w:ascii="Arial" w:hAnsi="Arial" w:hint="default"/>
      </w:rPr>
    </w:lvl>
    <w:lvl w:ilvl="2" w:tplc="DA048A60" w:tentative="1">
      <w:start w:val="1"/>
      <w:numFmt w:val="bullet"/>
      <w:lvlText w:val="•"/>
      <w:lvlJc w:val="left"/>
      <w:pPr>
        <w:tabs>
          <w:tab w:val="num" w:pos="2160"/>
        </w:tabs>
        <w:ind w:left="2160" w:hanging="360"/>
      </w:pPr>
      <w:rPr>
        <w:rFonts w:ascii="Arial" w:hAnsi="Arial" w:hint="default"/>
      </w:rPr>
    </w:lvl>
    <w:lvl w:ilvl="3" w:tplc="211468DC" w:tentative="1">
      <w:start w:val="1"/>
      <w:numFmt w:val="bullet"/>
      <w:lvlText w:val="•"/>
      <w:lvlJc w:val="left"/>
      <w:pPr>
        <w:tabs>
          <w:tab w:val="num" w:pos="2880"/>
        </w:tabs>
        <w:ind w:left="2880" w:hanging="360"/>
      </w:pPr>
      <w:rPr>
        <w:rFonts w:ascii="Arial" w:hAnsi="Arial" w:hint="default"/>
      </w:rPr>
    </w:lvl>
    <w:lvl w:ilvl="4" w:tplc="2460DD22" w:tentative="1">
      <w:start w:val="1"/>
      <w:numFmt w:val="bullet"/>
      <w:lvlText w:val="•"/>
      <w:lvlJc w:val="left"/>
      <w:pPr>
        <w:tabs>
          <w:tab w:val="num" w:pos="3600"/>
        </w:tabs>
        <w:ind w:left="3600" w:hanging="360"/>
      </w:pPr>
      <w:rPr>
        <w:rFonts w:ascii="Arial" w:hAnsi="Arial" w:hint="default"/>
      </w:rPr>
    </w:lvl>
    <w:lvl w:ilvl="5" w:tplc="F374362A" w:tentative="1">
      <w:start w:val="1"/>
      <w:numFmt w:val="bullet"/>
      <w:lvlText w:val="•"/>
      <w:lvlJc w:val="left"/>
      <w:pPr>
        <w:tabs>
          <w:tab w:val="num" w:pos="4320"/>
        </w:tabs>
        <w:ind w:left="4320" w:hanging="360"/>
      </w:pPr>
      <w:rPr>
        <w:rFonts w:ascii="Arial" w:hAnsi="Arial" w:hint="default"/>
      </w:rPr>
    </w:lvl>
    <w:lvl w:ilvl="6" w:tplc="72BE445A" w:tentative="1">
      <w:start w:val="1"/>
      <w:numFmt w:val="bullet"/>
      <w:lvlText w:val="•"/>
      <w:lvlJc w:val="left"/>
      <w:pPr>
        <w:tabs>
          <w:tab w:val="num" w:pos="5040"/>
        </w:tabs>
        <w:ind w:left="5040" w:hanging="360"/>
      </w:pPr>
      <w:rPr>
        <w:rFonts w:ascii="Arial" w:hAnsi="Arial" w:hint="default"/>
      </w:rPr>
    </w:lvl>
    <w:lvl w:ilvl="7" w:tplc="A76A3E84" w:tentative="1">
      <w:start w:val="1"/>
      <w:numFmt w:val="bullet"/>
      <w:lvlText w:val="•"/>
      <w:lvlJc w:val="left"/>
      <w:pPr>
        <w:tabs>
          <w:tab w:val="num" w:pos="5760"/>
        </w:tabs>
        <w:ind w:left="5760" w:hanging="360"/>
      </w:pPr>
      <w:rPr>
        <w:rFonts w:ascii="Arial" w:hAnsi="Arial" w:hint="default"/>
      </w:rPr>
    </w:lvl>
    <w:lvl w:ilvl="8" w:tplc="B53423B8" w:tentative="1">
      <w:start w:val="1"/>
      <w:numFmt w:val="bullet"/>
      <w:lvlText w:val="•"/>
      <w:lvlJc w:val="left"/>
      <w:pPr>
        <w:tabs>
          <w:tab w:val="num" w:pos="6480"/>
        </w:tabs>
        <w:ind w:left="6480" w:hanging="360"/>
      </w:pPr>
      <w:rPr>
        <w:rFonts w:ascii="Arial" w:hAnsi="Arial" w:hint="default"/>
      </w:rPr>
    </w:lvl>
  </w:abstractNum>
  <w:abstractNum w:abstractNumId="1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2"/>
  </w:num>
  <w:num w:numId="4">
    <w:abstractNumId w:val="4"/>
  </w:num>
  <w:num w:numId="5">
    <w:abstractNumId w:val="6"/>
  </w:num>
  <w:num w:numId="6">
    <w:abstractNumId w:val="15"/>
  </w:num>
  <w:num w:numId="7">
    <w:abstractNumId w:val="16"/>
  </w:num>
  <w:num w:numId="8">
    <w:abstractNumId w:val="0"/>
  </w:num>
  <w:num w:numId="9">
    <w:abstractNumId w:val="10"/>
  </w:num>
  <w:num w:numId="10">
    <w:abstractNumId w:val="8"/>
  </w:num>
  <w:num w:numId="11">
    <w:abstractNumId w:val="11"/>
  </w:num>
  <w:num w:numId="12">
    <w:abstractNumId w:val="1"/>
  </w:num>
  <w:num w:numId="13">
    <w:abstractNumId w:val="13"/>
  </w:num>
  <w:num w:numId="14">
    <w:abstractNumId w:val="9"/>
  </w:num>
  <w:num w:numId="15">
    <w:abstractNumId w:val="7"/>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90F"/>
    <w:rsid w:val="0000457A"/>
    <w:rsid w:val="00004AD3"/>
    <w:rsid w:val="00004BDC"/>
    <w:rsid w:val="00007479"/>
    <w:rsid w:val="00007BFC"/>
    <w:rsid w:val="0001009F"/>
    <w:rsid w:val="000149E7"/>
    <w:rsid w:val="00015673"/>
    <w:rsid w:val="00016DDE"/>
    <w:rsid w:val="00020170"/>
    <w:rsid w:val="000214AC"/>
    <w:rsid w:val="000235A6"/>
    <w:rsid w:val="00024190"/>
    <w:rsid w:val="0002430F"/>
    <w:rsid w:val="00024995"/>
    <w:rsid w:val="00027790"/>
    <w:rsid w:val="00027D54"/>
    <w:rsid w:val="0003178F"/>
    <w:rsid w:val="00046696"/>
    <w:rsid w:val="00047788"/>
    <w:rsid w:val="0005232F"/>
    <w:rsid w:val="0005265C"/>
    <w:rsid w:val="0006109A"/>
    <w:rsid w:val="00063268"/>
    <w:rsid w:val="00064876"/>
    <w:rsid w:val="000716D6"/>
    <w:rsid w:val="00072F37"/>
    <w:rsid w:val="000745FF"/>
    <w:rsid w:val="00075F1C"/>
    <w:rsid w:val="00076941"/>
    <w:rsid w:val="00077DB7"/>
    <w:rsid w:val="00080753"/>
    <w:rsid w:val="00080E80"/>
    <w:rsid w:val="000815AF"/>
    <w:rsid w:val="00081F31"/>
    <w:rsid w:val="00091B01"/>
    <w:rsid w:val="00095809"/>
    <w:rsid w:val="00097BA2"/>
    <w:rsid w:val="000A0F72"/>
    <w:rsid w:val="000A5F99"/>
    <w:rsid w:val="000A714B"/>
    <w:rsid w:val="000B0046"/>
    <w:rsid w:val="000B2F98"/>
    <w:rsid w:val="000B4CD0"/>
    <w:rsid w:val="000B52FB"/>
    <w:rsid w:val="000B678B"/>
    <w:rsid w:val="000C14EF"/>
    <w:rsid w:val="000C7857"/>
    <w:rsid w:val="000D075A"/>
    <w:rsid w:val="000D0E85"/>
    <w:rsid w:val="000D1E0C"/>
    <w:rsid w:val="000D4120"/>
    <w:rsid w:val="000D55D7"/>
    <w:rsid w:val="000D6ACD"/>
    <w:rsid w:val="000E094D"/>
    <w:rsid w:val="000E0A40"/>
    <w:rsid w:val="000E4BDC"/>
    <w:rsid w:val="000E66EF"/>
    <w:rsid w:val="000E6FC8"/>
    <w:rsid w:val="000F200E"/>
    <w:rsid w:val="000F6098"/>
    <w:rsid w:val="000F71A9"/>
    <w:rsid w:val="00100318"/>
    <w:rsid w:val="00100799"/>
    <w:rsid w:val="00106629"/>
    <w:rsid w:val="0011068E"/>
    <w:rsid w:val="00111EF9"/>
    <w:rsid w:val="0011312F"/>
    <w:rsid w:val="0011726F"/>
    <w:rsid w:val="00127AF4"/>
    <w:rsid w:val="001301B1"/>
    <w:rsid w:val="001302ED"/>
    <w:rsid w:val="0013059A"/>
    <w:rsid w:val="00131EBD"/>
    <w:rsid w:val="00133474"/>
    <w:rsid w:val="001349F3"/>
    <w:rsid w:val="00135EE7"/>
    <w:rsid w:val="0013659B"/>
    <w:rsid w:val="0013668C"/>
    <w:rsid w:val="00140FA9"/>
    <w:rsid w:val="00150ADD"/>
    <w:rsid w:val="0015308E"/>
    <w:rsid w:val="00153E3B"/>
    <w:rsid w:val="00155833"/>
    <w:rsid w:val="00156E6A"/>
    <w:rsid w:val="00160DD3"/>
    <w:rsid w:val="00161ACB"/>
    <w:rsid w:val="00161C9B"/>
    <w:rsid w:val="00165809"/>
    <w:rsid w:val="00171327"/>
    <w:rsid w:val="0017187D"/>
    <w:rsid w:val="001765EE"/>
    <w:rsid w:val="00177F58"/>
    <w:rsid w:val="00182A52"/>
    <w:rsid w:val="00184D35"/>
    <w:rsid w:val="001863E6"/>
    <w:rsid w:val="00190A5F"/>
    <w:rsid w:val="00193A1A"/>
    <w:rsid w:val="00194E2E"/>
    <w:rsid w:val="001A2ECB"/>
    <w:rsid w:val="001A5485"/>
    <w:rsid w:val="001A5B23"/>
    <w:rsid w:val="001B28AA"/>
    <w:rsid w:val="001B2B86"/>
    <w:rsid w:val="001B2BBD"/>
    <w:rsid w:val="001B7EE2"/>
    <w:rsid w:val="001C4002"/>
    <w:rsid w:val="001C6217"/>
    <w:rsid w:val="001D14DD"/>
    <w:rsid w:val="001D20D5"/>
    <w:rsid w:val="001D4B75"/>
    <w:rsid w:val="001D4C14"/>
    <w:rsid w:val="001E2B3D"/>
    <w:rsid w:val="001E3581"/>
    <w:rsid w:val="001E5FEF"/>
    <w:rsid w:val="001F3E25"/>
    <w:rsid w:val="001F44B1"/>
    <w:rsid w:val="001F6D3C"/>
    <w:rsid w:val="002032E0"/>
    <w:rsid w:val="00204474"/>
    <w:rsid w:val="002104E7"/>
    <w:rsid w:val="00211731"/>
    <w:rsid w:val="00211BDD"/>
    <w:rsid w:val="002173DB"/>
    <w:rsid w:val="002278D9"/>
    <w:rsid w:val="00227F60"/>
    <w:rsid w:val="00231078"/>
    <w:rsid w:val="00245CC5"/>
    <w:rsid w:val="002467DD"/>
    <w:rsid w:val="0024787E"/>
    <w:rsid w:val="00247B27"/>
    <w:rsid w:val="00250F89"/>
    <w:rsid w:val="00251DE1"/>
    <w:rsid w:val="00251E5B"/>
    <w:rsid w:val="002540EA"/>
    <w:rsid w:val="00254DE4"/>
    <w:rsid w:val="0025570D"/>
    <w:rsid w:val="00255D59"/>
    <w:rsid w:val="00256304"/>
    <w:rsid w:val="002566FA"/>
    <w:rsid w:val="00260500"/>
    <w:rsid w:val="002613CB"/>
    <w:rsid w:val="002625D8"/>
    <w:rsid w:val="00263A30"/>
    <w:rsid w:val="00270B8C"/>
    <w:rsid w:val="00271961"/>
    <w:rsid w:val="00272487"/>
    <w:rsid w:val="002727D2"/>
    <w:rsid w:val="00276C69"/>
    <w:rsid w:val="00277CB6"/>
    <w:rsid w:val="00282C75"/>
    <w:rsid w:val="0028304B"/>
    <w:rsid w:val="0028426F"/>
    <w:rsid w:val="002866B6"/>
    <w:rsid w:val="0028773C"/>
    <w:rsid w:val="00287F4F"/>
    <w:rsid w:val="00292601"/>
    <w:rsid w:val="002A14F0"/>
    <w:rsid w:val="002A4D3B"/>
    <w:rsid w:val="002A670D"/>
    <w:rsid w:val="002A7B6C"/>
    <w:rsid w:val="002B41A1"/>
    <w:rsid w:val="002B754B"/>
    <w:rsid w:val="002C0C22"/>
    <w:rsid w:val="002C3749"/>
    <w:rsid w:val="002D23A4"/>
    <w:rsid w:val="002D26F6"/>
    <w:rsid w:val="002D37F7"/>
    <w:rsid w:val="002D3F3E"/>
    <w:rsid w:val="002D57E9"/>
    <w:rsid w:val="002E14E2"/>
    <w:rsid w:val="002E2811"/>
    <w:rsid w:val="002E2FE7"/>
    <w:rsid w:val="002E30B6"/>
    <w:rsid w:val="002E3C97"/>
    <w:rsid w:val="002E6C25"/>
    <w:rsid w:val="002E770D"/>
    <w:rsid w:val="002F21E4"/>
    <w:rsid w:val="002F3C35"/>
    <w:rsid w:val="002F4F9D"/>
    <w:rsid w:val="0030481C"/>
    <w:rsid w:val="0030525E"/>
    <w:rsid w:val="00306101"/>
    <w:rsid w:val="0031035B"/>
    <w:rsid w:val="00310D06"/>
    <w:rsid w:val="00311B46"/>
    <w:rsid w:val="00320DE0"/>
    <w:rsid w:val="0032155B"/>
    <w:rsid w:val="00321871"/>
    <w:rsid w:val="003223F4"/>
    <w:rsid w:val="00325A40"/>
    <w:rsid w:val="003260AB"/>
    <w:rsid w:val="00326D2E"/>
    <w:rsid w:val="003301FC"/>
    <w:rsid w:val="003346DA"/>
    <w:rsid w:val="003348E1"/>
    <w:rsid w:val="00337DB5"/>
    <w:rsid w:val="00340D04"/>
    <w:rsid w:val="00342BF0"/>
    <w:rsid w:val="00345DF5"/>
    <w:rsid w:val="00346D71"/>
    <w:rsid w:val="00351DDA"/>
    <w:rsid w:val="0035463D"/>
    <w:rsid w:val="00354FEB"/>
    <w:rsid w:val="0035725A"/>
    <w:rsid w:val="0035780E"/>
    <w:rsid w:val="00371D3A"/>
    <w:rsid w:val="003724C3"/>
    <w:rsid w:val="003729ED"/>
    <w:rsid w:val="003764FC"/>
    <w:rsid w:val="00377173"/>
    <w:rsid w:val="00382977"/>
    <w:rsid w:val="00382E2D"/>
    <w:rsid w:val="0038369F"/>
    <w:rsid w:val="003852FB"/>
    <w:rsid w:val="00393CCD"/>
    <w:rsid w:val="003947AC"/>
    <w:rsid w:val="003955AE"/>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B5220"/>
    <w:rsid w:val="003C12EB"/>
    <w:rsid w:val="003D298F"/>
    <w:rsid w:val="003D4A78"/>
    <w:rsid w:val="003E1AB9"/>
    <w:rsid w:val="003E55B8"/>
    <w:rsid w:val="003E72D9"/>
    <w:rsid w:val="003F0141"/>
    <w:rsid w:val="003F5966"/>
    <w:rsid w:val="003F6086"/>
    <w:rsid w:val="003F6D33"/>
    <w:rsid w:val="00400E45"/>
    <w:rsid w:val="00400E53"/>
    <w:rsid w:val="00400FB6"/>
    <w:rsid w:val="004068A3"/>
    <w:rsid w:val="00407DD5"/>
    <w:rsid w:val="00410E21"/>
    <w:rsid w:val="0041279F"/>
    <w:rsid w:val="0041795F"/>
    <w:rsid w:val="00421D1C"/>
    <w:rsid w:val="0042622E"/>
    <w:rsid w:val="004269C5"/>
    <w:rsid w:val="00427D96"/>
    <w:rsid w:val="004335F7"/>
    <w:rsid w:val="00437313"/>
    <w:rsid w:val="00450159"/>
    <w:rsid w:val="00457FE2"/>
    <w:rsid w:val="00461529"/>
    <w:rsid w:val="00463996"/>
    <w:rsid w:val="00463F6B"/>
    <w:rsid w:val="00466EA9"/>
    <w:rsid w:val="004674E9"/>
    <w:rsid w:val="00470302"/>
    <w:rsid w:val="0047081E"/>
    <w:rsid w:val="00471A7E"/>
    <w:rsid w:val="00472D39"/>
    <w:rsid w:val="004763D3"/>
    <w:rsid w:val="0047706D"/>
    <w:rsid w:val="0047708D"/>
    <w:rsid w:val="00480A7A"/>
    <w:rsid w:val="0048400E"/>
    <w:rsid w:val="004847AF"/>
    <w:rsid w:val="00486170"/>
    <w:rsid w:val="00487EF3"/>
    <w:rsid w:val="004902C9"/>
    <w:rsid w:val="00490908"/>
    <w:rsid w:val="00494A24"/>
    <w:rsid w:val="00494C27"/>
    <w:rsid w:val="004952B6"/>
    <w:rsid w:val="004957CE"/>
    <w:rsid w:val="00497130"/>
    <w:rsid w:val="004A054B"/>
    <w:rsid w:val="004A1E98"/>
    <w:rsid w:val="004A2924"/>
    <w:rsid w:val="004A3CE4"/>
    <w:rsid w:val="004A7833"/>
    <w:rsid w:val="004B2257"/>
    <w:rsid w:val="004B53D2"/>
    <w:rsid w:val="004B709F"/>
    <w:rsid w:val="004C1127"/>
    <w:rsid w:val="004C2B58"/>
    <w:rsid w:val="004C5685"/>
    <w:rsid w:val="004C7BBE"/>
    <w:rsid w:val="004D2B0E"/>
    <w:rsid w:val="004D5458"/>
    <w:rsid w:val="004D5E43"/>
    <w:rsid w:val="004D76DE"/>
    <w:rsid w:val="004D7B31"/>
    <w:rsid w:val="004E062B"/>
    <w:rsid w:val="004E2D40"/>
    <w:rsid w:val="004E547D"/>
    <w:rsid w:val="004F399E"/>
    <w:rsid w:val="004F3CD9"/>
    <w:rsid w:val="004F3EC9"/>
    <w:rsid w:val="004F4955"/>
    <w:rsid w:val="004F52D7"/>
    <w:rsid w:val="004F5D63"/>
    <w:rsid w:val="005002F5"/>
    <w:rsid w:val="00504F9D"/>
    <w:rsid w:val="0050548E"/>
    <w:rsid w:val="005109D8"/>
    <w:rsid w:val="005111EC"/>
    <w:rsid w:val="00511F2F"/>
    <w:rsid w:val="005124DD"/>
    <w:rsid w:val="00512C00"/>
    <w:rsid w:val="005151B4"/>
    <w:rsid w:val="00515E29"/>
    <w:rsid w:val="00517C95"/>
    <w:rsid w:val="0052095F"/>
    <w:rsid w:val="00520CC3"/>
    <w:rsid w:val="00521211"/>
    <w:rsid w:val="0052196E"/>
    <w:rsid w:val="00521F5B"/>
    <w:rsid w:val="005249BC"/>
    <w:rsid w:val="00527DE2"/>
    <w:rsid w:val="0053519B"/>
    <w:rsid w:val="00540C42"/>
    <w:rsid w:val="005433C1"/>
    <w:rsid w:val="00543727"/>
    <w:rsid w:val="00544180"/>
    <w:rsid w:val="00546A29"/>
    <w:rsid w:val="00550D56"/>
    <w:rsid w:val="005529AF"/>
    <w:rsid w:val="005547AF"/>
    <w:rsid w:val="00556623"/>
    <w:rsid w:val="00556BAC"/>
    <w:rsid w:val="00556DAB"/>
    <w:rsid w:val="00562EEF"/>
    <w:rsid w:val="00563377"/>
    <w:rsid w:val="0056398A"/>
    <w:rsid w:val="005657DE"/>
    <w:rsid w:val="005751B0"/>
    <w:rsid w:val="0058021C"/>
    <w:rsid w:val="00580948"/>
    <w:rsid w:val="005853FD"/>
    <w:rsid w:val="0058673D"/>
    <w:rsid w:val="00587102"/>
    <w:rsid w:val="00592031"/>
    <w:rsid w:val="00597C56"/>
    <w:rsid w:val="005A2BA6"/>
    <w:rsid w:val="005A421D"/>
    <w:rsid w:val="005B29D5"/>
    <w:rsid w:val="005B4B71"/>
    <w:rsid w:val="005B6DE7"/>
    <w:rsid w:val="005C061F"/>
    <w:rsid w:val="005C181D"/>
    <w:rsid w:val="005C2B91"/>
    <w:rsid w:val="005C4975"/>
    <w:rsid w:val="005D042D"/>
    <w:rsid w:val="005D473D"/>
    <w:rsid w:val="005D70DB"/>
    <w:rsid w:val="005D7A8C"/>
    <w:rsid w:val="005E0617"/>
    <w:rsid w:val="005E080C"/>
    <w:rsid w:val="005E1660"/>
    <w:rsid w:val="005E26EA"/>
    <w:rsid w:val="005E45BA"/>
    <w:rsid w:val="005E4DC8"/>
    <w:rsid w:val="005E50CB"/>
    <w:rsid w:val="005E5402"/>
    <w:rsid w:val="006043DE"/>
    <w:rsid w:val="00604BC3"/>
    <w:rsid w:val="0061058A"/>
    <w:rsid w:val="00610B6B"/>
    <w:rsid w:val="00614FCA"/>
    <w:rsid w:val="00616C75"/>
    <w:rsid w:val="006175A5"/>
    <w:rsid w:val="006248AA"/>
    <w:rsid w:val="00626929"/>
    <w:rsid w:val="0062795A"/>
    <w:rsid w:val="00627E0E"/>
    <w:rsid w:val="006311BA"/>
    <w:rsid w:val="006336D1"/>
    <w:rsid w:val="00633B7B"/>
    <w:rsid w:val="006375BB"/>
    <w:rsid w:val="00640915"/>
    <w:rsid w:val="00641DB3"/>
    <w:rsid w:val="00642641"/>
    <w:rsid w:val="00645FA3"/>
    <w:rsid w:val="00646585"/>
    <w:rsid w:val="0065005E"/>
    <w:rsid w:val="006551BB"/>
    <w:rsid w:val="00655EF7"/>
    <w:rsid w:val="00656554"/>
    <w:rsid w:val="00660C13"/>
    <w:rsid w:val="00661E61"/>
    <w:rsid w:val="00662605"/>
    <w:rsid w:val="00663D68"/>
    <w:rsid w:val="00664F71"/>
    <w:rsid w:val="006663C5"/>
    <w:rsid w:val="00667479"/>
    <w:rsid w:val="006711AE"/>
    <w:rsid w:val="00671C3B"/>
    <w:rsid w:val="00677889"/>
    <w:rsid w:val="00691994"/>
    <w:rsid w:val="0069315C"/>
    <w:rsid w:val="00696520"/>
    <w:rsid w:val="006979A3"/>
    <w:rsid w:val="006A0793"/>
    <w:rsid w:val="006A3688"/>
    <w:rsid w:val="006A5084"/>
    <w:rsid w:val="006A7446"/>
    <w:rsid w:val="006B20FC"/>
    <w:rsid w:val="006B34E8"/>
    <w:rsid w:val="006B5D49"/>
    <w:rsid w:val="006B724A"/>
    <w:rsid w:val="006D4D0F"/>
    <w:rsid w:val="006D7BBB"/>
    <w:rsid w:val="006E0EFA"/>
    <w:rsid w:val="006E0F3E"/>
    <w:rsid w:val="006F3471"/>
    <w:rsid w:val="006F569A"/>
    <w:rsid w:val="00702E68"/>
    <w:rsid w:val="007227B2"/>
    <w:rsid w:val="00722CCF"/>
    <w:rsid w:val="00723088"/>
    <w:rsid w:val="00724B16"/>
    <w:rsid w:val="00731687"/>
    <w:rsid w:val="00736141"/>
    <w:rsid w:val="0073670F"/>
    <w:rsid w:val="00736827"/>
    <w:rsid w:val="00740481"/>
    <w:rsid w:val="00743687"/>
    <w:rsid w:val="00750499"/>
    <w:rsid w:val="00752E68"/>
    <w:rsid w:val="00753259"/>
    <w:rsid w:val="00753373"/>
    <w:rsid w:val="0075784D"/>
    <w:rsid w:val="00762972"/>
    <w:rsid w:val="00762EC6"/>
    <w:rsid w:val="0076320B"/>
    <w:rsid w:val="00763D52"/>
    <w:rsid w:val="00764205"/>
    <w:rsid w:val="00764C1D"/>
    <w:rsid w:val="0076517E"/>
    <w:rsid w:val="00771CAE"/>
    <w:rsid w:val="007828EA"/>
    <w:rsid w:val="00784368"/>
    <w:rsid w:val="00784EB6"/>
    <w:rsid w:val="00786C5A"/>
    <w:rsid w:val="00787CB8"/>
    <w:rsid w:val="00790222"/>
    <w:rsid w:val="0079523F"/>
    <w:rsid w:val="007960D6"/>
    <w:rsid w:val="0079699A"/>
    <w:rsid w:val="007A1675"/>
    <w:rsid w:val="007A191C"/>
    <w:rsid w:val="007A290C"/>
    <w:rsid w:val="007A29F9"/>
    <w:rsid w:val="007A5770"/>
    <w:rsid w:val="007A69D7"/>
    <w:rsid w:val="007A7759"/>
    <w:rsid w:val="007B0C3C"/>
    <w:rsid w:val="007B23C3"/>
    <w:rsid w:val="007C0347"/>
    <w:rsid w:val="007C42AB"/>
    <w:rsid w:val="007D38FC"/>
    <w:rsid w:val="007D4E5B"/>
    <w:rsid w:val="007D4ED5"/>
    <w:rsid w:val="007D4F8B"/>
    <w:rsid w:val="007D5800"/>
    <w:rsid w:val="007E1646"/>
    <w:rsid w:val="007E3775"/>
    <w:rsid w:val="007E3825"/>
    <w:rsid w:val="007E40F0"/>
    <w:rsid w:val="007E5306"/>
    <w:rsid w:val="007E5B6D"/>
    <w:rsid w:val="007E7364"/>
    <w:rsid w:val="007E797C"/>
    <w:rsid w:val="007F07A4"/>
    <w:rsid w:val="007F0D9F"/>
    <w:rsid w:val="007F2478"/>
    <w:rsid w:val="007F3A51"/>
    <w:rsid w:val="007F3DD4"/>
    <w:rsid w:val="007F4F03"/>
    <w:rsid w:val="008002D9"/>
    <w:rsid w:val="0080179C"/>
    <w:rsid w:val="00804CA7"/>
    <w:rsid w:val="008061A9"/>
    <w:rsid w:val="00811728"/>
    <w:rsid w:val="0081208A"/>
    <w:rsid w:val="00814442"/>
    <w:rsid w:val="00814FC8"/>
    <w:rsid w:val="00821008"/>
    <w:rsid w:val="00826135"/>
    <w:rsid w:val="00830CFD"/>
    <w:rsid w:val="008310DF"/>
    <w:rsid w:val="00832B55"/>
    <w:rsid w:val="00833FEF"/>
    <w:rsid w:val="00834818"/>
    <w:rsid w:val="00836CF3"/>
    <w:rsid w:val="00845293"/>
    <w:rsid w:val="0084719E"/>
    <w:rsid w:val="00850866"/>
    <w:rsid w:val="00850C34"/>
    <w:rsid w:val="008514C8"/>
    <w:rsid w:val="00852788"/>
    <w:rsid w:val="00855954"/>
    <w:rsid w:val="00866012"/>
    <w:rsid w:val="00866151"/>
    <w:rsid w:val="00866CD0"/>
    <w:rsid w:val="008710F9"/>
    <w:rsid w:val="008722CC"/>
    <w:rsid w:val="0087376E"/>
    <w:rsid w:val="00874304"/>
    <w:rsid w:val="00877287"/>
    <w:rsid w:val="00885747"/>
    <w:rsid w:val="008917DE"/>
    <w:rsid w:val="00893CF0"/>
    <w:rsid w:val="008963FD"/>
    <w:rsid w:val="008970DB"/>
    <w:rsid w:val="0089733C"/>
    <w:rsid w:val="008974E2"/>
    <w:rsid w:val="008A165F"/>
    <w:rsid w:val="008A2F1C"/>
    <w:rsid w:val="008A4255"/>
    <w:rsid w:val="008A5379"/>
    <w:rsid w:val="008B11B0"/>
    <w:rsid w:val="008B3E2C"/>
    <w:rsid w:val="008B55D6"/>
    <w:rsid w:val="008C44D8"/>
    <w:rsid w:val="008C5301"/>
    <w:rsid w:val="008C7102"/>
    <w:rsid w:val="008D1236"/>
    <w:rsid w:val="008D2987"/>
    <w:rsid w:val="008D29C9"/>
    <w:rsid w:val="008D5FC8"/>
    <w:rsid w:val="008D69D8"/>
    <w:rsid w:val="008E0392"/>
    <w:rsid w:val="008E16D7"/>
    <w:rsid w:val="008E1EED"/>
    <w:rsid w:val="008E260F"/>
    <w:rsid w:val="008E63E6"/>
    <w:rsid w:val="008E7344"/>
    <w:rsid w:val="008F1D13"/>
    <w:rsid w:val="008F2E1C"/>
    <w:rsid w:val="008F2FE8"/>
    <w:rsid w:val="008F4ED5"/>
    <w:rsid w:val="00901C6C"/>
    <w:rsid w:val="00903048"/>
    <w:rsid w:val="00904CE7"/>
    <w:rsid w:val="00904F23"/>
    <w:rsid w:val="00905BB2"/>
    <w:rsid w:val="00912B61"/>
    <w:rsid w:val="009148F9"/>
    <w:rsid w:val="00914B6C"/>
    <w:rsid w:val="00914E87"/>
    <w:rsid w:val="0092092E"/>
    <w:rsid w:val="00921E10"/>
    <w:rsid w:val="009222B7"/>
    <w:rsid w:val="00923791"/>
    <w:rsid w:val="00923E86"/>
    <w:rsid w:val="009244BA"/>
    <w:rsid w:val="009244E5"/>
    <w:rsid w:val="009248E8"/>
    <w:rsid w:val="00925A04"/>
    <w:rsid w:val="0092799F"/>
    <w:rsid w:val="00930A92"/>
    <w:rsid w:val="00935D9F"/>
    <w:rsid w:val="00937371"/>
    <w:rsid w:val="00941699"/>
    <w:rsid w:val="00942632"/>
    <w:rsid w:val="0094550E"/>
    <w:rsid w:val="00946DBD"/>
    <w:rsid w:val="00947226"/>
    <w:rsid w:val="00950545"/>
    <w:rsid w:val="009527F9"/>
    <w:rsid w:val="0095305B"/>
    <w:rsid w:val="00960EA6"/>
    <w:rsid w:val="00962ACD"/>
    <w:rsid w:val="00963449"/>
    <w:rsid w:val="00963F2D"/>
    <w:rsid w:val="009668C9"/>
    <w:rsid w:val="00966B3E"/>
    <w:rsid w:val="00970710"/>
    <w:rsid w:val="00970A8A"/>
    <w:rsid w:val="00971E3B"/>
    <w:rsid w:val="00973D63"/>
    <w:rsid w:val="00977046"/>
    <w:rsid w:val="00985746"/>
    <w:rsid w:val="009911D5"/>
    <w:rsid w:val="009934CB"/>
    <w:rsid w:val="00993A24"/>
    <w:rsid w:val="00993DEA"/>
    <w:rsid w:val="00994CD5"/>
    <w:rsid w:val="009A3ED4"/>
    <w:rsid w:val="009A614A"/>
    <w:rsid w:val="009A6ADC"/>
    <w:rsid w:val="009B0484"/>
    <w:rsid w:val="009B0C78"/>
    <w:rsid w:val="009B2C86"/>
    <w:rsid w:val="009B36E0"/>
    <w:rsid w:val="009B387A"/>
    <w:rsid w:val="009B54B6"/>
    <w:rsid w:val="009B788F"/>
    <w:rsid w:val="009C225C"/>
    <w:rsid w:val="009C3645"/>
    <w:rsid w:val="009C686A"/>
    <w:rsid w:val="009C776D"/>
    <w:rsid w:val="009D47F5"/>
    <w:rsid w:val="009D4EE0"/>
    <w:rsid w:val="009E6F66"/>
    <w:rsid w:val="009E73A3"/>
    <w:rsid w:val="009F030E"/>
    <w:rsid w:val="009F0549"/>
    <w:rsid w:val="009F064B"/>
    <w:rsid w:val="009F140E"/>
    <w:rsid w:val="009F22EE"/>
    <w:rsid w:val="009F4469"/>
    <w:rsid w:val="009F4636"/>
    <w:rsid w:val="009F7DA1"/>
    <w:rsid w:val="00A053CB"/>
    <w:rsid w:val="00A05EA0"/>
    <w:rsid w:val="00A118A9"/>
    <w:rsid w:val="00A123D0"/>
    <w:rsid w:val="00A12A72"/>
    <w:rsid w:val="00A13602"/>
    <w:rsid w:val="00A1689F"/>
    <w:rsid w:val="00A209A9"/>
    <w:rsid w:val="00A25FBA"/>
    <w:rsid w:val="00A26A97"/>
    <w:rsid w:val="00A26B2E"/>
    <w:rsid w:val="00A30D0E"/>
    <w:rsid w:val="00A32C45"/>
    <w:rsid w:val="00A33D35"/>
    <w:rsid w:val="00A3562E"/>
    <w:rsid w:val="00A36A4D"/>
    <w:rsid w:val="00A36CCA"/>
    <w:rsid w:val="00A40511"/>
    <w:rsid w:val="00A450B5"/>
    <w:rsid w:val="00A5356E"/>
    <w:rsid w:val="00A54079"/>
    <w:rsid w:val="00A57A1A"/>
    <w:rsid w:val="00A57DA3"/>
    <w:rsid w:val="00A603AB"/>
    <w:rsid w:val="00A60C1B"/>
    <w:rsid w:val="00A61C2D"/>
    <w:rsid w:val="00A62D81"/>
    <w:rsid w:val="00A654FC"/>
    <w:rsid w:val="00A679E7"/>
    <w:rsid w:val="00A67A40"/>
    <w:rsid w:val="00A67B9E"/>
    <w:rsid w:val="00A72999"/>
    <w:rsid w:val="00A72D38"/>
    <w:rsid w:val="00A75523"/>
    <w:rsid w:val="00A773D4"/>
    <w:rsid w:val="00A806E5"/>
    <w:rsid w:val="00A8170B"/>
    <w:rsid w:val="00A9276A"/>
    <w:rsid w:val="00A94A2A"/>
    <w:rsid w:val="00A95F49"/>
    <w:rsid w:val="00A971BD"/>
    <w:rsid w:val="00A97645"/>
    <w:rsid w:val="00AA0727"/>
    <w:rsid w:val="00AA1543"/>
    <w:rsid w:val="00AA42DD"/>
    <w:rsid w:val="00AA46ED"/>
    <w:rsid w:val="00AB0315"/>
    <w:rsid w:val="00AB157D"/>
    <w:rsid w:val="00AB1EC3"/>
    <w:rsid w:val="00AB2CC5"/>
    <w:rsid w:val="00AB6B68"/>
    <w:rsid w:val="00AC2128"/>
    <w:rsid w:val="00AC34E5"/>
    <w:rsid w:val="00AC4864"/>
    <w:rsid w:val="00AC5CD5"/>
    <w:rsid w:val="00AD146C"/>
    <w:rsid w:val="00AD1FB9"/>
    <w:rsid w:val="00AD2023"/>
    <w:rsid w:val="00AD2758"/>
    <w:rsid w:val="00AE1307"/>
    <w:rsid w:val="00AE1F4F"/>
    <w:rsid w:val="00AE2CA9"/>
    <w:rsid w:val="00AE2D1E"/>
    <w:rsid w:val="00AF4A4C"/>
    <w:rsid w:val="00AF51C4"/>
    <w:rsid w:val="00B00771"/>
    <w:rsid w:val="00B00A3E"/>
    <w:rsid w:val="00B050D9"/>
    <w:rsid w:val="00B05E2E"/>
    <w:rsid w:val="00B05EA8"/>
    <w:rsid w:val="00B06AC1"/>
    <w:rsid w:val="00B12BE5"/>
    <w:rsid w:val="00B134C1"/>
    <w:rsid w:val="00B135EF"/>
    <w:rsid w:val="00B136AD"/>
    <w:rsid w:val="00B17D92"/>
    <w:rsid w:val="00B226DE"/>
    <w:rsid w:val="00B22E95"/>
    <w:rsid w:val="00B24E8F"/>
    <w:rsid w:val="00B259BA"/>
    <w:rsid w:val="00B26A5B"/>
    <w:rsid w:val="00B30603"/>
    <w:rsid w:val="00B34886"/>
    <w:rsid w:val="00B35420"/>
    <w:rsid w:val="00B506B2"/>
    <w:rsid w:val="00B51B36"/>
    <w:rsid w:val="00B52717"/>
    <w:rsid w:val="00B53FCE"/>
    <w:rsid w:val="00B54EDF"/>
    <w:rsid w:val="00B5574E"/>
    <w:rsid w:val="00B61D34"/>
    <w:rsid w:val="00B67E66"/>
    <w:rsid w:val="00B72A7D"/>
    <w:rsid w:val="00B73F55"/>
    <w:rsid w:val="00B76E5B"/>
    <w:rsid w:val="00B77086"/>
    <w:rsid w:val="00B774DA"/>
    <w:rsid w:val="00B8382B"/>
    <w:rsid w:val="00B84A6C"/>
    <w:rsid w:val="00B9362A"/>
    <w:rsid w:val="00B936C7"/>
    <w:rsid w:val="00B94F03"/>
    <w:rsid w:val="00B95C56"/>
    <w:rsid w:val="00B96D60"/>
    <w:rsid w:val="00BA5A50"/>
    <w:rsid w:val="00BA66C5"/>
    <w:rsid w:val="00BB0D8D"/>
    <w:rsid w:val="00BB612A"/>
    <w:rsid w:val="00BB6F46"/>
    <w:rsid w:val="00BC1C90"/>
    <w:rsid w:val="00BC4565"/>
    <w:rsid w:val="00BC52DB"/>
    <w:rsid w:val="00BC5470"/>
    <w:rsid w:val="00BD0F09"/>
    <w:rsid w:val="00BE00A9"/>
    <w:rsid w:val="00BE02A4"/>
    <w:rsid w:val="00BE0D62"/>
    <w:rsid w:val="00BE15F1"/>
    <w:rsid w:val="00BE2A1C"/>
    <w:rsid w:val="00BE2AB5"/>
    <w:rsid w:val="00BE3C97"/>
    <w:rsid w:val="00BE4A67"/>
    <w:rsid w:val="00BE5278"/>
    <w:rsid w:val="00BF1628"/>
    <w:rsid w:val="00BF2B29"/>
    <w:rsid w:val="00BF3D6A"/>
    <w:rsid w:val="00BF567B"/>
    <w:rsid w:val="00BF5F0E"/>
    <w:rsid w:val="00BF6C7A"/>
    <w:rsid w:val="00C02802"/>
    <w:rsid w:val="00C052E9"/>
    <w:rsid w:val="00C11090"/>
    <w:rsid w:val="00C117EB"/>
    <w:rsid w:val="00C11927"/>
    <w:rsid w:val="00C12A21"/>
    <w:rsid w:val="00C323FA"/>
    <w:rsid w:val="00C33764"/>
    <w:rsid w:val="00C34786"/>
    <w:rsid w:val="00C37BF7"/>
    <w:rsid w:val="00C37FC6"/>
    <w:rsid w:val="00C4240B"/>
    <w:rsid w:val="00C45D07"/>
    <w:rsid w:val="00C55271"/>
    <w:rsid w:val="00C5638D"/>
    <w:rsid w:val="00C564E1"/>
    <w:rsid w:val="00C56B72"/>
    <w:rsid w:val="00C57006"/>
    <w:rsid w:val="00C610C6"/>
    <w:rsid w:val="00C6195A"/>
    <w:rsid w:val="00C62960"/>
    <w:rsid w:val="00C62FE5"/>
    <w:rsid w:val="00C67F04"/>
    <w:rsid w:val="00C72F1F"/>
    <w:rsid w:val="00C73D4D"/>
    <w:rsid w:val="00C75CEF"/>
    <w:rsid w:val="00C77B04"/>
    <w:rsid w:val="00C82A83"/>
    <w:rsid w:val="00C837BB"/>
    <w:rsid w:val="00C84725"/>
    <w:rsid w:val="00C87602"/>
    <w:rsid w:val="00C938EB"/>
    <w:rsid w:val="00C9400D"/>
    <w:rsid w:val="00C97A06"/>
    <w:rsid w:val="00CA3287"/>
    <w:rsid w:val="00CA362D"/>
    <w:rsid w:val="00CA6B7B"/>
    <w:rsid w:val="00CB299F"/>
    <w:rsid w:val="00CB4301"/>
    <w:rsid w:val="00CB4F72"/>
    <w:rsid w:val="00CC063E"/>
    <w:rsid w:val="00CC3891"/>
    <w:rsid w:val="00CC483C"/>
    <w:rsid w:val="00CC4B45"/>
    <w:rsid w:val="00CD0E4A"/>
    <w:rsid w:val="00CD22A6"/>
    <w:rsid w:val="00CD55DA"/>
    <w:rsid w:val="00CD69DF"/>
    <w:rsid w:val="00CE16F2"/>
    <w:rsid w:val="00CE1FF1"/>
    <w:rsid w:val="00CF1508"/>
    <w:rsid w:val="00CF2DD3"/>
    <w:rsid w:val="00CF3F34"/>
    <w:rsid w:val="00CF49DC"/>
    <w:rsid w:val="00CF62DF"/>
    <w:rsid w:val="00CF6E5F"/>
    <w:rsid w:val="00CF7B83"/>
    <w:rsid w:val="00D01B91"/>
    <w:rsid w:val="00D03D9C"/>
    <w:rsid w:val="00D05A92"/>
    <w:rsid w:val="00D10B88"/>
    <w:rsid w:val="00D12AE8"/>
    <w:rsid w:val="00D1604B"/>
    <w:rsid w:val="00D16A3C"/>
    <w:rsid w:val="00D17477"/>
    <w:rsid w:val="00D24B2D"/>
    <w:rsid w:val="00D3476D"/>
    <w:rsid w:val="00D36961"/>
    <w:rsid w:val="00D36C7A"/>
    <w:rsid w:val="00D4082C"/>
    <w:rsid w:val="00D427A2"/>
    <w:rsid w:val="00D456A2"/>
    <w:rsid w:val="00D51A57"/>
    <w:rsid w:val="00D51D4D"/>
    <w:rsid w:val="00D52DF3"/>
    <w:rsid w:val="00D60CCB"/>
    <w:rsid w:val="00D611DE"/>
    <w:rsid w:val="00D61F28"/>
    <w:rsid w:val="00D63730"/>
    <w:rsid w:val="00D6523B"/>
    <w:rsid w:val="00D70C32"/>
    <w:rsid w:val="00D808D1"/>
    <w:rsid w:val="00D82EF6"/>
    <w:rsid w:val="00D84DD6"/>
    <w:rsid w:val="00D876C8"/>
    <w:rsid w:val="00D92242"/>
    <w:rsid w:val="00D96F8A"/>
    <w:rsid w:val="00D97E41"/>
    <w:rsid w:val="00DA17C2"/>
    <w:rsid w:val="00DA3685"/>
    <w:rsid w:val="00DA39E4"/>
    <w:rsid w:val="00DA3CA1"/>
    <w:rsid w:val="00DA697E"/>
    <w:rsid w:val="00DB07DE"/>
    <w:rsid w:val="00DB1CAF"/>
    <w:rsid w:val="00DB235E"/>
    <w:rsid w:val="00DB4EB5"/>
    <w:rsid w:val="00DC1186"/>
    <w:rsid w:val="00DC2719"/>
    <w:rsid w:val="00DC4A9F"/>
    <w:rsid w:val="00DC76DE"/>
    <w:rsid w:val="00DD129A"/>
    <w:rsid w:val="00DD1D4C"/>
    <w:rsid w:val="00DD1E6B"/>
    <w:rsid w:val="00DD2F51"/>
    <w:rsid w:val="00DD3BBC"/>
    <w:rsid w:val="00DD3D6A"/>
    <w:rsid w:val="00DD4D90"/>
    <w:rsid w:val="00DD5877"/>
    <w:rsid w:val="00DD753A"/>
    <w:rsid w:val="00DD754C"/>
    <w:rsid w:val="00DD7D56"/>
    <w:rsid w:val="00DF462B"/>
    <w:rsid w:val="00E00FCD"/>
    <w:rsid w:val="00E103A3"/>
    <w:rsid w:val="00E1331E"/>
    <w:rsid w:val="00E13F28"/>
    <w:rsid w:val="00E1563E"/>
    <w:rsid w:val="00E17323"/>
    <w:rsid w:val="00E17C49"/>
    <w:rsid w:val="00E21B03"/>
    <w:rsid w:val="00E22687"/>
    <w:rsid w:val="00E24125"/>
    <w:rsid w:val="00E26934"/>
    <w:rsid w:val="00E300DA"/>
    <w:rsid w:val="00E3233E"/>
    <w:rsid w:val="00E374A1"/>
    <w:rsid w:val="00E406A8"/>
    <w:rsid w:val="00E4401D"/>
    <w:rsid w:val="00E44581"/>
    <w:rsid w:val="00E50ED5"/>
    <w:rsid w:val="00E512D2"/>
    <w:rsid w:val="00E513C5"/>
    <w:rsid w:val="00E51461"/>
    <w:rsid w:val="00E52867"/>
    <w:rsid w:val="00E532A3"/>
    <w:rsid w:val="00E53917"/>
    <w:rsid w:val="00E54209"/>
    <w:rsid w:val="00E55B1A"/>
    <w:rsid w:val="00E61C3E"/>
    <w:rsid w:val="00E62346"/>
    <w:rsid w:val="00E64630"/>
    <w:rsid w:val="00E66FAC"/>
    <w:rsid w:val="00E718F7"/>
    <w:rsid w:val="00E72AFD"/>
    <w:rsid w:val="00E7402D"/>
    <w:rsid w:val="00E77DCB"/>
    <w:rsid w:val="00E813F2"/>
    <w:rsid w:val="00E8170E"/>
    <w:rsid w:val="00E82CC7"/>
    <w:rsid w:val="00E83049"/>
    <w:rsid w:val="00E87648"/>
    <w:rsid w:val="00E90008"/>
    <w:rsid w:val="00E902F9"/>
    <w:rsid w:val="00E91B53"/>
    <w:rsid w:val="00E9321D"/>
    <w:rsid w:val="00E935B7"/>
    <w:rsid w:val="00E96899"/>
    <w:rsid w:val="00EA3F10"/>
    <w:rsid w:val="00EA3FFE"/>
    <w:rsid w:val="00EB1046"/>
    <w:rsid w:val="00EB213D"/>
    <w:rsid w:val="00EB4DBE"/>
    <w:rsid w:val="00EB53D8"/>
    <w:rsid w:val="00EB5C49"/>
    <w:rsid w:val="00EC663D"/>
    <w:rsid w:val="00EC7728"/>
    <w:rsid w:val="00ED1BBA"/>
    <w:rsid w:val="00ED5289"/>
    <w:rsid w:val="00ED6318"/>
    <w:rsid w:val="00ED65E9"/>
    <w:rsid w:val="00ED7A93"/>
    <w:rsid w:val="00EE22F3"/>
    <w:rsid w:val="00EE3CB5"/>
    <w:rsid w:val="00EE426E"/>
    <w:rsid w:val="00EE48DA"/>
    <w:rsid w:val="00EE52C3"/>
    <w:rsid w:val="00F00C3F"/>
    <w:rsid w:val="00F02F76"/>
    <w:rsid w:val="00F040BF"/>
    <w:rsid w:val="00F060B5"/>
    <w:rsid w:val="00F106A6"/>
    <w:rsid w:val="00F10CFD"/>
    <w:rsid w:val="00F12DD3"/>
    <w:rsid w:val="00F135E7"/>
    <w:rsid w:val="00F13DAE"/>
    <w:rsid w:val="00F25756"/>
    <w:rsid w:val="00F26007"/>
    <w:rsid w:val="00F26227"/>
    <w:rsid w:val="00F34F02"/>
    <w:rsid w:val="00F37CB3"/>
    <w:rsid w:val="00F44E36"/>
    <w:rsid w:val="00F4750B"/>
    <w:rsid w:val="00F53E9C"/>
    <w:rsid w:val="00F565C1"/>
    <w:rsid w:val="00F56885"/>
    <w:rsid w:val="00F60DAF"/>
    <w:rsid w:val="00F64178"/>
    <w:rsid w:val="00F64DDA"/>
    <w:rsid w:val="00F65729"/>
    <w:rsid w:val="00F703F3"/>
    <w:rsid w:val="00F72512"/>
    <w:rsid w:val="00F73047"/>
    <w:rsid w:val="00F74779"/>
    <w:rsid w:val="00F76E1A"/>
    <w:rsid w:val="00F80B8E"/>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09E3"/>
    <w:rsid w:val="00FB7D08"/>
    <w:rsid w:val="00FB7F5C"/>
    <w:rsid w:val="00FC3415"/>
    <w:rsid w:val="00FC4E8A"/>
    <w:rsid w:val="00FC5299"/>
    <w:rsid w:val="00FC7C7B"/>
    <w:rsid w:val="00FE13D6"/>
    <w:rsid w:val="00FE38AC"/>
    <w:rsid w:val="00FE4FA5"/>
    <w:rsid w:val="00FF1912"/>
    <w:rsid w:val="00FF3D84"/>
    <w:rsid w:val="00FF3E4F"/>
    <w:rsid w:val="00FF5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 w:type="paragraph" w:customStyle="1" w:styleId="SemEspaamento1">
    <w:name w:val="Sem Espaçamento1"/>
    <w:uiPriority w:val="1"/>
    <w:qFormat/>
    <w:rsid w:val="006711AE"/>
    <w:rPr>
      <w:rFonts w:ascii="Cambria" w:eastAsia="Cambria" w:hAnsi="Cambria"/>
      <w:sz w:val="24"/>
      <w:szCs w:val="24"/>
      <w:lang w:eastAsia="en-US"/>
    </w:rPr>
  </w:style>
  <w:style w:type="paragraph" w:styleId="ListParagraph">
    <w:name w:val="List Paragraph"/>
    <w:basedOn w:val="Normal"/>
    <w:uiPriority w:val="34"/>
    <w:qFormat/>
    <w:rsid w:val="00A72999"/>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 w:type="paragraph" w:customStyle="1" w:styleId="SemEspaamento1">
    <w:name w:val="Sem Espaçamento1"/>
    <w:uiPriority w:val="1"/>
    <w:qFormat/>
    <w:rsid w:val="006711AE"/>
    <w:rPr>
      <w:rFonts w:ascii="Cambria" w:eastAsia="Cambria" w:hAnsi="Cambria"/>
      <w:sz w:val="24"/>
      <w:szCs w:val="24"/>
      <w:lang w:eastAsia="en-US"/>
    </w:rPr>
  </w:style>
  <w:style w:type="paragraph" w:styleId="ListParagraph">
    <w:name w:val="List Paragraph"/>
    <w:basedOn w:val="Normal"/>
    <w:uiPriority w:val="34"/>
    <w:qFormat/>
    <w:rsid w:val="00A72999"/>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94095947">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20365233">
      <w:bodyDiv w:val="1"/>
      <w:marLeft w:val="0"/>
      <w:marRight w:val="0"/>
      <w:marTop w:val="0"/>
      <w:marBottom w:val="0"/>
      <w:divBdr>
        <w:top w:val="none" w:sz="0" w:space="0" w:color="auto"/>
        <w:left w:val="none" w:sz="0" w:space="0" w:color="auto"/>
        <w:bottom w:val="none" w:sz="0" w:space="0" w:color="auto"/>
        <w:right w:val="none" w:sz="0" w:space="0" w:color="auto"/>
      </w:divBdr>
      <w:divsChild>
        <w:div w:id="369917499">
          <w:marLeft w:val="360"/>
          <w:marRight w:val="0"/>
          <w:marTop w:val="86"/>
          <w:marBottom w:val="0"/>
          <w:divBdr>
            <w:top w:val="none" w:sz="0" w:space="0" w:color="auto"/>
            <w:left w:val="none" w:sz="0" w:space="0" w:color="auto"/>
            <w:bottom w:val="none" w:sz="0" w:space="0" w:color="auto"/>
            <w:right w:val="none" w:sz="0" w:space="0" w:color="auto"/>
          </w:divBdr>
        </w:div>
      </w:divsChild>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02408892">
      <w:bodyDiv w:val="1"/>
      <w:marLeft w:val="0"/>
      <w:marRight w:val="0"/>
      <w:marTop w:val="0"/>
      <w:marBottom w:val="0"/>
      <w:divBdr>
        <w:top w:val="none" w:sz="0" w:space="0" w:color="auto"/>
        <w:left w:val="none" w:sz="0" w:space="0" w:color="auto"/>
        <w:bottom w:val="none" w:sz="0" w:space="0" w:color="auto"/>
        <w:right w:val="none" w:sz="0" w:space="0" w:color="auto"/>
      </w:divBdr>
      <w:divsChild>
        <w:div w:id="781918321">
          <w:marLeft w:val="360"/>
          <w:marRight w:val="0"/>
          <w:marTop w:val="106"/>
          <w:marBottom w:val="0"/>
          <w:divBdr>
            <w:top w:val="none" w:sz="0" w:space="0" w:color="auto"/>
            <w:left w:val="none" w:sz="0" w:space="0" w:color="auto"/>
            <w:bottom w:val="none" w:sz="0" w:space="0" w:color="auto"/>
            <w:right w:val="none" w:sz="0" w:space="0" w:color="auto"/>
          </w:divBdr>
        </w:div>
        <w:div w:id="1972202966">
          <w:marLeft w:val="360"/>
          <w:marRight w:val="0"/>
          <w:marTop w:val="106"/>
          <w:marBottom w:val="0"/>
          <w:divBdr>
            <w:top w:val="none" w:sz="0" w:space="0" w:color="auto"/>
            <w:left w:val="none" w:sz="0" w:space="0" w:color="auto"/>
            <w:bottom w:val="none" w:sz="0" w:space="0" w:color="auto"/>
            <w:right w:val="none" w:sz="0" w:space="0" w:color="auto"/>
          </w:divBdr>
        </w:div>
      </w:divsChild>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34966582">
      <w:bodyDiv w:val="1"/>
      <w:marLeft w:val="0"/>
      <w:marRight w:val="0"/>
      <w:marTop w:val="0"/>
      <w:marBottom w:val="0"/>
      <w:divBdr>
        <w:top w:val="none" w:sz="0" w:space="0" w:color="auto"/>
        <w:left w:val="none" w:sz="0" w:space="0" w:color="auto"/>
        <w:bottom w:val="none" w:sz="0" w:space="0" w:color="auto"/>
        <w:right w:val="none" w:sz="0" w:space="0" w:color="auto"/>
      </w:divBdr>
    </w:div>
    <w:div w:id="1747726814">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2015717553">
      <w:bodyDiv w:val="1"/>
      <w:marLeft w:val="0"/>
      <w:marRight w:val="0"/>
      <w:marTop w:val="0"/>
      <w:marBottom w:val="0"/>
      <w:divBdr>
        <w:top w:val="none" w:sz="0" w:space="0" w:color="auto"/>
        <w:left w:val="none" w:sz="0" w:space="0" w:color="auto"/>
        <w:bottom w:val="none" w:sz="0" w:space="0" w:color="auto"/>
        <w:right w:val="none" w:sz="0" w:space="0" w:color="auto"/>
      </w:divBdr>
    </w:div>
    <w:div w:id="2040470159">
      <w:bodyDiv w:val="1"/>
      <w:marLeft w:val="0"/>
      <w:marRight w:val="0"/>
      <w:marTop w:val="0"/>
      <w:marBottom w:val="0"/>
      <w:divBdr>
        <w:top w:val="none" w:sz="0" w:space="0" w:color="auto"/>
        <w:left w:val="none" w:sz="0" w:space="0" w:color="auto"/>
        <w:bottom w:val="none" w:sz="0" w:space="0" w:color="auto"/>
        <w:right w:val="none" w:sz="0" w:space="0" w:color="auto"/>
      </w:divBdr>
      <w:divsChild>
        <w:div w:id="1124691464">
          <w:marLeft w:val="360"/>
          <w:marRight w:val="0"/>
          <w:marTop w:val="106"/>
          <w:marBottom w:val="0"/>
          <w:divBdr>
            <w:top w:val="none" w:sz="0" w:space="0" w:color="auto"/>
            <w:left w:val="none" w:sz="0" w:space="0" w:color="auto"/>
            <w:bottom w:val="none" w:sz="0" w:space="0" w:color="auto"/>
            <w:right w:val="none" w:sz="0" w:space="0" w:color="auto"/>
          </w:divBdr>
        </w:div>
        <w:div w:id="71780680">
          <w:marLeft w:val="360"/>
          <w:marRight w:val="0"/>
          <w:marTop w:val="106"/>
          <w:marBottom w:val="0"/>
          <w:divBdr>
            <w:top w:val="none" w:sz="0" w:space="0" w:color="auto"/>
            <w:left w:val="none" w:sz="0" w:space="0" w:color="auto"/>
            <w:bottom w:val="none" w:sz="0" w:space="0" w:color="auto"/>
            <w:right w:val="none" w:sz="0" w:space="0" w:color="auto"/>
          </w:divBdr>
        </w:div>
      </w:divsChild>
    </w:div>
    <w:div w:id="204278433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9085149">
      <w:bodyDiv w:val="1"/>
      <w:marLeft w:val="0"/>
      <w:marRight w:val="0"/>
      <w:marTop w:val="0"/>
      <w:marBottom w:val="0"/>
      <w:divBdr>
        <w:top w:val="none" w:sz="0" w:space="0" w:color="auto"/>
        <w:left w:val="none" w:sz="0" w:space="0" w:color="auto"/>
        <w:bottom w:val="none" w:sz="0" w:space="0" w:color="auto"/>
        <w:right w:val="none" w:sz="0" w:space="0" w:color="auto"/>
      </w:divBdr>
      <w:divsChild>
        <w:div w:id="385183431">
          <w:marLeft w:val="360"/>
          <w:marRight w:val="0"/>
          <w:marTop w:val="86"/>
          <w:marBottom w:val="0"/>
          <w:divBdr>
            <w:top w:val="none" w:sz="0" w:space="0" w:color="auto"/>
            <w:left w:val="none" w:sz="0" w:space="0" w:color="auto"/>
            <w:bottom w:val="none" w:sz="0" w:space="0" w:color="auto"/>
            <w:right w:val="none" w:sz="0" w:space="0" w:color="auto"/>
          </w:divBdr>
        </w:div>
      </w:divsChild>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a.com"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kia.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enu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sabelle.brenton@denuogroupe.com" TargetMode="External"/><Relationship Id="rId5" Type="http://schemas.microsoft.com/office/2007/relationships/stylesWithEffects" Target="stylesWithEffects.xml"/><Relationship Id="rId15" Type="http://schemas.openxmlformats.org/officeDocument/2006/relationships/hyperlink" Target="http://www.kiamedia.com/us/en/newsalert"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kiamedia.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10416-CA84-4CAC-8614-50ADAC232DCC}">
  <ds:schemaRefs>
    <ds:schemaRef ds:uri="http://schemas.openxmlformats.org/officeDocument/2006/bibliography"/>
  </ds:schemaRefs>
</ds:datastoreItem>
</file>

<file path=customXml/itemProps2.xml><?xml version="1.0" encoding="utf-8"?>
<ds:datastoreItem xmlns:ds="http://schemas.openxmlformats.org/officeDocument/2006/customXml" ds:itemID="{DE5919E9-8508-4B19-BFCE-160C16EB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5376</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3</cp:revision>
  <cp:lastPrinted>2013-10-28T21:43:00Z</cp:lastPrinted>
  <dcterms:created xsi:type="dcterms:W3CDTF">2013-11-01T18:17:00Z</dcterms:created>
  <dcterms:modified xsi:type="dcterms:W3CDTF">2013-11-01T23:46:00Z</dcterms:modified>
</cp:coreProperties>
</file>