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107E" w:rsidRDefault="0012107E" w:rsidP="000C35E4">
      <w:pPr>
        <w:snapToGrid w:val="0"/>
        <w:spacing w:line="240" w:lineRule="auto"/>
        <w:contextualSpacing/>
        <w:jc w:val="center"/>
        <w:rPr>
          <w:rFonts w:ascii="Arial" w:hAnsi="Arial" w:cs="Arial"/>
          <w:b/>
          <w:sz w:val="18"/>
          <w:szCs w:val="18"/>
          <w:lang w:eastAsia="ko-KR"/>
        </w:rPr>
      </w:pPr>
    </w:p>
    <w:p w:rsidR="003C33E1" w:rsidRPr="0012107E" w:rsidRDefault="00AC5F41" w:rsidP="00B30E03">
      <w:pPr>
        <w:snapToGrid w:val="0"/>
        <w:spacing w:line="240" w:lineRule="auto"/>
        <w:contextualSpacing/>
        <w:jc w:val="center"/>
        <w:rPr>
          <w:rFonts w:ascii="Arial" w:hAnsi="Arial" w:cs="Arial"/>
          <w:b/>
          <w:caps/>
          <w:u w:val="single"/>
        </w:rPr>
      </w:pPr>
      <w:r>
        <w:rPr>
          <w:rFonts w:ascii="Arial" w:hAnsi="Arial" w:cs="Arial"/>
          <w:b/>
          <w:caps/>
          <w:u w:val="single"/>
        </w:rPr>
        <w:t xml:space="preserve">KIA MOTORS </w:t>
      </w:r>
      <w:r w:rsidR="00BB10F1">
        <w:rPr>
          <w:rFonts w:ascii="Arial" w:hAnsi="Arial" w:cs="Arial"/>
          <w:b/>
          <w:caps/>
          <w:u w:val="single"/>
        </w:rPr>
        <w:t xml:space="preserve">ANNOUNCES PLANS FOR </w:t>
      </w:r>
      <w:r w:rsidR="00FD5754">
        <w:rPr>
          <w:rFonts w:ascii="Arial" w:hAnsi="Arial" w:cs="Arial"/>
          <w:b/>
          <w:caps/>
          <w:u w:val="single"/>
        </w:rPr>
        <w:t>FIRST All-</w:t>
      </w:r>
      <w:r>
        <w:rPr>
          <w:rFonts w:ascii="Arial" w:hAnsi="Arial" w:cs="Arial"/>
          <w:b/>
          <w:caps/>
          <w:u w:val="single"/>
        </w:rPr>
        <w:t>ELECTRIC VEHICLE</w:t>
      </w:r>
      <w:r w:rsidR="004A79BD">
        <w:rPr>
          <w:rFonts w:ascii="Arial" w:hAnsi="Arial" w:cs="Arial"/>
          <w:b/>
          <w:caps/>
          <w:u w:val="single"/>
        </w:rPr>
        <w:t xml:space="preserve"> IN </w:t>
      </w:r>
      <w:r w:rsidR="00FD5754">
        <w:rPr>
          <w:rFonts w:ascii="Arial" w:hAnsi="Arial" w:cs="Arial"/>
          <w:b/>
          <w:caps/>
          <w:u w:val="single"/>
        </w:rPr>
        <w:t>THE UNITED STATES</w:t>
      </w:r>
      <w:r w:rsidR="00B30E03">
        <w:rPr>
          <w:rFonts w:ascii="Arial" w:hAnsi="Arial" w:cs="Arial"/>
          <w:b/>
          <w:caps/>
          <w:u w:val="single"/>
        </w:rPr>
        <w:t xml:space="preserve"> </w:t>
      </w:r>
    </w:p>
    <w:p w:rsidR="000C35E4" w:rsidRPr="0012107E" w:rsidRDefault="000C35E4" w:rsidP="000C35E4">
      <w:pPr>
        <w:snapToGrid w:val="0"/>
        <w:spacing w:line="240" w:lineRule="auto"/>
        <w:contextualSpacing/>
        <w:jc w:val="center"/>
        <w:rPr>
          <w:rFonts w:ascii="Arial" w:hAnsi="Arial" w:cs="Arial"/>
          <w:b/>
          <w:caps/>
          <w:u w:val="single"/>
        </w:rPr>
      </w:pPr>
    </w:p>
    <w:p w:rsidR="00B54E9B" w:rsidRPr="001D6D43" w:rsidRDefault="00FD5754" w:rsidP="00B54E9B">
      <w:pPr>
        <w:snapToGrid w:val="0"/>
        <w:spacing w:line="240" w:lineRule="auto"/>
        <w:contextualSpacing/>
        <w:jc w:val="center"/>
        <w:rPr>
          <w:rStyle w:val="CommentReference"/>
          <w:rFonts w:ascii="Arial" w:hAnsi="Arial" w:cs="Arial"/>
          <w:i/>
          <w:sz w:val="22"/>
          <w:szCs w:val="22"/>
        </w:rPr>
      </w:pPr>
      <w:r>
        <w:rPr>
          <w:rFonts w:ascii="Arial" w:hAnsi="Arial" w:cs="Arial"/>
          <w:i/>
        </w:rPr>
        <w:t>Electrified Version of the All-New Soul U</w:t>
      </w:r>
      <w:r w:rsidR="00AC5F41">
        <w:rPr>
          <w:rFonts w:ascii="Arial" w:hAnsi="Arial" w:cs="Arial"/>
          <w:i/>
        </w:rPr>
        <w:t xml:space="preserve">rban </w:t>
      </w:r>
      <w:r>
        <w:rPr>
          <w:rFonts w:ascii="Arial" w:hAnsi="Arial" w:cs="Arial"/>
          <w:i/>
        </w:rPr>
        <w:t>Passenger V</w:t>
      </w:r>
      <w:r w:rsidR="00AC5F41">
        <w:rPr>
          <w:rFonts w:ascii="Arial" w:hAnsi="Arial" w:cs="Arial"/>
          <w:i/>
        </w:rPr>
        <w:t xml:space="preserve">ehicle </w:t>
      </w:r>
      <w:r w:rsidR="000B59B8">
        <w:rPr>
          <w:rFonts w:ascii="Arial" w:hAnsi="Arial" w:cs="Arial"/>
          <w:i/>
        </w:rPr>
        <w:t>Scheduled to</w:t>
      </w:r>
      <w:r>
        <w:rPr>
          <w:rFonts w:ascii="Arial" w:hAnsi="Arial" w:cs="Arial"/>
          <w:i/>
        </w:rPr>
        <w:t xml:space="preserve"> Arrive in 2014</w:t>
      </w:r>
    </w:p>
    <w:p w:rsidR="00EB38A8" w:rsidRPr="00F93378" w:rsidRDefault="00BA3993" w:rsidP="006C1CD7">
      <w:pPr>
        <w:snapToGrid w:val="0"/>
        <w:spacing w:line="240" w:lineRule="auto"/>
        <w:contextualSpacing/>
        <w:jc w:val="center"/>
        <w:rPr>
          <w:rStyle w:val="CommentReference"/>
          <w:rFonts w:ascii="Arial" w:hAnsi="Arial" w:cs="Arial"/>
          <w:b/>
          <w:i/>
          <w:sz w:val="22"/>
          <w:szCs w:val="22"/>
        </w:rPr>
      </w:pPr>
      <w:r w:rsidRPr="00F93378">
        <w:rPr>
          <w:rFonts w:ascii="Arial" w:hAnsi="Arial" w:cs="Arial"/>
          <w:b/>
          <w:i/>
        </w:rPr>
        <w:t xml:space="preserve"> </w:t>
      </w:r>
    </w:p>
    <w:p w:rsidR="00D9146C" w:rsidRPr="00A66D1B" w:rsidRDefault="00FD5754">
      <w:pPr>
        <w:pStyle w:val="ListParagraph"/>
        <w:numPr>
          <w:ilvl w:val="0"/>
          <w:numId w:val="7"/>
        </w:numPr>
        <w:spacing w:line="360" w:lineRule="auto"/>
        <w:rPr>
          <w:rFonts w:ascii="Arial" w:hAnsi="Arial" w:cs="Arial"/>
          <w:strike/>
          <w:sz w:val="22"/>
          <w:szCs w:val="22"/>
        </w:rPr>
      </w:pPr>
      <w:r w:rsidRPr="00A66D1B">
        <w:rPr>
          <w:rFonts w:ascii="Arial" w:hAnsi="Arial" w:cs="Arial"/>
          <w:sz w:val="22"/>
          <w:szCs w:val="22"/>
        </w:rPr>
        <w:t xml:space="preserve">Kia’s first </w:t>
      </w:r>
      <w:r w:rsidR="00AC5F41" w:rsidRPr="00A66D1B">
        <w:rPr>
          <w:rFonts w:ascii="Arial" w:hAnsi="Arial" w:cs="Arial"/>
          <w:sz w:val="22"/>
          <w:szCs w:val="22"/>
        </w:rPr>
        <w:t xml:space="preserve">EV </w:t>
      </w:r>
      <w:r w:rsidRPr="00A66D1B">
        <w:rPr>
          <w:rFonts w:ascii="Arial" w:hAnsi="Arial" w:cs="Arial"/>
          <w:sz w:val="22"/>
          <w:szCs w:val="22"/>
        </w:rPr>
        <w:t xml:space="preserve">in the U.S. </w:t>
      </w:r>
      <w:r w:rsidR="00AC5F41" w:rsidRPr="00A66D1B">
        <w:rPr>
          <w:rFonts w:ascii="Arial" w:hAnsi="Arial" w:cs="Arial"/>
          <w:sz w:val="22"/>
          <w:szCs w:val="22"/>
        </w:rPr>
        <w:t xml:space="preserve">will </w:t>
      </w:r>
      <w:r w:rsidRPr="00A66D1B">
        <w:rPr>
          <w:rFonts w:ascii="Arial" w:hAnsi="Arial" w:cs="Arial"/>
          <w:sz w:val="22"/>
          <w:szCs w:val="22"/>
        </w:rPr>
        <w:t>combine the Soul’s funky and iconic design with new styling cues aimed at improving aerodynamics</w:t>
      </w:r>
      <w:r w:rsidR="00732F25" w:rsidRPr="00A66D1B">
        <w:rPr>
          <w:rFonts w:ascii="Arial" w:hAnsi="Arial" w:cs="Arial"/>
          <w:sz w:val="22"/>
          <w:szCs w:val="22"/>
        </w:rPr>
        <w:t xml:space="preserve"> and distinguishing it from non-EV Souls</w:t>
      </w:r>
    </w:p>
    <w:p w:rsidR="00EB38A8" w:rsidRPr="00A66D1B" w:rsidRDefault="000B59B8" w:rsidP="00EB38A8">
      <w:pPr>
        <w:pStyle w:val="ListParagraph"/>
        <w:numPr>
          <w:ilvl w:val="0"/>
          <w:numId w:val="7"/>
        </w:numPr>
        <w:spacing w:line="360" w:lineRule="auto"/>
        <w:rPr>
          <w:rFonts w:ascii="Arial" w:hAnsi="Arial" w:cs="Arial"/>
          <w:sz w:val="22"/>
          <w:szCs w:val="22"/>
        </w:rPr>
      </w:pPr>
      <w:r w:rsidRPr="00A66D1B">
        <w:rPr>
          <w:rFonts w:ascii="Arial" w:hAnsi="Arial" w:cs="Arial"/>
          <w:sz w:val="22"/>
          <w:szCs w:val="22"/>
        </w:rPr>
        <w:t>Soul EV will be powered exclusively by a batter</w:t>
      </w:r>
      <w:r w:rsidR="00A32490" w:rsidRPr="00A66D1B">
        <w:rPr>
          <w:rFonts w:ascii="Arial" w:hAnsi="Arial" w:cs="Arial"/>
          <w:sz w:val="22"/>
          <w:szCs w:val="22"/>
        </w:rPr>
        <w:t>y for gas-free driving and z</w:t>
      </w:r>
      <w:r w:rsidR="00AC5F41" w:rsidRPr="00A66D1B">
        <w:rPr>
          <w:rFonts w:ascii="Arial" w:hAnsi="Arial" w:cs="Arial"/>
          <w:sz w:val="22"/>
          <w:szCs w:val="22"/>
        </w:rPr>
        <w:t>ero emissions</w:t>
      </w:r>
    </w:p>
    <w:p w:rsidR="00A66D1B" w:rsidRPr="00A66D1B" w:rsidRDefault="00A66D1B" w:rsidP="00EB38A8">
      <w:pPr>
        <w:pStyle w:val="ListParagraph"/>
        <w:numPr>
          <w:ilvl w:val="0"/>
          <w:numId w:val="7"/>
        </w:numPr>
        <w:spacing w:line="360" w:lineRule="auto"/>
        <w:rPr>
          <w:rFonts w:ascii="Arial" w:hAnsi="Arial" w:cs="Arial"/>
          <w:sz w:val="22"/>
          <w:szCs w:val="22"/>
        </w:rPr>
      </w:pPr>
      <w:r w:rsidRPr="00A66D1B">
        <w:rPr>
          <w:rFonts w:ascii="Arial" w:hAnsi="Arial" w:cs="Arial"/>
          <w:sz w:val="22"/>
          <w:szCs w:val="22"/>
        </w:rPr>
        <w:t xml:space="preserve">Images of the Soul </w:t>
      </w:r>
      <w:proofErr w:type="spellStart"/>
      <w:r w:rsidRPr="00A66D1B">
        <w:rPr>
          <w:rFonts w:ascii="Arial" w:hAnsi="Arial" w:cs="Arial"/>
          <w:sz w:val="22"/>
          <w:szCs w:val="22"/>
        </w:rPr>
        <w:t>EV</w:t>
      </w:r>
      <w:proofErr w:type="spellEnd"/>
      <w:r w:rsidRPr="00A66D1B">
        <w:rPr>
          <w:rFonts w:ascii="Arial" w:hAnsi="Arial" w:cs="Arial"/>
          <w:sz w:val="22"/>
          <w:szCs w:val="22"/>
        </w:rPr>
        <w:t xml:space="preserve"> will be released closer to launch in 2014</w:t>
      </w:r>
    </w:p>
    <w:p w:rsidR="00EB38A8" w:rsidRPr="0012107E" w:rsidRDefault="00EB38A8" w:rsidP="00EB38A8">
      <w:pPr>
        <w:pStyle w:val="ListParagraph"/>
        <w:spacing w:line="360" w:lineRule="auto"/>
      </w:pPr>
    </w:p>
    <w:p w:rsidR="00CA01D5" w:rsidRDefault="00462548" w:rsidP="00A65F20">
      <w:pPr>
        <w:spacing w:line="360" w:lineRule="auto"/>
        <w:rPr>
          <w:rFonts w:ascii="Arial" w:hAnsi="Arial" w:cs="Arial"/>
        </w:rPr>
      </w:pPr>
      <w:r>
        <w:rPr>
          <w:rFonts w:ascii="Arial" w:hAnsi="Arial" w:cs="Arial"/>
          <w:b/>
          <w:caps/>
        </w:rPr>
        <w:t>Minneapolis,</w:t>
      </w:r>
      <w:r>
        <w:rPr>
          <w:rFonts w:ascii="Arial" w:hAnsi="Arial" w:cs="Arial"/>
          <w:b/>
        </w:rPr>
        <w:t xml:space="preserve"> Oct. 1,</w:t>
      </w:r>
      <w:r w:rsidR="00A65F20" w:rsidRPr="0012107E">
        <w:rPr>
          <w:rFonts w:ascii="Arial" w:hAnsi="Arial" w:cs="Arial"/>
          <w:b/>
        </w:rPr>
        <w:t xml:space="preserve"> 201</w:t>
      </w:r>
      <w:r w:rsidR="00D11D7D" w:rsidRPr="0012107E">
        <w:rPr>
          <w:rFonts w:ascii="Arial" w:hAnsi="Arial" w:cs="Arial"/>
          <w:b/>
        </w:rPr>
        <w:t>3</w:t>
      </w:r>
      <w:r w:rsidR="00A65F20" w:rsidRPr="0012107E">
        <w:rPr>
          <w:rFonts w:ascii="Arial" w:hAnsi="Arial" w:cs="Arial"/>
        </w:rPr>
        <w:t xml:space="preserve"> – </w:t>
      </w:r>
      <w:r>
        <w:rPr>
          <w:rFonts w:ascii="Arial" w:hAnsi="Arial" w:cs="Arial"/>
        </w:rPr>
        <w:t xml:space="preserve">At the media launch of the all-new 2014 Soul, Kia Motors America (KMA) today announced plans to offer an all-electric version of the </w:t>
      </w:r>
      <w:r w:rsidR="00A32490">
        <w:rPr>
          <w:rFonts w:ascii="Arial" w:hAnsi="Arial" w:cs="Arial"/>
        </w:rPr>
        <w:t xml:space="preserve">company’s iconic </w:t>
      </w:r>
      <w:r>
        <w:rPr>
          <w:rFonts w:ascii="Arial" w:hAnsi="Arial" w:cs="Arial"/>
        </w:rPr>
        <w:t xml:space="preserve">Soul </w:t>
      </w:r>
      <w:r w:rsidR="00A32490">
        <w:rPr>
          <w:rFonts w:ascii="Arial" w:hAnsi="Arial" w:cs="Arial"/>
        </w:rPr>
        <w:t xml:space="preserve">urban passenger vehicle </w:t>
      </w:r>
      <w:r>
        <w:rPr>
          <w:rFonts w:ascii="Arial" w:hAnsi="Arial" w:cs="Arial"/>
        </w:rPr>
        <w:t xml:space="preserve">in </w:t>
      </w:r>
      <w:r w:rsidR="000B59B8">
        <w:rPr>
          <w:rFonts w:ascii="Arial" w:hAnsi="Arial" w:cs="Arial"/>
        </w:rPr>
        <w:t>select markets in 2014</w:t>
      </w:r>
      <w:r>
        <w:rPr>
          <w:rFonts w:ascii="Arial" w:hAnsi="Arial" w:cs="Arial"/>
        </w:rPr>
        <w:t>.</w:t>
      </w:r>
      <w:r w:rsidR="00C605F9">
        <w:rPr>
          <w:rFonts w:ascii="Arial" w:hAnsi="Arial" w:cs="Arial"/>
        </w:rPr>
        <w:t xml:space="preserve"> </w:t>
      </w:r>
      <w:r>
        <w:rPr>
          <w:rFonts w:ascii="Arial" w:hAnsi="Arial" w:cs="Arial"/>
        </w:rPr>
        <w:t xml:space="preserve"> </w:t>
      </w:r>
      <w:r w:rsidR="00A32490">
        <w:rPr>
          <w:rFonts w:ascii="Arial" w:hAnsi="Arial" w:cs="Arial"/>
        </w:rPr>
        <w:t xml:space="preserve">Already </w:t>
      </w:r>
      <w:r>
        <w:rPr>
          <w:rFonts w:ascii="Arial" w:hAnsi="Arial" w:cs="Arial"/>
        </w:rPr>
        <w:t>one of KMA’s best-selling vehicles</w:t>
      </w:r>
      <w:r w:rsidR="00A32490">
        <w:rPr>
          <w:rFonts w:ascii="Arial" w:hAnsi="Arial" w:cs="Arial"/>
        </w:rPr>
        <w:t xml:space="preserve">, </w:t>
      </w:r>
      <w:r>
        <w:rPr>
          <w:rFonts w:ascii="Arial" w:hAnsi="Arial" w:cs="Arial"/>
        </w:rPr>
        <w:t>an all-electric variant is a natural extension of the Soul’</w:t>
      </w:r>
      <w:r w:rsidR="00C605F9">
        <w:rPr>
          <w:rFonts w:ascii="Arial" w:hAnsi="Arial" w:cs="Arial"/>
        </w:rPr>
        <w:t xml:space="preserve">s urban-friendly place in the </w:t>
      </w:r>
      <w:r w:rsidR="00A32490">
        <w:rPr>
          <w:rFonts w:ascii="Arial" w:hAnsi="Arial" w:cs="Arial"/>
        </w:rPr>
        <w:t>brand’s</w:t>
      </w:r>
      <w:r w:rsidR="00C605F9">
        <w:rPr>
          <w:rFonts w:ascii="Arial" w:hAnsi="Arial" w:cs="Arial"/>
        </w:rPr>
        <w:t xml:space="preserve"> lineup of award-winning vehicles.  More details ab</w:t>
      </w:r>
      <w:r w:rsidR="004D0BD5">
        <w:rPr>
          <w:rFonts w:ascii="Arial" w:hAnsi="Arial" w:cs="Arial"/>
        </w:rPr>
        <w:t xml:space="preserve">out the Soul </w:t>
      </w:r>
      <w:proofErr w:type="spellStart"/>
      <w:r w:rsidR="004D0BD5">
        <w:rPr>
          <w:rFonts w:ascii="Arial" w:hAnsi="Arial" w:cs="Arial"/>
        </w:rPr>
        <w:t>EV’s</w:t>
      </w:r>
      <w:proofErr w:type="spellEnd"/>
      <w:r w:rsidR="004D0BD5">
        <w:rPr>
          <w:rFonts w:ascii="Arial" w:hAnsi="Arial" w:cs="Arial"/>
        </w:rPr>
        <w:t xml:space="preserve"> powertrain</w:t>
      </w:r>
      <w:r w:rsidR="001323C9">
        <w:rPr>
          <w:rFonts w:ascii="Arial" w:hAnsi="Arial" w:cs="Arial"/>
        </w:rPr>
        <w:t>, range</w:t>
      </w:r>
      <w:r w:rsidR="00087D0F">
        <w:rPr>
          <w:rFonts w:ascii="Arial" w:hAnsi="Arial" w:cs="Arial"/>
        </w:rPr>
        <w:t>/</w:t>
      </w:r>
      <w:proofErr w:type="spellStart"/>
      <w:r w:rsidR="00087D0F">
        <w:rPr>
          <w:rFonts w:ascii="Arial" w:hAnsi="Arial" w:cs="Arial"/>
        </w:rPr>
        <w:t>MPGe</w:t>
      </w:r>
      <w:proofErr w:type="spellEnd"/>
      <w:r w:rsidR="001323C9">
        <w:rPr>
          <w:rFonts w:ascii="Arial" w:hAnsi="Arial" w:cs="Arial"/>
        </w:rPr>
        <w:t xml:space="preserve">, </w:t>
      </w:r>
      <w:r w:rsidR="00C605F9">
        <w:rPr>
          <w:rFonts w:ascii="Arial" w:hAnsi="Arial" w:cs="Arial"/>
        </w:rPr>
        <w:t>packaging</w:t>
      </w:r>
      <w:r w:rsidR="004D0BD5">
        <w:rPr>
          <w:rFonts w:ascii="Arial" w:hAnsi="Arial" w:cs="Arial"/>
        </w:rPr>
        <w:t xml:space="preserve"> and </w:t>
      </w:r>
      <w:r w:rsidR="00270131">
        <w:rPr>
          <w:rFonts w:ascii="Arial" w:hAnsi="Arial" w:cs="Arial"/>
        </w:rPr>
        <w:t xml:space="preserve">go-to-market strategy </w:t>
      </w:r>
      <w:r w:rsidR="00C605F9">
        <w:rPr>
          <w:rFonts w:ascii="Arial" w:hAnsi="Arial" w:cs="Arial"/>
        </w:rPr>
        <w:t>will be announced at a</w:t>
      </w:r>
      <w:r w:rsidR="00A32490">
        <w:rPr>
          <w:rFonts w:ascii="Arial" w:hAnsi="Arial" w:cs="Arial"/>
        </w:rPr>
        <w:t>n upcoming</w:t>
      </w:r>
      <w:r w:rsidR="00C605F9">
        <w:rPr>
          <w:rFonts w:ascii="Arial" w:hAnsi="Arial" w:cs="Arial"/>
        </w:rPr>
        <w:t xml:space="preserve"> major </w:t>
      </w:r>
      <w:r w:rsidR="00A32490">
        <w:rPr>
          <w:rFonts w:ascii="Arial" w:hAnsi="Arial" w:cs="Arial"/>
        </w:rPr>
        <w:t xml:space="preserve">U.S. </w:t>
      </w:r>
      <w:r w:rsidR="00C605F9">
        <w:rPr>
          <w:rFonts w:ascii="Arial" w:hAnsi="Arial" w:cs="Arial"/>
        </w:rPr>
        <w:t>auto show.</w:t>
      </w:r>
      <w:r w:rsidR="00AD4BD8">
        <w:rPr>
          <w:rFonts w:ascii="Arial" w:hAnsi="Arial" w:cs="Arial"/>
        </w:rPr>
        <w:t xml:space="preserve"> </w:t>
      </w:r>
    </w:p>
    <w:p w:rsidR="00C605F9" w:rsidRDefault="00C605F9" w:rsidP="00A32490">
      <w:pPr>
        <w:spacing w:line="360" w:lineRule="auto"/>
        <w:ind w:firstLine="720"/>
        <w:rPr>
          <w:rFonts w:ascii="Arial" w:hAnsi="Arial" w:cs="Arial"/>
        </w:rPr>
      </w:pPr>
      <w:r>
        <w:rPr>
          <w:rFonts w:ascii="Arial" w:hAnsi="Arial" w:cs="Arial"/>
        </w:rPr>
        <w:t>“</w:t>
      </w:r>
      <w:r w:rsidR="00A32490">
        <w:rPr>
          <w:rFonts w:ascii="Arial" w:hAnsi="Arial" w:cs="Arial"/>
        </w:rPr>
        <w:t xml:space="preserve">Eco-consciousness already comes standard on the all-new Soul with 85-percent of its materials able to be recycled at the end of its lifespan, and the Soul EV will further demonstrate Kia’s engineering capabilities as well as our commitment to producing vehicles with reduced environmental footprints,” </w:t>
      </w:r>
      <w:r>
        <w:rPr>
          <w:rFonts w:ascii="Arial" w:hAnsi="Arial" w:cs="Arial"/>
        </w:rPr>
        <w:t xml:space="preserve">said </w:t>
      </w:r>
      <w:r w:rsidR="00A32490">
        <w:rPr>
          <w:rFonts w:ascii="Arial" w:hAnsi="Arial" w:cs="Arial"/>
        </w:rPr>
        <w:t>Orth Hedrick</w:t>
      </w:r>
      <w:r>
        <w:rPr>
          <w:rFonts w:ascii="Arial" w:hAnsi="Arial" w:cs="Arial"/>
        </w:rPr>
        <w:t xml:space="preserve">, executive </w:t>
      </w:r>
      <w:r w:rsidR="00A32490">
        <w:rPr>
          <w:rFonts w:ascii="Arial" w:hAnsi="Arial" w:cs="Arial"/>
        </w:rPr>
        <w:t>director</w:t>
      </w:r>
      <w:r>
        <w:rPr>
          <w:rFonts w:ascii="Arial" w:hAnsi="Arial" w:cs="Arial"/>
        </w:rPr>
        <w:t xml:space="preserve"> of </w:t>
      </w:r>
      <w:r w:rsidR="00A32490">
        <w:rPr>
          <w:rFonts w:ascii="Arial" w:hAnsi="Arial" w:cs="Arial"/>
        </w:rPr>
        <w:t>product planning</w:t>
      </w:r>
      <w:r>
        <w:rPr>
          <w:rFonts w:ascii="Arial" w:hAnsi="Arial" w:cs="Arial"/>
        </w:rPr>
        <w:t>, KMA.  “</w:t>
      </w:r>
      <w:r w:rsidR="0028190B">
        <w:rPr>
          <w:rFonts w:ascii="Arial" w:hAnsi="Arial" w:cs="Arial"/>
        </w:rPr>
        <w:t>The Soul has always been a terrific choice for drivers in urban environments, and the all-new version’s blend of technology, refinement, style, improved dynamics and value ha</w:t>
      </w:r>
      <w:r w:rsidR="00DD2D26">
        <w:rPr>
          <w:rFonts w:ascii="Arial" w:hAnsi="Arial" w:cs="Arial"/>
        </w:rPr>
        <w:t>s</w:t>
      </w:r>
      <w:r w:rsidR="0028190B">
        <w:rPr>
          <w:rFonts w:ascii="Arial" w:hAnsi="Arial" w:cs="Arial"/>
        </w:rPr>
        <w:t xml:space="preserve"> allowed us to create a car that is as efficient as it is fun to drive.”</w:t>
      </w:r>
    </w:p>
    <w:p w:rsidR="0003692D" w:rsidRDefault="0028190B" w:rsidP="00953AB0">
      <w:pPr>
        <w:pStyle w:val="PlainText"/>
        <w:spacing w:line="360" w:lineRule="auto"/>
        <w:ind w:firstLine="720"/>
        <w:rPr>
          <w:rFonts w:ascii="Arial" w:hAnsi="Arial" w:cs="Arial"/>
          <w:color w:val="000000"/>
        </w:rPr>
      </w:pPr>
      <w:r>
        <w:rPr>
          <w:rFonts w:ascii="Arial" w:hAnsi="Arial" w:cs="Arial"/>
        </w:rPr>
        <w:t xml:space="preserve">Kia Motors was recently ranked by </w:t>
      </w:r>
      <w:proofErr w:type="spellStart"/>
      <w:r>
        <w:rPr>
          <w:rFonts w:ascii="Arial" w:hAnsi="Arial" w:cs="Arial"/>
        </w:rPr>
        <w:t>Interbrand</w:t>
      </w:r>
      <w:proofErr w:type="spellEnd"/>
      <w:r>
        <w:rPr>
          <w:rFonts w:ascii="Arial" w:hAnsi="Arial" w:cs="Arial"/>
        </w:rPr>
        <w:t xml:space="preserve"> as one of the “50 Best Global Green Brands,” and </w:t>
      </w:r>
      <w:r w:rsidR="00C605F9">
        <w:rPr>
          <w:rFonts w:ascii="Arial" w:hAnsi="Arial" w:cs="Arial"/>
        </w:rPr>
        <w:t>So</w:t>
      </w:r>
      <w:r w:rsidR="0003692D">
        <w:rPr>
          <w:rFonts w:ascii="Arial" w:hAnsi="Arial" w:cs="Arial"/>
        </w:rPr>
        <w:t xml:space="preserve">ul </w:t>
      </w:r>
      <w:proofErr w:type="spellStart"/>
      <w:r w:rsidR="0003692D">
        <w:rPr>
          <w:rFonts w:ascii="Arial" w:hAnsi="Arial" w:cs="Arial"/>
        </w:rPr>
        <w:t>EV</w:t>
      </w:r>
      <w:proofErr w:type="spellEnd"/>
      <w:r w:rsidR="0003692D">
        <w:rPr>
          <w:rFonts w:ascii="Arial" w:hAnsi="Arial" w:cs="Arial"/>
        </w:rPr>
        <w:t xml:space="preserve"> </w:t>
      </w:r>
      <w:r>
        <w:rPr>
          <w:rFonts w:ascii="Arial" w:hAnsi="Arial" w:cs="Arial"/>
        </w:rPr>
        <w:t xml:space="preserve">will be </w:t>
      </w:r>
      <w:r w:rsidR="0003692D">
        <w:rPr>
          <w:rFonts w:ascii="Arial" w:hAnsi="Arial" w:cs="Arial"/>
        </w:rPr>
        <w:t>the second alternative-</w:t>
      </w:r>
      <w:r w:rsidR="00C605F9">
        <w:rPr>
          <w:rFonts w:ascii="Arial" w:hAnsi="Arial" w:cs="Arial"/>
        </w:rPr>
        <w:t xml:space="preserve">fuel Kia vehicle to be offered </w:t>
      </w:r>
      <w:r w:rsidR="0003692D">
        <w:rPr>
          <w:rFonts w:ascii="Arial" w:hAnsi="Arial" w:cs="Arial"/>
        </w:rPr>
        <w:t>for sale in the U.S</w:t>
      </w:r>
      <w:proofErr w:type="gramStart"/>
      <w:r w:rsidR="0003692D">
        <w:rPr>
          <w:rFonts w:ascii="Arial" w:hAnsi="Arial" w:cs="Arial"/>
        </w:rPr>
        <w:t xml:space="preserve">. </w:t>
      </w:r>
      <w:proofErr w:type="gramEnd"/>
      <w:r w:rsidR="0003692D">
        <w:rPr>
          <w:rFonts w:ascii="Arial" w:hAnsi="Arial" w:cs="Arial"/>
        </w:rPr>
        <w:t>The award-</w:t>
      </w:r>
      <w:r w:rsidR="00C605F9">
        <w:rPr>
          <w:rFonts w:ascii="Arial" w:hAnsi="Arial" w:cs="Arial"/>
        </w:rPr>
        <w:t xml:space="preserve">winning Optima Hybrid was introduced in </w:t>
      </w:r>
      <w:r w:rsidR="0003692D">
        <w:rPr>
          <w:rFonts w:ascii="Arial" w:hAnsi="Arial" w:cs="Arial"/>
        </w:rPr>
        <w:t>2011 and for 2013 sees a number of enhancements including</w:t>
      </w:r>
      <w:r w:rsidR="0003692D" w:rsidRPr="0003692D">
        <w:rPr>
          <w:rFonts w:ascii="Arial" w:hAnsi="Arial" w:cs="Arial"/>
        </w:rPr>
        <w:t xml:space="preserve"> numerous powertrain refinements for smoothness and drivability, including a more robust 47 HP electric traction motor, a stronger Hybrid Starter Generator (</w:t>
      </w:r>
      <w:proofErr w:type="spellStart"/>
      <w:r w:rsidR="0003692D" w:rsidRPr="0003692D">
        <w:rPr>
          <w:rFonts w:ascii="Arial" w:hAnsi="Arial" w:cs="Arial"/>
        </w:rPr>
        <w:t>HSG</w:t>
      </w:r>
      <w:proofErr w:type="spellEnd"/>
      <w:r w:rsidR="0003692D" w:rsidRPr="0003692D">
        <w:rPr>
          <w:rFonts w:ascii="Arial" w:hAnsi="Arial" w:cs="Arial"/>
        </w:rPr>
        <w:t xml:space="preserve">) and a more powerful 47 kW Lithium Polymer battery.  </w:t>
      </w:r>
    </w:p>
    <w:p w:rsidR="00365FF3" w:rsidRDefault="00365FF3" w:rsidP="0003692D">
      <w:pPr>
        <w:pStyle w:val="PlainText"/>
        <w:spacing w:line="360" w:lineRule="auto"/>
        <w:jc w:val="center"/>
        <w:rPr>
          <w:rFonts w:ascii="Arial" w:hAnsi="Arial" w:cs="Arial"/>
          <w:color w:val="000000"/>
        </w:rPr>
      </w:pPr>
    </w:p>
    <w:p w:rsidR="0003692D" w:rsidRPr="00DA0D76" w:rsidRDefault="0003692D" w:rsidP="0003692D">
      <w:pPr>
        <w:pStyle w:val="PlainText"/>
        <w:spacing w:line="360" w:lineRule="auto"/>
        <w:jc w:val="center"/>
        <w:rPr>
          <w:rFonts w:ascii="Arial" w:hAnsi="Arial" w:cs="Arial"/>
          <w:color w:val="000000"/>
        </w:rPr>
      </w:pPr>
      <w:bookmarkStart w:id="0" w:name="_GoBack"/>
      <w:bookmarkEnd w:id="0"/>
      <w:r>
        <w:rPr>
          <w:rFonts w:ascii="Arial" w:hAnsi="Arial" w:cs="Arial"/>
          <w:color w:val="000000"/>
        </w:rPr>
        <w:t>-more-</w:t>
      </w:r>
    </w:p>
    <w:p w:rsidR="0026477E" w:rsidRPr="008851AC" w:rsidRDefault="0026477E" w:rsidP="0026477E">
      <w:pPr>
        <w:pStyle w:val="PlainText"/>
        <w:spacing w:line="360" w:lineRule="auto"/>
        <w:rPr>
          <w:rFonts w:ascii="Arial" w:hAnsi="Arial" w:cs="Arial"/>
          <w:b/>
          <w:color w:val="000000"/>
          <w:u w:val="single"/>
        </w:rPr>
      </w:pPr>
      <w:r w:rsidRPr="008851AC">
        <w:rPr>
          <w:rFonts w:ascii="Arial" w:hAnsi="Arial" w:cs="Arial"/>
          <w:b/>
          <w:color w:val="000000"/>
          <w:u w:val="single"/>
        </w:rPr>
        <w:lastRenderedPageBreak/>
        <w:t xml:space="preserve">Kia:  One of the World’s Fastest Moving Global Automotive Brands </w:t>
      </w:r>
    </w:p>
    <w:p w:rsidR="00280434" w:rsidRDefault="00280434" w:rsidP="0003692D">
      <w:pPr>
        <w:pStyle w:val="PlainText"/>
        <w:spacing w:line="360" w:lineRule="auto"/>
        <w:ind w:firstLine="720"/>
        <w:rPr>
          <w:rFonts w:ascii="Arial" w:hAnsi="Arial" w:cs="Arial"/>
          <w:color w:val="000000"/>
        </w:rPr>
      </w:pPr>
      <w:r w:rsidRPr="008851AC">
        <w:rPr>
          <w:rFonts w:ascii="Arial" w:hAnsi="Arial" w:cs="Arial"/>
          <w:color w:val="000000"/>
        </w:rPr>
        <w:t xml:space="preserve">Kia Motors America is one of only three auto brands to increase U.S. sales in each of the past four years, and in 2012 the company surpassed the 500,000 unit mark for the first time.  With a full line of fun-to-drive cars and CUVs, Kia is advancing value to new levels of sophistication by combining European-influenced styling – under the guidance of chief design officer Peter Schreyer – with cutting-edge technologies, premium amenities, affordable pricing and the lowest cost of ownership in the industry.  </w:t>
      </w:r>
      <w:r w:rsidR="00365FF3" w:rsidRPr="00365FF3">
        <w:rPr>
          <w:rFonts w:ascii="Arial" w:hAnsi="Arial" w:cs="Arial"/>
          <w:color w:val="000000"/>
        </w:rPr>
        <w:t xml:space="preserve">Kia recently moved up in the exclusive ranking of </w:t>
      </w:r>
      <w:proofErr w:type="spellStart"/>
      <w:r w:rsidR="00365FF3" w:rsidRPr="00365FF3">
        <w:rPr>
          <w:rFonts w:ascii="Arial" w:hAnsi="Arial" w:cs="Arial"/>
          <w:color w:val="000000"/>
        </w:rPr>
        <w:t>Interbrand’s</w:t>
      </w:r>
      <w:proofErr w:type="spellEnd"/>
      <w:r w:rsidR="00365FF3" w:rsidRPr="00365FF3">
        <w:rPr>
          <w:rFonts w:ascii="Arial" w:hAnsi="Arial" w:cs="Arial"/>
          <w:color w:val="000000"/>
        </w:rPr>
        <w:t xml:space="preserve"> “Top 100 Best Global Brands” after joining the list for the first time last year, and the company is poised to continue its momentum with seven all-new or significantly redesigned vehicles scheduled to arrive in showrooms in 2013.</w:t>
      </w:r>
      <w:r w:rsidRPr="008851AC">
        <w:rPr>
          <w:rFonts w:ascii="Arial" w:hAnsi="Arial" w:cs="Arial"/>
          <w:color w:val="000000"/>
        </w:rPr>
        <w:t xml:space="preserve">  Over the past decade Kia Motors has invested more than $1.4 billion in the U.S., including the company’s first U.S. assembly plant in West Point, Georgia – Kia Motors Manufacturing Georgia – which is responsible for the creation of more than 1</w:t>
      </w:r>
      <w:r w:rsidR="00267568">
        <w:rPr>
          <w:rFonts w:ascii="Arial" w:hAnsi="Arial" w:cs="Arial"/>
          <w:color w:val="000000"/>
        </w:rPr>
        <w:t>4</w:t>
      </w:r>
      <w:r w:rsidRPr="008851AC">
        <w:rPr>
          <w:rFonts w:ascii="Arial" w:hAnsi="Arial" w:cs="Arial"/>
          <w:color w:val="000000"/>
        </w:rPr>
        <w:t xml:space="preserve">,000 plant and supplier jobs.  The success of the U.S.-built* Optima and Sorento in two of the industry’s largest segments has fueled Kia’s rapid growth and is complemented by Kia’s comprehensive lineup which includes the </w:t>
      </w:r>
      <w:r w:rsidRPr="00B038F7">
        <w:rPr>
          <w:rFonts w:ascii="Arial" w:hAnsi="Arial" w:cs="Arial"/>
          <w:color w:val="000000"/>
        </w:rPr>
        <w:t>Cadenza flagship sedan</w:t>
      </w:r>
      <w:r>
        <w:rPr>
          <w:rFonts w:ascii="Arial" w:hAnsi="Arial" w:cs="Arial"/>
          <w:color w:val="000000"/>
        </w:rPr>
        <w:t>,</w:t>
      </w:r>
      <w:r w:rsidRPr="00B038F7">
        <w:rPr>
          <w:rFonts w:ascii="Arial" w:hAnsi="Arial" w:cs="Arial"/>
          <w:color w:val="000000"/>
        </w:rPr>
        <w:t xml:space="preserve"> </w:t>
      </w:r>
      <w:r w:rsidRPr="008851AC">
        <w:rPr>
          <w:rFonts w:ascii="Arial" w:hAnsi="Arial" w:cs="Arial"/>
          <w:color w:val="000000"/>
        </w:rPr>
        <w:t xml:space="preserve">Soul urban passenger vehicle, Sportage compact CUV, Optima Hybrid, </w:t>
      </w:r>
      <w:r w:rsidRPr="008D58E2">
        <w:rPr>
          <w:rFonts w:ascii="Arial" w:eastAsia="Times New Roman" w:hAnsi="Arial" w:cs="Arial"/>
        </w:rPr>
        <w:t xml:space="preserve">the Forte sedan, </w:t>
      </w:r>
      <w:r>
        <w:rPr>
          <w:rFonts w:ascii="Arial" w:eastAsia="Times New Roman" w:hAnsi="Arial" w:cs="Arial"/>
        </w:rPr>
        <w:t xml:space="preserve">Forte5, </w:t>
      </w:r>
      <w:r w:rsidRPr="008D58E2">
        <w:rPr>
          <w:rFonts w:ascii="Arial" w:eastAsia="Times New Roman" w:hAnsi="Arial" w:cs="Arial"/>
        </w:rPr>
        <w:t>and </w:t>
      </w:r>
      <w:r>
        <w:rPr>
          <w:rFonts w:ascii="Arial" w:eastAsia="Times New Roman" w:hAnsi="Arial" w:cs="Arial"/>
        </w:rPr>
        <w:t xml:space="preserve">Forte </w:t>
      </w:r>
      <w:r w:rsidRPr="008D58E2">
        <w:rPr>
          <w:rFonts w:ascii="Arial" w:eastAsia="Times New Roman" w:hAnsi="Arial" w:cs="Arial"/>
        </w:rPr>
        <w:t>Koup compacts</w:t>
      </w:r>
      <w:r>
        <w:rPr>
          <w:rFonts w:ascii="Arial" w:eastAsia="Times New Roman" w:hAnsi="Arial" w:cs="Arial"/>
        </w:rPr>
        <w:t>,</w:t>
      </w:r>
      <w:r w:rsidRPr="008851AC">
        <w:rPr>
          <w:rFonts w:ascii="Arial" w:hAnsi="Arial" w:cs="Arial"/>
          <w:color w:val="000000"/>
        </w:rPr>
        <w:t xml:space="preserve"> Rio and Rio 5-door sub-compacts and the Sedona minivan.</w:t>
      </w:r>
    </w:p>
    <w:p w:rsidR="0003692D" w:rsidRPr="0003692D" w:rsidRDefault="0003692D" w:rsidP="0003692D">
      <w:pPr>
        <w:pStyle w:val="PlainText"/>
        <w:spacing w:line="360" w:lineRule="auto"/>
        <w:rPr>
          <w:rFonts w:ascii="Arial" w:hAnsi="Arial" w:cs="Arial"/>
        </w:rPr>
      </w:pPr>
    </w:p>
    <w:p w:rsidR="00280434" w:rsidRPr="008851AC" w:rsidRDefault="00280434" w:rsidP="00280434">
      <w:pPr>
        <w:spacing w:line="360" w:lineRule="auto"/>
        <w:rPr>
          <w:rFonts w:ascii="Arial" w:hAnsi="Arial" w:cs="Arial"/>
          <w:b/>
          <w:bCs/>
          <w:u w:val="single"/>
        </w:rPr>
      </w:pPr>
      <w:r w:rsidRPr="008851AC">
        <w:rPr>
          <w:rFonts w:ascii="Arial" w:hAnsi="Arial" w:cs="Arial"/>
          <w:b/>
          <w:bCs/>
          <w:u w:val="single"/>
        </w:rPr>
        <w:t>About Kia Motors America</w:t>
      </w:r>
    </w:p>
    <w:p w:rsidR="00280434" w:rsidRPr="008851AC" w:rsidRDefault="00280434" w:rsidP="00280434">
      <w:pPr>
        <w:spacing w:line="360" w:lineRule="auto"/>
        <w:rPr>
          <w:rFonts w:ascii="Arial" w:hAnsi="Arial" w:cs="Arial"/>
          <w:bCs/>
        </w:rPr>
      </w:pPr>
      <w:r w:rsidRPr="008851AC">
        <w:rPr>
          <w:rFonts w:ascii="Arial" w:hAnsi="Arial" w:cs="Arial"/>
          <w:bCs/>
        </w:rPr>
        <w:t xml:space="preserve">        Kia Motors America is the marketing and distribution arm of Kia Motors Corporation based in Seoul, South Korea</w:t>
      </w:r>
      <w:proofErr w:type="gramStart"/>
      <w:r w:rsidRPr="008851AC">
        <w:rPr>
          <w:rFonts w:ascii="Arial" w:hAnsi="Arial" w:cs="Arial"/>
          <w:bCs/>
        </w:rPr>
        <w:t xml:space="preserve">. </w:t>
      </w:r>
      <w:proofErr w:type="gramEnd"/>
      <w:r w:rsidRPr="008851AC">
        <w:rPr>
          <w:rFonts w:ascii="Arial" w:hAnsi="Arial" w:cs="Arial"/>
          <w:bCs/>
        </w:rPr>
        <w:t>KMA offers a complete line of vehicles through more than 765 dealers throughout the United States and serves as the "Official Automotive Partner" of the NBA</w:t>
      </w:r>
      <w:r>
        <w:rPr>
          <w:rFonts w:ascii="Arial" w:hAnsi="Arial" w:cs="Arial"/>
          <w:bCs/>
        </w:rPr>
        <w:t xml:space="preserve"> </w:t>
      </w:r>
      <w:r w:rsidRPr="00192E3F">
        <w:rPr>
          <w:rFonts w:ascii="Arial" w:hAnsi="Arial" w:cs="Arial"/>
          <w:bCs/>
        </w:rPr>
        <w:t>and LPGA</w:t>
      </w:r>
      <w:r w:rsidRPr="008851AC">
        <w:rPr>
          <w:rFonts w:ascii="Arial" w:hAnsi="Arial" w:cs="Arial"/>
          <w:bCs/>
        </w:rPr>
        <w:t>.</w:t>
      </w:r>
      <w:r>
        <w:rPr>
          <w:rFonts w:ascii="Arial" w:hAnsi="Arial" w:cs="Arial"/>
          <w:bCs/>
        </w:rPr>
        <w:t xml:space="preserve"> </w:t>
      </w:r>
      <w:r w:rsidRPr="008851AC">
        <w:rPr>
          <w:rFonts w:ascii="Arial" w:hAnsi="Arial" w:cs="Arial"/>
          <w:bCs/>
        </w:rPr>
        <w:t xml:space="preserve"> In 2012, KMA recorded its best-ever annual sales total and gained U.S. market share for the 18th consecutive year.  Kia is poised to continue its momentum and will continue to build the brand through design innovation, quality, value, advanced safety features and new technologies.</w:t>
      </w:r>
    </w:p>
    <w:p w:rsidR="00280434" w:rsidRDefault="00280434" w:rsidP="00280434">
      <w:pPr>
        <w:shd w:val="clear" w:color="auto" w:fill="FFFFFF"/>
        <w:spacing w:line="360" w:lineRule="auto"/>
        <w:ind w:firstLine="720"/>
        <w:rPr>
          <w:rFonts w:ascii="Arial" w:hAnsi="Arial" w:cs="Arial"/>
        </w:rPr>
      </w:pPr>
      <w:r w:rsidRPr="008851AC">
        <w:rPr>
          <w:rFonts w:ascii="Arial" w:hAnsi="Arial" w:cs="Arial"/>
        </w:rPr>
        <w:t>Information about Kia Motors America and its full vehicle line-up is available at its website – www.kia.com</w:t>
      </w:r>
      <w:proofErr w:type="gramStart"/>
      <w:r w:rsidRPr="008851AC">
        <w:rPr>
          <w:rFonts w:ascii="Arial" w:hAnsi="Arial" w:cs="Arial"/>
        </w:rPr>
        <w:t xml:space="preserve">. </w:t>
      </w:r>
      <w:proofErr w:type="gramEnd"/>
      <w:r w:rsidRPr="008851AC">
        <w:rPr>
          <w:rFonts w:ascii="Arial" w:hAnsi="Arial" w:cs="Arial"/>
        </w:rPr>
        <w:t>For media information, including photography, visit</w:t>
      </w:r>
      <w:r w:rsidRPr="008851AC">
        <w:rPr>
          <w:rFonts w:ascii="Arial" w:hAnsi="Arial" w:cs="Arial"/>
          <w:color w:val="000000"/>
        </w:rPr>
        <w:t xml:space="preserve"> </w:t>
      </w:r>
      <w:hyperlink r:id="rId9" w:history="1">
        <w:r w:rsidRPr="00374BA8">
          <w:rPr>
            <w:rStyle w:val="Hyperlink"/>
            <w:rFonts w:ascii="Arial" w:hAnsi="Arial" w:cs="Arial"/>
          </w:rPr>
          <w:t>www.kiamedia.com</w:t>
        </w:r>
      </w:hyperlink>
      <w:r w:rsidRPr="008851AC">
        <w:rPr>
          <w:rFonts w:ascii="Arial" w:hAnsi="Arial" w:cs="Arial"/>
        </w:rPr>
        <w:t>.</w:t>
      </w:r>
      <w:r>
        <w:rPr>
          <w:rFonts w:ascii="Arial" w:hAnsi="Arial" w:cs="Arial"/>
        </w:rPr>
        <w:t xml:space="preserve">  </w:t>
      </w:r>
      <w:r w:rsidRPr="000343BA">
        <w:rPr>
          <w:rFonts w:ascii="Arial" w:hAnsi="Arial" w:cs="Arial"/>
        </w:rPr>
        <w:t xml:space="preserve">To receive custom email notifications for press releases the moment they are published, subscribe at </w:t>
      </w:r>
      <w:hyperlink r:id="rId10" w:history="1">
        <w:r w:rsidRPr="000343BA">
          <w:rPr>
            <w:rStyle w:val="Hyperlink"/>
            <w:rFonts w:ascii="Arial" w:hAnsi="Arial" w:cs="Arial"/>
          </w:rPr>
          <w:t>http://www.kiamedia.com/us/en/newsalert</w:t>
        </w:r>
      </w:hyperlink>
      <w:r w:rsidRPr="000343BA">
        <w:rPr>
          <w:rFonts w:ascii="Arial" w:hAnsi="Arial" w:cs="Arial"/>
        </w:rPr>
        <w:t>.</w:t>
      </w:r>
    </w:p>
    <w:p w:rsidR="00280434" w:rsidRPr="00B610EF" w:rsidRDefault="00280434" w:rsidP="00280434">
      <w:pPr>
        <w:pStyle w:val="EndnoteText"/>
        <w:rPr>
          <w:rFonts w:ascii="Arial" w:hAnsi="Arial" w:cs="Arial"/>
          <w:b/>
          <w:sz w:val="14"/>
          <w:szCs w:val="14"/>
        </w:rPr>
      </w:pPr>
      <w:r w:rsidRPr="008851AC">
        <w:rPr>
          <w:rFonts w:ascii="Arial" w:hAnsi="Arial" w:cs="Arial"/>
          <w:b/>
          <w:sz w:val="14"/>
          <w:szCs w:val="14"/>
        </w:rPr>
        <w:t>* The Sorento and Optima GDI (EX Trims and certain LX Trims only) and GDI Turbo are built in the United States from U.S. and globally sourced parts.</w:t>
      </w:r>
      <w:r w:rsidRPr="00B610EF">
        <w:rPr>
          <w:rFonts w:ascii="Arial" w:hAnsi="Arial" w:cs="Arial"/>
          <w:b/>
          <w:sz w:val="14"/>
          <w:szCs w:val="14"/>
        </w:rPr>
        <w:t xml:space="preserve">  </w:t>
      </w:r>
    </w:p>
    <w:p w:rsidR="005D0407" w:rsidRPr="0012107E" w:rsidRDefault="005D0407" w:rsidP="00A65F20">
      <w:pPr>
        <w:shd w:val="clear" w:color="auto" w:fill="FFFFFF"/>
        <w:spacing w:after="0" w:line="360" w:lineRule="auto"/>
        <w:ind w:firstLine="720"/>
        <w:rPr>
          <w:rFonts w:ascii="Arial" w:eastAsia="Times New Roman" w:hAnsi="Arial" w:cs="Arial"/>
          <w:szCs w:val="16"/>
        </w:rPr>
      </w:pPr>
    </w:p>
    <w:p w:rsidR="00270B8C" w:rsidRPr="00CD688D" w:rsidRDefault="00062A26" w:rsidP="00396CB4">
      <w:pPr>
        <w:jc w:val="center"/>
        <w:rPr>
          <w:rFonts w:ascii="Arial" w:hAnsi="Arial" w:cs="Arial"/>
          <w:sz w:val="20"/>
          <w:szCs w:val="20"/>
        </w:rPr>
      </w:pPr>
      <w:r w:rsidRPr="0012107E">
        <w:rPr>
          <w:rFonts w:ascii="Arial" w:hAnsi="Arial" w:cs="Arial"/>
          <w:sz w:val="20"/>
          <w:szCs w:val="20"/>
        </w:rPr>
        <w:t># # #</w:t>
      </w:r>
    </w:p>
    <w:sectPr w:rsidR="00270B8C" w:rsidRPr="00CD688D" w:rsidSect="00B61D34">
      <w:headerReference w:type="default" r:id="rId11"/>
      <w:headerReference w:type="first" r:id="rId12"/>
      <w:endnotePr>
        <w:numFmt w:val="decimal"/>
      </w:endnotePr>
      <w:pgSz w:w="12240" w:h="15840"/>
      <w:pgMar w:top="1440" w:right="1152" w:bottom="1008" w:left="115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748F" w:rsidRDefault="0049748F" w:rsidP="00762EC6">
      <w:pPr>
        <w:spacing w:after="0" w:line="240" w:lineRule="auto"/>
      </w:pPr>
      <w:r>
        <w:separator/>
      </w:r>
    </w:p>
  </w:endnote>
  <w:endnote w:type="continuationSeparator" w:id="0">
    <w:p w:rsidR="0049748F" w:rsidRDefault="0049748F" w:rsidP="00762E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2AF" w:usb1="09D77CFB" w:usb2="00000012" w:usb3="00000000" w:csb0="0008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748F" w:rsidRDefault="0049748F" w:rsidP="00762EC6">
      <w:pPr>
        <w:spacing w:after="0" w:line="240" w:lineRule="auto"/>
      </w:pPr>
      <w:r>
        <w:separator/>
      </w:r>
    </w:p>
  </w:footnote>
  <w:footnote w:type="continuationSeparator" w:id="0">
    <w:p w:rsidR="0049748F" w:rsidRDefault="0049748F" w:rsidP="00762E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7D9" w:rsidRDefault="006547D9" w:rsidP="0076517E">
    <w:pPr>
      <w:pStyle w:val="Header"/>
      <w:rPr>
        <w:rFonts w:ascii="Arial" w:hAnsi="Arial" w:cs="Arial"/>
        <w:b/>
      </w:rPr>
    </w:pPr>
    <w:r w:rsidRPr="0012107E">
      <w:rPr>
        <w:rFonts w:ascii="Arial" w:hAnsi="Arial" w:cs="Arial"/>
        <w:b/>
      </w:rPr>
      <w:t xml:space="preserve">2014 </w:t>
    </w:r>
    <w:r w:rsidR="0005141A">
      <w:rPr>
        <w:rFonts w:ascii="Arial" w:hAnsi="Arial" w:cs="Arial"/>
        <w:b/>
      </w:rPr>
      <w:t>Soul Overview</w:t>
    </w:r>
  </w:p>
  <w:p w:rsidR="006547D9" w:rsidRDefault="006547D9" w:rsidP="0076517E">
    <w:pPr>
      <w:pStyle w:val="Header"/>
    </w:pPr>
    <w:r w:rsidRPr="00160F0B">
      <w:rPr>
        <w:rFonts w:ascii="Arial" w:hAnsi="Arial" w:cs="Arial"/>
        <w:b/>
      </w:rPr>
      <w:t xml:space="preserve">Page </w:t>
    </w:r>
    <w:r w:rsidRPr="00160F0B">
      <w:rPr>
        <w:rFonts w:ascii="Arial" w:hAnsi="Arial" w:cs="Arial"/>
        <w:b/>
      </w:rPr>
      <w:fldChar w:fldCharType="begin"/>
    </w:r>
    <w:r w:rsidRPr="00160F0B">
      <w:rPr>
        <w:rFonts w:ascii="Arial" w:hAnsi="Arial" w:cs="Arial"/>
        <w:b/>
      </w:rPr>
      <w:instrText xml:space="preserve"> PAGE </w:instrText>
    </w:r>
    <w:r w:rsidRPr="00160F0B">
      <w:rPr>
        <w:rFonts w:ascii="Arial" w:hAnsi="Arial" w:cs="Arial"/>
        <w:b/>
      </w:rPr>
      <w:fldChar w:fldCharType="separate"/>
    </w:r>
    <w:r w:rsidR="00A66D1B">
      <w:rPr>
        <w:rFonts w:ascii="Arial" w:hAnsi="Arial" w:cs="Arial"/>
        <w:b/>
        <w:noProof/>
      </w:rPr>
      <w:t>2</w:t>
    </w:r>
    <w:r w:rsidRPr="00160F0B">
      <w:rPr>
        <w:rFonts w:ascii="Arial" w:hAnsi="Arial" w:cs="Arial"/>
        <w:b/>
      </w:rPr>
      <w:fldChar w:fldCharType="end"/>
    </w:r>
    <w:r w:rsidRPr="00160F0B">
      <w:rPr>
        <w:rFonts w:ascii="Arial" w:hAnsi="Arial" w:cs="Arial"/>
        <w:b/>
      </w:rPr>
      <w:t xml:space="preserve"> of </w:t>
    </w:r>
    <w:r w:rsidRPr="00160F0B">
      <w:rPr>
        <w:rFonts w:ascii="Arial" w:hAnsi="Arial" w:cs="Arial"/>
        <w:b/>
      </w:rPr>
      <w:fldChar w:fldCharType="begin"/>
    </w:r>
    <w:r w:rsidRPr="00160F0B">
      <w:rPr>
        <w:rFonts w:ascii="Arial" w:hAnsi="Arial" w:cs="Arial"/>
        <w:b/>
      </w:rPr>
      <w:instrText xml:space="preserve"> NUMPAGES  </w:instrText>
    </w:r>
    <w:r w:rsidRPr="00160F0B">
      <w:rPr>
        <w:rFonts w:ascii="Arial" w:hAnsi="Arial" w:cs="Arial"/>
        <w:b/>
      </w:rPr>
      <w:fldChar w:fldCharType="separate"/>
    </w:r>
    <w:r w:rsidR="00A66D1B">
      <w:rPr>
        <w:rFonts w:ascii="Arial" w:hAnsi="Arial" w:cs="Arial"/>
        <w:b/>
        <w:noProof/>
      </w:rPr>
      <w:t>2</w:t>
    </w:r>
    <w:r w:rsidRPr="00160F0B">
      <w:rPr>
        <w:rFonts w:ascii="Arial" w:hAnsi="Arial" w:cs="Arial"/>
        <w:b/>
      </w:rPr>
      <w:fldChar w:fldCharType="end"/>
    </w:r>
  </w:p>
  <w:p w:rsidR="006547D9" w:rsidRDefault="006547D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7D9" w:rsidRDefault="006547D9" w:rsidP="00255D59">
    <w:pPr>
      <w:pStyle w:val="Header"/>
    </w:pPr>
    <w:r>
      <w:rPr>
        <w:noProof/>
        <w:lang w:eastAsia="ja-JP"/>
      </w:rPr>
      <w:drawing>
        <wp:anchor distT="0" distB="0" distL="114300" distR="114300" simplePos="0" relativeHeight="251661312" behindDoc="1" locked="0" layoutInCell="1" allowOverlap="1">
          <wp:simplePos x="0" y="0"/>
          <wp:positionH relativeFrom="column">
            <wp:posOffset>4917786</wp:posOffset>
          </wp:positionH>
          <wp:positionV relativeFrom="paragraph">
            <wp:posOffset>28575</wp:posOffset>
          </wp:positionV>
          <wp:extent cx="1447165" cy="310515"/>
          <wp:effectExtent l="0" t="0" r="0" b="0"/>
          <wp:wrapNone/>
          <wp:docPr id="7" name="Picture 0" descr="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IA 3.jpg"/>
                  <pic:cNvPicPr>
                    <a:picLocks noChangeAspect="1" noChangeArrowheads="1"/>
                  </pic:cNvPicPr>
                </pic:nvPicPr>
                <pic:blipFill>
                  <a:blip r:embed="rId1"/>
                  <a:srcRect/>
                  <a:stretch>
                    <a:fillRect/>
                  </a:stretch>
                </pic:blipFill>
                <pic:spPr bwMode="auto">
                  <a:xfrm>
                    <a:off x="0" y="0"/>
                    <a:ext cx="1447165" cy="310515"/>
                  </a:xfrm>
                  <a:prstGeom prst="rect">
                    <a:avLst/>
                  </a:prstGeom>
                  <a:noFill/>
                  <a:ln w="9525">
                    <a:noFill/>
                    <a:miter lim="800000"/>
                    <a:headEnd/>
                    <a:tailEnd/>
                  </a:ln>
                </pic:spPr>
              </pic:pic>
            </a:graphicData>
          </a:graphic>
        </wp:anchor>
      </w:drawing>
    </w:r>
    <w:r>
      <w:rPr>
        <w:noProof/>
        <w:lang w:eastAsia="ja-JP"/>
      </w:rPr>
      <mc:AlternateContent>
        <mc:Choice Requires="wps">
          <w:drawing>
            <wp:anchor distT="0" distB="0" distL="114300" distR="114300" simplePos="0" relativeHeight="251663360"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87.2pt;margin-top:57.1pt;width:97.4pt;height: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proofErr w:type="gramStart"/>
    <w:r>
      <w:t>a</w:t>
    </w:r>
    <w:proofErr w:type="gramEnd"/>
  </w:p>
  <w:p w:rsidR="006547D9" w:rsidRDefault="006547D9" w:rsidP="00255D59">
    <w:pPr>
      <w:pStyle w:val="Header"/>
      <w:tabs>
        <w:tab w:val="left" w:pos="6105"/>
      </w:tabs>
    </w:pPr>
    <w:r>
      <w:rPr>
        <w:noProof/>
        <w:lang w:eastAsia="ja-JP"/>
      </w:rPr>
      <w:drawing>
        <wp:anchor distT="0" distB="0" distL="114300" distR="114300" simplePos="0" relativeHeight="251672576" behindDoc="0" locked="0" layoutInCell="1" allowOverlap="1">
          <wp:simplePos x="0" y="0"/>
          <wp:positionH relativeFrom="column">
            <wp:posOffset>-19050</wp:posOffset>
          </wp:positionH>
          <wp:positionV relativeFrom="paragraph">
            <wp:posOffset>133985</wp:posOffset>
          </wp:positionV>
          <wp:extent cx="1552575" cy="828675"/>
          <wp:effectExtent l="0" t="0" r="9525" b="9525"/>
          <wp:wrapNone/>
          <wp:docPr id="17" name="Picture 17" descr="C:\Users\E024212\AppData\Local\Microsoft\Windows\Temporary Internet Files\Content.Outlook\CGE8T1IX\1  3D Symbolmark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24212\AppData\Local\Microsoft\Windows\Temporary Internet Files\Content.Outlook\CGE8T1IX\1  3D Symbolmark_Red.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853" t="10351" r="6806" b="14606"/>
                  <a:stretch/>
                </pic:blipFill>
                <pic:spPr bwMode="auto">
                  <a:xfrm>
                    <a:off x="0" y="0"/>
                    <a:ext cx="1552575" cy="828675"/>
                  </a:xfrm>
                  <a:prstGeom prst="ellipse">
                    <a:avLst/>
                  </a:prstGeom>
                  <a:noFill/>
                  <a:ln>
                    <a:noFill/>
                  </a:ln>
                  <a:extLst>
                    <a:ext uri="{53640926-AAD7-44D8-BBD7-CCE9431645EC}">
                      <a14:shadowObscured xmlns:a14="http://schemas.microsoft.com/office/drawing/2010/main"/>
                    </a:ext>
                  </a:extLst>
                </pic:spPr>
              </pic:pic>
            </a:graphicData>
          </a:graphic>
        </wp:anchor>
      </w:drawing>
    </w:r>
    <w:r>
      <w:rPr>
        <w:noProof/>
        <w:lang w:eastAsia="ja-JP"/>
      </w:rPr>
      <mc:AlternateContent>
        <mc:Choice Requires="wps">
          <w:drawing>
            <wp:anchor distT="0" distB="0" distL="114300" distR="114300" simplePos="0" relativeHeight="251667456" behindDoc="0" locked="0" layoutInCell="1" allowOverlap="1">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6.25pt;margin-top:16.2pt;width:256.5pt;height:85.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Pr>
        <w:noProof/>
        <w:lang w:eastAsia="ja-JP"/>
      </w:rPr>
      <mc:AlternateContent>
        <mc:Choice Requires="wps">
          <w:drawing>
            <wp:anchor distT="0" distB="0" distL="114282" distR="114282" simplePos="0" relativeHeight="251669504" behindDoc="0" locked="0" layoutInCell="1" allowOverlap="1">
              <wp:simplePos x="0" y="0"/>
              <wp:positionH relativeFrom="column">
                <wp:posOffset>2927349</wp:posOffset>
              </wp:positionH>
              <wp:positionV relativeFrom="paragraph">
                <wp:posOffset>276225</wp:posOffset>
              </wp:positionV>
              <wp:extent cx="0" cy="333375"/>
              <wp:effectExtent l="0" t="0" r="19050" b="9525"/>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9504;visibility:visible;mso-wrap-style:square;mso-width-percent:0;mso-height-percent:0;mso-wrap-distance-left:3.1745mm;mso-wrap-distance-top:0;mso-wrap-distance-right:3.1745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" strokecolor="gray [1629]"/>
          </w:pict>
        </mc:Fallback>
      </mc:AlternateContent>
    </w:r>
    <w:r>
      <w:rPr>
        <w:noProof/>
        <w:lang w:eastAsia="ja-JP"/>
      </w:rPr>
      <mc:AlternateContent>
        <mc:Choice Requires="wps">
          <w:drawing>
            <wp:anchor distT="0" distB="0" distL="114300" distR="114300" simplePos="0" relativeHeight="251668480" behindDoc="0" locked="0" layoutInCell="1" allowOverlap="1">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47D9" w:rsidRPr="0036644C" w:rsidRDefault="006547D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Scott McKee</w:t>
                          </w:r>
                        </w:p>
                        <w:p w:rsidR="006547D9" w:rsidRPr="0036644C" w:rsidRDefault="006547D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949.468.4813</w:t>
                          </w:r>
                        </w:p>
                        <w:p w:rsidR="006547D9" w:rsidRPr="0036644C" w:rsidRDefault="006547D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smckee@kiausa.com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27.05pt;margin-top:16.3pt;width:106.55pt;height:4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rsidR="006547D9" w:rsidRPr="0036644C" w:rsidRDefault="006547D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Scott McKee</w:t>
                    </w:r>
                  </w:p>
                  <w:p w:rsidR="006547D9" w:rsidRPr="0036644C" w:rsidRDefault="006547D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949.468.4813</w:t>
                    </w:r>
                  </w:p>
                  <w:p w:rsidR="006547D9" w:rsidRPr="0036644C" w:rsidRDefault="006547D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smckee@kiausa.com</w:t>
                    </w:r>
                  </w:p>
                </w:txbxContent>
              </v:textbox>
            </v:rect>
          </w:pict>
        </mc:Fallback>
      </mc:AlternateContent>
    </w:r>
    <w:r>
      <w:rPr>
        <w:noProof/>
        <w:lang w:eastAsia="ja-JP"/>
      </w:rPr>
      <mc:AlternateContent>
        <mc:Choice Requires="wps">
          <w:drawing>
            <wp:anchor distT="0" distB="0" distL="114300" distR="114300" simplePos="0" relativeHeight="251671552" behindDoc="0" locked="0" layoutInCell="1" allowOverlap="1">
              <wp:simplePos x="0" y="0"/>
              <wp:positionH relativeFrom="column">
                <wp:posOffset>1661160</wp:posOffset>
              </wp:positionH>
              <wp:positionV relativeFrom="paragraph">
                <wp:posOffset>272415</wp:posOffset>
              </wp:positionV>
              <wp:extent cx="635" cy="476250"/>
              <wp:effectExtent l="0" t="0" r="37465" b="19050"/>
              <wp:wrapNone/>
              <wp:docPr id="1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130.8pt;margin-top:21.45pt;width:.05pt;height: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" strokecolor="gray [1629]"/>
          </w:pict>
        </mc:Fallback>
      </mc:AlternateContent>
    </w:r>
    <w:r>
      <w:rPr>
        <w:noProof/>
        <w:lang w:eastAsia="ja-JP"/>
      </w:rPr>
      <mc:AlternateContent>
        <mc:Choice Requires="wps">
          <w:drawing>
            <wp:anchor distT="0" distB="0" distL="114300" distR="114300" simplePos="0" relativeHeight="251670528" behindDoc="0" locked="0" layoutInCell="1" allowOverlap="1">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47D9" w:rsidRPr="0036644C" w:rsidRDefault="006547D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 xml:space="preserve">Kia Motors America, </w:t>
                          </w:r>
                          <w:proofErr w:type="gramStart"/>
                          <w:r w:rsidRPr="0036644C">
                            <w:rPr>
                              <w:rFonts w:ascii="Arial Narrow" w:hAnsi="Arial Narrow"/>
                              <w:b/>
                              <w:color w:val="595959" w:themeColor="text1" w:themeTint="A6"/>
                              <w:sz w:val="18"/>
                            </w:rPr>
                            <w:t>Inc.</w:t>
                          </w:r>
                          <w:proofErr w:type="gramEnd"/>
                        </w:p>
                        <w:p w:rsidR="006547D9" w:rsidRPr="0036644C" w:rsidRDefault="006547D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6547D9" w:rsidRPr="0036644C" w:rsidRDefault="006547D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6547D9" w:rsidRPr="0036644C" w:rsidRDefault="006547D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7" style="position:absolute;margin-left:127.4pt;margin-top:15.9pt;width:102.65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rsidR="006547D9" w:rsidRPr="0036644C" w:rsidRDefault="006547D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 xml:space="preserve">Kia Motors America, </w:t>
                    </w:r>
                    <w:proofErr w:type="gramStart"/>
                    <w:r w:rsidRPr="0036644C">
                      <w:rPr>
                        <w:rFonts w:ascii="Arial Narrow" w:hAnsi="Arial Narrow"/>
                        <w:b/>
                        <w:color w:val="595959" w:themeColor="text1" w:themeTint="A6"/>
                        <w:sz w:val="18"/>
                      </w:rPr>
                      <w:t>Inc.</w:t>
                    </w:r>
                    <w:proofErr w:type="gramEnd"/>
                  </w:p>
                  <w:p w:rsidR="006547D9" w:rsidRPr="0036644C" w:rsidRDefault="006547D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6547D9" w:rsidRPr="0036644C" w:rsidRDefault="006547D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6547D9" w:rsidRPr="0036644C" w:rsidRDefault="006547D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v:textbox>
            </v:rect>
          </w:pict>
        </mc:Fallback>
      </mc:AlternateContent>
    </w:r>
    <w:r>
      <w:rPr>
        <w:noProof/>
        <w:lang w:eastAsia="ja-JP"/>
      </w:rPr>
      <w:drawing>
        <wp:anchor distT="0" distB="0" distL="114300" distR="114300" simplePos="0" relativeHeight="251659264" behindDoc="0" locked="0" layoutInCell="1" allowOverlap="1">
          <wp:simplePos x="0" y="0"/>
          <wp:positionH relativeFrom="column">
            <wp:posOffset>132080</wp:posOffset>
          </wp:positionH>
          <wp:positionV relativeFrom="paragraph">
            <wp:posOffset>98425</wp:posOffset>
          </wp:positionV>
          <wp:extent cx="1494790" cy="782320"/>
          <wp:effectExtent l="19050" t="0" r="0" b="0"/>
          <wp:wrapThrough wrapText="bothSides">
            <wp:wrapPolygon edited="0">
              <wp:start x="7157" y="526"/>
              <wp:lineTo x="4955" y="1052"/>
              <wp:lineTo x="-275" y="6838"/>
              <wp:lineTo x="-275" y="11571"/>
              <wp:lineTo x="1376" y="17357"/>
              <wp:lineTo x="2202" y="18409"/>
              <wp:lineTo x="7983" y="21565"/>
              <wp:lineTo x="9359" y="21565"/>
              <wp:lineTo x="12112" y="21565"/>
              <wp:lineTo x="13489" y="21565"/>
              <wp:lineTo x="19269" y="17883"/>
              <wp:lineTo x="19820" y="17357"/>
              <wp:lineTo x="21472" y="11045"/>
              <wp:lineTo x="21472" y="6312"/>
              <wp:lineTo x="17067" y="1578"/>
              <wp:lineTo x="14314" y="526"/>
              <wp:lineTo x="7157" y="526"/>
            </wp:wrapPolygon>
          </wp:wrapThrough>
          <wp:docPr id="8" name="Picture 1" descr="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a Football no background.png"/>
                  <pic:cNvPicPr/>
                </pic:nvPicPr>
                <pic:blipFill>
                  <a:blip r:embed="rId3"/>
                  <a:stretch>
                    <a:fillRect/>
                  </a:stretch>
                </pic:blipFill>
                <pic:spPr>
                  <a:xfrm>
                    <a:off x="0" y="0"/>
                    <a:ext cx="1494790" cy="782320"/>
                  </a:xfrm>
                  <a:prstGeom prst="rect">
                    <a:avLst/>
                  </a:prstGeom>
                </pic:spPr>
              </pic:pic>
            </a:graphicData>
          </a:graphic>
        </wp:anchor>
      </w:drawing>
    </w:r>
    <w:r>
      <w:rPr>
        <w:noProof/>
        <w:lang w:eastAsia="ja-JP"/>
      </w:rPr>
      <mc:AlternateContent>
        <mc:Choice Requires="wps">
          <w:drawing>
            <wp:anchor distT="0" distB="0" distL="114300" distR="114300" simplePos="0" relativeHeight="251660288"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87.2pt;margin-top:57.1pt;width:97.4pt;height: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Pr>
        <w:noProof/>
        <w:lang w:eastAsia="ja-JP"/>
      </w:rPr>
      <mc:AlternateContent>
        <mc:Choice Requires="wps">
          <w:drawing>
            <wp:anchor distT="0" distB="0" distL="114300" distR="114300" simplePos="0" relativeHeight="251665408"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87.2pt;margin-top:57.1pt;width:97.4pt;height: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Pr>
        <w:noProof/>
        <w:lang w:eastAsia="ja-JP"/>
      </w:rPr>
      <mc:AlternateContent>
        <mc:Choice Requires="wps">
          <w:drawing>
            <wp:anchor distT="0" distB="0" distL="114300" distR="114300" simplePos="0" relativeHeight="251666432" behindDoc="0" locked="0" layoutInCell="1" allowOverlap="1">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27.6pt;margin-top:21.25pt;width:128.25pt;height:4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tab/>
    </w:r>
  </w:p>
  <w:p w:rsidR="006547D9" w:rsidRPr="004D0E7E" w:rsidRDefault="006547D9" w:rsidP="00255D59">
    <w:pPr>
      <w:pStyle w:val="Heading4"/>
      <w:spacing w:before="0" w:beforeAutospacing="0" w:after="0" w:afterAutospacing="0"/>
      <w:jc w:val="both"/>
      <w:rPr>
        <w:rFonts w:ascii="Arial Narrow" w:hAnsi="Arial Narrow" w:cs="Arial"/>
        <w:color w:val="8F6F80"/>
        <w:sz w:val="6"/>
        <w:szCs w:val="18"/>
      </w:rPr>
    </w:pPr>
    <w:r>
      <w:rPr>
        <w:rFonts w:ascii="Arial Narrow" w:hAnsi="Arial Narrow" w:cs="Arial"/>
        <w:noProof/>
        <w:color w:val="8F6F80"/>
        <w:sz w:val="18"/>
        <w:szCs w:val="18"/>
        <w:lang w:eastAsia="ja-JP"/>
      </w:rPr>
      <mc:AlternateContent>
        <mc:Choice Requires="wpg">
          <w:drawing>
            <wp:anchor distT="0" distB="0" distL="114300" distR="114300" simplePos="0" relativeHeight="251662336" behindDoc="0" locked="0" layoutInCell="1" allowOverlap="1">
              <wp:simplePos x="0" y="0"/>
              <wp:positionH relativeFrom="column">
                <wp:posOffset>-457200</wp:posOffset>
              </wp:positionH>
              <wp:positionV relativeFrom="paragraph">
                <wp:posOffset>-464820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36pt;margin-top:-36.6pt;width:313.55pt;height:130.9pt;z-index:251662336"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2nFlQ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6" o:title="KIA 1v2"/>
              </v:shape>
              <v:shape id="Picture 4" o:spid="_x0000_s1028"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9G7DAAAA2gAAAA8AAABkcnMvZG93bnJldi54bWxEj9FqwkAURN8L/sNyhb7VTazU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0bsMAAADaAAAADwAAAAAAAAAAAAAAAACf&#10;AgAAZHJzL2Rvd25yZXYueG1sUEsFBgAAAAAEAAQA9wAAAI8DAAAAAA==&#10;">
                <v:imagedata r:id="rId7" o:title="Horiz_KiaMotors_Tag_4C_XL (1)"/>
              </v:shape>
            </v:group>
          </w:pict>
        </mc:Fallback>
      </mc:AlternateContent>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t xml:space="preserve">            </w:t>
    </w:r>
  </w:p>
  <w:p w:rsidR="006547D9" w:rsidRPr="002F76E6" w:rsidRDefault="006547D9" w:rsidP="00541EDE">
    <w:pPr>
      <w:pStyle w:val="Heading4"/>
      <w:spacing w:before="0" w:beforeAutospacing="0" w:after="0" w:afterAutospacing="0"/>
      <w:ind w:left="360" w:right="-36"/>
      <w:jc w:val="right"/>
      <w:rPr>
        <w:rFonts w:ascii="Arial Narrow" w:hAnsi="Arial Narrow" w:cs="Arial"/>
        <w:color w:val="595959" w:themeColor="text1" w:themeTint="A6"/>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595959" w:themeColor="text1" w:themeTint="A6"/>
        <w:sz w:val="18"/>
        <w:szCs w:val="22"/>
      </w:rPr>
      <w:t>James Hope</w:t>
    </w:r>
  </w:p>
  <w:p w:rsidR="006547D9" w:rsidRPr="002F76E6" w:rsidRDefault="006547D9" w:rsidP="00541EDE">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sidRPr="002F76E6">
      <w:rPr>
        <w:rFonts w:ascii="Arial Narrow" w:hAnsi="Arial Narrow" w:cs="Arial"/>
        <w:color w:val="595959" w:themeColor="text1" w:themeTint="A6"/>
        <w:sz w:val="18"/>
        <w:szCs w:val="22"/>
      </w:rPr>
      <w:t xml:space="preserve">                              Kia Motors America</w:t>
    </w:r>
  </w:p>
  <w:p w:rsidR="006547D9" w:rsidRPr="002F76E6" w:rsidRDefault="006547D9" w:rsidP="00541EDE">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Pr>
        <w:rFonts w:ascii="Arial Narrow" w:hAnsi="Arial Narrow" w:cs="Arial"/>
        <w:color w:val="595959" w:themeColor="text1" w:themeTint="A6"/>
        <w:sz w:val="18"/>
        <w:szCs w:val="22"/>
      </w:rPr>
      <w:t>949.468.1875</w:t>
    </w:r>
  </w:p>
  <w:p w:rsidR="006547D9" w:rsidRPr="002F76E6" w:rsidRDefault="006547D9" w:rsidP="00541EDE">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sidRPr="002F76E6">
      <w:rPr>
        <w:rFonts w:ascii="Arial Narrow" w:hAnsi="Arial Narrow" w:cs="Arial"/>
        <w:color w:val="595959" w:themeColor="text1" w:themeTint="A6"/>
        <w:sz w:val="18"/>
        <w:szCs w:val="22"/>
      </w:rPr>
      <w:t xml:space="preserve">                                     </w:t>
    </w:r>
    <w:r>
      <w:rPr>
        <w:rFonts w:ascii="Arial Narrow" w:hAnsi="Arial Narrow" w:cs="Arial"/>
        <w:color w:val="595959"/>
        <w:sz w:val="18"/>
        <w:szCs w:val="18"/>
      </w:rPr>
      <w:t>jhope@kiausa.com</w:t>
    </w:r>
  </w:p>
  <w:p w:rsidR="006547D9" w:rsidRPr="004D0E7E" w:rsidRDefault="006547D9" w:rsidP="00541EDE">
    <w:pPr>
      <w:pStyle w:val="Heading4"/>
      <w:spacing w:before="0" w:beforeAutospacing="0" w:after="0" w:afterAutospacing="0"/>
      <w:ind w:left="360" w:right="-36"/>
      <w:jc w:val="right"/>
      <w:rPr>
        <w:rFonts w:ascii="Arial Narrow" w:hAnsi="Arial Narrow" w:cs="Arial"/>
        <w:color w:val="595959" w:themeColor="text1" w:themeTint="A6"/>
        <w:sz w:val="18"/>
        <w:szCs w:val="18"/>
      </w:rPr>
    </w:pPr>
    <w:r>
      <w:rPr>
        <w:noProof/>
        <w:color w:val="595959" w:themeColor="text1" w:themeTint="A6"/>
        <w:lang w:eastAsia="ja-JP"/>
      </w:rPr>
      <mc:AlternateContent>
        <mc:Choice Requires="wps">
          <w:drawing>
            <wp:anchor distT="0" distB="0" distL="114300" distR="114300" simplePos="0" relativeHeight="251664384" behindDoc="0" locked="0" layoutInCell="1" allowOverlap="1">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27.6pt;margin-top:21.25pt;width:128.25pt;height:4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rsidR="006547D9" w:rsidRDefault="006547D9"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D60227"/>
    <w:multiLevelType w:val="hybridMultilevel"/>
    <w:tmpl w:val="640E04BC"/>
    <w:lvl w:ilvl="0" w:tplc="6DAE33C4">
      <w:start w:val="2014"/>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2A537636"/>
    <w:multiLevelType w:val="hybridMultilevel"/>
    <w:tmpl w:val="75E0B496"/>
    <w:lvl w:ilvl="0" w:tplc="5BDC6B22">
      <w:start w:val="201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
    <w:nsid w:val="746776F4"/>
    <w:multiLevelType w:val="hybridMultilevel"/>
    <w:tmpl w:val="89A61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6D1136B"/>
    <w:multiLevelType w:val="multilevel"/>
    <w:tmpl w:val="6A7C7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6"/>
  </w:num>
  <w:num w:numId="3">
    <w:abstractNumId w:val="5"/>
  </w:num>
  <w:num w:numId="4">
    <w:abstractNumId w:val="3"/>
  </w:num>
  <w:num w:numId="5">
    <w:abstractNumId w:val="4"/>
  </w:num>
  <w:num w:numId="6">
    <w:abstractNumId w:val="8"/>
  </w:num>
  <w:num w:numId="7">
    <w:abstractNumId w:val="7"/>
  </w:num>
  <w:num w:numId="8">
    <w:abstractNumId w:val="0"/>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trackRevisions/>
  <w:defaultTabStop w:val="720"/>
  <w:characterSpacingControl w:val="doNotCompress"/>
  <w:hdrShapeDefaults>
    <o:shapedefaults v:ext="edit" spidmax="10241">
      <v:textbox inset="5.85pt,.7pt,5.85pt,.7pt"/>
    </o:shapedefaults>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4AD3"/>
    <w:rsid w:val="00015066"/>
    <w:rsid w:val="00015673"/>
    <w:rsid w:val="00017A21"/>
    <w:rsid w:val="00020170"/>
    <w:rsid w:val="00020AAF"/>
    <w:rsid w:val="000235A6"/>
    <w:rsid w:val="000263AD"/>
    <w:rsid w:val="00026B2B"/>
    <w:rsid w:val="0003692D"/>
    <w:rsid w:val="00042394"/>
    <w:rsid w:val="0004389E"/>
    <w:rsid w:val="000472F7"/>
    <w:rsid w:val="00050D22"/>
    <w:rsid w:val="0005141A"/>
    <w:rsid w:val="00052825"/>
    <w:rsid w:val="00052A52"/>
    <w:rsid w:val="00056F4A"/>
    <w:rsid w:val="000577A8"/>
    <w:rsid w:val="0006109A"/>
    <w:rsid w:val="00062A26"/>
    <w:rsid w:val="00064876"/>
    <w:rsid w:val="00066428"/>
    <w:rsid w:val="00066FE7"/>
    <w:rsid w:val="00067542"/>
    <w:rsid w:val="00071FAE"/>
    <w:rsid w:val="00072F37"/>
    <w:rsid w:val="000745FF"/>
    <w:rsid w:val="00075F1C"/>
    <w:rsid w:val="00076941"/>
    <w:rsid w:val="00077DB7"/>
    <w:rsid w:val="00082A50"/>
    <w:rsid w:val="00087D0F"/>
    <w:rsid w:val="00095809"/>
    <w:rsid w:val="00097BA2"/>
    <w:rsid w:val="000A09D5"/>
    <w:rsid w:val="000A411F"/>
    <w:rsid w:val="000A5E79"/>
    <w:rsid w:val="000A7ACB"/>
    <w:rsid w:val="000B0046"/>
    <w:rsid w:val="000B2B3E"/>
    <w:rsid w:val="000B2F98"/>
    <w:rsid w:val="000B4CD0"/>
    <w:rsid w:val="000B59B8"/>
    <w:rsid w:val="000C12BE"/>
    <w:rsid w:val="000C35E4"/>
    <w:rsid w:val="000C6717"/>
    <w:rsid w:val="000D1E0C"/>
    <w:rsid w:val="000D4120"/>
    <w:rsid w:val="000E2EFF"/>
    <w:rsid w:val="000E469E"/>
    <w:rsid w:val="000F200E"/>
    <w:rsid w:val="000F3E40"/>
    <w:rsid w:val="000F71A9"/>
    <w:rsid w:val="00100323"/>
    <w:rsid w:val="00100799"/>
    <w:rsid w:val="0010292B"/>
    <w:rsid w:val="00102D7B"/>
    <w:rsid w:val="0012107E"/>
    <w:rsid w:val="001228D3"/>
    <w:rsid w:val="001301B1"/>
    <w:rsid w:val="00130259"/>
    <w:rsid w:val="001304BB"/>
    <w:rsid w:val="001323C9"/>
    <w:rsid w:val="00133474"/>
    <w:rsid w:val="0013668C"/>
    <w:rsid w:val="00144C61"/>
    <w:rsid w:val="001459BA"/>
    <w:rsid w:val="0015201B"/>
    <w:rsid w:val="00155833"/>
    <w:rsid w:val="00160DD3"/>
    <w:rsid w:val="00161C9B"/>
    <w:rsid w:val="00164E88"/>
    <w:rsid w:val="0017162E"/>
    <w:rsid w:val="0017187D"/>
    <w:rsid w:val="00175034"/>
    <w:rsid w:val="00175C35"/>
    <w:rsid w:val="001765EE"/>
    <w:rsid w:val="00182D23"/>
    <w:rsid w:val="00184FD4"/>
    <w:rsid w:val="001908C9"/>
    <w:rsid w:val="00192CE7"/>
    <w:rsid w:val="00193A1A"/>
    <w:rsid w:val="00195414"/>
    <w:rsid w:val="001A03A7"/>
    <w:rsid w:val="001A109F"/>
    <w:rsid w:val="001A2ECB"/>
    <w:rsid w:val="001A445E"/>
    <w:rsid w:val="001D20D5"/>
    <w:rsid w:val="001D24C7"/>
    <w:rsid w:val="001D46FA"/>
    <w:rsid w:val="001D50F7"/>
    <w:rsid w:val="001F3E25"/>
    <w:rsid w:val="001F44B1"/>
    <w:rsid w:val="001F658A"/>
    <w:rsid w:val="001F6D3C"/>
    <w:rsid w:val="00201793"/>
    <w:rsid w:val="00201BEF"/>
    <w:rsid w:val="00211BDD"/>
    <w:rsid w:val="00213FF5"/>
    <w:rsid w:val="00235602"/>
    <w:rsid w:val="00242BA4"/>
    <w:rsid w:val="00245A27"/>
    <w:rsid w:val="002511A9"/>
    <w:rsid w:val="00251DE1"/>
    <w:rsid w:val="00255D59"/>
    <w:rsid w:val="002566FA"/>
    <w:rsid w:val="002625D8"/>
    <w:rsid w:val="0026477E"/>
    <w:rsid w:val="00267568"/>
    <w:rsid w:val="00270131"/>
    <w:rsid w:val="0027026D"/>
    <w:rsid w:val="00270B8C"/>
    <w:rsid w:val="00272BA3"/>
    <w:rsid w:val="00276C69"/>
    <w:rsid w:val="00276E97"/>
    <w:rsid w:val="00277CB6"/>
    <w:rsid w:val="00280434"/>
    <w:rsid w:val="0028190B"/>
    <w:rsid w:val="0028426F"/>
    <w:rsid w:val="0028773C"/>
    <w:rsid w:val="00287F4F"/>
    <w:rsid w:val="00292601"/>
    <w:rsid w:val="002A6380"/>
    <w:rsid w:val="002A7452"/>
    <w:rsid w:val="002A7D82"/>
    <w:rsid w:val="002C0C22"/>
    <w:rsid w:val="002D26F6"/>
    <w:rsid w:val="002D57E9"/>
    <w:rsid w:val="002D6F06"/>
    <w:rsid w:val="002D7C90"/>
    <w:rsid w:val="002E14E2"/>
    <w:rsid w:val="002E152B"/>
    <w:rsid w:val="002E30B6"/>
    <w:rsid w:val="002E3C97"/>
    <w:rsid w:val="002E7271"/>
    <w:rsid w:val="002F3C35"/>
    <w:rsid w:val="002F4F9D"/>
    <w:rsid w:val="002F55A7"/>
    <w:rsid w:val="002F6C0E"/>
    <w:rsid w:val="002F7794"/>
    <w:rsid w:val="0030522B"/>
    <w:rsid w:val="00311B46"/>
    <w:rsid w:val="003127BB"/>
    <w:rsid w:val="00315FA3"/>
    <w:rsid w:val="00316952"/>
    <w:rsid w:val="00320DE0"/>
    <w:rsid w:val="003226CB"/>
    <w:rsid w:val="0032372F"/>
    <w:rsid w:val="003254EF"/>
    <w:rsid w:val="00326D2E"/>
    <w:rsid w:val="003274FA"/>
    <w:rsid w:val="00337DB5"/>
    <w:rsid w:val="00345D5C"/>
    <w:rsid w:val="00345DF5"/>
    <w:rsid w:val="003515B7"/>
    <w:rsid w:val="00351B4B"/>
    <w:rsid w:val="00351DDA"/>
    <w:rsid w:val="00354FEB"/>
    <w:rsid w:val="003578A1"/>
    <w:rsid w:val="00365FF3"/>
    <w:rsid w:val="003729ED"/>
    <w:rsid w:val="00374818"/>
    <w:rsid w:val="003764FC"/>
    <w:rsid w:val="00377173"/>
    <w:rsid w:val="0038470A"/>
    <w:rsid w:val="00386182"/>
    <w:rsid w:val="00387A47"/>
    <w:rsid w:val="00391602"/>
    <w:rsid w:val="00392215"/>
    <w:rsid w:val="00396CB4"/>
    <w:rsid w:val="003A1BEC"/>
    <w:rsid w:val="003A47A0"/>
    <w:rsid w:val="003B1239"/>
    <w:rsid w:val="003B253F"/>
    <w:rsid w:val="003B3972"/>
    <w:rsid w:val="003B53E3"/>
    <w:rsid w:val="003C1D6F"/>
    <w:rsid w:val="003C33E1"/>
    <w:rsid w:val="003D298F"/>
    <w:rsid w:val="003D4A78"/>
    <w:rsid w:val="003D6D2B"/>
    <w:rsid w:val="003E14B7"/>
    <w:rsid w:val="003E55B8"/>
    <w:rsid w:val="003F5966"/>
    <w:rsid w:val="003F6D33"/>
    <w:rsid w:val="00400E53"/>
    <w:rsid w:val="00405688"/>
    <w:rsid w:val="004070AE"/>
    <w:rsid w:val="004103AB"/>
    <w:rsid w:val="00411396"/>
    <w:rsid w:val="00411E2C"/>
    <w:rsid w:val="0041795F"/>
    <w:rsid w:val="00417C75"/>
    <w:rsid w:val="00420346"/>
    <w:rsid w:val="00421D1C"/>
    <w:rsid w:val="004269C5"/>
    <w:rsid w:val="00427192"/>
    <w:rsid w:val="00437ADA"/>
    <w:rsid w:val="00447B70"/>
    <w:rsid w:val="004502D7"/>
    <w:rsid w:val="00454C99"/>
    <w:rsid w:val="00455426"/>
    <w:rsid w:val="00462548"/>
    <w:rsid w:val="00463F6B"/>
    <w:rsid w:val="004679CD"/>
    <w:rsid w:val="0047081E"/>
    <w:rsid w:val="00475B4D"/>
    <w:rsid w:val="004763D3"/>
    <w:rsid w:val="0047708D"/>
    <w:rsid w:val="004835C7"/>
    <w:rsid w:val="004952B6"/>
    <w:rsid w:val="00497130"/>
    <w:rsid w:val="0049748F"/>
    <w:rsid w:val="004A3537"/>
    <w:rsid w:val="004A3CE4"/>
    <w:rsid w:val="004A5749"/>
    <w:rsid w:val="004A79BD"/>
    <w:rsid w:val="004A7BFD"/>
    <w:rsid w:val="004B2257"/>
    <w:rsid w:val="004C0E61"/>
    <w:rsid w:val="004C1127"/>
    <w:rsid w:val="004C23DA"/>
    <w:rsid w:val="004C28EE"/>
    <w:rsid w:val="004C2DB1"/>
    <w:rsid w:val="004C7BBE"/>
    <w:rsid w:val="004D0BD5"/>
    <w:rsid w:val="004D2B0E"/>
    <w:rsid w:val="004D6707"/>
    <w:rsid w:val="004D7D9E"/>
    <w:rsid w:val="004E062B"/>
    <w:rsid w:val="004E2C77"/>
    <w:rsid w:val="004E547D"/>
    <w:rsid w:val="004F1A4A"/>
    <w:rsid w:val="004F3CD9"/>
    <w:rsid w:val="004F422F"/>
    <w:rsid w:val="004F52D7"/>
    <w:rsid w:val="00504E98"/>
    <w:rsid w:val="00504F9D"/>
    <w:rsid w:val="0050548E"/>
    <w:rsid w:val="005109D8"/>
    <w:rsid w:val="00511F2F"/>
    <w:rsid w:val="005151B4"/>
    <w:rsid w:val="00517B31"/>
    <w:rsid w:val="00520CC3"/>
    <w:rsid w:val="0052196E"/>
    <w:rsid w:val="00521F5B"/>
    <w:rsid w:val="00522445"/>
    <w:rsid w:val="00523C1A"/>
    <w:rsid w:val="005240C8"/>
    <w:rsid w:val="005269BC"/>
    <w:rsid w:val="00532DCC"/>
    <w:rsid w:val="0053414B"/>
    <w:rsid w:val="005356D4"/>
    <w:rsid w:val="00540121"/>
    <w:rsid w:val="00541EDE"/>
    <w:rsid w:val="00543727"/>
    <w:rsid w:val="005455AE"/>
    <w:rsid w:val="0055045C"/>
    <w:rsid w:val="005547AF"/>
    <w:rsid w:val="00556BAC"/>
    <w:rsid w:val="00556DAB"/>
    <w:rsid w:val="00565252"/>
    <w:rsid w:val="00567376"/>
    <w:rsid w:val="00567F3F"/>
    <w:rsid w:val="005751B0"/>
    <w:rsid w:val="005779C8"/>
    <w:rsid w:val="00580948"/>
    <w:rsid w:val="00584475"/>
    <w:rsid w:val="0058633F"/>
    <w:rsid w:val="0058673D"/>
    <w:rsid w:val="00586FAD"/>
    <w:rsid w:val="00592031"/>
    <w:rsid w:val="005A1B3D"/>
    <w:rsid w:val="005A421D"/>
    <w:rsid w:val="005B18D3"/>
    <w:rsid w:val="005B4B71"/>
    <w:rsid w:val="005C0F9D"/>
    <w:rsid w:val="005C719B"/>
    <w:rsid w:val="005D0407"/>
    <w:rsid w:val="005D042D"/>
    <w:rsid w:val="005D06F5"/>
    <w:rsid w:val="005D473D"/>
    <w:rsid w:val="005D5523"/>
    <w:rsid w:val="005E0617"/>
    <w:rsid w:val="005E30F6"/>
    <w:rsid w:val="005E4DC8"/>
    <w:rsid w:val="005E6102"/>
    <w:rsid w:val="005F4037"/>
    <w:rsid w:val="005F5A2E"/>
    <w:rsid w:val="005F7E8C"/>
    <w:rsid w:val="006005F8"/>
    <w:rsid w:val="006013CE"/>
    <w:rsid w:val="006043DE"/>
    <w:rsid w:val="00610B6B"/>
    <w:rsid w:val="00620904"/>
    <w:rsid w:val="006254B3"/>
    <w:rsid w:val="00626495"/>
    <w:rsid w:val="00627E0E"/>
    <w:rsid w:val="00632986"/>
    <w:rsid w:val="00641237"/>
    <w:rsid w:val="00641464"/>
    <w:rsid w:val="00641DB3"/>
    <w:rsid w:val="00646FCD"/>
    <w:rsid w:val="006547D9"/>
    <w:rsid w:val="006551BB"/>
    <w:rsid w:val="006621BB"/>
    <w:rsid w:val="00662605"/>
    <w:rsid w:val="0066364F"/>
    <w:rsid w:val="00667479"/>
    <w:rsid w:val="00672BE3"/>
    <w:rsid w:val="00672C98"/>
    <w:rsid w:val="00692007"/>
    <w:rsid w:val="006979A3"/>
    <w:rsid w:val="006A3010"/>
    <w:rsid w:val="006A5F5F"/>
    <w:rsid w:val="006A789B"/>
    <w:rsid w:val="006B34E8"/>
    <w:rsid w:val="006B4717"/>
    <w:rsid w:val="006C1145"/>
    <w:rsid w:val="006C1CD7"/>
    <w:rsid w:val="006D01C3"/>
    <w:rsid w:val="006D3E61"/>
    <w:rsid w:val="006D450A"/>
    <w:rsid w:val="006D4D0F"/>
    <w:rsid w:val="006D6113"/>
    <w:rsid w:val="006D7BBB"/>
    <w:rsid w:val="006E31BA"/>
    <w:rsid w:val="006E402F"/>
    <w:rsid w:val="006E6EE0"/>
    <w:rsid w:val="006F3471"/>
    <w:rsid w:val="006F35EB"/>
    <w:rsid w:val="006F569A"/>
    <w:rsid w:val="006F68BC"/>
    <w:rsid w:val="00701486"/>
    <w:rsid w:val="0070150C"/>
    <w:rsid w:val="00702E68"/>
    <w:rsid w:val="00703F20"/>
    <w:rsid w:val="00707809"/>
    <w:rsid w:val="00711620"/>
    <w:rsid w:val="0071454C"/>
    <w:rsid w:val="00722CCF"/>
    <w:rsid w:val="00725ECF"/>
    <w:rsid w:val="00727318"/>
    <w:rsid w:val="00732F25"/>
    <w:rsid w:val="0073405A"/>
    <w:rsid w:val="0073670F"/>
    <w:rsid w:val="007369BF"/>
    <w:rsid w:val="00740481"/>
    <w:rsid w:val="007444A2"/>
    <w:rsid w:val="00751C71"/>
    <w:rsid w:val="00752E68"/>
    <w:rsid w:val="00753373"/>
    <w:rsid w:val="00762972"/>
    <w:rsid w:val="00762EC6"/>
    <w:rsid w:val="0076320B"/>
    <w:rsid w:val="00764205"/>
    <w:rsid w:val="00764C1D"/>
    <w:rsid w:val="00764FB5"/>
    <w:rsid w:val="0076517E"/>
    <w:rsid w:val="0076754A"/>
    <w:rsid w:val="00770890"/>
    <w:rsid w:val="00771CAE"/>
    <w:rsid w:val="00780D03"/>
    <w:rsid w:val="007823D2"/>
    <w:rsid w:val="00784077"/>
    <w:rsid w:val="00784368"/>
    <w:rsid w:val="00786357"/>
    <w:rsid w:val="00787F36"/>
    <w:rsid w:val="007A1675"/>
    <w:rsid w:val="007A290C"/>
    <w:rsid w:val="007A54EE"/>
    <w:rsid w:val="007A6BD5"/>
    <w:rsid w:val="007B10D7"/>
    <w:rsid w:val="007B23C3"/>
    <w:rsid w:val="007B5CA4"/>
    <w:rsid w:val="007B60C8"/>
    <w:rsid w:val="007C1AD2"/>
    <w:rsid w:val="007C2E92"/>
    <w:rsid w:val="007C3639"/>
    <w:rsid w:val="007D3035"/>
    <w:rsid w:val="007D38FC"/>
    <w:rsid w:val="007D48EB"/>
    <w:rsid w:val="007D5800"/>
    <w:rsid w:val="007D6D05"/>
    <w:rsid w:val="007E40F0"/>
    <w:rsid w:val="007E58A5"/>
    <w:rsid w:val="007E769F"/>
    <w:rsid w:val="007F3A51"/>
    <w:rsid w:val="007F3DD4"/>
    <w:rsid w:val="007F4CD5"/>
    <w:rsid w:val="00804CA7"/>
    <w:rsid w:val="008061A9"/>
    <w:rsid w:val="0081208A"/>
    <w:rsid w:val="0081299A"/>
    <w:rsid w:val="00814780"/>
    <w:rsid w:val="008166F9"/>
    <w:rsid w:val="00817493"/>
    <w:rsid w:val="00826B21"/>
    <w:rsid w:val="00832B55"/>
    <w:rsid w:val="00836CF3"/>
    <w:rsid w:val="00837A5A"/>
    <w:rsid w:val="00841E8D"/>
    <w:rsid w:val="0084719E"/>
    <w:rsid w:val="00847F31"/>
    <w:rsid w:val="00850C34"/>
    <w:rsid w:val="008665E0"/>
    <w:rsid w:val="00866CD0"/>
    <w:rsid w:val="00866EAB"/>
    <w:rsid w:val="008722CC"/>
    <w:rsid w:val="0087376E"/>
    <w:rsid w:val="0087606B"/>
    <w:rsid w:val="00880069"/>
    <w:rsid w:val="00883229"/>
    <w:rsid w:val="00885747"/>
    <w:rsid w:val="00886A6D"/>
    <w:rsid w:val="00886F7C"/>
    <w:rsid w:val="008937A1"/>
    <w:rsid w:val="00895DCD"/>
    <w:rsid w:val="0089751F"/>
    <w:rsid w:val="008A165F"/>
    <w:rsid w:val="008A4255"/>
    <w:rsid w:val="008A5570"/>
    <w:rsid w:val="008B0A9B"/>
    <w:rsid w:val="008B11B0"/>
    <w:rsid w:val="008B3E2C"/>
    <w:rsid w:val="008B55D6"/>
    <w:rsid w:val="008B56E4"/>
    <w:rsid w:val="008C1064"/>
    <w:rsid w:val="008C3D3A"/>
    <w:rsid w:val="008D1236"/>
    <w:rsid w:val="008D1848"/>
    <w:rsid w:val="008D1C3D"/>
    <w:rsid w:val="008D365F"/>
    <w:rsid w:val="008D69D8"/>
    <w:rsid w:val="008D71F3"/>
    <w:rsid w:val="008E16F7"/>
    <w:rsid w:val="008E1EED"/>
    <w:rsid w:val="008E307A"/>
    <w:rsid w:val="008E46C1"/>
    <w:rsid w:val="008E63E6"/>
    <w:rsid w:val="008F0A38"/>
    <w:rsid w:val="008F2FE8"/>
    <w:rsid w:val="008F4342"/>
    <w:rsid w:val="008F72AE"/>
    <w:rsid w:val="00901C6C"/>
    <w:rsid w:val="00902D4E"/>
    <w:rsid w:val="00903F47"/>
    <w:rsid w:val="00904CE7"/>
    <w:rsid w:val="00905695"/>
    <w:rsid w:val="00905D58"/>
    <w:rsid w:val="009126BF"/>
    <w:rsid w:val="00912B61"/>
    <w:rsid w:val="009148F9"/>
    <w:rsid w:val="00914B6C"/>
    <w:rsid w:val="00916588"/>
    <w:rsid w:val="00921E10"/>
    <w:rsid w:val="00923791"/>
    <w:rsid w:val="00923E86"/>
    <w:rsid w:val="00927C52"/>
    <w:rsid w:val="0093241F"/>
    <w:rsid w:val="00934660"/>
    <w:rsid w:val="00935E44"/>
    <w:rsid w:val="00937371"/>
    <w:rsid w:val="00942265"/>
    <w:rsid w:val="00946DBD"/>
    <w:rsid w:val="009527F9"/>
    <w:rsid w:val="00953AB0"/>
    <w:rsid w:val="009544B7"/>
    <w:rsid w:val="00955B54"/>
    <w:rsid w:val="009617C8"/>
    <w:rsid w:val="00963F2D"/>
    <w:rsid w:val="009660C8"/>
    <w:rsid w:val="00966A44"/>
    <w:rsid w:val="00966B3E"/>
    <w:rsid w:val="00970710"/>
    <w:rsid w:val="00971E3B"/>
    <w:rsid w:val="009733D2"/>
    <w:rsid w:val="00973D63"/>
    <w:rsid w:val="00981119"/>
    <w:rsid w:val="009869A5"/>
    <w:rsid w:val="0099117D"/>
    <w:rsid w:val="009911D5"/>
    <w:rsid w:val="00993DEA"/>
    <w:rsid w:val="009A34D8"/>
    <w:rsid w:val="009A56AA"/>
    <w:rsid w:val="009A614A"/>
    <w:rsid w:val="009B0484"/>
    <w:rsid w:val="009B06FB"/>
    <w:rsid w:val="009B2B9C"/>
    <w:rsid w:val="009B36E0"/>
    <w:rsid w:val="009B54B6"/>
    <w:rsid w:val="009C686A"/>
    <w:rsid w:val="009D328A"/>
    <w:rsid w:val="009D47F5"/>
    <w:rsid w:val="009D4EE0"/>
    <w:rsid w:val="009E58F9"/>
    <w:rsid w:val="009E6EEA"/>
    <w:rsid w:val="009E73A3"/>
    <w:rsid w:val="009F140E"/>
    <w:rsid w:val="00A016FD"/>
    <w:rsid w:val="00A02C5D"/>
    <w:rsid w:val="00A034E8"/>
    <w:rsid w:val="00A03D5C"/>
    <w:rsid w:val="00A04087"/>
    <w:rsid w:val="00A043BC"/>
    <w:rsid w:val="00A12F39"/>
    <w:rsid w:val="00A1689F"/>
    <w:rsid w:val="00A22BCF"/>
    <w:rsid w:val="00A2505E"/>
    <w:rsid w:val="00A25104"/>
    <w:rsid w:val="00A25FBA"/>
    <w:rsid w:val="00A26633"/>
    <w:rsid w:val="00A26A97"/>
    <w:rsid w:val="00A30D0E"/>
    <w:rsid w:val="00A3124D"/>
    <w:rsid w:val="00A31C8B"/>
    <w:rsid w:val="00A32490"/>
    <w:rsid w:val="00A3562E"/>
    <w:rsid w:val="00A4349C"/>
    <w:rsid w:val="00A46A7C"/>
    <w:rsid w:val="00A51EE6"/>
    <w:rsid w:val="00A52BB0"/>
    <w:rsid w:val="00A5356E"/>
    <w:rsid w:val="00A53A06"/>
    <w:rsid w:val="00A54079"/>
    <w:rsid w:val="00A61C1F"/>
    <w:rsid w:val="00A62D81"/>
    <w:rsid w:val="00A6390B"/>
    <w:rsid w:val="00A65F20"/>
    <w:rsid w:val="00A66A99"/>
    <w:rsid w:val="00A66D1B"/>
    <w:rsid w:val="00A679E7"/>
    <w:rsid w:val="00A67A40"/>
    <w:rsid w:val="00A67B9E"/>
    <w:rsid w:val="00A72D38"/>
    <w:rsid w:val="00A74B96"/>
    <w:rsid w:val="00A75127"/>
    <w:rsid w:val="00A75523"/>
    <w:rsid w:val="00A76450"/>
    <w:rsid w:val="00A77250"/>
    <w:rsid w:val="00A82AE1"/>
    <w:rsid w:val="00A90A8A"/>
    <w:rsid w:val="00A94A2A"/>
    <w:rsid w:val="00A94EE5"/>
    <w:rsid w:val="00A95F49"/>
    <w:rsid w:val="00A973B4"/>
    <w:rsid w:val="00A97645"/>
    <w:rsid w:val="00AA1543"/>
    <w:rsid w:val="00AA42DD"/>
    <w:rsid w:val="00AA6C79"/>
    <w:rsid w:val="00AB12F2"/>
    <w:rsid w:val="00AB157D"/>
    <w:rsid w:val="00AB24E4"/>
    <w:rsid w:val="00AC07C0"/>
    <w:rsid w:val="00AC5F41"/>
    <w:rsid w:val="00AD11E1"/>
    <w:rsid w:val="00AD146C"/>
    <w:rsid w:val="00AD1FB9"/>
    <w:rsid w:val="00AD2126"/>
    <w:rsid w:val="00AD2758"/>
    <w:rsid w:val="00AD4BD8"/>
    <w:rsid w:val="00AD5867"/>
    <w:rsid w:val="00AD766E"/>
    <w:rsid w:val="00AE2395"/>
    <w:rsid w:val="00AE2D1E"/>
    <w:rsid w:val="00AE596D"/>
    <w:rsid w:val="00AF7FBE"/>
    <w:rsid w:val="00B00215"/>
    <w:rsid w:val="00B005F4"/>
    <w:rsid w:val="00B036FE"/>
    <w:rsid w:val="00B05143"/>
    <w:rsid w:val="00B07D12"/>
    <w:rsid w:val="00B113F3"/>
    <w:rsid w:val="00B12BE5"/>
    <w:rsid w:val="00B137B5"/>
    <w:rsid w:val="00B15E73"/>
    <w:rsid w:val="00B24E8F"/>
    <w:rsid w:val="00B259BA"/>
    <w:rsid w:val="00B30E03"/>
    <w:rsid w:val="00B30FB3"/>
    <w:rsid w:val="00B32194"/>
    <w:rsid w:val="00B342BB"/>
    <w:rsid w:val="00B3674D"/>
    <w:rsid w:val="00B415E4"/>
    <w:rsid w:val="00B53C07"/>
    <w:rsid w:val="00B53FCE"/>
    <w:rsid w:val="00B54E9B"/>
    <w:rsid w:val="00B610EF"/>
    <w:rsid w:val="00B61D34"/>
    <w:rsid w:val="00B65223"/>
    <w:rsid w:val="00B66993"/>
    <w:rsid w:val="00B707D2"/>
    <w:rsid w:val="00B73F55"/>
    <w:rsid w:val="00B77314"/>
    <w:rsid w:val="00B774DA"/>
    <w:rsid w:val="00B85AE6"/>
    <w:rsid w:val="00B9203C"/>
    <w:rsid w:val="00B93FF4"/>
    <w:rsid w:val="00B965CD"/>
    <w:rsid w:val="00BA3993"/>
    <w:rsid w:val="00BA4C54"/>
    <w:rsid w:val="00BB10F1"/>
    <w:rsid w:val="00BB2DB1"/>
    <w:rsid w:val="00BB67FF"/>
    <w:rsid w:val="00BB75B0"/>
    <w:rsid w:val="00BC0B26"/>
    <w:rsid w:val="00BC1C90"/>
    <w:rsid w:val="00BC4565"/>
    <w:rsid w:val="00BC6DE9"/>
    <w:rsid w:val="00BD0F09"/>
    <w:rsid w:val="00BD3002"/>
    <w:rsid w:val="00BD6284"/>
    <w:rsid w:val="00BE00A9"/>
    <w:rsid w:val="00BE02A4"/>
    <w:rsid w:val="00BE1EA1"/>
    <w:rsid w:val="00BE2A1C"/>
    <w:rsid w:val="00BE4A67"/>
    <w:rsid w:val="00BF1628"/>
    <w:rsid w:val="00BF3D6A"/>
    <w:rsid w:val="00BF567B"/>
    <w:rsid w:val="00BF6964"/>
    <w:rsid w:val="00C04703"/>
    <w:rsid w:val="00C10120"/>
    <w:rsid w:val="00C10FAE"/>
    <w:rsid w:val="00C12D36"/>
    <w:rsid w:val="00C256BF"/>
    <w:rsid w:val="00C32A3C"/>
    <w:rsid w:val="00C33764"/>
    <w:rsid w:val="00C4240B"/>
    <w:rsid w:val="00C443E9"/>
    <w:rsid w:val="00C458CC"/>
    <w:rsid w:val="00C45D07"/>
    <w:rsid w:val="00C503D8"/>
    <w:rsid w:val="00C50AC1"/>
    <w:rsid w:val="00C524AF"/>
    <w:rsid w:val="00C545C7"/>
    <w:rsid w:val="00C55271"/>
    <w:rsid w:val="00C5638D"/>
    <w:rsid w:val="00C605F9"/>
    <w:rsid w:val="00C607F7"/>
    <w:rsid w:val="00C67F04"/>
    <w:rsid w:val="00C70AA1"/>
    <w:rsid w:val="00C725E9"/>
    <w:rsid w:val="00C73B5E"/>
    <w:rsid w:val="00C745C9"/>
    <w:rsid w:val="00C7779D"/>
    <w:rsid w:val="00C87F59"/>
    <w:rsid w:val="00C90421"/>
    <w:rsid w:val="00C92E8B"/>
    <w:rsid w:val="00C93135"/>
    <w:rsid w:val="00C93F74"/>
    <w:rsid w:val="00C95237"/>
    <w:rsid w:val="00CA01D5"/>
    <w:rsid w:val="00CA1227"/>
    <w:rsid w:val="00CA2434"/>
    <w:rsid w:val="00CA3287"/>
    <w:rsid w:val="00CA3581"/>
    <w:rsid w:val="00CA362D"/>
    <w:rsid w:val="00CB1DF1"/>
    <w:rsid w:val="00CB58C6"/>
    <w:rsid w:val="00CC21CE"/>
    <w:rsid w:val="00CC483C"/>
    <w:rsid w:val="00CC4DFF"/>
    <w:rsid w:val="00CC52B6"/>
    <w:rsid w:val="00CD688D"/>
    <w:rsid w:val="00CE16F2"/>
    <w:rsid w:val="00CE7225"/>
    <w:rsid w:val="00CF4281"/>
    <w:rsid w:val="00CF49DC"/>
    <w:rsid w:val="00CF6E5F"/>
    <w:rsid w:val="00D029A6"/>
    <w:rsid w:val="00D02F94"/>
    <w:rsid w:val="00D0563C"/>
    <w:rsid w:val="00D10B88"/>
    <w:rsid w:val="00D11388"/>
    <w:rsid w:val="00D11D7D"/>
    <w:rsid w:val="00D1610A"/>
    <w:rsid w:val="00D17237"/>
    <w:rsid w:val="00D24B2D"/>
    <w:rsid w:val="00D27143"/>
    <w:rsid w:val="00D307A9"/>
    <w:rsid w:val="00D3476D"/>
    <w:rsid w:val="00D36961"/>
    <w:rsid w:val="00D36C7A"/>
    <w:rsid w:val="00D37876"/>
    <w:rsid w:val="00D4008E"/>
    <w:rsid w:val="00D40FD6"/>
    <w:rsid w:val="00D414E6"/>
    <w:rsid w:val="00D51D4D"/>
    <w:rsid w:val="00D52DF3"/>
    <w:rsid w:val="00D55D45"/>
    <w:rsid w:val="00D6376F"/>
    <w:rsid w:val="00D67817"/>
    <w:rsid w:val="00D73819"/>
    <w:rsid w:val="00D808D1"/>
    <w:rsid w:val="00D834FA"/>
    <w:rsid w:val="00D876C8"/>
    <w:rsid w:val="00D9146C"/>
    <w:rsid w:val="00DA0D76"/>
    <w:rsid w:val="00DA39E4"/>
    <w:rsid w:val="00DA4447"/>
    <w:rsid w:val="00DA697E"/>
    <w:rsid w:val="00DB5479"/>
    <w:rsid w:val="00DB7642"/>
    <w:rsid w:val="00DC6378"/>
    <w:rsid w:val="00DC65F3"/>
    <w:rsid w:val="00DD1D4C"/>
    <w:rsid w:val="00DD2D26"/>
    <w:rsid w:val="00DD754C"/>
    <w:rsid w:val="00DE1A26"/>
    <w:rsid w:val="00DE6596"/>
    <w:rsid w:val="00DF02AC"/>
    <w:rsid w:val="00DF2D0A"/>
    <w:rsid w:val="00DF2E10"/>
    <w:rsid w:val="00DF4138"/>
    <w:rsid w:val="00E00FCD"/>
    <w:rsid w:val="00E11082"/>
    <w:rsid w:val="00E14580"/>
    <w:rsid w:val="00E17693"/>
    <w:rsid w:val="00E2557C"/>
    <w:rsid w:val="00E336F6"/>
    <w:rsid w:val="00E34346"/>
    <w:rsid w:val="00E43D44"/>
    <w:rsid w:val="00E44581"/>
    <w:rsid w:val="00E45668"/>
    <w:rsid w:val="00E475BC"/>
    <w:rsid w:val="00E52EEE"/>
    <w:rsid w:val="00E53917"/>
    <w:rsid w:val="00E54209"/>
    <w:rsid w:val="00E62346"/>
    <w:rsid w:val="00E716C5"/>
    <w:rsid w:val="00E7402D"/>
    <w:rsid w:val="00E766D0"/>
    <w:rsid w:val="00E8012B"/>
    <w:rsid w:val="00E813F2"/>
    <w:rsid w:val="00E826F3"/>
    <w:rsid w:val="00E85CBE"/>
    <w:rsid w:val="00E8635A"/>
    <w:rsid w:val="00E8714E"/>
    <w:rsid w:val="00E872A3"/>
    <w:rsid w:val="00E922B4"/>
    <w:rsid w:val="00E95AB6"/>
    <w:rsid w:val="00EA0940"/>
    <w:rsid w:val="00EA33C2"/>
    <w:rsid w:val="00EA6546"/>
    <w:rsid w:val="00EB1046"/>
    <w:rsid w:val="00EB213D"/>
    <w:rsid w:val="00EB38A8"/>
    <w:rsid w:val="00EB4484"/>
    <w:rsid w:val="00EB605B"/>
    <w:rsid w:val="00EB687A"/>
    <w:rsid w:val="00EC5E45"/>
    <w:rsid w:val="00EC7C10"/>
    <w:rsid w:val="00ED65E9"/>
    <w:rsid w:val="00ED7573"/>
    <w:rsid w:val="00ED7755"/>
    <w:rsid w:val="00EE16F8"/>
    <w:rsid w:val="00EE22F3"/>
    <w:rsid w:val="00EE52C3"/>
    <w:rsid w:val="00EE7076"/>
    <w:rsid w:val="00EF11C5"/>
    <w:rsid w:val="00EF6AAB"/>
    <w:rsid w:val="00EF6D11"/>
    <w:rsid w:val="00EF7BF0"/>
    <w:rsid w:val="00EF7D1D"/>
    <w:rsid w:val="00F040BF"/>
    <w:rsid w:val="00F11865"/>
    <w:rsid w:val="00F224E5"/>
    <w:rsid w:val="00F26227"/>
    <w:rsid w:val="00F30F05"/>
    <w:rsid w:val="00F36E7F"/>
    <w:rsid w:val="00F43B18"/>
    <w:rsid w:val="00F44E36"/>
    <w:rsid w:val="00F46218"/>
    <w:rsid w:val="00F501A8"/>
    <w:rsid w:val="00F50837"/>
    <w:rsid w:val="00F64178"/>
    <w:rsid w:val="00F653D9"/>
    <w:rsid w:val="00F65729"/>
    <w:rsid w:val="00F67CEF"/>
    <w:rsid w:val="00F724DC"/>
    <w:rsid w:val="00F74779"/>
    <w:rsid w:val="00F74BB8"/>
    <w:rsid w:val="00F76E1A"/>
    <w:rsid w:val="00F7722A"/>
    <w:rsid w:val="00F815FB"/>
    <w:rsid w:val="00F84385"/>
    <w:rsid w:val="00F854F6"/>
    <w:rsid w:val="00F85BA5"/>
    <w:rsid w:val="00F90D5A"/>
    <w:rsid w:val="00F915AF"/>
    <w:rsid w:val="00F919BA"/>
    <w:rsid w:val="00F92A84"/>
    <w:rsid w:val="00F93378"/>
    <w:rsid w:val="00F9360C"/>
    <w:rsid w:val="00F93DFE"/>
    <w:rsid w:val="00F94C1A"/>
    <w:rsid w:val="00F956C8"/>
    <w:rsid w:val="00FA1C33"/>
    <w:rsid w:val="00FA3434"/>
    <w:rsid w:val="00FA655D"/>
    <w:rsid w:val="00FA7885"/>
    <w:rsid w:val="00FB2DE4"/>
    <w:rsid w:val="00FB78FB"/>
    <w:rsid w:val="00FC3415"/>
    <w:rsid w:val="00FC4E8A"/>
    <w:rsid w:val="00FC52B9"/>
    <w:rsid w:val="00FC6BE1"/>
    <w:rsid w:val="00FD060D"/>
    <w:rsid w:val="00FD1B84"/>
    <w:rsid w:val="00FD34D7"/>
    <w:rsid w:val="00FD5754"/>
    <w:rsid w:val="00FE0287"/>
    <w:rsid w:val="00FF0F2D"/>
    <w:rsid w:val="00FF1912"/>
    <w:rsid w:val="00FF35DF"/>
    <w:rsid w:val="00FF3D84"/>
    <w:rsid w:val="00FF3E4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iPriority w:val="99"/>
    <w:semiHidden/>
    <w:unhideWhenUsed/>
    <w:rsid w:val="00C87F5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87F59"/>
    <w:rPr>
      <w:sz w:val="20"/>
      <w:szCs w:val="20"/>
    </w:rPr>
  </w:style>
  <w:style w:type="character" w:styleId="EndnoteReference">
    <w:name w:val="endnote reference"/>
    <w:basedOn w:val="DefaultParagraphFont"/>
    <w:uiPriority w:val="99"/>
    <w:semiHidden/>
    <w:unhideWhenUsed/>
    <w:rsid w:val="00C87F59"/>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iPriority w:val="99"/>
    <w:semiHidden/>
    <w:unhideWhenUsed/>
    <w:rsid w:val="00C87F5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87F59"/>
    <w:rPr>
      <w:sz w:val="20"/>
      <w:szCs w:val="20"/>
    </w:rPr>
  </w:style>
  <w:style w:type="character" w:styleId="EndnoteReference">
    <w:name w:val="endnote reference"/>
    <w:basedOn w:val="DefaultParagraphFont"/>
    <w:uiPriority w:val="99"/>
    <w:semiHidden/>
    <w:unhideWhenUsed/>
    <w:rsid w:val="00C87F5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242500">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780337313">
      <w:bodyDiv w:val="1"/>
      <w:marLeft w:val="0"/>
      <w:marRight w:val="0"/>
      <w:marTop w:val="0"/>
      <w:marBottom w:val="0"/>
      <w:divBdr>
        <w:top w:val="none" w:sz="0" w:space="0" w:color="auto"/>
        <w:left w:val="none" w:sz="0" w:space="0" w:color="auto"/>
        <w:bottom w:val="none" w:sz="0" w:space="0" w:color="auto"/>
        <w:right w:val="none" w:sz="0" w:space="0" w:color="auto"/>
      </w:divBdr>
    </w:div>
    <w:div w:id="881015036">
      <w:bodyDiv w:val="1"/>
      <w:marLeft w:val="0"/>
      <w:marRight w:val="0"/>
      <w:marTop w:val="0"/>
      <w:marBottom w:val="0"/>
      <w:divBdr>
        <w:top w:val="none" w:sz="0" w:space="0" w:color="auto"/>
        <w:left w:val="none" w:sz="0" w:space="0" w:color="auto"/>
        <w:bottom w:val="none" w:sz="0" w:space="0" w:color="auto"/>
        <w:right w:val="none" w:sz="0" w:space="0" w:color="auto"/>
      </w:divBdr>
    </w:div>
    <w:div w:id="995843028">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53067338">
      <w:bodyDiv w:val="1"/>
      <w:marLeft w:val="0"/>
      <w:marRight w:val="0"/>
      <w:marTop w:val="0"/>
      <w:marBottom w:val="0"/>
      <w:divBdr>
        <w:top w:val="none" w:sz="0" w:space="0" w:color="auto"/>
        <w:left w:val="none" w:sz="0" w:space="0" w:color="auto"/>
        <w:bottom w:val="none" w:sz="0" w:space="0" w:color="auto"/>
        <w:right w:val="none" w:sz="0" w:space="0" w:color="auto"/>
      </w:divBdr>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466311420">
      <w:bodyDiv w:val="1"/>
      <w:marLeft w:val="0"/>
      <w:marRight w:val="0"/>
      <w:marTop w:val="0"/>
      <w:marBottom w:val="0"/>
      <w:divBdr>
        <w:top w:val="none" w:sz="0" w:space="0" w:color="auto"/>
        <w:left w:val="none" w:sz="0" w:space="0" w:color="auto"/>
        <w:bottom w:val="none" w:sz="0" w:space="0" w:color="auto"/>
        <w:right w:val="none" w:sz="0" w:space="0" w:color="auto"/>
      </w:divBdr>
    </w:div>
    <w:div w:id="149402425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3275047">
      <w:bodyDiv w:val="1"/>
      <w:marLeft w:val="0"/>
      <w:marRight w:val="0"/>
      <w:marTop w:val="0"/>
      <w:marBottom w:val="0"/>
      <w:divBdr>
        <w:top w:val="none" w:sz="0" w:space="0" w:color="auto"/>
        <w:left w:val="none" w:sz="0" w:space="0" w:color="auto"/>
        <w:bottom w:val="none" w:sz="0" w:space="0" w:color="auto"/>
        <w:right w:val="none" w:sz="0" w:space="0" w:color="auto"/>
      </w:divBdr>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1894389271">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kiamedia.com/us/en/newsalert" TargetMode="External"/><Relationship Id="rId4" Type="http://schemas.microsoft.com/office/2007/relationships/stylesWithEffects" Target="stylesWithEffects.xml"/><Relationship Id="rId9" Type="http://schemas.openxmlformats.org/officeDocument/2006/relationships/hyperlink" Target="http://www.kiamedia.com"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0.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885517-1C65-4921-B3E4-57DB0A80BB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731</Words>
  <Characters>4167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4889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Katz, Jordan</dc:creator>
  <cp:lastModifiedBy>his</cp:lastModifiedBy>
  <cp:revision>3</cp:revision>
  <cp:lastPrinted>2013-09-26T17:15:00Z</cp:lastPrinted>
  <dcterms:created xsi:type="dcterms:W3CDTF">2013-09-26T22:56:00Z</dcterms:created>
  <dcterms:modified xsi:type="dcterms:W3CDTF">2013-10-01T01:05:00Z</dcterms:modified>
</cp:coreProperties>
</file>