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E5" w:rsidRDefault="00CA5B22" w:rsidP="001A636A">
      <w:pPr>
        <w:spacing w:after="0" w:line="240" w:lineRule="auto"/>
        <w:rPr>
          <w:rFonts w:ascii="Arial" w:hAnsi="Arial" w:cs="Arial"/>
          <w:b/>
          <w:noProof/>
          <w:sz w:val="20"/>
        </w:rPr>
      </w:pPr>
      <w:r w:rsidRPr="006F370A">
        <w:rPr>
          <w:rFonts w:ascii="Arial" w:hAnsi="Arial" w:cs="Arial"/>
          <w:b/>
          <w:noProof/>
          <w:sz w:val="20"/>
        </w:rPr>
        <w:t xml:space="preserve">    </w:t>
      </w:r>
      <w:r w:rsidR="006A1A0D" w:rsidRPr="006A1A0D">
        <w:rPr>
          <w:rFonts w:ascii="Arial" w:hAnsi="Arial" w:cs="Arial"/>
          <w:b/>
          <w:noProof/>
          <w:sz w:val="20"/>
        </w:rPr>
        <w:drawing>
          <wp:inline distT="0" distB="0" distL="0" distR="0" wp14:anchorId="0B092DA8" wp14:editId="7A2949D7">
            <wp:extent cx="1968302" cy="866775"/>
            <wp:effectExtent l="0" t="0" r="0" b="0"/>
            <wp:docPr id="3" name="Picture 3" descr="\\lvnas01.lv.wynnresorts.com\SHARE\Advertising\LOGOS\RESORT LOGOS\Wynn Las Vegas\Wynn Signature LV\CORRECT Legal Marks\wynn_sign_lv_med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vnas01.lv.wynnresorts.com\SHARE\Advertising\LOGOS\RESORT LOGOS\Wynn Las Vegas\Wynn Signature LV\CORRECT Legal Marks\wynn_sign_lv_med 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2028" cy="877223"/>
                    </a:xfrm>
                    <a:prstGeom prst="rect">
                      <a:avLst/>
                    </a:prstGeom>
                    <a:noFill/>
                    <a:ln>
                      <a:noFill/>
                    </a:ln>
                  </pic:spPr>
                </pic:pic>
              </a:graphicData>
            </a:graphic>
          </wp:inline>
        </w:drawing>
      </w:r>
      <w:r w:rsidRPr="006F370A">
        <w:rPr>
          <w:rFonts w:ascii="Arial" w:hAnsi="Arial" w:cs="Arial"/>
          <w:b/>
          <w:noProof/>
          <w:sz w:val="20"/>
        </w:rPr>
        <w:t xml:space="preserve">               </w:t>
      </w:r>
    </w:p>
    <w:p w:rsidR="00ED759B" w:rsidRDefault="00ED759B" w:rsidP="001A636A">
      <w:pPr>
        <w:spacing w:after="0" w:line="240" w:lineRule="auto"/>
        <w:rPr>
          <w:rFonts w:ascii="Arial" w:hAnsi="Arial" w:cs="Arial"/>
          <w:b/>
          <w:noProof/>
          <w:sz w:val="20"/>
        </w:rPr>
      </w:pPr>
    </w:p>
    <w:p w:rsidR="003D4AE5" w:rsidRPr="00F51BFE" w:rsidRDefault="003D4AE5" w:rsidP="00325DE1">
      <w:pPr>
        <w:spacing w:after="0" w:line="240" w:lineRule="auto"/>
        <w:rPr>
          <w:rStyle w:val="sifr-alternate"/>
          <w:rFonts w:ascii="Arial" w:hAnsi="Arial"/>
          <w:b/>
          <w:bCs/>
          <w:kern w:val="36"/>
          <w:sz w:val="16"/>
          <w:szCs w:val="26"/>
        </w:rPr>
      </w:pPr>
    </w:p>
    <w:p w:rsidR="00B4181C" w:rsidRPr="00ED759B" w:rsidRDefault="00B4181C" w:rsidP="00ED759B">
      <w:pPr>
        <w:spacing w:after="0" w:line="240" w:lineRule="auto"/>
        <w:jc w:val="center"/>
        <w:rPr>
          <w:rStyle w:val="sifr-alternate"/>
          <w:rFonts w:ascii="Arial" w:hAnsi="Arial"/>
          <w:b/>
          <w:bCs/>
          <w:kern w:val="36"/>
          <w:sz w:val="24"/>
          <w:szCs w:val="24"/>
        </w:rPr>
      </w:pPr>
      <w:r w:rsidRPr="00ED759B">
        <w:rPr>
          <w:rStyle w:val="sifr-alternate"/>
          <w:rFonts w:ascii="Arial" w:hAnsi="Arial"/>
          <w:b/>
          <w:bCs/>
          <w:kern w:val="36"/>
          <w:sz w:val="24"/>
          <w:szCs w:val="24"/>
        </w:rPr>
        <w:t xml:space="preserve">Wynn Las Vegas Powers </w:t>
      </w:r>
      <w:r w:rsidR="00D2367E">
        <w:rPr>
          <w:rStyle w:val="sifr-alternate"/>
          <w:rFonts w:ascii="Arial" w:hAnsi="Arial"/>
          <w:b/>
          <w:bCs/>
          <w:kern w:val="36"/>
          <w:sz w:val="24"/>
          <w:szCs w:val="24"/>
        </w:rPr>
        <w:t xml:space="preserve">Its </w:t>
      </w:r>
      <w:r w:rsidRPr="00ED759B">
        <w:rPr>
          <w:rStyle w:val="sifr-alternate"/>
          <w:rFonts w:ascii="Arial" w:hAnsi="Arial"/>
          <w:b/>
          <w:bCs/>
          <w:kern w:val="36"/>
          <w:sz w:val="24"/>
          <w:szCs w:val="24"/>
        </w:rPr>
        <w:t>Data With 100 Percent Sustainable Energy</w:t>
      </w:r>
    </w:p>
    <w:p w:rsidR="007C1D60" w:rsidRPr="00B4181C" w:rsidRDefault="007C1D60" w:rsidP="0062128B">
      <w:pPr>
        <w:spacing w:after="0" w:line="240" w:lineRule="auto"/>
        <w:rPr>
          <w:rStyle w:val="sifr-alternate"/>
          <w:rFonts w:ascii="Arial" w:hAnsi="Arial"/>
          <w:bCs/>
          <w:kern w:val="36"/>
          <w:szCs w:val="21"/>
        </w:rPr>
      </w:pPr>
    </w:p>
    <w:p w:rsidR="005F163E" w:rsidRDefault="00C77B53" w:rsidP="00F35B63">
      <w:pPr>
        <w:spacing w:after="0" w:line="240" w:lineRule="auto"/>
        <w:jc w:val="both"/>
        <w:rPr>
          <w:rStyle w:val="sifr-alternate"/>
          <w:rFonts w:ascii="Arial" w:hAnsi="Arial" w:cs="Arial"/>
          <w:bCs/>
          <w:kern w:val="36"/>
          <w:sz w:val="21"/>
          <w:szCs w:val="21"/>
        </w:rPr>
      </w:pPr>
      <w:r w:rsidRPr="00F35B63">
        <w:rPr>
          <w:rStyle w:val="sifr-alternate"/>
          <w:rFonts w:ascii="Arial" w:hAnsi="Arial" w:cs="Arial"/>
          <w:b/>
          <w:bCs/>
          <w:kern w:val="36"/>
          <w:sz w:val="21"/>
          <w:szCs w:val="21"/>
        </w:rPr>
        <w:t xml:space="preserve">LAS VEGAS </w:t>
      </w:r>
      <w:r w:rsidR="00495ED5" w:rsidRPr="00F35B63">
        <w:rPr>
          <w:rStyle w:val="sifr-alternate"/>
          <w:rFonts w:ascii="Arial" w:hAnsi="Arial" w:cs="Arial"/>
          <w:bCs/>
          <w:kern w:val="36"/>
          <w:sz w:val="21"/>
          <w:szCs w:val="21"/>
        </w:rPr>
        <w:t>(April 5</w:t>
      </w:r>
      <w:r w:rsidR="00265F51" w:rsidRPr="00F35B63">
        <w:rPr>
          <w:rStyle w:val="sifr-alternate"/>
          <w:rFonts w:ascii="Arial" w:hAnsi="Arial" w:cs="Arial"/>
          <w:bCs/>
          <w:kern w:val="36"/>
          <w:sz w:val="21"/>
          <w:szCs w:val="21"/>
        </w:rPr>
        <w:t>, 2018</w:t>
      </w:r>
      <w:r w:rsidR="001A6556" w:rsidRPr="00F35B63">
        <w:rPr>
          <w:rStyle w:val="sifr-alternate"/>
          <w:rFonts w:ascii="Arial" w:hAnsi="Arial" w:cs="Arial"/>
          <w:bCs/>
          <w:kern w:val="36"/>
          <w:sz w:val="21"/>
          <w:szCs w:val="21"/>
        </w:rPr>
        <w:t xml:space="preserve">) — </w:t>
      </w:r>
      <w:r w:rsidR="00495ED5" w:rsidRPr="00F35B63">
        <w:rPr>
          <w:rStyle w:val="sifr-alternate"/>
          <w:rFonts w:ascii="Arial" w:hAnsi="Arial" w:cs="Arial"/>
          <w:bCs/>
          <w:kern w:val="36"/>
          <w:sz w:val="21"/>
          <w:szCs w:val="21"/>
        </w:rPr>
        <w:t xml:space="preserve">Wynn Las Vegas is pleased to announce </w:t>
      </w:r>
      <w:r w:rsidR="00386702" w:rsidRPr="00F35B63">
        <w:rPr>
          <w:rStyle w:val="sifr-alternate"/>
          <w:rFonts w:ascii="Arial" w:hAnsi="Arial" w:cs="Arial"/>
          <w:bCs/>
          <w:kern w:val="36"/>
          <w:sz w:val="21"/>
          <w:szCs w:val="21"/>
        </w:rPr>
        <w:t xml:space="preserve">that its </w:t>
      </w:r>
      <w:r w:rsidR="0029423C" w:rsidRPr="00F35B63">
        <w:rPr>
          <w:rStyle w:val="sifr-alternate"/>
          <w:rFonts w:ascii="Arial" w:hAnsi="Arial" w:cs="Arial"/>
          <w:bCs/>
          <w:kern w:val="36"/>
          <w:sz w:val="21"/>
          <w:szCs w:val="21"/>
        </w:rPr>
        <w:t xml:space="preserve">IT </w:t>
      </w:r>
      <w:r w:rsidR="00495ED5" w:rsidRPr="00F35B63">
        <w:rPr>
          <w:rStyle w:val="sifr-alternate"/>
          <w:rFonts w:ascii="Arial" w:hAnsi="Arial" w:cs="Arial"/>
          <w:bCs/>
          <w:kern w:val="36"/>
          <w:sz w:val="21"/>
          <w:szCs w:val="21"/>
        </w:rPr>
        <w:t>infrastructure</w:t>
      </w:r>
      <w:r w:rsidR="00386702" w:rsidRPr="00F35B63">
        <w:rPr>
          <w:rStyle w:val="sifr-alternate"/>
          <w:rFonts w:ascii="Arial" w:hAnsi="Arial" w:cs="Arial"/>
          <w:bCs/>
          <w:kern w:val="36"/>
          <w:sz w:val="21"/>
          <w:szCs w:val="21"/>
        </w:rPr>
        <w:t xml:space="preserve">, </w:t>
      </w:r>
      <w:bookmarkStart w:id="0" w:name="_GoBack"/>
      <w:bookmarkEnd w:id="0"/>
      <w:r w:rsidR="00386702" w:rsidRPr="00F35B63">
        <w:rPr>
          <w:rStyle w:val="sifr-alternate"/>
          <w:rFonts w:ascii="Arial" w:hAnsi="Arial" w:cs="Arial"/>
          <w:bCs/>
          <w:kern w:val="36"/>
          <w:sz w:val="21"/>
          <w:szCs w:val="21"/>
        </w:rPr>
        <w:t xml:space="preserve">housed at </w:t>
      </w:r>
      <w:r w:rsidR="00386702" w:rsidRPr="00F35B63">
        <w:rPr>
          <w:rFonts w:ascii="Arial" w:hAnsi="Arial" w:cs="Arial"/>
          <w:bCs/>
          <w:kern w:val="36"/>
          <w:sz w:val="21"/>
          <w:szCs w:val="21"/>
        </w:rPr>
        <w:t>Switch</w:t>
      </w:r>
      <w:r w:rsidR="000C1CC6" w:rsidRPr="00F35B63">
        <w:rPr>
          <w:rStyle w:val="sifr-alternate"/>
          <w:rFonts w:ascii="Arial" w:hAnsi="Arial" w:cs="Arial"/>
          <w:bCs/>
          <w:kern w:val="36"/>
          <w:sz w:val="21"/>
          <w:szCs w:val="21"/>
        </w:rPr>
        <w:t>’</w:t>
      </w:r>
      <w:r w:rsidR="00F21125" w:rsidRPr="00F35B63">
        <w:rPr>
          <w:rStyle w:val="sifr-alternate"/>
          <w:rFonts w:ascii="Arial" w:hAnsi="Arial" w:cs="Arial"/>
          <w:bCs/>
          <w:kern w:val="36"/>
          <w:sz w:val="21"/>
          <w:szCs w:val="21"/>
        </w:rPr>
        <w:t>s</w:t>
      </w:r>
      <w:r w:rsidR="00386702" w:rsidRPr="00F35B63">
        <w:rPr>
          <w:rStyle w:val="sifr-alternate"/>
          <w:rFonts w:ascii="Arial" w:hAnsi="Arial" w:cs="Arial"/>
          <w:bCs/>
          <w:kern w:val="36"/>
          <w:sz w:val="21"/>
          <w:szCs w:val="21"/>
        </w:rPr>
        <w:t xml:space="preserve"> </w:t>
      </w:r>
      <w:r w:rsidR="00071BF3" w:rsidRPr="00F35B63">
        <w:rPr>
          <w:rStyle w:val="sifr-alternate"/>
          <w:rFonts w:ascii="Arial" w:hAnsi="Arial" w:cs="Arial"/>
          <w:bCs/>
          <w:kern w:val="36"/>
          <w:sz w:val="21"/>
          <w:szCs w:val="21"/>
        </w:rPr>
        <w:t>C</w:t>
      </w:r>
      <w:r w:rsidR="000C1CC6" w:rsidRPr="00F35B63">
        <w:rPr>
          <w:rStyle w:val="sifr-alternate"/>
          <w:rFonts w:ascii="Arial" w:hAnsi="Arial" w:cs="Arial"/>
          <w:bCs/>
          <w:kern w:val="36"/>
          <w:sz w:val="21"/>
          <w:szCs w:val="21"/>
        </w:rPr>
        <w:t>ore</w:t>
      </w:r>
      <w:r w:rsidR="00071BF3" w:rsidRPr="00F35B63">
        <w:rPr>
          <w:rStyle w:val="sifr-alternate"/>
          <w:rFonts w:ascii="Arial" w:hAnsi="Arial" w:cs="Arial"/>
          <w:bCs/>
          <w:kern w:val="36"/>
          <w:sz w:val="21"/>
          <w:szCs w:val="21"/>
        </w:rPr>
        <w:t xml:space="preserve"> Campus </w:t>
      </w:r>
      <w:r w:rsidR="00386702" w:rsidRPr="00F35B63">
        <w:rPr>
          <w:rStyle w:val="sifr-alternate"/>
          <w:rFonts w:ascii="Arial" w:hAnsi="Arial" w:cs="Arial"/>
          <w:bCs/>
          <w:kern w:val="36"/>
          <w:sz w:val="21"/>
          <w:szCs w:val="21"/>
        </w:rPr>
        <w:t xml:space="preserve">data center in Las Vegas, </w:t>
      </w:r>
      <w:r w:rsidR="00A43A7C" w:rsidRPr="00F35B63">
        <w:rPr>
          <w:rStyle w:val="sifr-alternate"/>
          <w:rFonts w:ascii="Arial" w:hAnsi="Arial" w:cs="Arial"/>
          <w:bCs/>
          <w:kern w:val="36"/>
          <w:sz w:val="21"/>
          <w:szCs w:val="21"/>
        </w:rPr>
        <w:t xml:space="preserve">is </w:t>
      </w:r>
      <w:r w:rsidR="00E44256" w:rsidRPr="00F35B63">
        <w:rPr>
          <w:rStyle w:val="sifr-alternate"/>
          <w:rFonts w:ascii="Arial" w:hAnsi="Arial" w:cs="Arial"/>
          <w:bCs/>
          <w:kern w:val="36"/>
          <w:sz w:val="21"/>
          <w:szCs w:val="21"/>
        </w:rPr>
        <w:t xml:space="preserve">being </w:t>
      </w:r>
      <w:r w:rsidR="00A43A7C" w:rsidRPr="00F35B63">
        <w:rPr>
          <w:rStyle w:val="sifr-alternate"/>
          <w:rFonts w:ascii="Arial" w:hAnsi="Arial" w:cs="Arial"/>
          <w:bCs/>
          <w:kern w:val="36"/>
          <w:sz w:val="21"/>
          <w:szCs w:val="21"/>
        </w:rPr>
        <w:t>powered by</w:t>
      </w:r>
      <w:r w:rsidR="00386702" w:rsidRPr="00F35B63">
        <w:rPr>
          <w:rStyle w:val="sifr-alternate"/>
          <w:rFonts w:ascii="Arial" w:hAnsi="Arial" w:cs="Arial"/>
          <w:bCs/>
          <w:kern w:val="36"/>
          <w:sz w:val="21"/>
          <w:szCs w:val="21"/>
        </w:rPr>
        <w:t xml:space="preserve"> 100 percent renewable energy. This is the latest </w:t>
      </w:r>
      <w:r w:rsidR="00C47FDA" w:rsidRPr="00F35B63">
        <w:rPr>
          <w:rStyle w:val="sifr-alternate"/>
          <w:rFonts w:ascii="Arial" w:hAnsi="Arial" w:cs="Arial"/>
          <w:bCs/>
          <w:kern w:val="36"/>
          <w:sz w:val="21"/>
          <w:szCs w:val="21"/>
        </w:rPr>
        <w:t>step in Wynn</w:t>
      </w:r>
      <w:r w:rsidR="00F45678" w:rsidRPr="00F35B63">
        <w:rPr>
          <w:rStyle w:val="sifr-alternate"/>
          <w:rFonts w:ascii="Arial" w:hAnsi="Arial" w:cs="Arial"/>
          <w:bCs/>
          <w:kern w:val="36"/>
          <w:sz w:val="21"/>
          <w:szCs w:val="21"/>
        </w:rPr>
        <w:t xml:space="preserve">’s </w:t>
      </w:r>
      <w:r w:rsidR="00A43A7C" w:rsidRPr="00F35B63">
        <w:rPr>
          <w:rStyle w:val="sifr-alternate"/>
          <w:rFonts w:ascii="Arial" w:hAnsi="Arial" w:cs="Arial"/>
          <w:bCs/>
          <w:kern w:val="36"/>
          <w:sz w:val="21"/>
          <w:szCs w:val="21"/>
        </w:rPr>
        <w:t xml:space="preserve">ongoing effort to </w:t>
      </w:r>
      <w:r w:rsidR="00F45678" w:rsidRPr="00F35B63">
        <w:rPr>
          <w:rStyle w:val="sifr-alternate"/>
          <w:rFonts w:ascii="Arial" w:hAnsi="Arial" w:cs="Arial"/>
          <w:bCs/>
          <w:kern w:val="36"/>
          <w:sz w:val="21"/>
          <w:szCs w:val="21"/>
        </w:rPr>
        <w:t>reduce</w:t>
      </w:r>
      <w:r w:rsidR="00A43A7C" w:rsidRPr="00F35B63">
        <w:rPr>
          <w:rStyle w:val="sifr-alternate"/>
          <w:rFonts w:ascii="Arial" w:hAnsi="Arial" w:cs="Arial"/>
          <w:bCs/>
          <w:kern w:val="36"/>
          <w:sz w:val="21"/>
          <w:szCs w:val="21"/>
        </w:rPr>
        <w:t xml:space="preserve"> </w:t>
      </w:r>
      <w:r w:rsidR="00C47FDA" w:rsidRPr="00F35B63">
        <w:rPr>
          <w:rStyle w:val="sifr-alternate"/>
          <w:rFonts w:ascii="Arial" w:hAnsi="Arial" w:cs="Arial"/>
          <w:bCs/>
          <w:kern w:val="36"/>
          <w:sz w:val="21"/>
          <w:szCs w:val="21"/>
        </w:rPr>
        <w:t>its</w:t>
      </w:r>
      <w:r w:rsidR="00A43A7C" w:rsidRPr="00F35B63">
        <w:rPr>
          <w:rStyle w:val="sifr-alternate"/>
          <w:rFonts w:ascii="Arial" w:hAnsi="Arial" w:cs="Arial"/>
          <w:bCs/>
          <w:kern w:val="36"/>
          <w:sz w:val="21"/>
          <w:szCs w:val="21"/>
        </w:rPr>
        <w:t xml:space="preserve"> </w:t>
      </w:r>
      <w:r w:rsidR="009D418B" w:rsidRPr="00F35B63">
        <w:rPr>
          <w:rStyle w:val="sifr-alternate"/>
          <w:rFonts w:ascii="Arial" w:hAnsi="Arial" w:cs="Arial"/>
          <w:bCs/>
          <w:kern w:val="36"/>
          <w:sz w:val="21"/>
          <w:szCs w:val="21"/>
        </w:rPr>
        <w:t>carbon footpr</w:t>
      </w:r>
      <w:r w:rsidR="00F45678" w:rsidRPr="00F35B63">
        <w:rPr>
          <w:rStyle w:val="sifr-alternate"/>
          <w:rFonts w:ascii="Arial" w:hAnsi="Arial" w:cs="Arial"/>
          <w:bCs/>
          <w:kern w:val="36"/>
          <w:sz w:val="21"/>
          <w:szCs w:val="21"/>
        </w:rPr>
        <w:t>int and increase</w:t>
      </w:r>
      <w:r w:rsidR="00A43A7C" w:rsidRPr="00F35B63">
        <w:rPr>
          <w:rStyle w:val="sifr-alternate"/>
          <w:rFonts w:ascii="Arial" w:hAnsi="Arial" w:cs="Arial"/>
          <w:bCs/>
          <w:kern w:val="36"/>
          <w:sz w:val="21"/>
          <w:szCs w:val="21"/>
        </w:rPr>
        <w:t xml:space="preserve"> </w:t>
      </w:r>
      <w:r w:rsidR="00331BD0" w:rsidRPr="00F35B63">
        <w:rPr>
          <w:rStyle w:val="sifr-alternate"/>
          <w:rFonts w:ascii="Arial" w:hAnsi="Arial" w:cs="Arial"/>
          <w:bCs/>
          <w:kern w:val="36"/>
          <w:sz w:val="21"/>
          <w:szCs w:val="21"/>
        </w:rPr>
        <w:t>clean energy use</w:t>
      </w:r>
      <w:r w:rsidR="009D418B" w:rsidRPr="00F35B63">
        <w:rPr>
          <w:rStyle w:val="sifr-alternate"/>
          <w:rFonts w:ascii="Arial" w:hAnsi="Arial" w:cs="Arial"/>
          <w:bCs/>
          <w:kern w:val="36"/>
          <w:sz w:val="21"/>
          <w:szCs w:val="21"/>
        </w:rPr>
        <w:t xml:space="preserve"> across multiple areas of the resort.</w:t>
      </w:r>
      <w:r w:rsidR="00DC1DC6" w:rsidRPr="00F35B63">
        <w:rPr>
          <w:rStyle w:val="sifr-alternate"/>
          <w:rFonts w:ascii="Arial" w:hAnsi="Arial" w:cs="Arial"/>
          <w:bCs/>
          <w:kern w:val="36"/>
          <w:sz w:val="21"/>
          <w:szCs w:val="21"/>
        </w:rPr>
        <w:t xml:space="preserve"> </w:t>
      </w:r>
    </w:p>
    <w:p w:rsidR="00F35B63" w:rsidRPr="00F35B63" w:rsidRDefault="00F35B63" w:rsidP="00F35B63">
      <w:pPr>
        <w:spacing w:after="0" w:line="240" w:lineRule="auto"/>
        <w:jc w:val="both"/>
        <w:rPr>
          <w:rStyle w:val="sifr-alternate"/>
          <w:rFonts w:ascii="Arial" w:hAnsi="Arial" w:cs="Arial"/>
          <w:bCs/>
          <w:kern w:val="36"/>
          <w:sz w:val="21"/>
          <w:szCs w:val="21"/>
        </w:rPr>
      </w:pPr>
    </w:p>
    <w:p w:rsidR="00531C33" w:rsidRPr="00531C33" w:rsidRDefault="00531C33" w:rsidP="00531C33">
      <w:pPr>
        <w:spacing w:after="0" w:line="240" w:lineRule="auto"/>
        <w:jc w:val="both"/>
        <w:rPr>
          <w:rFonts w:ascii="Arial" w:eastAsia="Times New Roman" w:hAnsi="Arial" w:cs="Arial"/>
          <w:color w:val="000000"/>
          <w:sz w:val="21"/>
          <w:szCs w:val="21"/>
        </w:rPr>
      </w:pPr>
      <w:r w:rsidRPr="00531C33">
        <w:rPr>
          <w:rFonts w:ascii="Arial" w:eastAsia="Times New Roman" w:hAnsi="Arial" w:cs="Arial"/>
          <w:color w:val="000000"/>
          <w:sz w:val="21"/>
          <w:szCs w:val="21"/>
        </w:rPr>
        <w:t xml:space="preserve">Switch was able to retire over 835 geothermal and solar renewable </w:t>
      </w:r>
      <w:r w:rsidR="00BA4171">
        <w:rPr>
          <w:rFonts w:ascii="Arial" w:eastAsia="Times New Roman" w:hAnsi="Arial" w:cs="Arial"/>
          <w:color w:val="000000"/>
          <w:sz w:val="21"/>
          <w:szCs w:val="21"/>
        </w:rPr>
        <w:t xml:space="preserve">energy credits in 2016, </w:t>
      </w:r>
      <w:r w:rsidRPr="00531C33">
        <w:rPr>
          <w:rFonts w:ascii="Arial" w:eastAsia="Times New Roman" w:hAnsi="Arial" w:cs="Arial"/>
          <w:color w:val="000000"/>
          <w:sz w:val="21"/>
          <w:szCs w:val="21"/>
        </w:rPr>
        <w:t xml:space="preserve">and </w:t>
      </w:r>
      <w:r w:rsidR="00BA4171">
        <w:rPr>
          <w:rFonts w:ascii="Arial" w:eastAsia="Times New Roman" w:hAnsi="Arial" w:cs="Arial"/>
          <w:color w:val="000000"/>
          <w:sz w:val="21"/>
          <w:szCs w:val="21"/>
        </w:rPr>
        <w:t xml:space="preserve">expects to retire over 850 in 2017, </w:t>
      </w:r>
      <w:r w:rsidRPr="00531C33">
        <w:rPr>
          <w:rFonts w:ascii="Arial" w:eastAsia="Times New Roman" w:hAnsi="Arial" w:cs="Arial"/>
          <w:color w:val="000000"/>
          <w:sz w:val="21"/>
          <w:szCs w:val="21"/>
        </w:rPr>
        <w:t>on behalf of Wynn</w:t>
      </w:r>
      <w:r w:rsidR="00BA4171">
        <w:rPr>
          <w:rFonts w:ascii="Arial" w:eastAsia="Times New Roman" w:hAnsi="Arial" w:cs="Arial"/>
          <w:color w:val="000000"/>
          <w:sz w:val="21"/>
          <w:szCs w:val="21"/>
        </w:rPr>
        <w:t xml:space="preserve"> Las Vegas</w:t>
      </w:r>
      <w:r w:rsidRPr="00531C33">
        <w:rPr>
          <w:rFonts w:ascii="Arial" w:eastAsia="Times New Roman" w:hAnsi="Arial" w:cs="Arial"/>
          <w:bCs/>
          <w:color w:val="000000"/>
          <w:sz w:val="21"/>
          <w:szCs w:val="21"/>
        </w:rPr>
        <w:t xml:space="preserve">. </w:t>
      </w:r>
      <w:r w:rsidRPr="00531C33">
        <w:rPr>
          <w:rFonts w:ascii="Arial" w:eastAsia="Times New Roman" w:hAnsi="Arial" w:cs="Arial"/>
          <w:color w:val="000000"/>
          <w:sz w:val="21"/>
          <w:szCs w:val="21"/>
        </w:rPr>
        <w:t>Independen</w:t>
      </w:r>
      <w:r w:rsidR="00AF3D23">
        <w:rPr>
          <w:rFonts w:ascii="Arial" w:eastAsia="Times New Roman" w:hAnsi="Arial" w:cs="Arial"/>
          <w:color w:val="000000"/>
          <w:sz w:val="21"/>
          <w:szCs w:val="21"/>
        </w:rPr>
        <w:t>tly tracked and verified, each renewable energy c</w:t>
      </w:r>
      <w:r w:rsidR="00BA4171">
        <w:rPr>
          <w:rFonts w:ascii="Arial" w:eastAsia="Times New Roman" w:hAnsi="Arial" w:cs="Arial"/>
          <w:color w:val="000000"/>
          <w:sz w:val="21"/>
          <w:szCs w:val="21"/>
        </w:rPr>
        <w:t>redit is proof that one</w:t>
      </w:r>
      <w:r w:rsidRPr="00531C33">
        <w:rPr>
          <w:rFonts w:ascii="Arial" w:eastAsia="Times New Roman" w:hAnsi="Arial" w:cs="Arial"/>
          <w:color w:val="000000"/>
          <w:sz w:val="21"/>
          <w:szCs w:val="21"/>
        </w:rPr>
        <w:t xml:space="preserve"> megawatt-hour (MWh) of electricity was generated from an eligible renewable energy resource and delivered to the energy grid. </w:t>
      </w:r>
    </w:p>
    <w:p w:rsidR="00D2367E" w:rsidRPr="00F35B63" w:rsidRDefault="00D2367E" w:rsidP="00F35B63">
      <w:pPr>
        <w:spacing w:after="0" w:line="240" w:lineRule="auto"/>
        <w:jc w:val="both"/>
        <w:rPr>
          <w:rStyle w:val="sifr-alternate"/>
          <w:rFonts w:ascii="Arial" w:hAnsi="Arial" w:cs="Arial"/>
          <w:bCs/>
          <w:kern w:val="36"/>
          <w:sz w:val="21"/>
          <w:szCs w:val="21"/>
        </w:rPr>
      </w:pPr>
    </w:p>
    <w:p w:rsidR="009D418B" w:rsidRPr="00F35B63" w:rsidRDefault="00C47FDA" w:rsidP="00F35B63">
      <w:pPr>
        <w:spacing w:after="0" w:line="240" w:lineRule="auto"/>
        <w:jc w:val="both"/>
        <w:rPr>
          <w:rStyle w:val="sifr-alternate"/>
          <w:rFonts w:ascii="Arial" w:hAnsi="Arial" w:cs="Arial"/>
          <w:bCs/>
          <w:kern w:val="36"/>
          <w:sz w:val="21"/>
          <w:szCs w:val="21"/>
        </w:rPr>
      </w:pPr>
      <w:r w:rsidRPr="00F35B63">
        <w:rPr>
          <w:rStyle w:val="sifr-alternate"/>
          <w:rFonts w:ascii="Arial" w:hAnsi="Arial" w:cs="Arial"/>
          <w:bCs/>
          <w:kern w:val="36"/>
          <w:sz w:val="21"/>
          <w:szCs w:val="21"/>
        </w:rPr>
        <w:t>“</w:t>
      </w:r>
      <w:r w:rsidR="00E44256" w:rsidRPr="00F35B63">
        <w:rPr>
          <w:rStyle w:val="sifr-alternate"/>
          <w:rFonts w:ascii="Arial" w:hAnsi="Arial" w:cs="Arial"/>
          <w:bCs/>
          <w:kern w:val="36"/>
          <w:sz w:val="21"/>
          <w:szCs w:val="21"/>
        </w:rPr>
        <w:t>Switch</w:t>
      </w:r>
      <w:r w:rsidR="00D919B3" w:rsidRPr="00F35B63">
        <w:rPr>
          <w:rStyle w:val="sifr-alternate"/>
          <w:rFonts w:ascii="Arial" w:hAnsi="Arial" w:cs="Arial"/>
          <w:bCs/>
          <w:kern w:val="36"/>
          <w:sz w:val="21"/>
          <w:szCs w:val="21"/>
        </w:rPr>
        <w:t xml:space="preserve"> shares the same commitment to protecting our planet’s resources, and</w:t>
      </w:r>
      <w:r w:rsidR="00E44256" w:rsidRPr="00F35B63">
        <w:rPr>
          <w:rStyle w:val="sifr-alternate"/>
          <w:rFonts w:ascii="Arial" w:hAnsi="Arial" w:cs="Arial"/>
          <w:bCs/>
          <w:kern w:val="36"/>
          <w:sz w:val="21"/>
          <w:szCs w:val="21"/>
        </w:rPr>
        <w:t xml:space="preserve"> </w:t>
      </w:r>
      <w:r w:rsidR="009D418B" w:rsidRPr="00F35B63">
        <w:rPr>
          <w:rStyle w:val="sifr-alternate"/>
          <w:rFonts w:ascii="Arial" w:hAnsi="Arial" w:cs="Arial"/>
          <w:bCs/>
          <w:kern w:val="36"/>
          <w:sz w:val="21"/>
          <w:szCs w:val="21"/>
        </w:rPr>
        <w:t xml:space="preserve">provides us with </w:t>
      </w:r>
      <w:r w:rsidR="00776BCD" w:rsidRPr="00F35B63">
        <w:rPr>
          <w:rStyle w:val="sifr-alternate"/>
          <w:rFonts w:ascii="Arial" w:hAnsi="Arial" w:cs="Arial"/>
          <w:bCs/>
          <w:kern w:val="36"/>
          <w:sz w:val="21"/>
          <w:szCs w:val="21"/>
        </w:rPr>
        <w:t>smart and eco-friendly energy</w:t>
      </w:r>
      <w:r w:rsidR="00E56E27" w:rsidRPr="00F35B63">
        <w:rPr>
          <w:rStyle w:val="sifr-alternate"/>
          <w:rFonts w:ascii="Arial" w:hAnsi="Arial" w:cs="Arial"/>
          <w:bCs/>
          <w:kern w:val="36"/>
          <w:sz w:val="21"/>
          <w:szCs w:val="21"/>
        </w:rPr>
        <w:t xml:space="preserve"> solution</w:t>
      </w:r>
      <w:r w:rsidR="007E1EFA" w:rsidRPr="00F35B63">
        <w:rPr>
          <w:rStyle w:val="sifr-alternate"/>
          <w:rFonts w:ascii="Arial" w:hAnsi="Arial" w:cs="Arial"/>
          <w:bCs/>
          <w:kern w:val="36"/>
          <w:sz w:val="21"/>
          <w:szCs w:val="21"/>
        </w:rPr>
        <w:t>s</w:t>
      </w:r>
      <w:r w:rsidR="00776BCD" w:rsidRPr="00F35B63">
        <w:rPr>
          <w:rStyle w:val="sifr-alternate"/>
          <w:rFonts w:ascii="Arial" w:hAnsi="Arial" w:cs="Arial"/>
          <w:bCs/>
          <w:kern w:val="36"/>
          <w:sz w:val="21"/>
          <w:szCs w:val="21"/>
        </w:rPr>
        <w:t xml:space="preserve"> as </w:t>
      </w:r>
      <w:r w:rsidR="00530B74" w:rsidRPr="00F35B63">
        <w:rPr>
          <w:rStyle w:val="sifr-alternate"/>
          <w:rFonts w:ascii="Arial" w:hAnsi="Arial" w:cs="Arial"/>
          <w:bCs/>
          <w:kern w:val="36"/>
          <w:sz w:val="21"/>
          <w:szCs w:val="21"/>
        </w:rPr>
        <w:t xml:space="preserve">the resort </w:t>
      </w:r>
      <w:r w:rsidR="00776BCD" w:rsidRPr="00F35B63">
        <w:rPr>
          <w:rStyle w:val="sifr-alternate"/>
          <w:rFonts w:ascii="Arial" w:hAnsi="Arial" w:cs="Arial"/>
          <w:bCs/>
          <w:kern w:val="36"/>
          <w:sz w:val="21"/>
          <w:szCs w:val="21"/>
        </w:rPr>
        <w:t>continues to grow,</w:t>
      </w:r>
      <w:r w:rsidR="00530B74" w:rsidRPr="00F35B63">
        <w:rPr>
          <w:rStyle w:val="sifr-alternate"/>
          <w:rFonts w:ascii="Arial" w:hAnsi="Arial" w:cs="Arial"/>
          <w:bCs/>
          <w:kern w:val="36"/>
          <w:sz w:val="21"/>
          <w:szCs w:val="21"/>
        </w:rPr>
        <w:t xml:space="preserve">” </w:t>
      </w:r>
      <w:r w:rsidR="00E44256" w:rsidRPr="00F35B63">
        <w:rPr>
          <w:rStyle w:val="sifr-alternate"/>
          <w:rFonts w:ascii="Arial" w:hAnsi="Arial" w:cs="Arial"/>
          <w:bCs/>
          <w:kern w:val="36"/>
          <w:sz w:val="21"/>
          <w:szCs w:val="21"/>
        </w:rPr>
        <w:t>said Erik Hansen</w:t>
      </w:r>
      <w:r w:rsidR="005F163E" w:rsidRPr="00F35B63">
        <w:rPr>
          <w:rStyle w:val="sifr-alternate"/>
          <w:rFonts w:ascii="Arial" w:hAnsi="Arial" w:cs="Arial"/>
          <w:bCs/>
          <w:kern w:val="36"/>
          <w:sz w:val="21"/>
          <w:szCs w:val="21"/>
        </w:rPr>
        <w:t>,</w:t>
      </w:r>
      <w:r w:rsidR="00E44256" w:rsidRPr="00F35B63">
        <w:rPr>
          <w:rStyle w:val="sifr-alternate"/>
          <w:rFonts w:ascii="Arial" w:hAnsi="Arial" w:cs="Arial"/>
          <w:bCs/>
          <w:kern w:val="36"/>
          <w:sz w:val="21"/>
          <w:szCs w:val="21"/>
        </w:rPr>
        <w:t xml:space="preserve"> Director of Ene</w:t>
      </w:r>
      <w:r w:rsidR="00776BCD" w:rsidRPr="00F35B63">
        <w:rPr>
          <w:rStyle w:val="sifr-alternate"/>
          <w:rFonts w:ascii="Arial" w:hAnsi="Arial" w:cs="Arial"/>
          <w:bCs/>
          <w:kern w:val="36"/>
          <w:sz w:val="21"/>
          <w:szCs w:val="21"/>
        </w:rPr>
        <w:t>rgy Procurement for Wynn Las Vegas. “</w:t>
      </w:r>
      <w:r w:rsidR="007E1EFA" w:rsidRPr="00F35B63">
        <w:rPr>
          <w:rStyle w:val="sifr-alternate"/>
          <w:rFonts w:ascii="Arial" w:hAnsi="Arial" w:cs="Arial"/>
          <w:bCs/>
          <w:kern w:val="36"/>
          <w:sz w:val="21"/>
          <w:szCs w:val="21"/>
        </w:rPr>
        <w:t xml:space="preserve">Working with </w:t>
      </w:r>
      <w:r w:rsidR="00E56E27" w:rsidRPr="00F35B63">
        <w:rPr>
          <w:rStyle w:val="sifr-alternate"/>
          <w:rFonts w:ascii="Arial" w:hAnsi="Arial" w:cs="Arial"/>
          <w:bCs/>
          <w:kern w:val="36"/>
          <w:sz w:val="21"/>
          <w:szCs w:val="21"/>
        </w:rPr>
        <w:t xml:space="preserve">the world’s highest-rated and </w:t>
      </w:r>
      <w:r w:rsidR="007E1EFA" w:rsidRPr="00F35B63">
        <w:rPr>
          <w:rStyle w:val="sifr-alternate"/>
          <w:rFonts w:ascii="Arial" w:hAnsi="Arial" w:cs="Arial"/>
          <w:bCs/>
          <w:kern w:val="36"/>
          <w:sz w:val="21"/>
          <w:szCs w:val="21"/>
        </w:rPr>
        <w:t>greenest data center allows us to responsibly</w:t>
      </w:r>
      <w:r w:rsidR="00530B74" w:rsidRPr="00F35B63">
        <w:rPr>
          <w:rStyle w:val="sifr-alternate"/>
          <w:rFonts w:ascii="Arial" w:hAnsi="Arial" w:cs="Arial"/>
          <w:bCs/>
          <w:kern w:val="36"/>
          <w:sz w:val="21"/>
          <w:szCs w:val="21"/>
        </w:rPr>
        <w:t xml:space="preserve"> </w:t>
      </w:r>
      <w:r w:rsidR="007E1EFA" w:rsidRPr="00F35B63">
        <w:rPr>
          <w:rStyle w:val="sifr-alternate"/>
          <w:rFonts w:ascii="Arial" w:hAnsi="Arial" w:cs="Arial"/>
          <w:bCs/>
          <w:kern w:val="36"/>
          <w:sz w:val="21"/>
          <w:szCs w:val="21"/>
        </w:rPr>
        <w:t xml:space="preserve">scale </w:t>
      </w:r>
      <w:r w:rsidR="00530B74" w:rsidRPr="00F35B63">
        <w:rPr>
          <w:rStyle w:val="sifr-alternate"/>
          <w:rFonts w:ascii="Arial" w:hAnsi="Arial" w:cs="Arial"/>
          <w:bCs/>
          <w:kern w:val="36"/>
          <w:sz w:val="21"/>
          <w:szCs w:val="21"/>
        </w:rPr>
        <w:t xml:space="preserve">our IT </w:t>
      </w:r>
      <w:r w:rsidR="009D418B" w:rsidRPr="00F35B63">
        <w:rPr>
          <w:rStyle w:val="sifr-alternate"/>
          <w:rFonts w:ascii="Arial" w:hAnsi="Arial" w:cs="Arial"/>
          <w:bCs/>
          <w:kern w:val="36"/>
          <w:sz w:val="21"/>
          <w:szCs w:val="21"/>
        </w:rPr>
        <w:t>framework</w:t>
      </w:r>
      <w:r w:rsidR="00E56E27" w:rsidRPr="00F35B63">
        <w:rPr>
          <w:rStyle w:val="sifr-alternate"/>
          <w:rFonts w:ascii="Arial" w:hAnsi="Arial" w:cs="Arial"/>
          <w:bCs/>
          <w:kern w:val="36"/>
          <w:sz w:val="21"/>
          <w:szCs w:val="21"/>
        </w:rPr>
        <w:t xml:space="preserve"> </w:t>
      </w:r>
      <w:r w:rsidR="00D919B3" w:rsidRPr="00F35B63">
        <w:rPr>
          <w:rStyle w:val="sifr-alternate"/>
          <w:rFonts w:ascii="Arial" w:hAnsi="Arial" w:cs="Arial"/>
          <w:bCs/>
          <w:kern w:val="36"/>
          <w:sz w:val="21"/>
          <w:szCs w:val="21"/>
        </w:rPr>
        <w:t>while ensuring</w:t>
      </w:r>
      <w:r w:rsidR="00E56E27" w:rsidRPr="00F35B63">
        <w:rPr>
          <w:rStyle w:val="sifr-alternate"/>
          <w:rFonts w:ascii="Arial" w:hAnsi="Arial" w:cs="Arial"/>
          <w:bCs/>
          <w:kern w:val="36"/>
          <w:sz w:val="21"/>
          <w:szCs w:val="21"/>
        </w:rPr>
        <w:t xml:space="preserve"> that no harm is being done to the environment.”</w:t>
      </w:r>
    </w:p>
    <w:p w:rsidR="00071BF3" w:rsidRPr="00F35B63" w:rsidRDefault="00071BF3" w:rsidP="00F35B63">
      <w:pPr>
        <w:spacing w:after="0" w:line="240" w:lineRule="auto"/>
        <w:jc w:val="both"/>
        <w:rPr>
          <w:rStyle w:val="sifr-alternate"/>
          <w:rFonts w:ascii="Arial" w:hAnsi="Arial" w:cs="Arial"/>
          <w:bCs/>
          <w:kern w:val="36"/>
          <w:sz w:val="21"/>
          <w:szCs w:val="21"/>
        </w:rPr>
      </w:pPr>
    </w:p>
    <w:p w:rsidR="00071BF3" w:rsidRPr="00F35B63" w:rsidRDefault="00071BF3" w:rsidP="00F35B63">
      <w:pPr>
        <w:spacing w:after="0" w:line="240" w:lineRule="auto"/>
        <w:jc w:val="both"/>
        <w:rPr>
          <w:rStyle w:val="sifr-alternate"/>
          <w:rFonts w:ascii="Arial" w:hAnsi="Arial" w:cs="Arial"/>
          <w:bCs/>
          <w:kern w:val="36"/>
          <w:sz w:val="21"/>
          <w:szCs w:val="21"/>
        </w:rPr>
      </w:pPr>
      <w:r w:rsidRPr="00F35B63">
        <w:rPr>
          <w:rStyle w:val="sifr-alternate"/>
          <w:rFonts w:ascii="Arial" w:hAnsi="Arial" w:cs="Arial"/>
          <w:bCs/>
          <w:kern w:val="36"/>
          <w:sz w:val="21"/>
          <w:szCs w:val="21"/>
        </w:rPr>
        <w:t>“We are pleased that Switch’s commitment to clean energy aligns with our important clients like Wynn Las Vegas,” said Adam Kramer</w:t>
      </w:r>
      <w:r w:rsidR="005F163E" w:rsidRPr="00F35B63">
        <w:rPr>
          <w:rStyle w:val="sifr-alternate"/>
          <w:rFonts w:ascii="Arial" w:hAnsi="Arial" w:cs="Arial"/>
          <w:bCs/>
          <w:kern w:val="36"/>
          <w:sz w:val="21"/>
          <w:szCs w:val="21"/>
        </w:rPr>
        <w:t>, Switch EVP of Strategy</w:t>
      </w:r>
      <w:r w:rsidRPr="00F35B63">
        <w:rPr>
          <w:rStyle w:val="sifr-alternate"/>
          <w:rFonts w:ascii="Arial" w:hAnsi="Arial" w:cs="Arial"/>
          <w:bCs/>
          <w:kern w:val="36"/>
          <w:sz w:val="21"/>
          <w:szCs w:val="21"/>
        </w:rPr>
        <w:t>.  “Having their data running in our data centers helps Wynn achieve its own sustainability goals.”</w:t>
      </w:r>
    </w:p>
    <w:p w:rsidR="00496FB7" w:rsidRPr="00F35B63" w:rsidRDefault="00496FB7" w:rsidP="00F35B63">
      <w:pPr>
        <w:spacing w:after="0" w:line="240" w:lineRule="auto"/>
        <w:jc w:val="both"/>
        <w:rPr>
          <w:rFonts w:ascii="Arial" w:hAnsi="Arial" w:cs="Arial"/>
          <w:bCs/>
          <w:kern w:val="36"/>
          <w:sz w:val="21"/>
          <w:szCs w:val="21"/>
        </w:rPr>
      </w:pPr>
    </w:p>
    <w:p w:rsidR="009D418B" w:rsidRPr="00F35B63" w:rsidRDefault="009D418B" w:rsidP="00F35B63">
      <w:pPr>
        <w:spacing w:after="0" w:line="240" w:lineRule="auto"/>
        <w:jc w:val="both"/>
        <w:rPr>
          <w:rFonts w:ascii="Arial" w:hAnsi="Arial" w:cs="Arial"/>
          <w:bCs/>
          <w:kern w:val="36"/>
          <w:sz w:val="21"/>
          <w:szCs w:val="21"/>
        </w:rPr>
      </w:pPr>
      <w:r w:rsidRPr="00F35B63">
        <w:rPr>
          <w:rStyle w:val="sifr-alternate"/>
          <w:rFonts w:ascii="Arial" w:hAnsi="Arial" w:cs="Arial"/>
          <w:bCs/>
          <w:kern w:val="36"/>
          <w:sz w:val="21"/>
          <w:szCs w:val="21"/>
        </w:rPr>
        <w:t>The news comes on the heels of Wynn’</w:t>
      </w:r>
      <w:r w:rsidR="00F45678" w:rsidRPr="00F35B63">
        <w:rPr>
          <w:rStyle w:val="sifr-alternate"/>
          <w:rFonts w:ascii="Arial" w:hAnsi="Arial" w:cs="Arial"/>
          <w:bCs/>
          <w:kern w:val="36"/>
          <w:sz w:val="21"/>
          <w:szCs w:val="21"/>
        </w:rPr>
        <w:t>s</w:t>
      </w:r>
      <w:r w:rsidRPr="00F35B63">
        <w:rPr>
          <w:rStyle w:val="sifr-alternate"/>
          <w:rFonts w:ascii="Arial" w:hAnsi="Arial" w:cs="Arial"/>
          <w:bCs/>
          <w:kern w:val="36"/>
          <w:sz w:val="21"/>
          <w:szCs w:val="21"/>
        </w:rPr>
        <w:t xml:space="preserve"> latest major advancements in clean energy use, including the </w:t>
      </w:r>
      <w:r w:rsidRPr="00F35B63">
        <w:rPr>
          <w:rFonts w:ascii="Arial" w:hAnsi="Arial" w:cs="Arial"/>
          <w:bCs/>
          <w:kern w:val="36"/>
          <w:sz w:val="21"/>
          <w:szCs w:val="21"/>
        </w:rPr>
        <w:t xml:space="preserve">installation of 103,000 square feet of solar panels on its rooftop, </w:t>
      </w:r>
      <w:r w:rsidRPr="00F35B63">
        <w:rPr>
          <w:rStyle w:val="sifr-alternate"/>
          <w:rFonts w:ascii="Arial" w:hAnsi="Arial" w:cs="Arial"/>
          <w:bCs/>
          <w:kern w:val="36"/>
          <w:sz w:val="21"/>
          <w:szCs w:val="21"/>
        </w:rPr>
        <w:t xml:space="preserve">and the debut of the Wynn Solar Facility, a </w:t>
      </w:r>
      <w:r w:rsidRPr="00F35B63">
        <w:rPr>
          <w:rFonts w:ascii="Arial" w:hAnsi="Arial" w:cs="Arial"/>
          <w:bCs/>
          <w:kern w:val="36"/>
          <w:sz w:val="21"/>
          <w:szCs w:val="21"/>
        </w:rPr>
        <w:t>new 160-acre solar complex</w:t>
      </w:r>
      <w:r w:rsidR="00EA266C" w:rsidRPr="00F35B63">
        <w:rPr>
          <w:rFonts w:ascii="Arial" w:hAnsi="Arial" w:cs="Arial"/>
          <w:bCs/>
          <w:kern w:val="36"/>
          <w:sz w:val="21"/>
          <w:szCs w:val="21"/>
        </w:rPr>
        <w:t xml:space="preserve"> located</w:t>
      </w:r>
      <w:r w:rsidRPr="00F35B63">
        <w:rPr>
          <w:rFonts w:ascii="Arial" w:hAnsi="Arial" w:cs="Arial"/>
          <w:bCs/>
          <w:kern w:val="36"/>
          <w:sz w:val="21"/>
          <w:szCs w:val="21"/>
        </w:rPr>
        <w:t xml:space="preserve"> in Fallon, Nevada.</w:t>
      </w:r>
    </w:p>
    <w:p w:rsidR="009D418B" w:rsidRPr="00F35B63" w:rsidRDefault="009D418B" w:rsidP="00F35B63">
      <w:pPr>
        <w:spacing w:after="0" w:line="240" w:lineRule="auto"/>
        <w:jc w:val="both"/>
        <w:rPr>
          <w:rFonts w:ascii="Arial" w:hAnsi="Arial" w:cs="Arial"/>
          <w:bCs/>
          <w:kern w:val="36"/>
          <w:sz w:val="21"/>
          <w:szCs w:val="21"/>
        </w:rPr>
      </w:pPr>
    </w:p>
    <w:p w:rsidR="000B78E6" w:rsidRPr="00F35B63" w:rsidRDefault="009D418B" w:rsidP="00F35B63">
      <w:pPr>
        <w:spacing w:after="0" w:line="240" w:lineRule="auto"/>
        <w:jc w:val="both"/>
        <w:rPr>
          <w:rFonts w:ascii="Arial" w:hAnsi="Arial" w:cs="Arial"/>
          <w:bCs/>
          <w:kern w:val="36"/>
          <w:sz w:val="21"/>
          <w:szCs w:val="21"/>
        </w:rPr>
      </w:pPr>
      <w:r w:rsidRPr="00F35B63">
        <w:rPr>
          <w:rFonts w:ascii="Arial" w:hAnsi="Arial" w:cs="Arial"/>
          <w:bCs/>
          <w:kern w:val="36"/>
          <w:sz w:val="21"/>
          <w:szCs w:val="21"/>
        </w:rPr>
        <w:t>D</w:t>
      </w:r>
      <w:r w:rsidR="00A43A7C" w:rsidRPr="00F35B63">
        <w:rPr>
          <w:rFonts w:ascii="Arial" w:hAnsi="Arial" w:cs="Arial"/>
          <w:bCs/>
          <w:kern w:val="36"/>
          <w:sz w:val="21"/>
          <w:szCs w:val="21"/>
        </w:rPr>
        <w:t xml:space="preserve">edicated solely to Wynn Las Vegas, </w:t>
      </w:r>
      <w:r w:rsidRPr="00F35B63">
        <w:rPr>
          <w:rFonts w:ascii="Arial" w:hAnsi="Arial" w:cs="Arial"/>
          <w:bCs/>
          <w:kern w:val="36"/>
          <w:sz w:val="21"/>
          <w:szCs w:val="21"/>
        </w:rPr>
        <w:t xml:space="preserve">the Wynn Solar Facility </w:t>
      </w:r>
      <w:r w:rsidR="002C427E" w:rsidRPr="00F35B63">
        <w:rPr>
          <w:rFonts w:ascii="Arial" w:hAnsi="Arial" w:cs="Arial"/>
          <w:bCs/>
          <w:kern w:val="36"/>
          <w:sz w:val="21"/>
          <w:szCs w:val="21"/>
        </w:rPr>
        <w:t>offset</w:t>
      </w:r>
      <w:r w:rsidR="00A43A7C" w:rsidRPr="00F35B63">
        <w:rPr>
          <w:rFonts w:ascii="Arial" w:hAnsi="Arial" w:cs="Arial"/>
          <w:bCs/>
          <w:kern w:val="36"/>
          <w:sz w:val="21"/>
          <w:szCs w:val="21"/>
        </w:rPr>
        <w:t>s</w:t>
      </w:r>
      <w:r w:rsidR="002C427E" w:rsidRPr="00F35B63">
        <w:rPr>
          <w:rFonts w:ascii="Arial" w:hAnsi="Arial" w:cs="Arial"/>
          <w:bCs/>
          <w:kern w:val="36"/>
          <w:sz w:val="21"/>
          <w:szCs w:val="21"/>
        </w:rPr>
        <w:t xml:space="preserve"> up to </w:t>
      </w:r>
      <w:r w:rsidR="000B78E6" w:rsidRPr="00F35B63">
        <w:rPr>
          <w:rFonts w:ascii="Arial" w:hAnsi="Arial" w:cs="Arial"/>
          <w:bCs/>
          <w:kern w:val="36"/>
          <w:sz w:val="21"/>
          <w:szCs w:val="21"/>
        </w:rPr>
        <w:t xml:space="preserve">75 </w:t>
      </w:r>
      <w:r w:rsidR="002C427E" w:rsidRPr="00F35B63">
        <w:rPr>
          <w:rFonts w:ascii="Arial" w:hAnsi="Arial" w:cs="Arial"/>
          <w:bCs/>
          <w:kern w:val="36"/>
          <w:sz w:val="21"/>
          <w:szCs w:val="21"/>
        </w:rPr>
        <w:t xml:space="preserve">percent of the resort’s peak </w:t>
      </w:r>
      <w:r w:rsidR="00B2689C" w:rsidRPr="00F35B63">
        <w:rPr>
          <w:rFonts w:ascii="Arial" w:hAnsi="Arial" w:cs="Arial"/>
          <w:bCs/>
          <w:kern w:val="36"/>
          <w:sz w:val="21"/>
          <w:szCs w:val="21"/>
        </w:rPr>
        <w:t xml:space="preserve">power </w:t>
      </w:r>
      <w:r w:rsidR="000B78E6" w:rsidRPr="00F35B63">
        <w:rPr>
          <w:rFonts w:ascii="Arial" w:hAnsi="Arial" w:cs="Arial"/>
          <w:bCs/>
          <w:kern w:val="36"/>
          <w:sz w:val="21"/>
          <w:szCs w:val="21"/>
        </w:rPr>
        <w:t xml:space="preserve">requirements. This is </w:t>
      </w:r>
      <w:r w:rsidR="002C427E" w:rsidRPr="00F35B63">
        <w:rPr>
          <w:rFonts w:ascii="Arial" w:hAnsi="Arial" w:cs="Arial"/>
          <w:bCs/>
          <w:kern w:val="36"/>
          <w:sz w:val="21"/>
          <w:szCs w:val="21"/>
        </w:rPr>
        <w:t>the largest percentage of renewable energy used by any resort in Las Vegas, and an industry first f</w:t>
      </w:r>
      <w:r w:rsidR="000B78E6" w:rsidRPr="00F35B63">
        <w:rPr>
          <w:rFonts w:ascii="Arial" w:hAnsi="Arial" w:cs="Arial"/>
          <w:bCs/>
          <w:kern w:val="36"/>
          <w:sz w:val="21"/>
          <w:szCs w:val="21"/>
        </w:rPr>
        <w:t>or a gaming operator in Nevada. T</w:t>
      </w:r>
      <w:r w:rsidR="00B2689C" w:rsidRPr="00F35B63">
        <w:rPr>
          <w:rFonts w:ascii="Arial" w:hAnsi="Arial" w:cs="Arial"/>
          <w:bCs/>
          <w:kern w:val="36"/>
          <w:sz w:val="21"/>
          <w:szCs w:val="21"/>
        </w:rPr>
        <w:t>h</w:t>
      </w:r>
      <w:r w:rsidR="0076431A" w:rsidRPr="00F35B63">
        <w:rPr>
          <w:rFonts w:ascii="Arial" w:hAnsi="Arial" w:cs="Arial"/>
          <w:bCs/>
          <w:kern w:val="36"/>
          <w:sz w:val="21"/>
          <w:szCs w:val="21"/>
        </w:rPr>
        <w:t>e F</w:t>
      </w:r>
      <w:r w:rsidR="000B78E6" w:rsidRPr="00F35B63">
        <w:rPr>
          <w:rFonts w:ascii="Arial" w:hAnsi="Arial" w:cs="Arial"/>
          <w:bCs/>
          <w:kern w:val="36"/>
          <w:sz w:val="21"/>
          <w:szCs w:val="21"/>
        </w:rPr>
        <w:t xml:space="preserve">acility will eventually </w:t>
      </w:r>
      <w:r w:rsidR="00B2689C" w:rsidRPr="00F35B63">
        <w:rPr>
          <w:rFonts w:ascii="Arial" w:hAnsi="Arial" w:cs="Arial"/>
          <w:bCs/>
          <w:kern w:val="36"/>
          <w:sz w:val="21"/>
          <w:szCs w:val="21"/>
        </w:rPr>
        <w:t>power Wynn’s</w:t>
      </w:r>
      <w:r w:rsidR="005820E3" w:rsidRPr="00F35B63">
        <w:rPr>
          <w:rFonts w:ascii="Arial" w:hAnsi="Arial" w:cs="Arial"/>
          <w:bCs/>
          <w:kern w:val="36"/>
          <w:sz w:val="21"/>
          <w:szCs w:val="21"/>
        </w:rPr>
        <w:t xml:space="preserve"> </w:t>
      </w:r>
      <w:r w:rsidR="0076431A" w:rsidRPr="00F35B63">
        <w:rPr>
          <w:rFonts w:ascii="Arial" w:hAnsi="Arial" w:cs="Arial"/>
          <w:bCs/>
          <w:kern w:val="36"/>
          <w:sz w:val="21"/>
          <w:szCs w:val="21"/>
        </w:rPr>
        <w:t xml:space="preserve">newest 280,000 square foot meetings and conventions expansion </w:t>
      </w:r>
      <w:r w:rsidR="0030495B" w:rsidRPr="00F35B63">
        <w:rPr>
          <w:rFonts w:ascii="Arial" w:hAnsi="Arial" w:cs="Arial"/>
          <w:bCs/>
          <w:kern w:val="36"/>
          <w:sz w:val="21"/>
          <w:szCs w:val="21"/>
        </w:rPr>
        <w:t>w</w:t>
      </w:r>
      <w:r w:rsidR="000B78E6" w:rsidRPr="00F35B63">
        <w:rPr>
          <w:rFonts w:ascii="Arial" w:hAnsi="Arial" w:cs="Arial"/>
          <w:bCs/>
          <w:kern w:val="36"/>
          <w:sz w:val="21"/>
          <w:szCs w:val="21"/>
        </w:rPr>
        <w:t xml:space="preserve">ith 100 percent renewable energy, </w:t>
      </w:r>
      <w:r w:rsidR="000B78E6" w:rsidRPr="00F35B63">
        <w:rPr>
          <w:rStyle w:val="sifr-alternate"/>
          <w:rFonts w:ascii="Arial" w:hAnsi="Arial" w:cs="Arial"/>
          <w:bCs/>
          <w:kern w:val="36"/>
          <w:sz w:val="21"/>
          <w:szCs w:val="21"/>
        </w:rPr>
        <w:t xml:space="preserve">making it </w:t>
      </w:r>
      <w:r w:rsidR="005F32CF" w:rsidRPr="00F35B63">
        <w:rPr>
          <w:rStyle w:val="sifr-alternate"/>
          <w:rFonts w:ascii="Arial" w:hAnsi="Arial" w:cs="Arial"/>
          <w:bCs/>
          <w:kern w:val="36"/>
          <w:sz w:val="21"/>
          <w:szCs w:val="21"/>
        </w:rPr>
        <w:t xml:space="preserve">one of </w:t>
      </w:r>
      <w:r w:rsidR="000B78E6" w:rsidRPr="00F35B63">
        <w:rPr>
          <w:rStyle w:val="sifr-alternate"/>
          <w:rFonts w:ascii="Arial" w:hAnsi="Arial" w:cs="Arial"/>
          <w:bCs/>
          <w:kern w:val="36"/>
          <w:sz w:val="21"/>
          <w:szCs w:val="21"/>
        </w:rPr>
        <w:t>the most environmentally conscious developments in Las Vegas.</w:t>
      </w:r>
    </w:p>
    <w:p w:rsidR="00C81DF1" w:rsidRPr="00F35B63" w:rsidRDefault="00C81DF1" w:rsidP="00F35B63">
      <w:pPr>
        <w:spacing w:after="0" w:line="240" w:lineRule="auto"/>
        <w:jc w:val="both"/>
        <w:rPr>
          <w:rStyle w:val="sifr-alternate"/>
          <w:rFonts w:ascii="Arial" w:hAnsi="Arial" w:cs="Arial"/>
          <w:bCs/>
          <w:kern w:val="36"/>
          <w:sz w:val="21"/>
          <w:szCs w:val="21"/>
        </w:rPr>
      </w:pPr>
    </w:p>
    <w:p w:rsidR="009E781A" w:rsidRPr="00F35B63" w:rsidRDefault="005F32CF" w:rsidP="00F35B63">
      <w:pPr>
        <w:spacing w:after="0" w:line="240" w:lineRule="auto"/>
        <w:jc w:val="both"/>
        <w:rPr>
          <w:rFonts w:ascii="Arial" w:hAnsi="Arial" w:cs="Arial"/>
          <w:bCs/>
          <w:kern w:val="36"/>
          <w:sz w:val="21"/>
          <w:szCs w:val="21"/>
        </w:rPr>
      </w:pPr>
      <w:r w:rsidRPr="00F35B63">
        <w:rPr>
          <w:rStyle w:val="sifr-alternate"/>
          <w:rFonts w:ascii="Arial" w:hAnsi="Arial" w:cs="Arial"/>
          <w:bCs/>
          <w:kern w:val="36"/>
          <w:sz w:val="21"/>
          <w:szCs w:val="21"/>
        </w:rPr>
        <w:t xml:space="preserve">Wynn Las Vegas remains </w:t>
      </w:r>
      <w:r w:rsidR="00BB6231" w:rsidRPr="00F35B63">
        <w:rPr>
          <w:rStyle w:val="sifr-alternate"/>
          <w:rFonts w:ascii="Arial" w:hAnsi="Arial" w:cs="Arial"/>
          <w:bCs/>
          <w:kern w:val="36"/>
          <w:sz w:val="21"/>
          <w:szCs w:val="21"/>
        </w:rPr>
        <w:t xml:space="preserve">committed to </w:t>
      </w:r>
      <w:r w:rsidR="009A0DA6" w:rsidRPr="00F35B63">
        <w:rPr>
          <w:rStyle w:val="sifr-alternate"/>
          <w:rFonts w:ascii="Arial" w:hAnsi="Arial" w:cs="Arial"/>
          <w:bCs/>
          <w:kern w:val="36"/>
          <w:sz w:val="21"/>
          <w:szCs w:val="21"/>
        </w:rPr>
        <w:t>increasing</w:t>
      </w:r>
      <w:r w:rsidR="00CE329C" w:rsidRPr="00F35B63">
        <w:rPr>
          <w:rStyle w:val="sifr-alternate"/>
          <w:rFonts w:ascii="Arial" w:hAnsi="Arial" w:cs="Arial"/>
          <w:bCs/>
          <w:kern w:val="36"/>
          <w:sz w:val="21"/>
          <w:szCs w:val="21"/>
        </w:rPr>
        <w:t xml:space="preserve"> </w:t>
      </w:r>
      <w:r w:rsidR="003E30EB" w:rsidRPr="00F35B63">
        <w:rPr>
          <w:rStyle w:val="sifr-alternate"/>
          <w:rFonts w:ascii="Arial" w:hAnsi="Arial" w:cs="Arial"/>
          <w:bCs/>
          <w:kern w:val="36"/>
          <w:sz w:val="21"/>
          <w:szCs w:val="21"/>
        </w:rPr>
        <w:t>sustainable design</w:t>
      </w:r>
      <w:r w:rsidR="00280AEF" w:rsidRPr="00F35B63">
        <w:rPr>
          <w:rFonts w:ascii="Arial" w:hAnsi="Arial" w:cs="Arial"/>
          <w:bCs/>
          <w:kern w:val="36"/>
          <w:sz w:val="21"/>
          <w:szCs w:val="21"/>
        </w:rPr>
        <w:t xml:space="preserve"> </w:t>
      </w:r>
      <w:r w:rsidR="00E21C89" w:rsidRPr="00F35B63">
        <w:rPr>
          <w:rFonts w:ascii="Arial" w:hAnsi="Arial" w:cs="Arial"/>
          <w:bCs/>
          <w:kern w:val="36"/>
          <w:sz w:val="21"/>
          <w:szCs w:val="21"/>
        </w:rPr>
        <w:t>practices</w:t>
      </w:r>
      <w:r w:rsidR="00CE329C" w:rsidRPr="00F35B63">
        <w:rPr>
          <w:rFonts w:ascii="Arial" w:hAnsi="Arial" w:cs="Arial"/>
          <w:bCs/>
          <w:kern w:val="36"/>
          <w:sz w:val="21"/>
          <w:szCs w:val="21"/>
        </w:rPr>
        <w:t xml:space="preserve">, </w:t>
      </w:r>
      <w:r w:rsidR="00CE329C" w:rsidRPr="00F35B63">
        <w:rPr>
          <w:rStyle w:val="sifr-alternate"/>
          <w:rFonts w:ascii="Arial" w:hAnsi="Arial" w:cs="Arial"/>
          <w:bCs/>
          <w:kern w:val="36"/>
          <w:sz w:val="21"/>
          <w:szCs w:val="21"/>
        </w:rPr>
        <w:t>creating and sourcing renewable energy</w:t>
      </w:r>
      <w:r w:rsidR="00CE329C" w:rsidRPr="00F35B63">
        <w:rPr>
          <w:rFonts w:ascii="Arial" w:hAnsi="Arial" w:cs="Arial"/>
          <w:bCs/>
          <w:kern w:val="36"/>
          <w:sz w:val="21"/>
          <w:szCs w:val="21"/>
        </w:rPr>
        <w:t xml:space="preserve">, and </w:t>
      </w:r>
      <w:r w:rsidR="003454F6" w:rsidRPr="00F35B63">
        <w:rPr>
          <w:rFonts w:ascii="Arial" w:hAnsi="Arial" w:cs="Arial"/>
          <w:bCs/>
          <w:kern w:val="36"/>
          <w:sz w:val="21"/>
          <w:szCs w:val="21"/>
        </w:rPr>
        <w:t xml:space="preserve">exceeding </w:t>
      </w:r>
      <w:r w:rsidR="003A5537" w:rsidRPr="00F35B63">
        <w:rPr>
          <w:rStyle w:val="sifr-alternate"/>
          <w:rFonts w:ascii="Arial" w:hAnsi="Arial" w:cs="Arial"/>
          <w:bCs/>
          <w:kern w:val="36"/>
          <w:sz w:val="21"/>
          <w:szCs w:val="21"/>
        </w:rPr>
        <w:t xml:space="preserve">LEED Gold </w:t>
      </w:r>
      <w:r w:rsidR="006C189E" w:rsidRPr="00F35B63">
        <w:rPr>
          <w:rStyle w:val="sifr-alternate"/>
          <w:rFonts w:ascii="Arial" w:hAnsi="Arial" w:cs="Arial"/>
          <w:bCs/>
          <w:kern w:val="36"/>
          <w:sz w:val="21"/>
          <w:szCs w:val="21"/>
        </w:rPr>
        <w:t xml:space="preserve">Building </w:t>
      </w:r>
      <w:r w:rsidR="003A5537" w:rsidRPr="00F35B63">
        <w:rPr>
          <w:rStyle w:val="sifr-alternate"/>
          <w:rFonts w:ascii="Arial" w:hAnsi="Arial" w:cs="Arial"/>
          <w:bCs/>
          <w:kern w:val="36"/>
          <w:sz w:val="21"/>
          <w:szCs w:val="21"/>
        </w:rPr>
        <w:t>Certification</w:t>
      </w:r>
      <w:r w:rsidR="00E21C89" w:rsidRPr="00F35B63">
        <w:rPr>
          <w:rStyle w:val="sifr-alternate"/>
          <w:rFonts w:ascii="Arial" w:hAnsi="Arial" w:cs="Arial"/>
          <w:bCs/>
          <w:kern w:val="36"/>
          <w:sz w:val="21"/>
          <w:szCs w:val="21"/>
        </w:rPr>
        <w:t xml:space="preserve"> </w:t>
      </w:r>
      <w:r w:rsidR="006C189E" w:rsidRPr="00F35B63">
        <w:rPr>
          <w:rStyle w:val="sifr-alternate"/>
          <w:rFonts w:ascii="Arial" w:hAnsi="Arial" w:cs="Arial"/>
          <w:bCs/>
          <w:kern w:val="36"/>
          <w:sz w:val="21"/>
          <w:szCs w:val="21"/>
        </w:rPr>
        <w:t>standards</w:t>
      </w:r>
      <w:r w:rsidR="003F3917" w:rsidRPr="00F35B63">
        <w:rPr>
          <w:rStyle w:val="sifr-alternate"/>
          <w:rFonts w:ascii="Arial" w:hAnsi="Arial" w:cs="Arial"/>
          <w:bCs/>
          <w:kern w:val="36"/>
          <w:sz w:val="21"/>
          <w:szCs w:val="21"/>
        </w:rPr>
        <w:t xml:space="preserve"> for projects in Las Vegas as well as </w:t>
      </w:r>
      <w:r w:rsidR="00CB7E47" w:rsidRPr="00F35B63">
        <w:rPr>
          <w:rStyle w:val="sifr-alternate"/>
          <w:rFonts w:ascii="Arial" w:hAnsi="Arial" w:cs="Arial"/>
          <w:bCs/>
          <w:kern w:val="36"/>
          <w:sz w:val="21"/>
          <w:szCs w:val="21"/>
        </w:rPr>
        <w:t>Wynn Boston Harbor, currently under constru</w:t>
      </w:r>
      <w:r w:rsidR="00647FDE" w:rsidRPr="00F35B63">
        <w:rPr>
          <w:rStyle w:val="sifr-alternate"/>
          <w:rFonts w:ascii="Arial" w:hAnsi="Arial" w:cs="Arial"/>
          <w:bCs/>
          <w:kern w:val="36"/>
          <w:sz w:val="21"/>
          <w:szCs w:val="21"/>
        </w:rPr>
        <w:t>c</w:t>
      </w:r>
      <w:r w:rsidR="003F3917" w:rsidRPr="00F35B63">
        <w:rPr>
          <w:rStyle w:val="sifr-alternate"/>
          <w:rFonts w:ascii="Arial" w:hAnsi="Arial" w:cs="Arial"/>
          <w:bCs/>
          <w:kern w:val="36"/>
          <w:sz w:val="21"/>
          <w:szCs w:val="21"/>
        </w:rPr>
        <w:t>tion in Everett, Massachusetts.</w:t>
      </w:r>
    </w:p>
    <w:p w:rsidR="00353D5F" w:rsidRPr="00353D5F" w:rsidRDefault="00353D5F" w:rsidP="00644D79">
      <w:pPr>
        <w:spacing w:after="0" w:line="240" w:lineRule="auto"/>
        <w:jc w:val="both"/>
        <w:rPr>
          <w:rFonts w:ascii="Arial" w:hAnsi="Arial" w:cs="Arial"/>
          <w:bCs/>
          <w:kern w:val="36"/>
          <w:sz w:val="21"/>
          <w:szCs w:val="21"/>
        </w:rPr>
      </w:pPr>
    </w:p>
    <w:p w:rsidR="00644D79" w:rsidRPr="00BA4171" w:rsidRDefault="00644D79" w:rsidP="00644D79">
      <w:pPr>
        <w:spacing w:after="0" w:line="240" w:lineRule="auto"/>
        <w:jc w:val="both"/>
        <w:rPr>
          <w:rFonts w:ascii="Arial" w:hAnsi="Arial" w:cs="Arial"/>
          <w:bCs/>
          <w:kern w:val="36"/>
          <w:sz w:val="21"/>
          <w:szCs w:val="21"/>
        </w:rPr>
      </w:pPr>
      <w:r w:rsidRPr="00BA4171">
        <w:rPr>
          <w:rFonts w:ascii="Arial" w:hAnsi="Arial" w:cs="Arial"/>
          <w:b/>
          <w:bCs/>
          <w:sz w:val="21"/>
          <w:szCs w:val="21"/>
        </w:rPr>
        <w:t>ABOUT WYNN LAS VEGAS</w:t>
      </w:r>
    </w:p>
    <w:p w:rsidR="005F32CF" w:rsidRPr="00BA4171" w:rsidRDefault="005F32CF" w:rsidP="005F32CF">
      <w:pPr>
        <w:pStyle w:val="NormalWeb"/>
        <w:spacing w:before="0" w:beforeAutospacing="0" w:after="0" w:afterAutospacing="0"/>
        <w:jc w:val="both"/>
        <w:rPr>
          <w:rFonts w:ascii="Arial" w:hAnsi="Arial" w:cs="Arial"/>
          <w:sz w:val="21"/>
          <w:szCs w:val="21"/>
        </w:rPr>
      </w:pPr>
      <w:r w:rsidRPr="00BA4171">
        <w:rPr>
          <w:rFonts w:ascii="Arial" w:hAnsi="Arial" w:cs="Arial"/>
          <w:sz w:val="21"/>
          <w:szCs w:val="21"/>
        </w:rPr>
        <w:t xml:space="preserve">Wynn Resorts is the recipient of more Forbes Travel Guide Five Star Awards than any other independent hotel company in the world. Wynn Las Vegas opened on April 28, 2005 and was once again named the best resort in Nevada on </w:t>
      </w:r>
      <w:r w:rsidRPr="00BA4171">
        <w:rPr>
          <w:rFonts w:ascii="Arial" w:hAnsi="Arial" w:cs="Arial"/>
          <w:i/>
          <w:iCs/>
          <w:sz w:val="21"/>
          <w:szCs w:val="21"/>
        </w:rPr>
        <w:t xml:space="preserve">Condé Nast Traveler’s </w:t>
      </w:r>
      <w:r w:rsidRPr="00BA4171">
        <w:rPr>
          <w:rFonts w:ascii="Arial" w:hAnsi="Arial" w:cs="Arial"/>
          <w:iCs/>
          <w:sz w:val="21"/>
          <w:szCs w:val="21"/>
        </w:rPr>
        <w:t>2018</w:t>
      </w:r>
      <w:r w:rsidRPr="00BA4171">
        <w:rPr>
          <w:rFonts w:ascii="Arial" w:hAnsi="Arial" w:cs="Arial"/>
          <w:sz w:val="21"/>
          <w:szCs w:val="21"/>
        </w:rPr>
        <w:t xml:space="preserve"> “Gold List,” a title received for the tenth time. Wynn and Encore Las Vegas feature two luxury hotel towers with a total of 4,750 spacious hotel rooms, suites and villas, approximately 192,000 square feet of casino space, 21 dining experiences featuring signature chefs and 11 bars, two award-winning spas, approximately 290,000 square feet of meeting and convention space, approximately 110,000 square feet of retail space as well as three nightclubs, a beach club and recreation and leisure facilities. In addition to two luxury retail esplanades, a Strip-front expansion, Wynn Plaza, is currently under construction and is scheduled to be completed in 2018. For more information on Wynn and Encore Las Vegas, visit </w:t>
      </w:r>
      <w:hyperlink r:id="rId8" w:history="1">
        <w:r w:rsidRPr="00BA4171">
          <w:rPr>
            <w:rStyle w:val="Hyperlink"/>
            <w:rFonts w:ascii="Arial" w:hAnsi="Arial" w:cs="Arial"/>
            <w:sz w:val="21"/>
            <w:szCs w:val="21"/>
          </w:rPr>
          <w:t>www.wynnpressroom.com</w:t>
        </w:r>
      </w:hyperlink>
      <w:r w:rsidRPr="00BA4171">
        <w:rPr>
          <w:rFonts w:ascii="Arial" w:hAnsi="Arial" w:cs="Arial"/>
          <w:sz w:val="21"/>
          <w:szCs w:val="21"/>
        </w:rPr>
        <w:t xml:space="preserve">, follow on </w:t>
      </w:r>
      <w:hyperlink r:id="rId9" w:history="1">
        <w:r w:rsidRPr="00BA4171">
          <w:rPr>
            <w:rStyle w:val="Hyperlink"/>
            <w:rFonts w:ascii="Arial" w:hAnsi="Arial" w:cs="Arial"/>
            <w:sz w:val="21"/>
            <w:szCs w:val="21"/>
          </w:rPr>
          <w:t>Twitter</w:t>
        </w:r>
      </w:hyperlink>
      <w:r w:rsidRPr="00BA4171">
        <w:rPr>
          <w:rFonts w:ascii="Arial" w:hAnsi="Arial" w:cs="Arial"/>
          <w:sz w:val="21"/>
          <w:szCs w:val="21"/>
        </w:rPr>
        <w:t xml:space="preserve"> and </w:t>
      </w:r>
      <w:hyperlink r:id="rId10" w:history="1">
        <w:r w:rsidRPr="00BA4171">
          <w:rPr>
            <w:rStyle w:val="Hyperlink"/>
            <w:rFonts w:ascii="Arial" w:hAnsi="Arial" w:cs="Arial"/>
            <w:sz w:val="21"/>
            <w:szCs w:val="21"/>
          </w:rPr>
          <w:t>Instagram</w:t>
        </w:r>
      </w:hyperlink>
      <w:r w:rsidRPr="00BA4171">
        <w:rPr>
          <w:rFonts w:ascii="Arial" w:hAnsi="Arial" w:cs="Arial"/>
          <w:sz w:val="21"/>
          <w:szCs w:val="21"/>
        </w:rPr>
        <w:t xml:space="preserve"> at and </w:t>
      </w:r>
      <w:hyperlink r:id="rId11" w:history="1">
        <w:r w:rsidRPr="00BA4171">
          <w:rPr>
            <w:rStyle w:val="Hyperlink"/>
            <w:rFonts w:ascii="Arial" w:hAnsi="Arial" w:cs="Arial"/>
            <w:sz w:val="21"/>
            <w:szCs w:val="21"/>
          </w:rPr>
          <w:t>Facebook</w:t>
        </w:r>
      </w:hyperlink>
      <w:r w:rsidRPr="00BA4171">
        <w:rPr>
          <w:rFonts w:ascii="Arial" w:hAnsi="Arial" w:cs="Arial"/>
          <w:sz w:val="21"/>
          <w:szCs w:val="21"/>
        </w:rPr>
        <w:t xml:space="preserve">. </w:t>
      </w:r>
    </w:p>
    <w:p w:rsidR="00F0550E" w:rsidRPr="00BA4171" w:rsidRDefault="00F0550E" w:rsidP="00F0550E">
      <w:pPr>
        <w:spacing w:after="0" w:line="240" w:lineRule="auto"/>
        <w:jc w:val="both"/>
        <w:rPr>
          <w:rFonts w:ascii="Arial" w:hAnsi="Arial" w:cs="Arial"/>
          <w:b/>
          <w:sz w:val="21"/>
          <w:szCs w:val="21"/>
        </w:rPr>
      </w:pPr>
    </w:p>
    <w:p w:rsidR="005F32CF" w:rsidRPr="00BA4171" w:rsidRDefault="005F32CF" w:rsidP="00F0550E">
      <w:pPr>
        <w:spacing w:after="0" w:line="240" w:lineRule="auto"/>
        <w:jc w:val="both"/>
        <w:rPr>
          <w:rFonts w:ascii="Arial" w:hAnsi="Arial" w:cs="Arial"/>
          <w:b/>
          <w:sz w:val="21"/>
          <w:szCs w:val="21"/>
        </w:rPr>
      </w:pPr>
      <w:r w:rsidRPr="00BA4171">
        <w:rPr>
          <w:rFonts w:ascii="Arial" w:hAnsi="Arial" w:cs="Arial"/>
          <w:b/>
          <w:sz w:val="21"/>
          <w:szCs w:val="21"/>
        </w:rPr>
        <w:t>ABOUT SWITCH</w:t>
      </w:r>
    </w:p>
    <w:p w:rsidR="005F163E" w:rsidRPr="00BA4171" w:rsidRDefault="005F32CF" w:rsidP="005F163E">
      <w:pPr>
        <w:spacing w:after="0" w:line="240" w:lineRule="auto"/>
        <w:jc w:val="both"/>
        <w:rPr>
          <w:rFonts w:ascii="Arial" w:hAnsi="Arial" w:cs="Arial"/>
          <w:sz w:val="21"/>
          <w:szCs w:val="21"/>
        </w:rPr>
      </w:pPr>
      <w:r w:rsidRPr="00BA4171">
        <w:rPr>
          <w:rFonts w:ascii="Arial" w:hAnsi="Arial" w:cs="Arial"/>
          <w:sz w:val="21"/>
          <w:szCs w:val="21"/>
        </w:rPr>
        <w:t>POWERING THE FUTURE OF THE CONNECTED WORLD</w:t>
      </w:r>
      <w:r w:rsidRPr="00BA4171">
        <w:rPr>
          <w:rFonts w:ascii="Arial" w:hAnsi="Arial" w:cs="Arial"/>
          <w:sz w:val="21"/>
          <w:szCs w:val="21"/>
          <w:vertAlign w:val="superscript"/>
        </w:rPr>
        <w:t>®</w:t>
      </w:r>
      <w:r w:rsidR="00BA4171" w:rsidRPr="00BA4171">
        <w:rPr>
          <w:rFonts w:ascii="Arial" w:hAnsi="Arial" w:cs="Arial"/>
          <w:sz w:val="21"/>
          <w:szCs w:val="21"/>
        </w:rPr>
        <w:t xml:space="preserve"> </w:t>
      </w:r>
      <w:r w:rsidR="005F163E" w:rsidRPr="00BA4171">
        <w:rPr>
          <w:rFonts w:ascii="Arial" w:hAnsi="Arial" w:cs="Arial"/>
          <w:color w:val="000000" w:themeColor="text1"/>
          <w:sz w:val="21"/>
          <w:szCs w:val="21"/>
        </w:rPr>
        <w:t>Switch (NYSE: SWCH), the technology infrastructure corporation headquartered in Las Vegas, Nevada is built on the intelligent and sustainable growth of the internet. Switch founder and CEO Rob Roy has developed more than 500 issued and pending patent claims covering data center designs that have manifested into the company’s world-renowned data centers and technology solution ecosystems. Visit </w:t>
      </w:r>
      <w:hyperlink r:id="rId12" w:history="1">
        <w:r w:rsidR="005F163E" w:rsidRPr="00BA4171">
          <w:rPr>
            <w:rStyle w:val="Hyperlink"/>
            <w:rFonts w:ascii="Arial" w:hAnsi="Arial" w:cs="Arial"/>
            <w:sz w:val="21"/>
            <w:szCs w:val="21"/>
          </w:rPr>
          <w:t>switch.com</w:t>
        </w:r>
      </w:hyperlink>
      <w:r w:rsidR="005F163E" w:rsidRPr="00BA4171">
        <w:rPr>
          <w:rFonts w:ascii="Arial" w:hAnsi="Arial" w:cs="Arial"/>
          <w:sz w:val="21"/>
          <w:szCs w:val="21"/>
        </w:rPr>
        <w:t> </w:t>
      </w:r>
      <w:r w:rsidR="005F163E" w:rsidRPr="00BA4171">
        <w:rPr>
          <w:rFonts w:ascii="Arial" w:hAnsi="Arial" w:cs="Arial"/>
          <w:color w:val="000000" w:themeColor="text1"/>
          <w:sz w:val="21"/>
          <w:szCs w:val="21"/>
        </w:rPr>
        <w:t>for more information.</w:t>
      </w:r>
    </w:p>
    <w:p w:rsidR="005F32CF" w:rsidRPr="00BA4171" w:rsidRDefault="005F32CF" w:rsidP="005F163E">
      <w:pPr>
        <w:spacing w:after="0" w:line="240" w:lineRule="auto"/>
        <w:jc w:val="both"/>
        <w:rPr>
          <w:rFonts w:ascii="Arial" w:hAnsi="Arial" w:cs="Arial"/>
          <w:sz w:val="21"/>
          <w:szCs w:val="21"/>
        </w:rPr>
      </w:pPr>
    </w:p>
    <w:p w:rsidR="005642AD" w:rsidRPr="00BA4171" w:rsidRDefault="00F77291" w:rsidP="00FA136B">
      <w:pPr>
        <w:spacing w:after="0" w:line="240" w:lineRule="auto"/>
        <w:jc w:val="center"/>
        <w:rPr>
          <w:rFonts w:ascii="Arial" w:hAnsi="Arial" w:cs="Arial"/>
          <w:sz w:val="21"/>
          <w:szCs w:val="21"/>
          <w:lang w:val="es-ES_tradnl"/>
        </w:rPr>
      </w:pPr>
      <w:r w:rsidRPr="00BA4171">
        <w:rPr>
          <w:rFonts w:ascii="Arial" w:hAnsi="Arial" w:cs="Arial"/>
          <w:sz w:val="21"/>
          <w:szCs w:val="21"/>
          <w:lang w:val="es-ES_tradnl"/>
        </w:rPr>
        <w:t># # #</w:t>
      </w:r>
    </w:p>
    <w:p w:rsidR="004B63E9" w:rsidRPr="00BA4171" w:rsidRDefault="008B5C56" w:rsidP="00604458">
      <w:pPr>
        <w:spacing w:after="0" w:line="240" w:lineRule="auto"/>
        <w:rPr>
          <w:rFonts w:ascii="Arial" w:hAnsi="Arial" w:cs="Arial"/>
          <w:b/>
          <w:sz w:val="21"/>
          <w:szCs w:val="21"/>
          <w:lang w:val="es-ES_tradnl"/>
        </w:rPr>
      </w:pPr>
      <w:r w:rsidRPr="00BA4171">
        <w:rPr>
          <w:rFonts w:ascii="Arial" w:hAnsi="Arial" w:cs="Arial"/>
          <w:b/>
          <w:sz w:val="21"/>
          <w:szCs w:val="21"/>
          <w:lang w:val="es-ES_tradnl"/>
        </w:rPr>
        <w:t>MEDIA CONTACT</w:t>
      </w:r>
      <w:r w:rsidR="00F77291" w:rsidRPr="00BA4171">
        <w:rPr>
          <w:rFonts w:ascii="Arial" w:hAnsi="Arial" w:cs="Arial"/>
          <w:b/>
          <w:sz w:val="21"/>
          <w:szCs w:val="21"/>
          <w:lang w:val="es-ES_tradnl"/>
        </w:rPr>
        <w:t>:</w:t>
      </w:r>
      <w:r w:rsidRPr="00BA4171">
        <w:rPr>
          <w:rFonts w:ascii="Arial" w:hAnsi="Arial" w:cs="Arial"/>
          <w:b/>
          <w:sz w:val="21"/>
          <w:szCs w:val="21"/>
          <w:lang w:val="es-ES_tradnl"/>
        </w:rPr>
        <w:tab/>
      </w:r>
      <w:r w:rsidRPr="00BA4171">
        <w:rPr>
          <w:rFonts w:ascii="Arial" w:hAnsi="Arial" w:cs="Arial"/>
          <w:b/>
          <w:sz w:val="21"/>
          <w:szCs w:val="21"/>
          <w:lang w:val="es-ES_tradnl"/>
        </w:rPr>
        <w:tab/>
      </w:r>
    </w:p>
    <w:p w:rsidR="00353D5F" w:rsidRPr="00BA4171" w:rsidRDefault="00353D5F" w:rsidP="00353D5F">
      <w:pPr>
        <w:spacing w:after="0" w:line="240" w:lineRule="auto"/>
        <w:rPr>
          <w:rFonts w:ascii="Arial" w:hAnsi="Arial" w:cs="Arial"/>
          <w:sz w:val="21"/>
          <w:szCs w:val="21"/>
          <w:lang w:val="es-ES_tradnl"/>
        </w:rPr>
      </w:pPr>
      <w:r w:rsidRPr="00BA4171">
        <w:rPr>
          <w:rFonts w:ascii="Arial" w:hAnsi="Arial" w:cs="Arial"/>
          <w:sz w:val="21"/>
          <w:szCs w:val="21"/>
          <w:lang w:val="es-ES_tradnl"/>
        </w:rPr>
        <w:t>Eric Kreller</w:t>
      </w:r>
    </w:p>
    <w:p w:rsidR="00353D5F" w:rsidRPr="00BA4171" w:rsidRDefault="00353D5F" w:rsidP="00353D5F">
      <w:pPr>
        <w:spacing w:after="0" w:line="240" w:lineRule="auto"/>
        <w:rPr>
          <w:rFonts w:ascii="Arial" w:hAnsi="Arial" w:cs="Arial"/>
          <w:sz w:val="21"/>
          <w:szCs w:val="21"/>
          <w:lang w:val="es-ES_tradnl"/>
        </w:rPr>
      </w:pPr>
      <w:r w:rsidRPr="00BA4171">
        <w:rPr>
          <w:rFonts w:ascii="Arial" w:hAnsi="Arial" w:cs="Arial"/>
          <w:sz w:val="21"/>
          <w:szCs w:val="21"/>
          <w:lang w:val="es-ES_tradnl"/>
        </w:rPr>
        <w:t xml:space="preserve">Wynn Las Vegas </w:t>
      </w:r>
    </w:p>
    <w:p w:rsidR="00353D5F" w:rsidRPr="00BA4171" w:rsidRDefault="00353D5F" w:rsidP="00353D5F">
      <w:pPr>
        <w:spacing w:after="0" w:line="240" w:lineRule="auto"/>
        <w:rPr>
          <w:rFonts w:ascii="Arial" w:hAnsi="Arial" w:cs="Arial"/>
          <w:sz w:val="21"/>
          <w:szCs w:val="21"/>
          <w:lang w:val="it-IT"/>
        </w:rPr>
      </w:pPr>
      <w:r w:rsidRPr="00BA4171">
        <w:rPr>
          <w:rFonts w:ascii="Arial" w:hAnsi="Arial" w:cs="Arial"/>
          <w:sz w:val="21"/>
          <w:szCs w:val="21"/>
          <w:lang w:val="it-IT"/>
        </w:rPr>
        <w:t>702-770-3740</w:t>
      </w:r>
    </w:p>
    <w:p w:rsidR="00353D5F" w:rsidRPr="00BA4171" w:rsidRDefault="0099406E" w:rsidP="00353D5F">
      <w:pPr>
        <w:spacing w:after="0" w:line="240" w:lineRule="auto"/>
        <w:rPr>
          <w:rFonts w:ascii="Arial" w:hAnsi="Arial" w:cs="Arial"/>
          <w:sz w:val="21"/>
          <w:szCs w:val="21"/>
          <w:lang w:val="es-ES_tradnl"/>
        </w:rPr>
      </w:pPr>
      <w:hyperlink r:id="rId13" w:history="1">
        <w:r w:rsidR="00353D5F" w:rsidRPr="00BA4171">
          <w:rPr>
            <w:rStyle w:val="Hyperlink"/>
            <w:rFonts w:ascii="Arial" w:hAnsi="Arial" w:cs="Arial"/>
            <w:sz w:val="21"/>
            <w:szCs w:val="21"/>
            <w:lang w:val="it-IT"/>
          </w:rPr>
          <w:t>eric.kreller@wynnlasvegas.com</w:t>
        </w:r>
      </w:hyperlink>
    </w:p>
    <w:p w:rsidR="007D6043" w:rsidRPr="00FC3689" w:rsidRDefault="007D6043" w:rsidP="00FA136B">
      <w:pPr>
        <w:spacing w:after="0" w:line="240" w:lineRule="auto"/>
        <w:rPr>
          <w:rFonts w:ascii="Arial" w:hAnsi="Arial" w:cs="Arial"/>
          <w:lang w:val="es-ES_tradnl"/>
        </w:rPr>
      </w:pPr>
    </w:p>
    <w:p w:rsidR="00604458" w:rsidRPr="00FC3689" w:rsidRDefault="00604458">
      <w:pPr>
        <w:spacing w:after="0" w:line="240" w:lineRule="auto"/>
        <w:rPr>
          <w:rFonts w:ascii="Arial" w:hAnsi="Arial" w:cs="Arial"/>
          <w:lang w:val="es-ES_tradnl"/>
        </w:rPr>
      </w:pPr>
    </w:p>
    <w:sectPr w:rsidR="00604458" w:rsidRPr="00FC3689" w:rsidSect="006A5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F64" w:rsidRDefault="00C54F64" w:rsidP="00CF0795">
      <w:pPr>
        <w:spacing w:after="0" w:line="240" w:lineRule="auto"/>
      </w:pPr>
      <w:r>
        <w:separator/>
      </w:r>
    </w:p>
  </w:endnote>
  <w:endnote w:type="continuationSeparator" w:id="0">
    <w:p w:rsidR="00C54F64" w:rsidRDefault="00C54F64" w:rsidP="00CF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F64" w:rsidRDefault="00C54F64" w:rsidP="00CF0795">
      <w:pPr>
        <w:spacing w:after="0" w:line="240" w:lineRule="auto"/>
      </w:pPr>
      <w:r>
        <w:separator/>
      </w:r>
    </w:p>
  </w:footnote>
  <w:footnote w:type="continuationSeparator" w:id="0">
    <w:p w:rsidR="00C54F64" w:rsidRDefault="00C54F64" w:rsidP="00CF07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2C"/>
    <w:rsid w:val="00013F7C"/>
    <w:rsid w:val="00020286"/>
    <w:rsid w:val="00030213"/>
    <w:rsid w:val="00035257"/>
    <w:rsid w:val="000448AE"/>
    <w:rsid w:val="00055499"/>
    <w:rsid w:val="00061E4C"/>
    <w:rsid w:val="00070B73"/>
    <w:rsid w:val="00071BF3"/>
    <w:rsid w:val="00073ECB"/>
    <w:rsid w:val="00080BC1"/>
    <w:rsid w:val="00080C26"/>
    <w:rsid w:val="00083999"/>
    <w:rsid w:val="00083E70"/>
    <w:rsid w:val="0009400F"/>
    <w:rsid w:val="00096681"/>
    <w:rsid w:val="00096EAA"/>
    <w:rsid w:val="000A4F85"/>
    <w:rsid w:val="000B102F"/>
    <w:rsid w:val="000B399A"/>
    <w:rsid w:val="000B3DC3"/>
    <w:rsid w:val="000B4EE3"/>
    <w:rsid w:val="000B7564"/>
    <w:rsid w:val="000B78E6"/>
    <w:rsid w:val="000C1B28"/>
    <w:rsid w:val="000C1CC6"/>
    <w:rsid w:val="000C458C"/>
    <w:rsid w:val="000C65A4"/>
    <w:rsid w:val="000D5087"/>
    <w:rsid w:val="000D51BE"/>
    <w:rsid w:val="000E28A1"/>
    <w:rsid w:val="000E4634"/>
    <w:rsid w:val="000E6781"/>
    <w:rsid w:val="000F52D4"/>
    <w:rsid w:val="00100390"/>
    <w:rsid w:val="00100762"/>
    <w:rsid w:val="00101D66"/>
    <w:rsid w:val="00102DE7"/>
    <w:rsid w:val="00103B72"/>
    <w:rsid w:val="00105F6A"/>
    <w:rsid w:val="00106531"/>
    <w:rsid w:val="001073BD"/>
    <w:rsid w:val="00111A0E"/>
    <w:rsid w:val="001146CF"/>
    <w:rsid w:val="00114E29"/>
    <w:rsid w:val="001163BD"/>
    <w:rsid w:val="00122D42"/>
    <w:rsid w:val="00127E41"/>
    <w:rsid w:val="001356F1"/>
    <w:rsid w:val="00136F81"/>
    <w:rsid w:val="00141D66"/>
    <w:rsid w:val="0014333E"/>
    <w:rsid w:val="00145887"/>
    <w:rsid w:val="00146AAC"/>
    <w:rsid w:val="001511E7"/>
    <w:rsid w:val="00165FB5"/>
    <w:rsid w:val="0016726A"/>
    <w:rsid w:val="0017023C"/>
    <w:rsid w:val="00171355"/>
    <w:rsid w:val="00173EDA"/>
    <w:rsid w:val="00174754"/>
    <w:rsid w:val="00177C30"/>
    <w:rsid w:val="0018256A"/>
    <w:rsid w:val="00187CFC"/>
    <w:rsid w:val="001950AB"/>
    <w:rsid w:val="00195A3F"/>
    <w:rsid w:val="00196E3F"/>
    <w:rsid w:val="00197F6C"/>
    <w:rsid w:val="001A636A"/>
    <w:rsid w:val="001A6556"/>
    <w:rsid w:val="001B31B2"/>
    <w:rsid w:val="001B4D88"/>
    <w:rsid w:val="001B6F2B"/>
    <w:rsid w:val="001B7B77"/>
    <w:rsid w:val="001C35BD"/>
    <w:rsid w:val="001C4C61"/>
    <w:rsid w:val="001E66D9"/>
    <w:rsid w:val="001F03D6"/>
    <w:rsid w:val="001F4E08"/>
    <w:rsid w:val="0020281F"/>
    <w:rsid w:val="00202E0F"/>
    <w:rsid w:val="00205661"/>
    <w:rsid w:val="00212CEC"/>
    <w:rsid w:val="002143A2"/>
    <w:rsid w:val="00215711"/>
    <w:rsid w:val="00216376"/>
    <w:rsid w:val="00217D76"/>
    <w:rsid w:val="0022066D"/>
    <w:rsid w:val="00222C8C"/>
    <w:rsid w:val="0023085F"/>
    <w:rsid w:val="00236443"/>
    <w:rsid w:val="00237DB4"/>
    <w:rsid w:val="0024662F"/>
    <w:rsid w:val="00247B81"/>
    <w:rsid w:val="00250B12"/>
    <w:rsid w:val="00251CD1"/>
    <w:rsid w:val="00260CA7"/>
    <w:rsid w:val="00265F51"/>
    <w:rsid w:val="002662D0"/>
    <w:rsid w:val="00267757"/>
    <w:rsid w:val="00267C13"/>
    <w:rsid w:val="00271192"/>
    <w:rsid w:val="002717DA"/>
    <w:rsid w:val="0027193E"/>
    <w:rsid w:val="00276168"/>
    <w:rsid w:val="00276D9A"/>
    <w:rsid w:val="0027798D"/>
    <w:rsid w:val="00280AEF"/>
    <w:rsid w:val="00287562"/>
    <w:rsid w:val="002918E8"/>
    <w:rsid w:val="00292884"/>
    <w:rsid w:val="0029423C"/>
    <w:rsid w:val="00294381"/>
    <w:rsid w:val="002A0157"/>
    <w:rsid w:val="002A395D"/>
    <w:rsid w:val="002A7FA2"/>
    <w:rsid w:val="002B3AD4"/>
    <w:rsid w:val="002C0E49"/>
    <w:rsid w:val="002C1C57"/>
    <w:rsid w:val="002C36EF"/>
    <w:rsid w:val="002C3FE5"/>
    <w:rsid w:val="002C427E"/>
    <w:rsid w:val="002C5859"/>
    <w:rsid w:val="002C61B1"/>
    <w:rsid w:val="002D1515"/>
    <w:rsid w:val="002D1B62"/>
    <w:rsid w:val="002D7AAF"/>
    <w:rsid w:val="002E6CF0"/>
    <w:rsid w:val="00300B19"/>
    <w:rsid w:val="0030495B"/>
    <w:rsid w:val="0030641E"/>
    <w:rsid w:val="003076BA"/>
    <w:rsid w:val="0032350F"/>
    <w:rsid w:val="00325DE1"/>
    <w:rsid w:val="00330DA7"/>
    <w:rsid w:val="00331BD0"/>
    <w:rsid w:val="00332F22"/>
    <w:rsid w:val="003454F6"/>
    <w:rsid w:val="003475FD"/>
    <w:rsid w:val="00353D5F"/>
    <w:rsid w:val="003600E3"/>
    <w:rsid w:val="00363C4F"/>
    <w:rsid w:val="00373C3C"/>
    <w:rsid w:val="003778B0"/>
    <w:rsid w:val="003838E0"/>
    <w:rsid w:val="00386702"/>
    <w:rsid w:val="00394597"/>
    <w:rsid w:val="0039631D"/>
    <w:rsid w:val="00397F17"/>
    <w:rsid w:val="003A20D0"/>
    <w:rsid w:val="003A5537"/>
    <w:rsid w:val="003A7493"/>
    <w:rsid w:val="003B059C"/>
    <w:rsid w:val="003B3FA5"/>
    <w:rsid w:val="003B4C93"/>
    <w:rsid w:val="003B57FF"/>
    <w:rsid w:val="003C4135"/>
    <w:rsid w:val="003C7706"/>
    <w:rsid w:val="003D4AE5"/>
    <w:rsid w:val="003D4C11"/>
    <w:rsid w:val="003D5380"/>
    <w:rsid w:val="003D7373"/>
    <w:rsid w:val="003E30EB"/>
    <w:rsid w:val="003E35FC"/>
    <w:rsid w:val="003E51AE"/>
    <w:rsid w:val="003E61FC"/>
    <w:rsid w:val="003E7850"/>
    <w:rsid w:val="003F0EE4"/>
    <w:rsid w:val="003F23CD"/>
    <w:rsid w:val="003F3917"/>
    <w:rsid w:val="003F4FDE"/>
    <w:rsid w:val="004046EE"/>
    <w:rsid w:val="004055C6"/>
    <w:rsid w:val="00417D6E"/>
    <w:rsid w:val="00421E02"/>
    <w:rsid w:val="00425F1F"/>
    <w:rsid w:val="004329E8"/>
    <w:rsid w:val="00433EAB"/>
    <w:rsid w:val="004344AF"/>
    <w:rsid w:val="004403EB"/>
    <w:rsid w:val="00441EAF"/>
    <w:rsid w:val="00443A1E"/>
    <w:rsid w:val="00446694"/>
    <w:rsid w:val="00450C9D"/>
    <w:rsid w:val="004510C0"/>
    <w:rsid w:val="00453E1B"/>
    <w:rsid w:val="00455106"/>
    <w:rsid w:val="00455A7B"/>
    <w:rsid w:val="004567BB"/>
    <w:rsid w:val="00457D26"/>
    <w:rsid w:val="00462E5F"/>
    <w:rsid w:val="004648C5"/>
    <w:rsid w:val="00465DD0"/>
    <w:rsid w:val="00466C3D"/>
    <w:rsid w:val="00484D7B"/>
    <w:rsid w:val="00487C40"/>
    <w:rsid w:val="004923A7"/>
    <w:rsid w:val="004936A2"/>
    <w:rsid w:val="00495ED5"/>
    <w:rsid w:val="00496FB7"/>
    <w:rsid w:val="004A1ED5"/>
    <w:rsid w:val="004A4B05"/>
    <w:rsid w:val="004B2DA6"/>
    <w:rsid w:val="004B63E9"/>
    <w:rsid w:val="004C04A9"/>
    <w:rsid w:val="004C25B0"/>
    <w:rsid w:val="004C4B8A"/>
    <w:rsid w:val="004D0EFF"/>
    <w:rsid w:val="004E3B5E"/>
    <w:rsid w:val="004E4C94"/>
    <w:rsid w:val="004E6819"/>
    <w:rsid w:val="004F3E5E"/>
    <w:rsid w:val="004F49A8"/>
    <w:rsid w:val="004F6D01"/>
    <w:rsid w:val="004F7503"/>
    <w:rsid w:val="004F7E09"/>
    <w:rsid w:val="00507F1D"/>
    <w:rsid w:val="00510532"/>
    <w:rsid w:val="005116A3"/>
    <w:rsid w:val="00513706"/>
    <w:rsid w:val="005147BB"/>
    <w:rsid w:val="005216A8"/>
    <w:rsid w:val="00527550"/>
    <w:rsid w:val="00530B74"/>
    <w:rsid w:val="00531C33"/>
    <w:rsid w:val="00537121"/>
    <w:rsid w:val="00541039"/>
    <w:rsid w:val="00545D83"/>
    <w:rsid w:val="00547CB4"/>
    <w:rsid w:val="005515A3"/>
    <w:rsid w:val="0055160F"/>
    <w:rsid w:val="0055760E"/>
    <w:rsid w:val="00561957"/>
    <w:rsid w:val="005642AD"/>
    <w:rsid w:val="005713AD"/>
    <w:rsid w:val="005820E3"/>
    <w:rsid w:val="0058786D"/>
    <w:rsid w:val="00591501"/>
    <w:rsid w:val="005A3FB8"/>
    <w:rsid w:val="005A7227"/>
    <w:rsid w:val="005B336A"/>
    <w:rsid w:val="005B3675"/>
    <w:rsid w:val="005B5F9E"/>
    <w:rsid w:val="005C16BE"/>
    <w:rsid w:val="005C519D"/>
    <w:rsid w:val="005D6A92"/>
    <w:rsid w:val="005E0466"/>
    <w:rsid w:val="005E070D"/>
    <w:rsid w:val="005F163E"/>
    <w:rsid w:val="005F32CF"/>
    <w:rsid w:val="005F757F"/>
    <w:rsid w:val="006015C3"/>
    <w:rsid w:val="00604458"/>
    <w:rsid w:val="00606C6B"/>
    <w:rsid w:val="0061135B"/>
    <w:rsid w:val="0062128B"/>
    <w:rsid w:val="00643D54"/>
    <w:rsid w:val="00644D79"/>
    <w:rsid w:val="00647FDE"/>
    <w:rsid w:val="00673E48"/>
    <w:rsid w:val="00674648"/>
    <w:rsid w:val="00686DE8"/>
    <w:rsid w:val="00691936"/>
    <w:rsid w:val="006A0946"/>
    <w:rsid w:val="006A1A0D"/>
    <w:rsid w:val="006A3E8F"/>
    <w:rsid w:val="006A4FDD"/>
    <w:rsid w:val="006A5044"/>
    <w:rsid w:val="006A59F8"/>
    <w:rsid w:val="006B174D"/>
    <w:rsid w:val="006B4420"/>
    <w:rsid w:val="006C189E"/>
    <w:rsid w:val="006C4212"/>
    <w:rsid w:val="006C481E"/>
    <w:rsid w:val="006D3043"/>
    <w:rsid w:val="006D3A35"/>
    <w:rsid w:val="006D6934"/>
    <w:rsid w:val="006E6548"/>
    <w:rsid w:val="006F370A"/>
    <w:rsid w:val="006F3CB8"/>
    <w:rsid w:val="006F42C1"/>
    <w:rsid w:val="006F5673"/>
    <w:rsid w:val="006F616C"/>
    <w:rsid w:val="006F713C"/>
    <w:rsid w:val="00703BB1"/>
    <w:rsid w:val="007129DD"/>
    <w:rsid w:val="00714B6E"/>
    <w:rsid w:val="00715C33"/>
    <w:rsid w:val="00721742"/>
    <w:rsid w:val="00732FC3"/>
    <w:rsid w:val="007438E1"/>
    <w:rsid w:val="007515F8"/>
    <w:rsid w:val="0075203C"/>
    <w:rsid w:val="00753F5C"/>
    <w:rsid w:val="007621AC"/>
    <w:rsid w:val="0076431A"/>
    <w:rsid w:val="00770A8E"/>
    <w:rsid w:val="00771779"/>
    <w:rsid w:val="00776BCD"/>
    <w:rsid w:val="00776E39"/>
    <w:rsid w:val="0077796F"/>
    <w:rsid w:val="0078368B"/>
    <w:rsid w:val="00783E7F"/>
    <w:rsid w:val="00790647"/>
    <w:rsid w:val="00790B06"/>
    <w:rsid w:val="00792705"/>
    <w:rsid w:val="007A200A"/>
    <w:rsid w:val="007A214D"/>
    <w:rsid w:val="007A6367"/>
    <w:rsid w:val="007A64A1"/>
    <w:rsid w:val="007A7B71"/>
    <w:rsid w:val="007B2792"/>
    <w:rsid w:val="007B6D0B"/>
    <w:rsid w:val="007C1D60"/>
    <w:rsid w:val="007C4DB9"/>
    <w:rsid w:val="007D215F"/>
    <w:rsid w:val="007D5425"/>
    <w:rsid w:val="007D6043"/>
    <w:rsid w:val="007E01AA"/>
    <w:rsid w:val="007E1EFA"/>
    <w:rsid w:val="007E3ED7"/>
    <w:rsid w:val="007E6C50"/>
    <w:rsid w:val="007E7353"/>
    <w:rsid w:val="007F5889"/>
    <w:rsid w:val="007F7E24"/>
    <w:rsid w:val="008046DF"/>
    <w:rsid w:val="00807367"/>
    <w:rsid w:val="0080767F"/>
    <w:rsid w:val="00813B3D"/>
    <w:rsid w:val="00814C4A"/>
    <w:rsid w:val="00817FC1"/>
    <w:rsid w:val="00850606"/>
    <w:rsid w:val="008507BE"/>
    <w:rsid w:val="008645A4"/>
    <w:rsid w:val="008668F6"/>
    <w:rsid w:val="00867F8A"/>
    <w:rsid w:val="0088608A"/>
    <w:rsid w:val="0089186F"/>
    <w:rsid w:val="00892523"/>
    <w:rsid w:val="008A5FB4"/>
    <w:rsid w:val="008B0E14"/>
    <w:rsid w:val="008B2997"/>
    <w:rsid w:val="008B5C56"/>
    <w:rsid w:val="008C066C"/>
    <w:rsid w:val="008C5685"/>
    <w:rsid w:val="008D2710"/>
    <w:rsid w:val="008D5C9D"/>
    <w:rsid w:val="008D6D84"/>
    <w:rsid w:val="008E0CA2"/>
    <w:rsid w:val="008E2B79"/>
    <w:rsid w:val="008E40D0"/>
    <w:rsid w:val="008E60E1"/>
    <w:rsid w:val="008F1470"/>
    <w:rsid w:val="008F5C4E"/>
    <w:rsid w:val="008F788C"/>
    <w:rsid w:val="00901192"/>
    <w:rsid w:val="00902C0A"/>
    <w:rsid w:val="009158EF"/>
    <w:rsid w:val="00917C26"/>
    <w:rsid w:val="00920894"/>
    <w:rsid w:val="009251D5"/>
    <w:rsid w:val="009327B9"/>
    <w:rsid w:val="009348F9"/>
    <w:rsid w:val="00936403"/>
    <w:rsid w:val="0094325C"/>
    <w:rsid w:val="009432C3"/>
    <w:rsid w:val="009441FA"/>
    <w:rsid w:val="00944480"/>
    <w:rsid w:val="00944F56"/>
    <w:rsid w:val="00946E7F"/>
    <w:rsid w:val="009540AC"/>
    <w:rsid w:val="0096465A"/>
    <w:rsid w:val="00972D0E"/>
    <w:rsid w:val="00973CE5"/>
    <w:rsid w:val="00976A74"/>
    <w:rsid w:val="00981159"/>
    <w:rsid w:val="00981F34"/>
    <w:rsid w:val="0098552D"/>
    <w:rsid w:val="009860E4"/>
    <w:rsid w:val="009902BB"/>
    <w:rsid w:val="0099065D"/>
    <w:rsid w:val="0099161D"/>
    <w:rsid w:val="0099406E"/>
    <w:rsid w:val="009A0DA6"/>
    <w:rsid w:val="009A21A0"/>
    <w:rsid w:val="009A423F"/>
    <w:rsid w:val="009B144C"/>
    <w:rsid w:val="009B3CE8"/>
    <w:rsid w:val="009B4BC4"/>
    <w:rsid w:val="009B7E09"/>
    <w:rsid w:val="009C31D9"/>
    <w:rsid w:val="009C4C6B"/>
    <w:rsid w:val="009C4E9B"/>
    <w:rsid w:val="009D40E8"/>
    <w:rsid w:val="009D418B"/>
    <w:rsid w:val="009D691A"/>
    <w:rsid w:val="009E195D"/>
    <w:rsid w:val="009E1A0B"/>
    <w:rsid w:val="009E1B89"/>
    <w:rsid w:val="009E299C"/>
    <w:rsid w:val="009E4F22"/>
    <w:rsid w:val="009E781A"/>
    <w:rsid w:val="009F3A8A"/>
    <w:rsid w:val="009F5354"/>
    <w:rsid w:val="00A10624"/>
    <w:rsid w:val="00A1387A"/>
    <w:rsid w:val="00A15AE0"/>
    <w:rsid w:val="00A24A9C"/>
    <w:rsid w:val="00A354F2"/>
    <w:rsid w:val="00A40397"/>
    <w:rsid w:val="00A41E2B"/>
    <w:rsid w:val="00A43A7C"/>
    <w:rsid w:val="00A47815"/>
    <w:rsid w:val="00A56B9A"/>
    <w:rsid w:val="00A61904"/>
    <w:rsid w:val="00A637D1"/>
    <w:rsid w:val="00A6549E"/>
    <w:rsid w:val="00A655CC"/>
    <w:rsid w:val="00A71314"/>
    <w:rsid w:val="00A82DFE"/>
    <w:rsid w:val="00A93D9E"/>
    <w:rsid w:val="00A93F64"/>
    <w:rsid w:val="00A953A8"/>
    <w:rsid w:val="00AA67A4"/>
    <w:rsid w:val="00AB15FC"/>
    <w:rsid w:val="00AB5F41"/>
    <w:rsid w:val="00AB6B3D"/>
    <w:rsid w:val="00AC547F"/>
    <w:rsid w:val="00AC589D"/>
    <w:rsid w:val="00AD42E6"/>
    <w:rsid w:val="00AD4E85"/>
    <w:rsid w:val="00AD7EBE"/>
    <w:rsid w:val="00AE2744"/>
    <w:rsid w:val="00AE68EA"/>
    <w:rsid w:val="00AF0735"/>
    <w:rsid w:val="00AF2FE8"/>
    <w:rsid w:val="00AF3D23"/>
    <w:rsid w:val="00AF451F"/>
    <w:rsid w:val="00AF6B8C"/>
    <w:rsid w:val="00B02901"/>
    <w:rsid w:val="00B07CA1"/>
    <w:rsid w:val="00B12EB3"/>
    <w:rsid w:val="00B13C37"/>
    <w:rsid w:val="00B21427"/>
    <w:rsid w:val="00B2266E"/>
    <w:rsid w:val="00B2689C"/>
    <w:rsid w:val="00B3064E"/>
    <w:rsid w:val="00B31486"/>
    <w:rsid w:val="00B319CC"/>
    <w:rsid w:val="00B32FD6"/>
    <w:rsid w:val="00B33C83"/>
    <w:rsid w:val="00B415A1"/>
    <w:rsid w:val="00B4181C"/>
    <w:rsid w:val="00B43B9F"/>
    <w:rsid w:val="00B43FB6"/>
    <w:rsid w:val="00B6578D"/>
    <w:rsid w:val="00B84F26"/>
    <w:rsid w:val="00B85D2D"/>
    <w:rsid w:val="00B91A70"/>
    <w:rsid w:val="00B96CE4"/>
    <w:rsid w:val="00BA320E"/>
    <w:rsid w:val="00BA4171"/>
    <w:rsid w:val="00BB6231"/>
    <w:rsid w:val="00BC6E80"/>
    <w:rsid w:val="00BC7DE7"/>
    <w:rsid w:val="00BD0AD2"/>
    <w:rsid w:val="00BD5A4F"/>
    <w:rsid w:val="00BD5E6B"/>
    <w:rsid w:val="00BE49CB"/>
    <w:rsid w:val="00BE7795"/>
    <w:rsid w:val="00BE7E2D"/>
    <w:rsid w:val="00BF40FA"/>
    <w:rsid w:val="00BF7966"/>
    <w:rsid w:val="00C01B5B"/>
    <w:rsid w:val="00C100FA"/>
    <w:rsid w:val="00C17C3A"/>
    <w:rsid w:val="00C204AF"/>
    <w:rsid w:val="00C220C8"/>
    <w:rsid w:val="00C24A3E"/>
    <w:rsid w:val="00C250B9"/>
    <w:rsid w:val="00C253AF"/>
    <w:rsid w:val="00C32943"/>
    <w:rsid w:val="00C40B17"/>
    <w:rsid w:val="00C42ABE"/>
    <w:rsid w:val="00C43803"/>
    <w:rsid w:val="00C44262"/>
    <w:rsid w:val="00C45AA8"/>
    <w:rsid w:val="00C47FDA"/>
    <w:rsid w:val="00C5128D"/>
    <w:rsid w:val="00C52C3C"/>
    <w:rsid w:val="00C54F64"/>
    <w:rsid w:val="00C56287"/>
    <w:rsid w:val="00C6022F"/>
    <w:rsid w:val="00C6700A"/>
    <w:rsid w:val="00C75DA8"/>
    <w:rsid w:val="00C77B53"/>
    <w:rsid w:val="00C8042C"/>
    <w:rsid w:val="00C81DF1"/>
    <w:rsid w:val="00C82BEE"/>
    <w:rsid w:val="00C82DAC"/>
    <w:rsid w:val="00C8608A"/>
    <w:rsid w:val="00C87645"/>
    <w:rsid w:val="00C907FE"/>
    <w:rsid w:val="00C96497"/>
    <w:rsid w:val="00CA2393"/>
    <w:rsid w:val="00CA5B22"/>
    <w:rsid w:val="00CB7E47"/>
    <w:rsid w:val="00CC020F"/>
    <w:rsid w:val="00CC6F91"/>
    <w:rsid w:val="00CD3198"/>
    <w:rsid w:val="00CD43DB"/>
    <w:rsid w:val="00CD48F8"/>
    <w:rsid w:val="00CD4EA6"/>
    <w:rsid w:val="00CD6315"/>
    <w:rsid w:val="00CE329C"/>
    <w:rsid w:val="00CE447C"/>
    <w:rsid w:val="00CE459D"/>
    <w:rsid w:val="00CE5452"/>
    <w:rsid w:val="00CE6BED"/>
    <w:rsid w:val="00CE7D9A"/>
    <w:rsid w:val="00CF0795"/>
    <w:rsid w:val="00CF1FA9"/>
    <w:rsid w:val="00CF4734"/>
    <w:rsid w:val="00CF5664"/>
    <w:rsid w:val="00CF64A7"/>
    <w:rsid w:val="00CF73A9"/>
    <w:rsid w:val="00D10F8E"/>
    <w:rsid w:val="00D11A9A"/>
    <w:rsid w:val="00D1266B"/>
    <w:rsid w:val="00D15023"/>
    <w:rsid w:val="00D2367E"/>
    <w:rsid w:val="00D23C8E"/>
    <w:rsid w:val="00D3311D"/>
    <w:rsid w:val="00D546A0"/>
    <w:rsid w:val="00D575D3"/>
    <w:rsid w:val="00D57BB0"/>
    <w:rsid w:val="00D63A6A"/>
    <w:rsid w:val="00D64E17"/>
    <w:rsid w:val="00D67C10"/>
    <w:rsid w:val="00D710E5"/>
    <w:rsid w:val="00D760B2"/>
    <w:rsid w:val="00D878B6"/>
    <w:rsid w:val="00D87AFF"/>
    <w:rsid w:val="00D91339"/>
    <w:rsid w:val="00D919B3"/>
    <w:rsid w:val="00D95204"/>
    <w:rsid w:val="00D966D5"/>
    <w:rsid w:val="00DA1EB2"/>
    <w:rsid w:val="00DA4155"/>
    <w:rsid w:val="00DB2186"/>
    <w:rsid w:val="00DB2EF7"/>
    <w:rsid w:val="00DB5500"/>
    <w:rsid w:val="00DB5C96"/>
    <w:rsid w:val="00DC1DC6"/>
    <w:rsid w:val="00DC5339"/>
    <w:rsid w:val="00DD0CAA"/>
    <w:rsid w:val="00DE48F3"/>
    <w:rsid w:val="00E0235B"/>
    <w:rsid w:val="00E028FF"/>
    <w:rsid w:val="00E04079"/>
    <w:rsid w:val="00E137E1"/>
    <w:rsid w:val="00E13CE9"/>
    <w:rsid w:val="00E21C89"/>
    <w:rsid w:val="00E23D02"/>
    <w:rsid w:val="00E27E14"/>
    <w:rsid w:val="00E312A0"/>
    <w:rsid w:val="00E405BE"/>
    <w:rsid w:val="00E40D74"/>
    <w:rsid w:val="00E416A8"/>
    <w:rsid w:val="00E41BBD"/>
    <w:rsid w:val="00E44256"/>
    <w:rsid w:val="00E53287"/>
    <w:rsid w:val="00E539EB"/>
    <w:rsid w:val="00E558BA"/>
    <w:rsid w:val="00E56E27"/>
    <w:rsid w:val="00E57EBE"/>
    <w:rsid w:val="00E610F9"/>
    <w:rsid w:val="00E631A7"/>
    <w:rsid w:val="00E635AF"/>
    <w:rsid w:val="00E6568B"/>
    <w:rsid w:val="00E72058"/>
    <w:rsid w:val="00E74A5C"/>
    <w:rsid w:val="00E74DF3"/>
    <w:rsid w:val="00E831CC"/>
    <w:rsid w:val="00E867FB"/>
    <w:rsid w:val="00E91EC5"/>
    <w:rsid w:val="00E937E7"/>
    <w:rsid w:val="00E93D44"/>
    <w:rsid w:val="00E9473C"/>
    <w:rsid w:val="00E9781A"/>
    <w:rsid w:val="00EA266C"/>
    <w:rsid w:val="00EB17D6"/>
    <w:rsid w:val="00EB3001"/>
    <w:rsid w:val="00EB764E"/>
    <w:rsid w:val="00EC1648"/>
    <w:rsid w:val="00EC4E7B"/>
    <w:rsid w:val="00EC548E"/>
    <w:rsid w:val="00ED7154"/>
    <w:rsid w:val="00ED759B"/>
    <w:rsid w:val="00EE361D"/>
    <w:rsid w:val="00EE4B31"/>
    <w:rsid w:val="00EE6B2F"/>
    <w:rsid w:val="00EE7A16"/>
    <w:rsid w:val="00EE7F03"/>
    <w:rsid w:val="00EF1161"/>
    <w:rsid w:val="00F01DE5"/>
    <w:rsid w:val="00F01F7A"/>
    <w:rsid w:val="00F036A5"/>
    <w:rsid w:val="00F0520A"/>
    <w:rsid w:val="00F0550E"/>
    <w:rsid w:val="00F12BCD"/>
    <w:rsid w:val="00F15B81"/>
    <w:rsid w:val="00F21125"/>
    <w:rsid w:val="00F254B3"/>
    <w:rsid w:val="00F27CF4"/>
    <w:rsid w:val="00F35B63"/>
    <w:rsid w:val="00F41AC1"/>
    <w:rsid w:val="00F4275F"/>
    <w:rsid w:val="00F45678"/>
    <w:rsid w:val="00F51BFE"/>
    <w:rsid w:val="00F53DB9"/>
    <w:rsid w:val="00F56E81"/>
    <w:rsid w:val="00F620CC"/>
    <w:rsid w:val="00F64DAC"/>
    <w:rsid w:val="00F77291"/>
    <w:rsid w:val="00F83B18"/>
    <w:rsid w:val="00F8449E"/>
    <w:rsid w:val="00F84996"/>
    <w:rsid w:val="00F84B1A"/>
    <w:rsid w:val="00F965CB"/>
    <w:rsid w:val="00F976D5"/>
    <w:rsid w:val="00F9783B"/>
    <w:rsid w:val="00FA0ECF"/>
    <w:rsid w:val="00FA136B"/>
    <w:rsid w:val="00FB1504"/>
    <w:rsid w:val="00FB44F9"/>
    <w:rsid w:val="00FC3689"/>
    <w:rsid w:val="00FC46FC"/>
    <w:rsid w:val="00FC68AF"/>
    <w:rsid w:val="00FD7E4F"/>
    <w:rsid w:val="00FE3B31"/>
    <w:rsid w:val="00FF2F69"/>
    <w:rsid w:val="00FF35EC"/>
    <w:rsid w:val="00FF576E"/>
    <w:rsid w:val="00FF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D20E2-8B3B-48A5-B056-979EE496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11"/>
    <w:rPr>
      <w:rFonts w:ascii="Tahoma" w:hAnsi="Tahoma" w:cs="Tahoma"/>
      <w:sz w:val="16"/>
      <w:szCs w:val="16"/>
    </w:rPr>
  </w:style>
  <w:style w:type="character" w:styleId="Hyperlink">
    <w:name w:val="Hyperlink"/>
    <w:basedOn w:val="DefaultParagraphFont"/>
    <w:uiPriority w:val="99"/>
    <w:unhideWhenUsed/>
    <w:rsid w:val="00F77291"/>
    <w:rPr>
      <w:color w:val="0000FF" w:themeColor="hyperlink"/>
      <w:u w:val="single"/>
    </w:rPr>
  </w:style>
  <w:style w:type="character" w:styleId="CommentReference">
    <w:name w:val="annotation reference"/>
    <w:basedOn w:val="DefaultParagraphFont"/>
    <w:uiPriority w:val="99"/>
    <w:semiHidden/>
    <w:unhideWhenUsed/>
    <w:rsid w:val="002D7AAF"/>
    <w:rPr>
      <w:sz w:val="16"/>
      <w:szCs w:val="16"/>
    </w:rPr>
  </w:style>
  <w:style w:type="paragraph" w:styleId="CommentText">
    <w:name w:val="annotation text"/>
    <w:basedOn w:val="Normal"/>
    <w:link w:val="CommentTextChar"/>
    <w:uiPriority w:val="99"/>
    <w:semiHidden/>
    <w:unhideWhenUsed/>
    <w:rsid w:val="002D7AAF"/>
    <w:pPr>
      <w:spacing w:line="240" w:lineRule="auto"/>
    </w:pPr>
    <w:rPr>
      <w:sz w:val="20"/>
      <w:szCs w:val="20"/>
    </w:rPr>
  </w:style>
  <w:style w:type="character" w:customStyle="1" w:styleId="CommentTextChar">
    <w:name w:val="Comment Text Char"/>
    <w:basedOn w:val="DefaultParagraphFont"/>
    <w:link w:val="CommentText"/>
    <w:uiPriority w:val="99"/>
    <w:semiHidden/>
    <w:rsid w:val="002D7AAF"/>
    <w:rPr>
      <w:sz w:val="20"/>
      <w:szCs w:val="20"/>
    </w:rPr>
  </w:style>
  <w:style w:type="paragraph" w:styleId="CommentSubject">
    <w:name w:val="annotation subject"/>
    <w:basedOn w:val="CommentText"/>
    <w:next w:val="CommentText"/>
    <w:link w:val="CommentSubjectChar"/>
    <w:uiPriority w:val="99"/>
    <w:semiHidden/>
    <w:unhideWhenUsed/>
    <w:rsid w:val="002D7AAF"/>
    <w:rPr>
      <w:b/>
      <w:bCs/>
    </w:rPr>
  </w:style>
  <w:style w:type="character" w:customStyle="1" w:styleId="CommentSubjectChar">
    <w:name w:val="Comment Subject Char"/>
    <w:basedOn w:val="CommentTextChar"/>
    <w:link w:val="CommentSubject"/>
    <w:uiPriority w:val="99"/>
    <w:semiHidden/>
    <w:rsid w:val="002D7AAF"/>
    <w:rPr>
      <w:b/>
      <w:bCs/>
      <w:sz w:val="20"/>
      <w:szCs w:val="20"/>
    </w:rPr>
  </w:style>
  <w:style w:type="character" w:customStyle="1" w:styleId="sifr-alternate">
    <w:name w:val="sifr-alternate"/>
    <w:basedOn w:val="DefaultParagraphFont"/>
    <w:rsid w:val="00C77B53"/>
  </w:style>
  <w:style w:type="paragraph" w:customStyle="1" w:styleId="FreeForm">
    <w:name w:val="Free Form"/>
    <w:uiPriority w:val="99"/>
    <w:rsid w:val="00C77B53"/>
    <w:pPr>
      <w:spacing w:after="0" w:line="240" w:lineRule="auto"/>
    </w:pPr>
    <w:rPr>
      <w:rFonts w:ascii="Helvetica" w:eastAsia="Times New Roman" w:hAnsi="Helvetica" w:cs="Times New Roman"/>
      <w:color w:val="000000"/>
      <w:sz w:val="24"/>
      <w:szCs w:val="20"/>
    </w:rPr>
  </w:style>
  <w:style w:type="paragraph" w:styleId="NormalWeb">
    <w:name w:val="Normal (Web)"/>
    <w:basedOn w:val="Normal"/>
    <w:uiPriority w:val="99"/>
    <w:unhideWhenUsed/>
    <w:rsid w:val="00F0550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57EBE"/>
    <w:rPr>
      <w:color w:val="800080" w:themeColor="followedHyperlink"/>
      <w:u w:val="single"/>
    </w:rPr>
  </w:style>
  <w:style w:type="paragraph" w:customStyle="1" w:styleId="Cuerpo">
    <w:name w:val="Cuerpo"/>
    <w:rsid w:val="00A41E2B"/>
    <w:pPr>
      <w:spacing w:after="0" w:line="240" w:lineRule="auto"/>
    </w:pPr>
    <w:rPr>
      <w:rFonts w:ascii="Century Gothic" w:eastAsia="Arial Unicode MS" w:hAnsi="Century Gothic" w:cs="Arial Unicode MS"/>
      <w:color w:val="000000"/>
      <w:sz w:val="28"/>
      <w:szCs w:val="28"/>
      <w:u w:color="000000"/>
      <w:lang w:eastAsia="es-CL"/>
    </w:rPr>
  </w:style>
  <w:style w:type="paragraph" w:styleId="FootnoteText">
    <w:name w:val="footnote text"/>
    <w:basedOn w:val="Normal"/>
    <w:link w:val="FootnoteTextChar"/>
    <w:uiPriority w:val="99"/>
    <w:semiHidden/>
    <w:unhideWhenUsed/>
    <w:rsid w:val="00CF0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795"/>
    <w:rPr>
      <w:sz w:val="20"/>
      <w:szCs w:val="20"/>
    </w:rPr>
  </w:style>
  <w:style w:type="character" w:styleId="FootnoteReference">
    <w:name w:val="footnote reference"/>
    <w:basedOn w:val="DefaultParagraphFont"/>
    <w:uiPriority w:val="99"/>
    <w:semiHidden/>
    <w:unhideWhenUsed/>
    <w:rsid w:val="00CF0795"/>
    <w:rPr>
      <w:vertAlign w:val="superscript"/>
    </w:rPr>
  </w:style>
  <w:style w:type="character" w:customStyle="1" w:styleId="UnresolvedMention">
    <w:name w:val="Unresolved Mention"/>
    <w:basedOn w:val="DefaultParagraphFont"/>
    <w:uiPriority w:val="99"/>
    <w:rsid w:val="00E137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58761">
      <w:bodyDiv w:val="1"/>
      <w:marLeft w:val="0"/>
      <w:marRight w:val="0"/>
      <w:marTop w:val="0"/>
      <w:marBottom w:val="0"/>
      <w:divBdr>
        <w:top w:val="none" w:sz="0" w:space="0" w:color="auto"/>
        <w:left w:val="none" w:sz="0" w:space="0" w:color="auto"/>
        <w:bottom w:val="none" w:sz="0" w:space="0" w:color="auto"/>
        <w:right w:val="none" w:sz="0" w:space="0" w:color="auto"/>
      </w:divBdr>
    </w:div>
    <w:div w:id="374890694">
      <w:bodyDiv w:val="1"/>
      <w:marLeft w:val="0"/>
      <w:marRight w:val="0"/>
      <w:marTop w:val="0"/>
      <w:marBottom w:val="0"/>
      <w:divBdr>
        <w:top w:val="none" w:sz="0" w:space="0" w:color="auto"/>
        <w:left w:val="none" w:sz="0" w:space="0" w:color="auto"/>
        <w:bottom w:val="none" w:sz="0" w:space="0" w:color="auto"/>
        <w:right w:val="none" w:sz="0" w:space="0" w:color="auto"/>
      </w:divBdr>
    </w:div>
    <w:div w:id="543325509">
      <w:bodyDiv w:val="1"/>
      <w:marLeft w:val="0"/>
      <w:marRight w:val="0"/>
      <w:marTop w:val="0"/>
      <w:marBottom w:val="0"/>
      <w:divBdr>
        <w:top w:val="none" w:sz="0" w:space="0" w:color="auto"/>
        <w:left w:val="none" w:sz="0" w:space="0" w:color="auto"/>
        <w:bottom w:val="none" w:sz="0" w:space="0" w:color="auto"/>
        <w:right w:val="none" w:sz="0" w:space="0" w:color="auto"/>
      </w:divBdr>
    </w:div>
    <w:div w:id="627778676">
      <w:bodyDiv w:val="1"/>
      <w:marLeft w:val="0"/>
      <w:marRight w:val="0"/>
      <w:marTop w:val="0"/>
      <w:marBottom w:val="0"/>
      <w:divBdr>
        <w:top w:val="none" w:sz="0" w:space="0" w:color="auto"/>
        <w:left w:val="none" w:sz="0" w:space="0" w:color="auto"/>
        <w:bottom w:val="none" w:sz="0" w:space="0" w:color="auto"/>
        <w:right w:val="none" w:sz="0" w:space="0" w:color="auto"/>
      </w:divBdr>
    </w:div>
    <w:div w:id="793257087">
      <w:bodyDiv w:val="1"/>
      <w:marLeft w:val="0"/>
      <w:marRight w:val="0"/>
      <w:marTop w:val="0"/>
      <w:marBottom w:val="0"/>
      <w:divBdr>
        <w:top w:val="none" w:sz="0" w:space="0" w:color="auto"/>
        <w:left w:val="none" w:sz="0" w:space="0" w:color="auto"/>
        <w:bottom w:val="none" w:sz="0" w:space="0" w:color="auto"/>
        <w:right w:val="none" w:sz="0" w:space="0" w:color="auto"/>
      </w:divBdr>
    </w:div>
    <w:div w:id="810824132">
      <w:bodyDiv w:val="1"/>
      <w:marLeft w:val="0"/>
      <w:marRight w:val="0"/>
      <w:marTop w:val="0"/>
      <w:marBottom w:val="0"/>
      <w:divBdr>
        <w:top w:val="none" w:sz="0" w:space="0" w:color="auto"/>
        <w:left w:val="none" w:sz="0" w:space="0" w:color="auto"/>
        <w:bottom w:val="none" w:sz="0" w:space="0" w:color="auto"/>
        <w:right w:val="none" w:sz="0" w:space="0" w:color="auto"/>
      </w:divBdr>
    </w:div>
    <w:div w:id="866526109">
      <w:bodyDiv w:val="1"/>
      <w:marLeft w:val="0"/>
      <w:marRight w:val="0"/>
      <w:marTop w:val="0"/>
      <w:marBottom w:val="0"/>
      <w:divBdr>
        <w:top w:val="none" w:sz="0" w:space="0" w:color="auto"/>
        <w:left w:val="none" w:sz="0" w:space="0" w:color="auto"/>
        <w:bottom w:val="none" w:sz="0" w:space="0" w:color="auto"/>
        <w:right w:val="none" w:sz="0" w:space="0" w:color="auto"/>
      </w:divBdr>
    </w:div>
    <w:div w:id="910697692">
      <w:bodyDiv w:val="1"/>
      <w:marLeft w:val="0"/>
      <w:marRight w:val="0"/>
      <w:marTop w:val="0"/>
      <w:marBottom w:val="0"/>
      <w:divBdr>
        <w:top w:val="none" w:sz="0" w:space="0" w:color="auto"/>
        <w:left w:val="none" w:sz="0" w:space="0" w:color="auto"/>
        <w:bottom w:val="none" w:sz="0" w:space="0" w:color="auto"/>
        <w:right w:val="none" w:sz="0" w:space="0" w:color="auto"/>
      </w:divBdr>
    </w:div>
    <w:div w:id="912928869">
      <w:bodyDiv w:val="1"/>
      <w:marLeft w:val="0"/>
      <w:marRight w:val="0"/>
      <w:marTop w:val="0"/>
      <w:marBottom w:val="0"/>
      <w:divBdr>
        <w:top w:val="none" w:sz="0" w:space="0" w:color="auto"/>
        <w:left w:val="none" w:sz="0" w:space="0" w:color="auto"/>
        <w:bottom w:val="none" w:sz="0" w:space="0" w:color="auto"/>
        <w:right w:val="none" w:sz="0" w:space="0" w:color="auto"/>
      </w:divBdr>
    </w:div>
    <w:div w:id="1162231746">
      <w:bodyDiv w:val="1"/>
      <w:marLeft w:val="0"/>
      <w:marRight w:val="0"/>
      <w:marTop w:val="0"/>
      <w:marBottom w:val="0"/>
      <w:divBdr>
        <w:top w:val="none" w:sz="0" w:space="0" w:color="auto"/>
        <w:left w:val="none" w:sz="0" w:space="0" w:color="auto"/>
        <w:bottom w:val="none" w:sz="0" w:space="0" w:color="auto"/>
        <w:right w:val="none" w:sz="0" w:space="0" w:color="auto"/>
      </w:divBdr>
    </w:div>
    <w:div w:id="1213006364">
      <w:bodyDiv w:val="1"/>
      <w:marLeft w:val="0"/>
      <w:marRight w:val="0"/>
      <w:marTop w:val="0"/>
      <w:marBottom w:val="0"/>
      <w:divBdr>
        <w:top w:val="none" w:sz="0" w:space="0" w:color="auto"/>
        <w:left w:val="none" w:sz="0" w:space="0" w:color="auto"/>
        <w:bottom w:val="none" w:sz="0" w:space="0" w:color="auto"/>
        <w:right w:val="none" w:sz="0" w:space="0" w:color="auto"/>
      </w:divBdr>
    </w:div>
    <w:div w:id="1261641091">
      <w:bodyDiv w:val="1"/>
      <w:marLeft w:val="0"/>
      <w:marRight w:val="0"/>
      <w:marTop w:val="0"/>
      <w:marBottom w:val="0"/>
      <w:divBdr>
        <w:top w:val="none" w:sz="0" w:space="0" w:color="auto"/>
        <w:left w:val="none" w:sz="0" w:space="0" w:color="auto"/>
        <w:bottom w:val="none" w:sz="0" w:space="0" w:color="auto"/>
        <w:right w:val="none" w:sz="0" w:space="0" w:color="auto"/>
      </w:divBdr>
      <w:divsChild>
        <w:div w:id="77793299">
          <w:marLeft w:val="0"/>
          <w:marRight w:val="0"/>
          <w:marTop w:val="0"/>
          <w:marBottom w:val="0"/>
          <w:divBdr>
            <w:top w:val="none" w:sz="0" w:space="0" w:color="auto"/>
            <w:left w:val="none" w:sz="0" w:space="0" w:color="auto"/>
            <w:bottom w:val="none" w:sz="0" w:space="0" w:color="auto"/>
            <w:right w:val="none" w:sz="0" w:space="0" w:color="auto"/>
          </w:divBdr>
        </w:div>
      </w:divsChild>
    </w:div>
    <w:div w:id="1327323302">
      <w:bodyDiv w:val="1"/>
      <w:marLeft w:val="0"/>
      <w:marRight w:val="0"/>
      <w:marTop w:val="0"/>
      <w:marBottom w:val="0"/>
      <w:divBdr>
        <w:top w:val="none" w:sz="0" w:space="0" w:color="auto"/>
        <w:left w:val="none" w:sz="0" w:space="0" w:color="auto"/>
        <w:bottom w:val="none" w:sz="0" w:space="0" w:color="auto"/>
        <w:right w:val="none" w:sz="0" w:space="0" w:color="auto"/>
      </w:divBdr>
    </w:div>
    <w:div w:id="1481535903">
      <w:bodyDiv w:val="1"/>
      <w:marLeft w:val="0"/>
      <w:marRight w:val="0"/>
      <w:marTop w:val="0"/>
      <w:marBottom w:val="0"/>
      <w:divBdr>
        <w:top w:val="none" w:sz="0" w:space="0" w:color="auto"/>
        <w:left w:val="none" w:sz="0" w:space="0" w:color="auto"/>
        <w:bottom w:val="none" w:sz="0" w:space="0" w:color="auto"/>
        <w:right w:val="none" w:sz="0" w:space="0" w:color="auto"/>
      </w:divBdr>
    </w:div>
    <w:div w:id="1734770603">
      <w:bodyDiv w:val="1"/>
      <w:marLeft w:val="0"/>
      <w:marRight w:val="0"/>
      <w:marTop w:val="0"/>
      <w:marBottom w:val="0"/>
      <w:divBdr>
        <w:top w:val="none" w:sz="0" w:space="0" w:color="auto"/>
        <w:left w:val="none" w:sz="0" w:space="0" w:color="auto"/>
        <w:bottom w:val="none" w:sz="0" w:space="0" w:color="auto"/>
        <w:right w:val="none" w:sz="0" w:space="0" w:color="auto"/>
      </w:divBdr>
    </w:div>
    <w:div w:id="1773470453">
      <w:bodyDiv w:val="1"/>
      <w:marLeft w:val="0"/>
      <w:marRight w:val="0"/>
      <w:marTop w:val="0"/>
      <w:marBottom w:val="0"/>
      <w:divBdr>
        <w:top w:val="none" w:sz="0" w:space="0" w:color="auto"/>
        <w:left w:val="none" w:sz="0" w:space="0" w:color="auto"/>
        <w:bottom w:val="none" w:sz="0" w:space="0" w:color="auto"/>
        <w:right w:val="none" w:sz="0" w:space="0" w:color="auto"/>
      </w:divBdr>
    </w:div>
    <w:div w:id="183225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nnpressroom.com" TargetMode="External"/><Relationship Id="rId13" Type="http://schemas.openxmlformats.org/officeDocument/2006/relationships/hyperlink" Target="mailto:eric.kreller@wynnlasvega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witc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wynnlasvega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wynnlasvegas" TargetMode="External"/><Relationship Id="rId4" Type="http://schemas.openxmlformats.org/officeDocument/2006/relationships/webSettings" Target="webSettings.xml"/><Relationship Id="rId9" Type="http://schemas.openxmlformats.org/officeDocument/2006/relationships/hyperlink" Target="http://www.twitter.com/wynnlasveg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E163-8BEF-4142-82A4-26D9ECDF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3477</Characters>
  <Application>Microsoft Office Word</Application>
  <DocSecurity>0</DocSecurity>
  <Lines>67</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WYNN</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Kreller, Eric</dc:creator>
  <cp:lastModifiedBy>Kreller, Eric</cp:lastModifiedBy>
  <cp:revision>3</cp:revision>
  <cp:lastPrinted>2018-04-05T16:34:00Z</cp:lastPrinted>
  <dcterms:created xsi:type="dcterms:W3CDTF">2018-04-05T16:33:00Z</dcterms:created>
  <dcterms:modified xsi:type="dcterms:W3CDTF">2018-04-05T16:35:00Z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aa129b93-b3b0-4446-b224-5abba3bb6c88</vt:lpwstr>
  </property>
  <property fmtid="{D5CDD505-2E9C-101B-9397-08002B2CF9AE}" pid="3" name="Wynn_ResortsClassification">
    <vt:lpwstr>Public</vt:lpwstr>
  </property>
  <property fmtid="{D5CDD505-2E9C-101B-9397-08002B2CF9AE}" pid="4" name="Wynn_ResortsDepartment">
    <vt:lpwstr>Operations</vt:lpwstr>
  </property>
  <property fmtid="{D5CDD505-2E9C-101B-9397-08002B2CF9AE}" pid="5" name="Wynn_ResortsCategory">
    <vt:lpwstr>Admin Support</vt:lpwstr>
  </property>
  <property fmtid="{D5CDD505-2E9C-101B-9397-08002B2CF9AE}" pid="6" name="Wynn_ResortsClassCode">
    <vt:lpwstr>Multi-Media/Graphics Forms Control - (OP.05.30)</vt:lpwstr>
  </property>
  <property fmtid="{D5CDD505-2E9C-101B-9397-08002B2CF9AE}" pid="7" name="Wynn_ClassCode">
    <vt:lpwstr>Multi-Media/Graphics Forms Control - (OP.05.30)</vt:lpwstr>
  </property>
  <property fmtid="{D5CDD505-2E9C-101B-9397-08002B2CF9AE}" pid="8" name="Classification">
    <vt:lpwstr>Public</vt:lpwstr>
  </property>
  <property fmtid="{D5CDD505-2E9C-101B-9397-08002B2CF9AE}" pid="9" name="Department">
    <vt:lpwstr>Operations</vt:lpwstr>
  </property>
  <property fmtid="{D5CDD505-2E9C-101B-9397-08002B2CF9AE}" pid="10" name="Category">
    <vt:lpwstr>Admin Support</vt:lpwstr>
  </property>
  <property fmtid="{D5CDD505-2E9C-101B-9397-08002B2CF9AE}" pid="11" name="ClassCode">
    <vt:lpwstr>Multi-Media/Graphics Forms Control - (OP.05.30)</vt:lpwstr>
  </property>
</Properties>
</file>