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BB" w:rsidRDefault="00F776BB" w:rsidP="00F776BB">
      <w:pPr>
        <w:rPr>
          <w:rFonts w:ascii="Arial" w:hAnsi="Arial" w:cs="Arial"/>
          <w:color w:val="000000"/>
          <w:sz w:val="20"/>
          <w:szCs w:val="20"/>
        </w:rPr>
      </w:pPr>
      <w:r>
        <w:rPr>
          <w:noProof/>
        </w:rPr>
        <w:drawing>
          <wp:inline distT="0" distB="0" distL="0" distR="0">
            <wp:extent cx="2171700" cy="933905"/>
            <wp:effectExtent l="0" t="0" r="0" b="0"/>
            <wp:docPr id="1" name="Picture 1" descr="wynn_sign_lv_me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n_sign_lv_med r.jpg"/>
                    <pic:cNvPicPr>
                      <a:picLocks noChangeAspect="1" noChangeArrowheads="1"/>
                    </pic:cNvPicPr>
                  </pic:nvPicPr>
                  <pic:blipFill>
                    <a:blip r:embed="rId6" r:link="rId7" cstate="print"/>
                    <a:srcRect/>
                    <a:stretch>
                      <a:fillRect/>
                    </a:stretch>
                  </pic:blipFill>
                  <pic:spPr bwMode="auto">
                    <a:xfrm>
                      <a:off x="0" y="0"/>
                      <a:ext cx="2171700" cy="933905"/>
                    </a:xfrm>
                    <a:prstGeom prst="rect">
                      <a:avLst/>
                    </a:prstGeom>
                    <a:noFill/>
                    <a:ln w="9525">
                      <a:noFill/>
                      <a:miter lim="800000"/>
                      <a:headEnd/>
                      <a:tailEnd/>
                    </a:ln>
                  </pic:spPr>
                </pic:pic>
              </a:graphicData>
            </a:graphic>
          </wp:inline>
        </w:drawing>
      </w:r>
    </w:p>
    <w:p w:rsidR="00F776BB" w:rsidRDefault="00F776BB" w:rsidP="00F776BB">
      <w:pPr>
        <w:jc w:val="right"/>
        <w:rPr>
          <w:rFonts w:ascii="Arial" w:hAnsi="Arial" w:cs="Arial"/>
          <w:b/>
          <w:bCs/>
        </w:rPr>
      </w:pPr>
      <w:r>
        <w:rPr>
          <w:rFonts w:ascii="Arial" w:hAnsi="Arial" w:cs="Arial"/>
          <w:b/>
          <w:bCs/>
        </w:rPr>
        <w:t>FOR IMMEDIATE RELEASE</w:t>
      </w:r>
    </w:p>
    <w:p w:rsidR="00F776BB" w:rsidRDefault="00F776BB" w:rsidP="00F776BB">
      <w:pPr>
        <w:rPr>
          <w:rFonts w:ascii="Arial" w:hAnsi="Arial" w:cs="Arial"/>
          <w:b/>
          <w:bCs/>
          <w:i/>
          <w:iCs/>
          <w:sz w:val="24"/>
          <w:szCs w:val="24"/>
        </w:rPr>
      </w:pPr>
    </w:p>
    <w:p w:rsidR="00CA2767" w:rsidRPr="00CA2767" w:rsidRDefault="00CA2767" w:rsidP="00CA2767">
      <w:pPr>
        <w:autoSpaceDE w:val="0"/>
        <w:autoSpaceDN w:val="0"/>
        <w:spacing w:after="120"/>
        <w:jc w:val="center"/>
        <w:rPr>
          <w:rFonts w:ascii="Arial" w:hAnsi="Arial" w:cs="Arial"/>
          <w:b/>
          <w:bCs/>
          <w:sz w:val="32"/>
        </w:rPr>
      </w:pPr>
      <w:r w:rsidRPr="00CA2767">
        <w:rPr>
          <w:rFonts w:ascii="Arial" w:hAnsi="Arial" w:cs="Arial"/>
          <w:b/>
          <w:bCs/>
          <w:sz w:val="32"/>
        </w:rPr>
        <w:t>Wynn Las Vegas Announces New Guest Booking Program “Wynn Insider”</w:t>
      </w:r>
    </w:p>
    <w:p w:rsidR="00CA2767" w:rsidRDefault="00CA2767" w:rsidP="00AE35B6">
      <w:pPr>
        <w:autoSpaceDE w:val="0"/>
        <w:autoSpaceDN w:val="0"/>
        <w:spacing w:after="200"/>
        <w:jc w:val="center"/>
        <w:rPr>
          <w:rFonts w:ascii="Arial" w:hAnsi="Arial" w:cs="Arial"/>
          <w:bCs/>
          <w:i/>
        </w:rPr>
      </w:pPr>
      <w:r>
        <w:rPr>
          <w:rFonts w:ascii="Arial" w:hAnsi="Arial" w:cs="Arial"/>
          <w:bCs/>
          <w:i/>
        </w:rPr>
        <w:t xml:space="preserve">Wynn Insiders receive 15 percent off entire </w:t>
      </w:r>
      <w:r w:rsidR="00261B10">
        <w:rPr>
          <w:rFonts w:ascii="Arial" w:hAnsi="Arial" w:cs="Arial"/>
          <w:bCs/>
          <w:i/>
        </w:rPr>
        <w:t xml:space="preserve">room </w:t>
      </w:r>
      <w:r>
        <w:rPr>
          <w:rFonts w:ascii="Arial" w:hAnsi="Arial" w:cs="Arial"/>
          <w:bCs/>
          <w:i/>
        </w:rPr>
        <w:t>booking at the resort</w:t>
      </w:r>
    </w:p>
    <w:p w:rsidR="00395B56" w:rsidRPr="00395B56" w:rsidRDefault="00395B56" w:rsidP="00395B56">
      <w:pPr>
        <w:pBdr>
          <w:top w:val="single" w:sz="4" w:space="1" w:color="auto"/>
          <w:left w:val="single" w:sz="4" w:space="0" w:color="auto"/>
          <w:bottom w:val="single" w:sz="4" w:space="5" w:color="auto"/>
          <w:right w:val="single" w:sz="4" w:space="4" w:color="auto"/>
        </w:pBdr>
        <w:rPr>
          <w:rFonts w:ascii="Arial" w:hAnsi="Arial" w:cs="Arial"/>
        </w:rPr>
      </w:pPr>
      <w:r w:rsidRPr="008B5C56">
        <w:rPr>
          <w:rFonts w:ascii="Arial" w:hAnsi="Arial" w:cs="Arial"/>
          <w:b/>
        </w:rPr>
        <w:t xml:space="preserve">CLICK </w:t>
      </w:r>
      <w:hyperlink r:id="rId8" w:history="1">
        <w:r w:rsidRPr="00CD387C">
          <w:rPr>
            <w:rStyle w:val="Hyperlink"/>
            <w:rFonts w:ascii="Arial" w:hAnsi="Arial" w:cs="Arial"/>
            <w:b/>
          </w:rPr>
          <w:t>HER</w:t>
        </w:r>
        <w:bookmarkStart w:id="0" w:name="_GoBack"/>
        <w:bookmarkEnd w:id="0"/>
        <w:r w:rsidRPr="00CD387C">
          <w:rPr>
            <w:rStyle w:val="Hyperlink"/>
            <w:rFonts w:ascii="Arial" w:hAnsi="Arial" w:cs="Arial"/>
            <w:b/>
          </w:rPr>
          <w:t>E</w:t>
        </w:r>
      </w:hyperlink>
      <w:r w:rsidRPr="008B5C56">
        <w:rPr>
          <w:rFonts w:ascii="Arial" w:hAnsi="Arial" w:cs="Arial"/>
          <w:b/>
        </w:rPr>
        <w:t xml:space="preserve"> TO TWEET: </w:t>
      </w:r>
      <w:r w:rsidRPr="00395B56">
        <w:rPr>
          <w:rFonts w:ascii="Arial" w:hAnsi="Arial" w:cs="Arial"/>
        </w:rPr>
        <w:t xml:space="preserve">Sign up to </w:t>
      </w:r>
      <w:proofErr w:type="gramStart"/>
      <w:r w:rsidRPr="00395B56">
        <w:rPr>
          <w:rFonts w:ascii="Arial" w:hAnsi="Arial" w:cs="Arial"/>
        </w:rPr>
        <w:t>be a #</w:t>
      </w:r>
      <w:proofErr w:type="spellStart"/>
      <w:proofErr w:type="gramEnd"/>
      <w:r w:rsidRPr="00395B56">
        <w:rPr>
          <w:rFonts w:ascii="Arial" w:hAnsi="Arial" w:cs="Arial"/>
        </w:rPr>
        <w:t>WynnInsider</w:t>
      </w:r>
      <w:proofErr w:type="spellEnd"/>
      <w:r w:rsidRPr="00395B56">
        <w:rPr>
          <w:rFonts w:ascii="Arial" w:hAnsi="Arial" w:cs="Arial"/>
        </w:rPr>
        <w:t xml:space="preserve"> and instantly save on every @</w:t>
      </w:r>
      <w:proofErr w:type="spellStart"/>
      <w:r w:rsidRPr="00395B56">
        <w:rPr>
          <w:rFonts w:ascii="Arial" w:hAnsi="Arial" w:cs="Arial"/>
        </w:rPr>
        <w:t>WynnLasVegas</w:t>
      </w:r>
      <w:proofErr w:type="spellEnd"/>
      <w:r w:rsidRPr="00395B56">
        <w:rPr>
          <w:rFonts w:ascii="Arial" w:hAnsi="Arial" w:cs="Arial"/>
        </w:rPr>
        <w:t xml:space="preserve"> room booking for the lowest price available </w:t>
      </w:r>
      <w:hyperlink r:id="rId9" w:history="1">
        <w:r>
          <w:rPr>
            <w:rStyle w:val="Hyperlink"/>
            <w:rFonts w:ascii="Arial" w:hAnsi="Arial" w:cs="Arial"/>
            <w:color w:val="585757"/>
            <w:sz w:val="20"/>
            <w:szCs w:val="20"/>
            <w:shd w:val="clear" w:color="auto" w:fill="FFFFFF"/>
          </w:rPr>
          <w:t>http://wyn.lv/1AbM7zK</w:t>
        </w:r>
      </w:hyperlink>
    </w:p>
    <w:p w:rsidR="00395B56" w:rsidRDefault="00395B56" w:rsidP="00AE35B6">
      <w:pPr>
        <w:autoSpaceDE w:val="0"/>
        <w:autoSpaceDN w:val="0"/>
        <w:spacing w:after="200"/>
        <w:jc w:val="both"/>
        <w:rPr>
          <w:rFonts w:ascii="Arial" w:hAnsi="Arial" w:cs="Arial"/>
          <w:b/>
          <w:bCs/>
        </w:rPr>
      </w:pPr>
    </w:p>
    <w:p w:rsidR="00611D26" w:rsidRDefault="00F776BB" w:rsidP="00AE35B6">
      <w:pPr>
        <w:autoSpaceDE w:val="0"/>
        <w:autoSpaceDN w:val="0"/>
        <w:spacing w:after="200"/>
        <w:jc w:val="both"/>
        <w:rPr>
          <w:rFonts w:ascii="Arial" w:hAnsi="Arial" w:cs="Arial"/>
        </w:rPr>
      </w:pPr>
      <w:r>
        <w:rPr>
          <w:rFonts w:ascii="Arial" w:hAnsi="Arial" w:cs="Arial"/>
          <w:b/>
          <w:bCs/>
        </w:rPr>
        <w:t>LAS VEGAS</w:t>
      </w:r>
      <w:r>
        <w:rPr>
          <w:rFonts w:ascii="Arial" w:hAnsi="Arial" w:cs="Arial"/>
        </w:rPr>
        <w:t>—</w:t>
      </w:r>
      <w:r w:rsidR="003E77BC">
        <w:rPr>
          <w:rFonts w:ascii="Arial" w:hAnsi="Arial" w:cs="Arial"/>
          <w:b/>
          <w:bCs/>
        </w:rPr>
        <w:t>(</w:t>
      </w:r>
      <w:r w:rsidR="00CA2767">
        <w:rPr>
          <w:rFonts w:ascii="Arial" w:hAnsi="Arial" w:cs="Arial"/>
          <w:b/>
          <w:bCs/>
        </w:rPr>
        <w:t>August 13</w:t>
      </w:r>
      <w:r>
        <w:rPr>
          <w:rFonts w:ascii="Arial" w:hAnsi="Arial" w:cs="Arial"/>
          <w:b/>
          <w:bCs/>
        </w:rPr>
        <w:t>, 2014)</w:t>
      </w:r>
      <w:r>
        <w:rPr>
          <w:rFonts w:ascii="Arial" w:hAnsi="Arial" w:cs="Arial"/>
        </w:rPr>
        <w:t>—</w:t>
      </w:r>
      <w:r w:rsidR="00512FD4">
        <w:rPr>
          <w:rFonts w:ascii="Arial" w:hAnsi="Arial" w:cs="Arial"/>
        </w:rPr>
        <w:t xml:space="preserve">Wynn Las Vegas today announced the launch of the resort’s new </w:t>
      </w:r>
      <w:r w:rsidR="00CA2767">
        <w:rPr>
          <w:rFonts w:ascii="Arial" w:hAnsi="Arial" w:cs="Arial"/>
        </w:rPr>
        <w:t>guest booking</w:t>
      </w:r>
      <w:r w:rsidR="00512FD4">
        <w:rPr>
          <w:rFonts w:ascii="Arial" w:hAnsi="Arial" w:cs="Arial"/>
        </w:rPr>
        <w:t xml:space="preserve"> program</w:t>
      </w:r>
      <w:r w:rsidR="00AE35B6">
        <w:rPr>
          <w:rFonts w:ascii="Arial" w:hAnsi="Arial" w:cs="Arial"/>
        </w:rPr>
        <w:t>,</w:t>
      </w:r>
      <w:r w:rsidR="00512FD4">
        <w:rPr>
          <w:rFonts w:ascii="Arial" w:hAnsi="Arial" w:cs="Arial"/>
        </w:rPr>
        <w:t xml:space="preserve"> </w:t>
      </w:r>
      <w:r w:rsidR="00CA2767">
        <w:rPr>
          <w:rFonts w:ascii="Arial" w:hAnsi="Arial" w:cs="Arial"/>
        </w:rPr>
        <w:t>“</w:t>
      </w:r>
      <w:r w:rsidR="00512FD4">
        <w:rPr>
          <w:rFonts w:ascii="Arial" w:hAnsi="Arial" w:cs="Arial"/>
        </w:rPr>
        <w:t>Wynn Insider.</w:t>
      </w:r>
      <w:r w:rsidR="00CA2767">
        <w:rPr>
          <w:rFonts w:ascii="Arial" w:hAnsi="Arial" w:cs="Arial"/>
        </w:rPr>
        <w:t>”</w:t>
      </w:r>
      <w:r w:rsidR="00512FD4">
        <w:rPr>
          <w:rFonts w:ascii="Arial" w:hAnsi="Arial" w:cs="Arial"/>
        </w:rPr>
        <w:t xml:space="preserve"> Wynn Insider</w:t>
      </w:r>
      <w:r w:rsidR="0023618A">
        <w:rPr>
          <w:rFonts w:ascii="Arial" w:hAnsi="Arial" w:cs="Arial"/>
        </w:rPr>
        <w:t xml:space="preserve"> is a unique program in that it assures guests they will receive</w:t>
      </w:r>
      <w:r w:rsidR="00512FD4">
        <w:rPr>
          <w:rFonts w:ascii="Arial" w:hAnsi="Arial" w:cs="Arial"/>
        </w:rPr>
        <w:t xml:space="preserve"> </w:t>
      </w:r>
      <w:r w:rsidR="00AE35B6">
        <w:rPr>
          <w:rFonts w:ascii="Arial" w:hAnsi="Arial" w:cs="Arial"/>
        </w:rPr>
        <w:t xml:space="preserve">15 percent off their entire </w:t>
      </w:r>
      <w:r w:rsidR="004D7F42">
        <w:rPr>
          <w:rFonts w:ascii="Arial" w:hAnsi="Arial" w:cs="Arial"/>
        </w:rPr>
        <w:t>room</w:t>
      </w:r>
      <w:r w:rsidR="00AE35B6">
        <w:rPr>
          <w:rFonts w:ascii="Arial" w:hAnsi="Arial" w:cs="Arial"/>
        </w:rPr>
        <w:t xml:space="preserve"> booking</w:t>
      </w:r>
      <w:r w:rsidR="00CA2767">
        <w:rPr>
          <w:rFonts w:ascii="Arial" w:hAnsi="Arial" w:cs="Arial"/>
        </w:rPr>
        <w:t xml:space="preserve"> at the Forbes Travel Guide Five-star rated resort, guaranteeing the absolute lowest price available.</w:t>
      </w:r>
      <w:r w:rsidR="0023618A">
        <w:rPr>
          <w:rFonts w:ascii="Arial" w:hAnsi="Arial" w:cs="Arial"/>
        </w:rPr>
        <w:t xml:space="preserve"> </w:t>
      </w:r>
    </w:p>
    <w:p w:rsidR="00CA2767" w:rsidRDefault="0023618A" w:rsidP="00AE35B6">
      <w:pPr>
        <w:autoSpaceDE w:val="0"/>
        <w:autoSpaceDN w:val="0"/>
        <w:spacing w:after="200"/>
        <w:jc w:val="both"/>
        <w:rPr>
          <w:rFonts w:ascii="Arial" w:hAnsi="Arial" w:cs="Arial"/>
        </w:rPr>
      </w:pPr>
      <w:r>
        <w:rPr>
          <w:rFonts w:ascii="Arial" w:hAnsi="Arial" w:cs="Arial"/>
        </w:rPr>
        <w:t>Unlike most guest loyalty programs, the Wynn Insider program ens</w:t>
      </w:r>
      <w:r w:rsidR="00611D26">
        <w:rPr>
          <w:rFonts w:ascii="Arial" w:hAnsi="Arial" w:cs="Arial"/>
        </w:rPr>
        <w:t>ures guests will receive the 15 percent</w:t>
      </w:r>
      <w:r>
        <w:rPr>
          <w:rFonts w:ascii="Arial" w:hAnsi="Arial" w:cs="Arial"/>
        </w:rPr>
        <w:t xml:space="preserve"> discount </w:t>
      </w:r>
      <w:r w:rsidR="00901F63">
        <w:rPr>
          <w:rFonts w:ascii="Arial" w:hAnsi="Arial" w:cs="Arial"/>
        </w:rPr>
        <w:t xml:space="preserve">with no black-out dates. </w:t>
      </w:r>
      <w:r>
        <w:rPr>
          <w:rFonts w:ascii="Arial" w:hAnsi="Arial" w:cs="Arial"/>
        </w:rPr>
        <w:t>The discount is also applicable on top of room packages discounts and Wynn Exclusive special offers.  Guests must book their room on the company’s awarding-wining website, WynnLasVegas.com, or by directly calling the resort.</w:t>
      </w:r>
    </w:p>
    <w:p w:rsidR="00F95321" w:rsidRDefault="00CA2767" w:rsidP="00AE35B6">
      <w:pPr>
        <w:autoSpaceDE w:val="0"/>
        <w:autoSpaceDN w:val="0"/>
        <w:spacing w:after="200"/>
        <w:jc w:val="both"/>
        <w:rPr>
          <w:rFonts w:ascii="Arial" w:hAnsi="Arial" w:cs="Arial"/>
        </w:rPr>
      </w:pPr>
      <w:r>
        <w:rPr>
          <w:rFonts w:ascii="Arial" w:hAnsi="Arial" w:cs="Arial"/>
        </w:rPr>
        <w:t>Signing up as a Wynn Insider is simple, only requiring guests to enter their email address via an online portal, and</w:t>
      </w:r>
      <w:r w:rsidR="00AE35B6">
        <w:rPr>
          <w:rFonts w:ascii="Arial" w:hAnsi="Arial" w:cs="Arial"/>
        </w:rPr>
        <w:t xml:space="preserve"> access to the program is at no charge to the guest</w:t>
      </w:r>
      <w:r>
        <w:rPr>
          <w:rFonts w:ascii="Arial" w:hAnsi="Arial" w:cs="Arial"/>
        </w:rPr>
        <w:t xml:space="preserve">. </w:t>
      </w:r>
      <w:r w:rsidR="004D7F42" w:rsidRPr="004D7F42">
        <w:rPr>
          <w:rFonts w:ascii="Arial" w:hAnsi="Arial" w:cs="Arial"/>
        </w:rPr>
        <w:t>Guests can choose from any available room, suite or Wynn Exclusive</w:t>
      </w:r>
      <w:r w:rsidR="004D7F42">
        <w:rPr>
          <w:rFonts w:ascii="Arial" w:hAnsi="Arial" w:cs="Arial"/>
        </w:rPr>
        <w:t xml:space="preserve"> offer and instantly receive 15 percent</w:t>
      </w:r>
      <w:r w:rsidR="004D7F42" w:rsidRPr="004D7F42">
        <w:rPr>
          <w:rFonts w:ascii="Arial" w:hAnsi="Arial" w:cs="Arial"/>
        </w:rPr>
        <w:t xml:space="preserve"> of</w:t>
      </w:r>
      <w:r w:rsidR="004D7F42">
        <w:rPr>
          <w:rFonts w:ascii="Arial" w:hAnsi="Arial" w:cs="Arial"/>
        </w:rPr>
        <w:t>f</w:t>
      </w:r>
      <w:r w:rsidR="004D7F42" w:rsidRPr="004D7F42">
        <w:rPr>
          <w:rFonts w:ascii="Arial" w:hAnsi="Arial" w:cs="Arial"/>
        </w:rPr>
        <w:t xml:space="preserve"> their booking. </w:t>
      </w:r>
    </w:p>
    <w:p w:rsidR="00611D26" w:rsidRPr="00611D26" w:rsidRDefault="00611D26" w:rsidP="00611D26">
      <w:pPr>
        <w:autoSpaceDE w:val="0"/>
        <w:autoSpaceDN w:val="0"/>
        <w:spacing w:after="200"/>
        <w:jc w:val="both"/>
        <w:rPr>
          <w:rFonts w:ascii="Arial" w:hAnsi="Arial" w:cs="Arial"/>
        </w:rPr>
      </w:pPr>
      <w:r>
        <w:rPr>
          <w:rFonts w:ascii="Arial" w:hAnsi="Arial" w:cs="Arial"/>
        </w:rPr>
        <w:t xml:space="preserve">Wynn Insiders </w:t>
      </w:r>
      <w:r w:rsidRPr="00611D26">
        <w:rPr>
          <w:rFonts w:ascii="Arial" w:hAnsi="Arial" w:cs="Arial"/>
        </w:rPr>
        <w:t>also enjoy all the benefits of our Wynn Rate Promise, easy modifications to reservations,</w:t>
      </w:r>
      <w:r>
        <w:rPr>
          <w:rFonts w:ascii="Arial" w:hAnsi="Arial" w:cs="Arial"/>
        </w:rPr>
        <w:t xml:space="preserve"> </w:t>
      </w:r>
      <w:r w:rsidRPr="00611D26">
        <w:rPr>
          <w:rFonts w:ascii="Arial" w:hAnsi="Arial" w:cs="Arial"/>
        </w:rPr>
        <w:t>our exceptional service, the guarantee of no hidden fees, and special offers and communications.</w:t>
      </w:r>
    </w:p>
    <w:p w:rsidR="00CA2767" w:rsidRPr="00F776BB" w:rsidRDefault="00CA2767" w:rsidP="00391EDA">
      <w:pPr>
        <w:spacing w:after="200"/>
        <w:jc w:val="both"/>
        <w:rPr>
          <w:rFonts w:ascii="Arial" w:hAnsi="Arial" w:cs="Arial"/>
        </w:rPr>
      </w:pPr>
      <w:bookmarkStart w:id="1" w:name="OLE_LINK1"/>
      <w:bookmarkStart w:id="2" w:name="OLE_LINK2"/>
      <w:bookmarkEnd w:id="1"/>
      <w:bookmarkEnd w:id="2"/>
      <w:r>
        <w:rPr>
          <w:rFonts w:ascii="Arial" w:hAnsi="Arial" w:cs="Arial"/>
        </w:rPr>
        <w:t xml:space="preserve">For access to Wynn Insider prices or to learn more, guests </w:t>
      </w:r>
      <w:r w:rsidR="00AE35B6">
        <w:rPr>
          <w:rFonts w:ascii="Arial" w:hAnsi="Arial" w:cs="Arial"/>
        </w:rPr>
        <w:t>can</w:t>
      </w:r>
      <w:r>
        <w:rPr>
          <w:rFonts w:ascii="Arial" w:hAnsi="Arial" w:cs="Arial"/>
        </w:rPr>
        <w:t xml:space="preserve"> visit </w:t>
      </w:r>
      <w:r w:rsidRPr="00CA2767">
        <w:rPr>
          <w:rFonts w:ascii="Arial" w:hAnsi="Arial" w:cs="Arial"/>
        </w:rPr>
        <w:t>www.wynnlasvegas.com</w:t>
      </w:r>
      <w:r>
        <w:rPr>
          <w:rFonts w:ascii="Arial" w:hAnsi="Arial" w:cs="Arial"/>
        </w:rPr>
        <w:t xml:space="preserve">. </w:t>
      </w:r>
    </w:p>
    <w:p w:rsidR="006B5C88" w:rsidRDefault="006B5C88" w:rsidP="006B5C88">
      <w:pPr>
        <w:rPr>
          <w:rFonts w:ascii="Arial" w:hAnsi="Arial" w:cs="Arial"/>
          <w:b/>
          <w:bCs/>
        </w:rPr>
      </w:pPr>
      <w:r>
        <w:rPr>
          <w:rFonts w:ascii="Arial" w:hAnsi="Arial" w:cs="Arial"/>
          <w:b/>
          <w:bCs/>
        </w:rPr>
        <w:t xml:space="preserve">ABOUT WYNN LAS VEGAS </w:t>
      </w:r>
    </w:p>
    <w:p w:rsidR="00611D26" w:rsidRDefault="00395B56" w:rsidP="00611D26">
      <w:pPr>
        <w:spacing w:after="200"/>
        <w:jc w:val="both"/>
        <w:rPr>
          <w:rFonts w:ascii="Arial" w:hAnsi="Arial" w:cs="Arial"/>
        </w:rPr>
      </w:pPr>
      <w:hyperlink r:id="rId10" w:history="1">
        <w:r w:rsidR="006B5C88">
          <w:rPr>
            <w:rStyle w:val="Hyperlink"/>
            <w:rFonts w:ascii="Arial" w:hAnsi="Arial" w:cs="Arial"/>
          </w:rPr>
          <w:t>Wynn and Encore Las Vegas</w:t>
        </w:r>
      </w:hyperlink>
      <w:r w:rsidR="006B5C88">
        <w:rPr>
          <w:rFonts w:ascii="Arial" w:hAnsi="Arial" w:cs="Arial"/>
        </w:rPr>
        <w:t xml:space="preserve"> are two luxury hotel and casino resorts on the Las Vegas Strip. The iconic travel destinations are operated by international resort developer </w:t>
      </w:r>
      <w:hyperlink r:id="rId11" w:history="1">
        <w:r w:rsidR="006B5C88">
          <w:rPr>
            <w:rStyle w:val="Hyperlink"/>
            <w:rFonts w:ascii="Arial" w:hAnsi="Arial" w:cs="Arial"/>
          </w:rPr>
          <w:t>Wynn Resorts</w:t>
        </w:r>
      </w:hyperlink>
      <w:r w:rsidR="006B5C88">
        <w:rPr>
          <w:rFonts w:ascii="Arial" w:hAnsi="Arial" w:cs="Arial"/>
        </w:rPr>
        <w:t xml:space="preserve">, recipient of more Forbes Travel Guide Five Star Awards than any other independent hotel company in the world. Wynn Las Vegas opened on April 28, 2005 and has been recognized as the best resort in Nevada on </w:t>
      </w:r>
      <w:r w:rsidR="006B5C88">
        <w:rPr>
          <w:rFonts w:ascii="Arial" w:hAnsi="Arial" w:cs="Arial"/>
          <w:i/>
          <w:iCs/>
        </w:rPr>
        <w:t>Condé Nast Traveler’s</w:t>
      </w:r>
      <w:r w:rsidR="006B5C88">
        <w:rPr>
          <w:rFonts w:ascii="Arial" w:hAnsi="Arial" w:cs="Arial"/>
        </w:rPr>
        <w:t xml:space="preserve"> </w:t>
      </w:r>
      <w:hyperlink r:id="rId12" w:history="1">
        <w:r w:rsidR="006B5C88">
          <w:rPr>
            <w:rStyle w:val="Hyperlink"/>
            <w:rFonts w:ascii="Arial" w:hAnsi="Arial" w:cs="Arial"/>
          </w:rPr>
          <w:t>“Gold List”</w:t>
        </w:r>
      </w:hyperlink>
      <w:r w:rsidR="006B5C88">
        <w:rPr>
          <w:rFonts w:ascii="Arial" w:hAnsi="Arial" w:cs="Arial"/>
        </w:rPr>
        <w:t xml:space="preserve"> for five consecutive years. The resort features 2,714 lavish guest rooms and suites, more than 111,000 square feet of state-of-the-art </w:t>
      </w:r>
      <w:hyperlink r:id="rId13" w:history="1">
        <w:r w:rsidR="006B5C88">
          <w:rPr>
            <w:rStyle w:val="Hyperlink"/>
            <w:rFonts w:ascii="Arial" w:hAnsi="Arial" w:cs="Arial"/>
          </w:rPr>
          <w:t>casino</w:t>
        </w:r>
      </w:hyperlink>
      <w:r w:rsidR="006B5C88">
        <w:rPr>
          <w:rFonts w:ascii="Arial" w:hAnsi="Arial" w:cs="Arial"/>
        </w:rPr>
        <w:t xml:space="preserve"> space, 14 casual and fine dining </w:t>
      </w:r>
      <w:hyperlink r:id="rId14" w:history="1">
        <w:r w:rsidR="006B5C88">
          <w:rPr>
            <w:rStyle w:val="Hyperlink"/>
            <w:rFonts w:ascii="Arial" w:hAnsi="Arial" w:cs="Arial"/>
          </w:rPr>
          <w:t>restaurants</w:t>
        </w:r>
      </w:hyperlink>
      <w:r w:rsidR="006B5C88">
        <w:rPr>
          <w:rFonts w:ascii="Arial" w:hAnsi="Arial" w:cs="Arial"/>
        </w:rPr>
        <w:t xml:space="preserve">, a </w:t>
      </w:r>
      <w:hyperlink r:id="rId15" w:history="1">
        <w:r w:rsidR="006B5C88">
          <w:rPr>
            <w:rStyle w:val="Hyperlink"/>
            <w:rFonts w:ascii="Arial" w:hAnsi="Arial" w:cs="Arial"/>
          </w:rPr>
          <w:t>spa</w:t>
        </w:r>
      </w:hyperlink>
      <w:r w:rsidR="006B5C88">
        <w:rPr>
          <w:rFonts w:ascii="Arial" w:hAnsi="Arial" w:cs="Arial"/>
        </w:rPr>
        <w:t xml:space="preserve"> and </w:t>
      </w:r>
      <w:hyperlink r:id="rId16" w:history="1">
        <w:r w:rsidR="006B5C88">
          <w:rPr>
            <w:rStyle w:val="Hyperlink"/>
            <w:rFonts w:ascii="Arial" w:hAnsi="Arial" w:cs="Arial"/>
          </w:rPr>
          <w:t>salon</w:t>
        </w:r>
      </w:hyperlink>
      <w:r w:rsidR="006B5C88">
        <w:rPr>
          <w:rFonts w:ascii="Arial" w:hAnsi="Arial" w:cs="Arial"/>
        </w:rPr>
        <w:t xml:space="preserve"> and an on-site Ferrari and Maserati dealership and 18-hole </w:t>
      </w:r>
      <w:hyperlink r:id="rId17" w:history="1">
        <w:r w:rsidR="006B5C88">
          <w:rPr>
            <w:rStyle w:val="Hyperlink"/>
            <w:rFonts w:ascii="Arial" w:hAnsi="Arial" w:cs="Arial"/>
          </w:rPr>
          <w:t>golf course</w:t>
        </w:r>
      </w:hyperlink>
      <w:r w:rsidR="006B5C88">
        <w:rPr>
          <w:rFonts w:ascii="Arial" w:hAnsi="Arial" w:cs="Arial"/>
        </w:rPr>
        <w:t>. Wynn Las Vegas is also home to “</w:t>
      </w:r>
      <w:hyperlink r:id="rId18" w:history="1">
        <w:r w:rsidR="006B5C88">
          <w:rPr>
            <w:rStyle w:val="Hyperlink"/>
            <w:rFonts w:ascii="Arial" w:hAnsi="Arial" w:cs="Arial"/>
          </w:rPr>
          <w:t>Le Rêve – The Dream</w:t>
        </w:r>
      </w:hyperlink>
      <w:r w:rsidR="006B5C88">
        <w:rPr>
          <w:rFonts w:ascii="Arial" w:hAnsi="Arial" w:cs="Arial"/>
        </w:rPr>
        <w:t xml:space="preserve">,” an award-winning theatrical experience blending aerial acrobatics, provocative choreography, powerful performances and elaborate effects. Encore, an expansion of Wynn Las Vegas, opened on Dec. 22, 2008. Featuring an additional 2,034 all-suite accommodations, a 72,000-square-foot casino, five restaurants and a spa and salon, Encore is </w:t>
      </w:r>
      <w:r w:rsidR="006B5C88">
        <w:rPr>
          <w:rFonts w:ascii="Arial" w:hAnsi="Arial" w:cs="Arial"/>
        </w:rPr>
        <w:lastRenderedPageBreak/>
        <w:t xml:space="preserve">located adjacent to Wynn Las Vegas. Combined, the two resorts boast four distinct </w:t>
      </w:r>
      <w:hyperlink r:id="rId19" w:history="1">
        <w:r w:rsidR="006B5C88">
          <w:rPr>
            <w:rStyle w:val="Hyperlink"/>
            <w:rFonts w:ascii="Arial" w:hAnsi="Arial" w:cs="Arial"/>
          </w:rPr>
          <w:t>nightlife</w:t>
        </w:r>
      </w:hyperlink>
      <w:r w:rsidR="006B5C88">
        <w:rPr>
          <w:rFonts w:ascii="Arial" w:hAnsi="Arial" w:cs="Arial"/>
        </w:rPr>
        <w:t xml:space="preserve"> and day club experiences, approximately 283,000 square feet of </w:t>
      </w:r>
      <w:hyperlink r:id="rId20" w:history="1">
        <w:r w:rsidR="006B5C88">
          <w:rPr>
            <w:rStyle w:val="Hyperlink"/>
            <w:rFonts w:ascii="Arial" w:hAnsi="Arial" w:cs="Arial"/>
          </w:rPr>
          <w:t>meeting space</w:t>
        </w:r>
      </w:hyperlink>
      <w:r w:rsidR="006B5C88">
        <w:rPr>
          <w:rFonts w:ascii="Arial" w:hAnsi="Arial" w:cs="Arial"/>
        </w:rPr>
        <w:t xml:space="preserve"> and 98,000 square feet of retail space. For more information on Wynn and Encore Las Vegas, visit </w:t>
      </w:r>
      <w:hyperlink r:id="rId21" w:history="1">
        <w:r w:rsidR="006B5C88">
          <w:rPr>
            <w:rStyle w:val="Hyperlink"/>
            <w:rFonts w:ascii="Arial" w:hAnsi="Arial" w:cs="Arial"/>
          </w:rPr>
          <w:t>www.wynnpressroom.com</w:t>
        </w:r>
      </w:hyperlink>
      <w:r w:rsidR="006B5C88">
        <w:rPr>
          <w:rFonts w:ascii="Arial" w:hAnsi="Arial" w:cs="Arial"/>
        </w:rPr>
        <w:t xml:space="preserve">, follow on </w:t>
      </w:r>
      <w:hyperlink r:id="rId22" w:history="1">
        <w:r w:rsidR="006B5C88">
          <w:rPr>
            <w:rStyle w:val="Hyperlink"/>
            <w:rFonts w:ascii="Arial" w:hAnsi="Arial" w:cs="Arial"/>
          </w:rPr>
          <w:t>Twitter</w:t>
        </w:r>
      </w:hyperlink>
      <w:r w:rsidR="006B5C88">
        <w:rPr>
          <w:rFonts w:ascii="Arial" w:hAnsi="Arial" w:cs="Arial"/>
        </w:rPr>
        <w:t xml:space="preserve"> and </w:t>
      </w:r>
      <w:hyperlink r:id="rId23" w:history="1">
        <w:r w:rsidR="006B5C88">
          <w:rPr>
            <w:rStyle w:val="Hyperlink"/>
            <w:rFonts w:ascii="Arial" w:hAnsi="Arial" w:cs="Arial"/>
          </w:rPr>
          <w:t>Instagram</w:t>
        </w:r>
      </w:hyperlink>
      <w:r w:rsidR="006B5C88">
        <w:rPr>
          <w:rFonts w:ascii="Arial" w:hAnsi="Arial" w:cs="Arial"/>
        </w:rPr>
        <w:t xml:space="preserve"> at @</w:t>
      </w:r>
      <w:proofErr w:type="spellStart"/>
      <w:r w:rsidR="006B5C88">
        <w:rPr>
          <w:rFonts w:ascii="Arial" w:hAnsi="Arial" w:cs="Arial"/>
        </w:rPr>
        <w:t>WynnLasVegas</w:t>
      </w:r>
      <w:proofErr w:type="spellEnd"/>
      <w:r w:rsidR="006B5C88">
        <w:rPr>
          <w:rFonts w:ascii="Arial" w:hAnsi="Arial" w:cs="Arial"/>
        </w:rPr>
        <w:t xml:space="preserve"> and </w:t>
      </w:r>
      <w:hyperlink r:id="rId24" w:history="1">
        <w:r w:rsidR="006B5C88">
          <w:rPr>
            <w:rStyle w:val="Hyperlink"/>
            <w:rFonts w:ascii="Arial" w:hAnsi="Arial" w:cs="Arial"/>
          </w:rPr>
          <w:t>www.facebook.com/wynnlasvegas</w:t>
        </w:r>
      </w:hyperlink>
      <w:r w:rsidR="006B5C88">
        <w:rPr>
          <w:rFonts w:ascii="Arial" w:hAnsi="Arial" w:cs="Arial"/>
        </w:rPr>
        <w:t xml:space="preserve">. </w:t>
      </w:r>
    </w:p>
    <w:p w:rsidR="00F776BB" w:rsidRDefault="00F776BB" w:rsidP="00611D26">
      <w:pPr>
        <w:spacing w:after="200"/>
        <w:jc w:val="center"/>
        <w:rPr>
          <w:rFonts w:ascii="Arial" w:hAnsi="Arial" w:cs="Arial"/>
          <w:sz w:val="20"/>
          <w:szCs w:val="20"/>
        </w:rPr>
      </w:pPr>
      <w:r>
        <w:rPr>
          <w:rFonts w:ascii="Arial" w:hAnsi="Arial" w:cs="Arial"/>
          <w:sz w:val="20"/>
          <w:szCs w:val="20"/>
        </w:rPr>
        <w:t># # #</w:t>
      </w:r>
    </w:p>
    <w:p w:rsidR="00F776BB" w:rsidRDefault="00F776BB" w:rsidP="00F776BB">
      <w:pPr>
        <w:autoSpaceDE w:val="0"/>
        <w:autoSpaceDN w:val="0"/>
        <w:jc w:val="both"/>
        <w:rPr>
          <w:rFonts w:ascii="Arial" w:hAnsi="Arial" w:cs="Arial"/>
          <w:b/>
          <w:bCs/>
        </w:rPr>
      </w:pPr>
      <w:r>
        <w:rPr>
          <w:rFonts w:ascii="Arial" w:hAnsi="Arial" w:cs="Arial"/>
          <w:b/>
          <w:bCs/>
        </w:rPr>
        <w:t xml:space="preserve">Contact: </w:t>
      </w:r>
    </w:p>
    <w:p w:rsidR="00F776BB" w:rsidRDefault="00F776BB" w:rsidP="00F776BB">
      <w:pPr>
        <w:autoSpaceDE w:val="0"/>
        <w:autoSpaceDN w:val="0"/>
        <w:jc w:val="both"/>
        <w:rPr>
          <w:rFonts w:ascii="Arial" w:hAnsi="Arial" w:cs="Arial"/>
        </w:rPr>
      </w:pPr>
      <w:r>
        <w:rPr>
          <w:rFonts w:ascii="Arial" w:hAnsi="Arial" w:cs="Arial"/>
        </w:rPr>
        <w:t>Shane Collins</w:t>
      </w:r>
    </w:p>
    <w:p w:rsidR="00F776BB" w:rsidRDefault="00F776BB" w:rsidP="00F776BB">
      <w:pPr>
        <w:autoSpaceDE w:val="0"/>
        <w:autoSpaceDN w:val="0"/>
        <w:jc w:val="both"/>
        <w:rPr>
          <w:rFonts w:ascii="Arial" w:hAnsi="Arial" w:cs="Arial"/>
        </w:rPr>
      </w:pPr>
      <w:r>
        <w:rPr>
          <w:rFonts w:ascii="Arial" w:hAnsi="Arial" w:cs="Arial"/>
        </w:rPr>
        <w:t>Public Relations Manager</w:t>
      </w:r>
    </w:p>
    <w:p w:rsidR="00F776BB" w:rsidRDefault="00F776BB" w:rsidP="00F776BB">
      <w:pPr>
        <w:autoSpaceDE w:val="0"/>
        <w:autoSpaceDN w:val="0"/>
        <w:jc w:val="both"/>
        <w:rPr>
          <w:rFonts w:ascii="Arial" w:hAnsi="Arial" w:cs="Arial"/>
        </w:rPr>
      </w:pPr>
      <w:r>
        <w:rPr>
          <w:rFonts w:ascii="Arial" w:hAnsi="Arial" w:cs="Arial"/>
        </w:rPr>
        <w:t>702-770-3726</w:t>
      </w:r>
    </w:p>
    <w:p w:rsidR="00395B56" w:rsidRDefault="00395B56" w:rsidP="000E7FEB">
      <w:hyperlink r:id="rId25" w:history="1">
        <w:r w:rsidR="00F776BB" w:rsidRPr="00827AD4">
          <w:rPr>
            <w:rStyle w:val="Hyperlink"/>
            <w:rFonts w:ascii="Arial" w:hAnsi="Arial" w:cs="Arial"/>
          </w:rPr>
          <w:t>shane.collins@wynnlasvegas.com</w:t>
        </w:r>
      </w:hyperlink>
    </w:p>
    <w:sectPr w:rsidR="00395B56" w:rsidSect="0020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87A"/>
    <w:multiLevelType w:val="hybridMultilevel"/>
    <w:tmpl w:val="CDE8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BB"/>
    <w:rsid w:val="00033CE2"/>
    <w:rsid w:val="00070ADF"/>
    <w:rsid w:val="000E7FEB"/>
    <w:rsid w:val="00110C12"/>
    <w:rsid w:val="002068AB"/>
    <w:rsid w:val="00224440"/>
    <w:rsid w:val="0023618A"/>
    <w:rsid w:val="00261B10"/>
    <w:rsid w:val="002E57EA"/>
    <w:rsid w:val="003072E7"/>
    <w:rsid w:val="003306BD"/>
    <w:rsid w:val="00391EDA"/>
    <w:rsid w:val="00395B56"/>
    <w:rsid w:val="003B7AAA"/>
    <w:rsid w:val="003C4E9B"/>
    <w:rsid w:val="003E77BC"/>
    <w:rsid w:val="004B4B0B"/>
    <w:rsid w:val="004D7F42"/>
    <w:rsid w:val="00512FD4"/>
    <w:rsid w:val="005805FF"/>
    <w:rsid w:val="00611D26"/>
    <w:rsid w:val="00691953"/>
    <w:rsid w:val="006966FC"/>
    <w:rsid w:val="006B0ACC"/>
    <w:rsid w:val="006B5C88"/>
    <w:rsid w:val="00737A84"/>
    <w:rsid w:val="007707CD"/>
    <w:rsid w:val="007E22F0"/>
    <w:rsid w:val="00804BDE"/>
    <w:rsid w:val="00812287"/>
    <w:rsid w:val="00901F63"/>
    <w:rsid w:val="00904C87"/>
    <w:rsid w:val="0093481A"/>
    <w:rsid w:val="00944552"/>
    <w:rsid w:val="00A0349D"/>
    <w:rsid w:val="00A15705"/>
    <w:rsid w:val="00A83656"/>
    <w:rsid w:val="00AE35B6"/>
    <w:rsid w:val="00AF3466"/>
    <w:rsid w:val="00BE1F44"/>
    <w:rsid w:val="00C06DB9"/>
    <w:rsid w:val="00C25B0A"/>
    <w:rsid w:val="00CA2767"/>
    <w:rsid w:val="00CD1721"/>
    <w:rsid w:val="00CD387C"/>
    <w:rsid w:val="00D13ABC"/>
    <w:rsid w:val="00D428E7"/>
    <w:rsid w:val="00E129FE"/>
    <w:rsid w:val="00F249B1"/>
    <w:rsid w:val="00F25EC9"/>
    <w:rsid w:val="00F30D70"/>
    <w:rsid w:val="00F776BB"/>
    <w:rsid w:val="00F95321"/>
    <w:rsid w:val="00FA14C1"/>
    <w:rsid w:val="00FA3B4E"/>
    <w:rsid w:val="00FE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6BB"/>
    <w:rPr>
      <w:color w:val="0000FF"/>
      <w:u w:val="single"/>
    </w:rPr>
  </w:style>
  <w:style w:type="paragraph" w:styleId="BalloonText">
    <w:name w:val="Balloon Text"/>
    <w:basedOn w:val="Normal"/>
    <w:link w:val="BalloonTextChar"/>
    <w:uiPriority w:val="99"/>
    <w:semiHidden/>
    <w:unhideWhenUsed/>
    <w:rsid w:val="00F776BB"/>
    <w:rPr>
      <w:rFonts w:ascii="Tahoma" w:hAnsi="Tahoma" w:cs="Tahoma"/>
      <w:sz w:val="16"/>
      <w:szCs w:val="16"/>
    </w:rPr>
  </w:style>
  <w:style w:type="character" w:customStyle="1" w:styleId="BalloonTextChar">
    <w:name w:val="Balloon Text Char"/>
    <w:basedOn w:val="DefaultParagraphFont"/>
    <w:link w:val="BalloonText"/>
    <w:uiPriority w:val="99"/>
    <w:semiHidden/>
    <w:rsid w:val="00F776BB"/>
    <w:rPr>
      <w:rFonts w:ascii="Tahoma" w:hAnsi="Tahoma" w:cs="Tahoma"/>
      <w:sz w:val="16"/>
      <w:szCs w:val="16"/>
    </w:rPr>
  </w:style>
  <w:style w:type="paragraph" w:styleId="ListParagraph">
    <w:name w:val="List Paragraph"/>
    <w:basedOn w:val="Normal"/>
    <w:uiPriority w:val="34"/>
    <w:qFormat/>
    <w:rsid w:val="00611D26"/>
    <w:pPr>
      <w:ind w:left="720"/>
      <w:contextualSpacing/>
    </w:pPr>
  </w:style>
  <w:style w:type="character" w:styleId="FollowedHyperlink">
    <w:name w:val="FollowedHyperlink"/>
    <w:basedOn w:val="DefaultParagraphFont"/>
    <w:uiPriority w:val="99"/>
    <w:semiHidden/>
    <w:unhideWhenUsed/>
    <w:rsid w:val="00395B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6BB"/>
    <w:rPr>
      <w:color w:val="0000FF"/>
      <w:u w:val="single"/>
    </w:rPr>
  </w:style>
  <w:style w:type="paragraph" w:styleId="BalloonText">
    <w:name w:val="Balloon Text"/>
    <w:basedOn w:val="Normal"/>
    <w:link w:val="BalloonTextChar"/>
    <w:uiPriority w:val="99"/>
    <w:semiHidden/>
    <w:unhideWhenUsed/>
    <w:rsid w:val="00F776BB"/>
    <w:rPr>
      <w:rFonts w:ascii="Tahoma" w:hAnsi="Tahoma" w:cs="Tahoma"/>
      <w:sz w:val="16"/>
      <w:szCs w:val="16"/>
    </w:rPr>
  </w:style>
  <w:style w:type="character" w:customStyle="1" w:styleId="BalloonTextChar">
    <w:name w:val="Balloon Text Char"/>
    <w:basedOn w:val="DefaultParagraphFont"/>
    <w:link w:val="BalloonText"/>
    <w:uiPriority w:val="99"/>
    <w:semiHidden/>
    <w:rsid w:val="00F776BB"/>
    <w:rPr>
      <w:rFonts w:ascii="Tahoma" w:hAnsi="Tahoma" w:cs="Tahoma"/>
      <w:sz w:val="16"/>
      <w:szCs w:val="16"/>
    </w:rPr>
  </w:style>
  <w:style w:type="paragraph" w:styleId="ListParagraph">
    <w:name w:val="List Paragraph"/>
    <w:basedOn w:val="Normal"/>
    <w:uiPriority w:val="34"/>
    <w:qFormat/>
    <w:rsid w:val="00611D26"/>
    <w:pPr>
      <w:ind w:left="720"/>
      <w:contextualSpacing/>
    </w:pPr>
  </w:style>
  <w:style w:type="character" w:styleId="FollowedHyperlink">
    <w:name w:val="FollowedHyperlink"/>
    <w:basedOn w:val="DefaultParagraphFont"/>
    <w:uiPriority w:val="99"/>
    <w:semiHidden/>
    <w:unhideWhenUsed/>
    <w:rsid w:val="00395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5906">
      <w:bodyDiv w:val="1"/>
      <w:marLeft w:val="0"/>
      <w:marRight w:val="0"/>
      <w:marTop w:val="0"/>
      <w:marBottom w:val="0"/>
      <w:divBdr>
        <w:top w:val="none" w:sz="0" w:space="0" w:color="auto"/>
        <w:left w:val="none" w:sz="0" w:space="0" w:color="auto"/>
        <w:bottom w:val="none" w:sz="0" w:space="0" w:color="auto"/>
        <w:right w:val="none" w:sz="0" w:space="0" w:color="auto"/>
      </w:divBdr>
    </w:div>
    <w:div w:id="717700224">
      <w:bodyDiv w:val="1"/>
      <w:marLeft w:val="0"/>
      <w:marRight w:val="0"/>
      <w:marTop w:val="0"/>
      <w:marBottom w:val="0"/>
      <w:divBdr>
        <w:top w:val="none" w:sz="0" w:space="0" w:color="auto"/>
        <w:left w:val="none" w:sz="0" w:space="0" w:color="auto"/>
        <w:bottom w:val="none" w:sz="0" w:space="0" w:color="auto"/>
        <w:right w:val="none" w:sz="0" w:space="0" w:color="auto"/>
      </w:divBdr>
    </w:div>
    <w:div w:id="1828353650">
      <w:bodyDiv w:val="1"/>
      <w:marLeft w:val="0"/>
      <w:marRight w:val="0"/>
      <w:marTop w:val="0"/>
      <w:marBottom w:val="0"/>
      <w:divBdr>
        <w:top w:val="none" w:sz="0" w:space="0" w:color="auto"/>
        <w:left w:val="none" w:sz="0" w:space="0" w:color="auto"/>
        <w:bottom w:val="none" w:sz="0" w:space="0" w:color="auto"/>
        <w:right w:val="none" w:sz="0" w:space="0" w:color="auto"/>
      </w:divBdr>
    </w:div>
    <w:div w:id="1840651088">
      <w:bodyDiv w:val="1"/>
      <w:marLeft w:val="0"/>
      <w:marRight w:val="0"/>
      <w:marTop w:val="0"/>
      <w:marBottom w:val="0"/>
      <w:divBdr>
        <w:top w:val="none" w:sz="0" w:space="0" w:color="auto"/>
        <w:left w:val="none" w:sz="0" w:space="0" w:color="auto"/>
        <w:bottom w:val="none" w:sz="0" w:space="0" w:color="auto"/>
        <w:right w:val="none" w:sz="0" w:space="0" w:color="auto"/>
      </w:divBdr>
    </w:div>
    <w:div w:id="18693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t.ec/VMAt5" TargetMode="External"/><Relationship Id="rId13" Type="http://schemas.openxmlformats.org/officeDocument/2006/relationships/hyperlink" Target="http://www.wynnlasvegas.com/Casino" TargetMode="External"/><Relationship Id="rId18" Type="http://schemas.openxmlformats.org/officeDocument/2006/relationships/hyperlink" Target="http://www.wynnlasvegas.com/Shows/LeReve/Photo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ynnpressroom.com" TargetMode="External"/><Relationship Id="rId7" Type="http://schemas.openxmlformats.org/officeDocument/2006/relationships/image" Target="cid:image001.jpg@01CF6E98.1149D750" TargetMode="External"/><Relationship Id="rId12" Type="http://schemas.openxmlformats.org/officeDocument/2006/relationships/hyperlink" Target="http://www.cntraveler.com/hotels/north-america/united-states/wynn-and-encore-las-vegas-las-vegas-nevada" TargetMode="External"/><Relationship Id="rId17" Type="http://schemas.openxmlformats.org/officeDocument/2006/relationships/hyperlink" Target="http://www.wynnlasvegas.com/Activities/Golf/WynnGolfCourse" TargetMode="External"/><Relationship Id="rId25" Type="http://schemas.openxmlformats.org/officeDocument/2006/relationships/hyperlink" Target="mailto:shane.collins@wynnlasvegas.com" TargetMode="External"/><Relationship Id="rId2" Type="http://schemas.openxmlformats.org/officeDocument/2006/relationships/styles" Target="styles.xml"/><Relationship Id="rId16" Type="http://schemas.openxmlformats.org/officeDocument/2006/relationships/hyperlink" Target="http://www.wynnlasvegas.com/Activities/Salons" TargetMode="External"/><Relationship Id="rId20" Type="http://schemas.openxmlformats.org/officeDocument/2006/relationships/hyperlink" Target="http://www.wynnlasvegas.com/MeetingsAndWedding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ynnresorts.com/" TargetMode="External"/><Relationship Id="rId24" Type="http://schemas.openxmlformats.org/officeDocument/2006/relationships/hyperlink" Target="http://www.facebook.com/wynnlasvegas" TargetMode="External"/><Relationship Id="rId5" Type="http://schemas.openxmlformats.org/officeDocument/2006/relationships/webSettings" Target="webSettings.xml"/><Relationship Id="rId15" Type="http://schemas.openxmlformats.org/officeDocument/2006/relationships/hyperlink" Target="http://www.wynnlasvegas.com/Activities/Spas/EncoreSpa" TargetMode="External"/><Relationship Id="rId23" Type="http://schemas.openxmlformats.org/officeDocument/2006/relationships/hyperlink" Target="http://www.instagram.com/wynnlasvegas" TargetMode="External"/><Relationship Id="rId10" Type="http://schemas.openxmlformats.org/officeDocument/2006/relationships/hyperlink" Target="http://www.wynnlasvegas.com" TargetMode="External"/><Relationship Id="rId19" Type="http://schemas.openxmlformats.org/officeDocument/2006/relationships/hyperlink" Target="http://www.wynnlasvegas.com/NightClubs/EncoreBeachClub" TargetMode="External"/><Relationship Id="rId4" Type="http://schemas.openxmlformats.org/officeDocument/2006/relationships/settings" Target="settings.xml"/><Relationship Id="rId9" Type="http://schemas.openxmlformats.org/officeDocument/2006/relationships/hyperlink" Target="http://wyn.lv/1AbM7zK" TargetMode="External"/><Relationship Id="rId14" Type="http://schemas.openxmlformats.org/officeDocument/2006/relationships/hyperlink" Target="http://www.wynnlasvegas.com/Restaurants" TargetMode="External"/><Relationship Id="rId22" Type="http://schemas.openxmlformats.org/officeDocument/2006/relationships/hyperlink" Target="http://www.twitter.com/wynnlasveg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 Ashley</dc:creator>
  <cp:lastModifiedBy>Collins, Shane</cp:lastModifiedBy>
  <cp:revision>4</cp:revision>
  <cp:lastPrinted>2014-08-07T20:01:00Z</cp:lastPrinted>
  <dcterms:created xsi:type="dcterms:W3CDTF">2014-08-07T20:04:00Z</dcterms:created>
  <dcterms:modified xsi:type="dcterms:W3CDTF">2014-08-13T17:31:00Z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a1f5e9b3-3c95-43ec-8113-fe52a716a1bb</vt:lpwstr>
  </property>
  <property fmtid="{D5CDD505-2E9C-101B-9397-08002B2CF9AE}" pid="3" name="Wynn_ResortsClassification">
    <vt:lpwstr>Public</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ies>
</file>