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38F" w:rsidRDefault="00712413" w:rsidP="0051338F">
      <w:r>
        <w:rPr>
          <w:noProof/>
        </w:rPr>
        <w:drawing>
          <wp:inline distT="0" distB="0" distL="0" distR="0">
            <wp:extent cx="2790825" cy="1201772"/>
            <wp:effectExtent l="19050" t="0" r="0" b="0"/>
            <wp:docPr id="2" name="Picture 1" descr="wynn_sign_lv_med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n_sign_lv_med r.jpg"/>
                    <pic:cNvPicPr/>
                  </pic:nvPicPr>
                  <pic:blipFill>
                    <a:blip r:embed="rId4" cstate="print"/>
                    <a:stretch>
                      <a:fillRect/>
                    </a:stretch>
                  </pic:blipFill>
                  <pic:spPr>
                    <a:xfrm>
                      <a:off x="0" y="0"/>
                      <a:ext cx="2798506" cy="1205080"/>
                    </a:xfrm>
                    <a:prstGeom prst="rect">
                      <a:avLst/>
                    </a:prstGeom>
                  </pic:spPr>
                </pic:pic>
              </a:graphicData>
            </a:graphic>
          </wp:inline>
        </w:drawing>
      </w:r>
    </w:p>
    <w:p w:rsidR="0051338F" w:rsidRPr="00F900E0" w:rsidRDefault="0051338F" w:rsidP="0051338F">
      <w:pPr>
        <w:rPr>
          <w:rFonts w:ascii="Arial" w:hAnsi="Arial" w:cs="Arial"/>
          <w:color w:val="000000"/>
          <w:sz w:val="20"/>
          <w:szCs w:val="20"/>
        </w:rPr>
      </w:pPr>
    </w:p>
    <w:p w:rsidR="0051338F" w:rsidRPr="00020CB5" w:rsidRDefault="0051338F" w:rsidP="0051338F">
      <w:pPr>
        <w:jc w:val="right"/>
        <w:rPr>
          <w:rFonts w:ascii="Arial" w:hAnsi="Arial" w:cs="Arial"/>
          <w:b/>
          <w:sz w:val="22"/>
          <w:szCs w:val="22"/>
        </w:rPr>
      </w:pPr>
      <w:r w:rsidRPr="00020CB5">
        <w:rPr>
          <w:rFonts w:ascii="Arial" w:hAnsi="Arial" w:cs="Arial"/>
          <w:b/>
          <w:sz w:val="22"/>
          <w:szCs w:val="22"/>
        </w:rPr>
        <w:t>FOR IMMEDIATE RELEASE</w:t>
      </w:r>
    </w:p>
    <w:p w:rsidR="00020CB5" w:rsidRDefault="00020CB5" w:rsidP="0051338F">
      <w:pPr>
        <w:rPr>
          <w:rFonts w:ascii="Arial" w:hAnsi="Arial" w:cs="Arial"/>
          <w:b/>
          <w:i/>
        </w:rPr>
      </w:pPr>
    </w:p>
    <w:p w:rsidR="004C2951" w:rsidRDefault="0003476E" w:rsidP="004C2951">
      <w:pPr>
        <w:jc w:val="center"/>
        <w:rPr>
          <w:rFonts w:ascii="Arial" w:hAnsi="Arial" w:cs="Arial"/>
          <w:b/>
          <w:sz w:val="28"/>
          <w:szCs w:val="28"/>
        </w:rPr>
      </w:pPr>
      <w:r w:rsidRPr="00020CB5">
        <w:rPr>
          <w:rFonts w:ascii="Arial" w:hAnsi="Arial" w:cs="Arial"/>
          <w:b/>
          <w:bCs/>
          <w:sz w:val="28"/>
          <w:szCs w:val="28"/>
        </w:rPr>
        <w:t xml:space="preserve">Wynn Las Vegas </w:t>
      </w:r>
      <w:r w:rsidR="00F47053">
        <w:rPr>
          <w:rFonts w:ascii="Arial" w:hAnsi="Arial" w:cs="Arial"/>
          <w:b/>
          <w:sz w:val="28"/>
          <w:szCs w:val="28"/>
        </w:rPr>
        <w:t xml:space="preserve">Introduces </w:t>
      </w:r>
      <w:r w:rsidR="00D71D91">
        <w:rPr>
          <w:rFonts w:ascii="Arial" w:hAnsi="Arial" w:cs="Arial"/>
          <w:b/>
          <w:sz w:val="28"/>
          <w:szCs w:val="28"/>
        </w:rPr>
        <w:t>Wynn Rate Promise</w:t>
      </w:r>
      <w:r w:rsidR="004C2951">
        <w:rPr>
          <w:rFonts w:ascii="Arial" w:hAnsi="Arial" w:cs="Arial"/>
          <w:b/>
          <w:sz w:val="28"/>
          <w:szCs w:val="28"/>
        </w:rPr>
        <w:t xml:space="preserve"> </w:t>
      </w:r>
    </w:p>
    <w:p w:rsidR="0026235C" w:rsidRDefault="00C62614" w:rsidP="0026235C">
      <w:pPr>
        <w:jc w:val="center"/>
        <w:rPr>
          <w:rFonts w:ascii="Arial" w:hAnsi="Arial" w:cs="Arial"/>
          <w:i/>
        </w:rPr>
      </w:pPr>
      <w:r>
        <w:rPr>
          <w:rFonts w:ascii="Arial" w:hAnsi="Arial" w:cs="Arial"/>
          <w:i/>
        </w:rPr>
        <w:t>New</w:t>
      </w:r>
      <w:r w:rsidR="00D71D91" w:rsidRPr="00D71D91">
        <w:rPr>
          <w:rFonts w:ascii="Arial" w:hAnsi="Arial" w:cs="Arial"/>
          <w:i/>
        </w:rPr>
        <w:t xml:space="preserve"> program guarantee</w:t>
      </w:r>
      <w:r w:rsidR="004C2951">
        <w:rPr>
          <w:rFonts w:ascii="Arial" w:hAnsi="Arial" w:cs="Arial"/>
          <w:i/>
        </w:rPr>
        <w:t>s</w:t>
      </w:r>
      <w:r w:rsidR="00D71D91" w:rsidRPr="00D71D91">
        <w:rPr>
          <w:rFonts w:ascii="Arial" w:hAnsi="Arial" w:cs="Arial"/>
          <w:i/>
        </w:rPr>
        <w:t xml:space="preserve"> </w:t>
      </w:r>
      <w:r w:rsidR="00D71D91">
        <w:rPr>
          <w:rFonts w:ascii="Arial" w:hAnsi="Arial" w:cs="Arial"/>
          <w:i/>
        </w:rPr>
        <w:t xml:space="preserve">the </w:t>
      </w:r>
      <w:r w:rsidR="00473949">
        <w:rPr>
          <w:rFonts w:ascii="Arial" w:hAnsi="Arial" w:cs="Arial"/>
          <w:i/>
        </w:rPr>
        <w:t xml:space="preserve">resort’s website </w:t>
      </w:r>
    </w:p>
    <w:p w:rsidR="00D71D91" w:rsidRPr="00D71D91" w:rsidRDefault="00473949" w:rsidP="0026235C">
      <w:pPr>
        <w:jc w:val="center"/>
        <w:rPr>
          <w:rFonts w:ascii="Arial" w:hAnsi="Arial" w:cs="Arial"/>
          <w:i/>
        </w:rPr>
      </w:pPr>
      <w:r>
        <w:rPr>
          <w:rFonts w:ascii="Arial" w:hAnsi="Arial" w:cs="Arial"/>
          <w:i/>
        </w:rPr>
        <w:t>offers</w:t>
      </w:r>
      <w:r w:rsidR="004C2951">
        <w:rPr>
          <w:rFonts w:ascii="Arial" w:hAnsi="Arial" w:cs="Arial"/>
          <w:i/>
        </w:rPr>
        <w:t xml:space="preserve"> </w:t>
      </w:r>
      <w:r w:rsidR="0026235C">
        <w:rPr>
          <w:rFonts w:ascii="Arial" w:hAnsi="Arial" w:cs="Arial"/>
          <w:i/>
        </w:rPr>
        <w:t>the lowest attainable</w:t>
      </w:r>
      <w:r w:rsidR="00C62614">
        <w:rPr>
          <w:rFonts w:ascii="Arial" w:hAnsi="Arial" w:cs="Arial"/>
          <w:i/>
        </w:rPr>
        <w:t xml:space="preserve"> room</w:t>
      </w:r>
      <w:r w:rsidR="0026235C">
        <w:rPr>
          <w:rFonts w:ascii="Arial" w:hAnsi="Arial" w:cs="Arial"/>
          <w:i/>
        </w:rPr>
        <w:t xml:space="preserve"> rates</w:t>
      </w:r>
    </w:p>
    <w:p w:rsidR="001B6270" w:rsidRDefault="001B6270" w:rsidP="00020CB5">
      <w:pPr>
        <w:autoSpaceDE w:val="0"/>
        <w:autoSpaceDN w:val="0"/>
        <w:jc w:val="both"/>
        <w:rPr>
          <w:rFonts w:ascii="Arial" w:hAnsi="Arial" w:cs="Arial"/>
          <w:b/>
          <w:sz w:val="22"/>
          <w:szCs w:val="22"/>
        </w:rPr>
      </w:pPr>
    </w:p>
    <w:p w:rsidR="00FA30E0" w:rsidRPr="00020CB5" w:rsidRDefault="001B6270" w:rsidP="00020CB5">
      <w:pPr>
        <w:autoSpaceDE w:val="0"/>
        <w:autoSpaceDN w:val="0"/>
        <w:jc w:val="both"/>
        <w:rPr>
          <w:rFonts w:ascii="Arial" w:hAnsi="Arial" w:cs="Arial"/>
          <w:sz w:val="22"/>
          <w:szCs w:val="22"/>
        </w:rPr>
      </w:pPr>
      <w:r>
        <w:rPr>
          <w:rFonts w:ascii="Arial" w:hAnsi="Arial" w:cs="Arial"/>
          <w:b/>
          <w:sz w:val="22"/>
          <w:szCs w:val="22"/>
        </w:rPr>
        <w:t>LAS VEGAS</w:t>
      </w:r>
      <w:r>
        <w:rPr>
          <w:rFonts w:ascii="Arial" w:hAnsi="Arial" w:cs="Arial"/>
          <w:sz w:val="22"/>
          <w:szCs w:val="22"/>
        </w:rPr>
        <w:t>—</w:t>
      </w:r>
      <w:r w:rsidR="0051338F" w:rsidRPr="00020CB5">
        <w:rPr>
          <w:rFonts w:ascii="Arial" w:hAnsi="Arial" w:cs="Arial"/>
          <w:b/>
          <w:sz w:val="22"/>
          <w:szCs w:val="22"/>
        </w:rPr>
        <w:t>(</w:t>
      </w:r>
      <w:r w:rsidR="004551A3">
        <w:rPr>
          <w:rFonts w:ascii="Arial" w:hAnsi="Arial" w:cs="Arial"/>
          <w:b/>
          <w:sz w:val="22"/>
          <w:szCs w:val="22"/>
        </w:rPr>
        <w:t>May 13</w:t>
      </w:r>
      <w:r w:rsidR="00F47053">
        <w:rPr>
          <w:rFonts w:ascii="Arial" w:hAnsi="Arial" w:cs="Arial"/>
          <w:b/>
          <w:sz w:val="22"/>
          <w:szCs w:val="22"/>
        </w:rPr>
        <w:t>, 2014</w:t>
      </w:r>
      <w:r w:rsidR="0051338F" w:rsidRPr="00020CB5">
        <w:rPr>
          <w:rFonts w:ascii="Arial" w:hAnsi="Arial" w:cs="Arial"/>
          <w:b/>
          <w:sz w:val="22"/>
          <w:szCs w:val="22"/>
        </w:rPr>
        <w:t>)</w:t>
      </w:r>
      <w:r w:rsidR="0051338F" w:rsidRPr="00020CB5">
        <w:rPr>
          <w:rFonts w:ascii="Arial" w:hAnsi="Arial" w:cs="Arial"/>
          <w:sz w:val="22"/>
          <w:szCs w:val="22"/>
        </w:rPr>
        <w:t>—</w:t>
      </w:r>
      <w:hyperlink r:id="rId5" w:history="1">
        <w:r w:rsidR="0051338F" w:rsidRPr="00020CB5">
          <w:rPr>
            <w:rStyle w:val="Hyperlink"/>
            <w:rFonts w:ascii="Arial" w:hAnsi="Arial" w:cs="Arial"/>
            <w:sz w:val="22"/>
            <w:szCs w:val="22"/>
          </w:rPr>
          <w:t>Wynn Las Vegas</w:t>
        </w:r>
      </w:hyperlink>
      <w:r w:rsidR="0051338F" w:rsidRPr="00020CB5">
        <w:rPr>
          <w:rFonts w:ascii="Arial" w:hAnsi="Arial" w:cs="Arial"/>
          <w:sz w:val="22"/>
          <w:szCs w:val="22"/>
        </w:rPr>
        <w:t xml:space="preserve"> </w:t>
      </w:r>
      <w:bookmarkStart w:id="0" w:name="_GoBack"/>
      <w:r w:rsidR="00F47053">
        <w:rPr>
          <w:rFonts w:ascii="Arial" w:hAnsi="Arial" w:cs="Arial"/>
          <w:sz w:val="22"/>
          <w:szCs w:val="22"/>
        </w:rPr>
        <w:t xml:space="preserve">has launched a new program, </w:t>
      </w:r>
      <w:r w:rsidR="009D0875">
        <w:rPr>
          <w:rFonts w:ascii="Arial" w:hAnsi="Arial" w:cs="Arial"/>
          <w:sz w:val="22"/>
          <w:szCs w:val="22"/>
        </w:rPr>
        <w:t xml:space="preserve">the </w:t>
      </w:r>
      <w:r w:rsidR="00F47053">
        <w:rPr>
          <w:rFonts w:ascii="Arial" w:hAnsi="Arial" w:cs="Arial"/>
          <w:sz w:val="22"/>
          <w:szCs w:val="22"/>
        </w:rPr>
        <w:t xml:space="preserve">Wynn Rate Promise, that assures guests </w:t>
      </w:r>
      <w:r w:rsidR="008D0818">
        <w:rPr>
          <w:rFonts w:ascii="Arial" w:hAnsi="Arial" w:cs="Arial"/>
          <w:sz w:val="22"/>
          <w:szCs w:val="22"/>
        </w:rPr>
        <w:t>will receive the lowest rate possible by</w:t>
      </w:r>
      <w:r w:rsidR="005A70D9">
        <w:rPr>
          <w:rFonts w:ascii="Arial" w:hAnsi="Arial" w:cs="Arial"/>
          <w:sz w:val="22"/>
          <w:szCs w:val="22"/>
        </w:rPr>
        <w:t xml:space="preserve"> booking directly through </w:t>
      </w:r>
      <w:hyperlink r:id="rId6" w:history="1">
        <w:r w:rsidR="005A70D9" w:rsidRPr="009F7BAC">
          <w:rPr>
            <w:rStyle w:val="Hyperlink"/>
            <w:rFonts w:ascii="Arial" w:hAnsi="Arial" w:cs="Arial"/>
            <w:sz w:val="22"/>
            <w:szCs w:val="22"/>
          </w:rPr>
          <w:t>www.wynnlasvegas.com</w:t>
        </w:r>
      </w:hyperlink>
      <w:r w:rsidR="008D0818">
        <w:rPr>
          <w:rFonts w:ascii="Arial" w:hAnsi="Arial" w:cs="Arial"/>
          <w:sz w:val="22"/>
          <w:szCs w:val="22"/>
        </w:rPr>
        <w:t xml:space="preserve">.  </w:t>
      </w:r>
    </w:p>
    <w:bookmarkEnd w:id="0"/>
    <w:p w:rsidR="002F4DFE" w:rsidRPr="00020CB5" w:rsidRDefault="002F4DFE" w:rsidP="00020CB5">
      <w:pPr>
        <w:spacing w:line="225" w:lineRule="atLeast"/>
        <w:jc w:val="both"/>
        <w:rPr>
          <w:rFonts w:ascii="Arial" w:hAnsi="Arial" w:cs="Arial"/>
          <w:sz w:val="22"/>
          <w:szCs w:val="22"/>
        </w:rPr>
      </w:pPr>
    </w:p>
    <w:p w:rsidR="00D3227E" w:rsidRDefault="008D0818" w:rsidP="00020CB5">
      <w:pPr>
        <w:spacing w:line="225" w:lineRule="atLeast"/>
        <w:jc w:val="both"/>
        <w:rPr>
          <w:rFonts w:ascii="Arial" w:hAnsi="Arial" w:cs="Arial"/>
          <w:sz w:val="22"/>
          <w:szCs w:val="22"/>
        </w:rPr>
      </w:pPr>
      <w:r>
        <w:rPr>
          <w:rFonts w:ascii="Arial" w:hAnsi="Arial" w:cs="Arial"/>
          <w:sz w:val="22"/>
          <w:szCs w:val="22"/>
        </w:rPr>
        <w:t>By booking direct, g</w:t>
      </w:r>
      <w:r w:rsidR="00C62614">
        <w:rPr>
          <w:rFonts w:ascii="Arial" w:hAnsi="Arial" w:cs="Arial"/>
          <w:sz w:val="22"/>
          <w:szCs w:val="22"/>
        </w:rPr>
        <w:t>uests</w:t>
      </w:r>
      <w:r w:rsidR="00F47053" w:rsidRPr="00AE68E8">
        <w:rPr>
          <w:rFonts w:ascii="Arial" w:hAnsi="Arial" w:cs="Arial"/>
          <w:sz w:val="22"/>
          <w:szCs w:val="22"/>
        </w:rPr>
        <w:t xml:space="preserve"> </w:t>
      </w:r>
      <w:r>
        <w:rPr>
          <w:rFonts w:ascii="Arial" w:hAnsi="Arial" w:cs="Arial"/>
          <w:sz w:val="22"/>
          <w:szCs w:val="22"/>
        </w:rPr>
        <w:t xml:space="preserve">will </w:t>
      </w:r>
      <w:r w:rsidR="00D3227E">
        <w:rPr>
          <w:rFonts w:ascii="Arial" w:hAnsi="Arial" w:cs="Arial"/>
          <w:sz w:val="22"/>
          <w:szCs w:val="22"/>
        </w:rPr>
        <w:t xml:space="preserve">not only </w:t>
      </w:r>
      <w:r w:rsidR="00265B12">
        <w:rPr>
          <w:rFonts w:ascii="Arial" w:hAnsi="Arial" w:cs="Arial"/>
          <w:sz w:val="22"/>
          <w:szCs w:val="22"/>
        </w:rPr>
        <w:t xml:space="preserve">receive </w:t>
      </w:r>
      <w:r w:rsidR="00C830D9">
        <w:rPr>
          <w:rFonts w:ascii="Arial" w:hAnsi="Arial" w:cs="Arial"/>
          <w:sz w:val="22"/>
          <w:szCs w:val="22"/>
        </w:rPr>
        <w:t xml:space="preserve">the </w:t>
      </w:r>
      <w:r>
        <w:rPr>
          <w:rFonts w:ascii="Arial" w:hAnsi="Arial" w:cs="Arial"/>
          <w:sz w:val="22"/>
          <w:szCs w:val="22"/>
        </w:rPr>
        <w:t>best rate</w:t>
      </w:r>
      <w:r w:rsidR="00D3227E">
        <w:rPr>
          <w:rFonts w:ascii="Arial" w:hAnsi="Arial" w:cs="Arial"/>
          <w:sz w:val="22"/>
          <w:szCs w:val="22"/>
        </w:rPr>
        <w:t>,</w:t>
      </w:r>
      <w:r>
        <w:rPr>
          <w:rFonts w:ascii="Arial" w:hAnsi="Arial" w:cs="Arial"/>
          <w:sz w:val="22"/>
          <w:szCs w:val="22"/>
        </w:rPr>
        <w:t xml:space="preserve"> </w:t>
      </w:r>
      <w:r w:rsidR="00C830D9">
        <w:rPr>
          <w:rFonts w:ascii="Arial" w:hAnsi="Arial" w:cs="Arial"/>
          <w:sz w:val="22"/>
          <w:szCs w:val="22"/>
        </w:rPr>
        <w:t>but will also</w:t>
      </w:r>
      <w:r>
        <w:rPr>
          <w:rFonts w:ascii="Arial" w:hAnsi="Arial" w:cs="Arial"/>
          <w:sz w:val="22"/>
          <w:szCs w:val="22"/>
        </w:rPr>
        <w:t xml:space="preserve"> avoid</w:t>
      </w:r>
      <w:r w:rsidR="009D0875">
        <w:rPr>
          <w:rFonts w:ascii="Arial" w:hAnsi="Arial" w:cs="Arial"/>
          <w:sz w:val="22"/>
          <w:szCs w:val="22"/>
        </w:rPr>
        <w:t xml:space="preserve"> hidden fees.</w:t>
      </w:r>
      <w:r w:rsidR="00D3227E">
        <w:rPr>
          <w:rFonts w:ascii="Arial" w:hAnsi="Arial" w:cs="Arial"/>
          <w:sz w:val="22"/>
          <w:szCs w:val="22"/>
        </w:rPr>
        <w:t xml:space="preserve"> Moreover, reservations booked through the resort’s website receive one-on-one attention from a guest service representative and can be easily modified with requests including early arrival and late check-out. </w:t>
      </w:r>
    </w:p>
    <w:p w:rsidR="00D3227E" w:rsidRDefault="00D3227E" w:rsidP="00020CB5">
      <w:pPr>
        <w:spacing w:line="225" w:lineRule="atLeast"/>
        <w:jc w:val="both"/>
        <w:rPr>
          <w:rFonts w:ascii="Arial" w:hAnsi="Arial" w:cs="Arial"/>
          <w:sz w:val="22"/>
          <w:szCs w:val="22"/>
        </w:rPr>
      </w:pPr>
    </w:p>
    <w:p w:rsidR="00F47053" w:rsidRPr="00AE68E8" w:rsidRDefault="00F47053" w:rsidP="00020CB5">
      <w:pPr>
        <w:spacing w:line="225" w:lineRule="atLeast"/>
        <w:jc w:val="both"/>
        <w:rPr>
          <w:rFonts w:ascii="Arial" w:hAnsi="Arial" w:cs="Arial"/>
          <w:sz w:val="22"/>
          <w:szCs w:val="22"/>
        </w:rPr>
      </w:pPr>
      <w:r w:rsidRPr="00AE68E8">
        <w:rPr>
          <w:rFonts w:ascii="Arial" w:hAnsi="Arial" w:cs="Arial"/>
          <w:sz w:val="22"/>
          <w:szCs w:val="22"/>
        </w:rPr>
        <w:t xml:space="preserve">In the event that a better rate is found </w:t>
      </w:r>
      <w:r w:rsidR="00867FE5">
        <w:rPr>
          <w:rFonts w:ascii="Arial" w:hAnsi="Arial" w:cs="Arial"/>
          <w:sz w:val="22"/>
          <w:szCs w:val="22"/>
        </w:rPr>
        <w:t xml:space="preserve">on </w:t>
      </w:r>
      <w:r w:rsidR="00C62614">
        <w:rPr>
          <w:rFonts w:ascii="Arial" w:hAnsi="Arial" w:cs="Arial"/>
          <w:sz w:val="22"/>
          <w:szCs w:val="22"/>
        </w:rPr>
        <w:t>other travel websites</w:t>
      </w:r>
      <w:r w:rsidRPr="00AE68E8">
        <w:rPr>
          <w:rFonts w:ascii="Arial" w:hAnsi="Arial" w:cs="Arial"/>
          <w:sz w:val="22"/>
          <w:szCs w:val="22"/>
        </w:rPr>
        <w:t xml:space="preserve">, Wynn </w:t>
      </w:r>
      <w:r w:rsidR="00C62614">
        <w:rPr>
          <w:rFonts w:ascii="Arial" w:hAnsi="Arial" w:cs="Arial"/>
          <w:sz w:val="22"/>
          <w:szCs w:val="22"/>
        </w:rPr>
        <w:t>guarantees</w:t>
      </w:r>
      <w:r w:rsidRPr="00AE68E8">
        <w:rPr>
          <w:rFonts w:ascii="Arial" w:hAnsi="Arial" w:cs="Arial"/>
          <w:sz w:val="22"/>
          <w:szCs w:val="22"/>
        </w:rPr>
        <w:t xml:space="preserve"> to match the </w:t>
      </w:r>
      <w:r w:rsidR="009D0875">
        <w:rPr>
          <w:rFonts w:ascii="Arial" w:hAnsi="Arial" w:cs="Arial"/>
          <w:sz w:val="22"/>
          <w:szCs w:val="22"/>
        </w:rPr>
        <w:t>price</w:t>
      </w:r>
      <w:r w:rsidR="00C62614">
        <w:rPr>
          <w:rFonts w:ascii="Arial" w:hAnsi="Arial" w:cs="Arial"/>
          <w:sz w:val="22"/>
          <w:szCs w:val="22"/>
        </w:rPr>
        <w:t xml:space="preserve"> </w:t>
      </w:r>
      <w:r w:rsidR="008D0818">
        <w:rPr>
          <w:rFonts w:ascii="Arial" w:hAnsi="Arial" w:cs="Arial"/>
          <w:sz w:val="22"/>
          <w:szCs w:val="22"/>
        </w:rPr>
        <w:t xml:space="preserve">as well as </w:t>
      </w:r>
      <w:r w:rsidR="00C62614">
        <w:rPr>
          <w:rFonts w:ascii="Arial" w:hAnsi="Arial" w:cs="Arial"/>
          <w:sz w:val="22"/>
          <w:szCs w:val="22"/>
        </w:rPr>
        <w:t xml:space="preserve">extend a </w:t>
      </w:r>
      <w:r w:rsidR="00C830D9">
        <w:rPr>
          <w:rFonts w:ascii="Arial" w:hAnsi="Arial" w:cs="Arial"/>
          <w:sz w:val="22"/>
          <w:szCs w:val="22"/>
        </w:rPr>
        <w:t>comple</w:t>
      </w:r>
      <w:r w:rsidR="008D0818">
        <w:rPr>
          <w:rFonts w:ascii="Arial" w:hAnsi="Arial" w:cs="Arial"/>
          <w:sz w:val="22"/>
          <w:szCs w:val="22"/>
        </w:rPr>
        <w:t xml:space="preserve">mentary </w:t>
      </w:r>
      <w:r w:rsidR="00C62614">
        <w:rPr>
          <w:rFonts w:ascii="Arial" w:hAnsi="Arial" w:cs="Arial"/>
          <w:sz w:val="22"/>
          <w:szCs w:val="22"/>
        </w:rPr>
        <w:t>room upgrade</w:t>
      </w:r>
      <w:r w:rsidR="000C07D1" w:rsidRPr="00AE68E8">
        <w:rPr>
          <w:rFonts w:ascii="Arial" w:hAnsi="Arial" w:cs="Arial"/>
          <w:sz w:val="22"/>
          <w:szCs w:val="22"/>
        </w:rPr>
        <w:t xml:space="preserve">. For more information about Wynn Las Vegas or the Wynn Rate Promise, please click </w:t>
      </w:r>
      <w:hyperlink r:id="rId7" w:history="1">
        <w:r w:rsidR="000C07D1" w:rsidRPr="00AE68E8">
          <w:rPr>
            <w:rStyle w:val="Hyperlink"/>
            <w:rFonts w:ascii="Arial" w:hAnsi="Arial" w:cs="Arial"/>
            <w:sz w:val="22"/>
            <w:szCs w:val="22"/>
          </w:rPr>
          <w:t>here</w:t>
        </w:r>
      </w:hyperlink>
      <w:r w:rsidR="000C07D1" w:rsidRPr="00AE68E8">
        <w:rPr>
          <w:rFonts w:ascii="Arial" w:hAnsi="Arial" w:cs="Arial"/>
          <w:sz w:val="22"/>
          <w:szCs w:val="22"/>
        </w:rPr>
        <w:t xml:space="preserve">. </w:t>
      </w:r>
    </w:p>
    <w:p w:rsidR="00271A2B" w:rsidRDefault="00271A2B" w:rsidP="00020CB5">
      <w:pPr>
        <w:jc w:val="both"/>
        <w:rPr>
          <w:rFonts w:ascii="Arial" w:hAnsi="Arial" w:cs="Arial"/>
          <w:sz w:val="20"/>
          <w:szCs w:val="20"/>
        </w:rPr>
      </w:pPr>
      <w:bookmarkStart w:id="1" w:name="OLE_LINK1"/>
      <w:bookmarkStart w:id="2" w:name="OLE_LINK2"/>
    </w:p>
    <w:bookmarkEnd w:id="1"/>
    <w:bookmarkEnd w:id="2"/>
    <w:p w:rsidR="00020CB5" w:rsidRPr="00020CB5" w:rsidRDefault="00020CB5" w:rsidP="00020CB5">
      <w:pPr>
        <w:jc w:val="both"/>
        <w:rPr>
          <w:rFonts w:ascii="Arial" w:hAnsi="Arial" w:cs="Arial"/>
          <w:b/>
          <w:bCs/>
          <w:sz w:val="22"/>
          <w:szCs w:val="22"/>
        </w:rPr>
      </w:pPr>
      <w:r w:rsidRPr="00020CB5">
        <w:rPr>
          <w:rFonts w:ascii="Arial" w:hAnsi="Arial" w:cs="Arial"/>
          <w:b/>
          <w:bCs/>
          <w:sz w:val="22"/>
          <w:szCs w:val="22"/>
        </w:rPr>
        <w:t>ABOUT WYNN LAS VEGAS</w:t>
      </w:r>
    </w:p>
    <w:p w:rsidR="00020CB5" w:rsidRPr="00020CB5" w:rsidRDefault="000E4138" w:rsidP="00020CB5">
      <w:pPr>
        <w:jc w:val="both"/>
        <w:rPr>
          <w:rFonts w:ascii="Arial" w:hAnsi="Arial" w:cs="Arial"/>
          <w:sz w:val="22"/>
          <w:szCs w:val="22"/>
        </w:rPr>
      </w:pPr>
      <w:hyperlink r:id="rId8" w:history="1">
        <w:r w:rsidR="00020CB5" w:rsidRPr="00020CB5">
          <w:rPr>
            <w:rStyle w:val="Hyperlink"/>
            <w:rFonts w:ascii="Arial" w:hAnsi="Arial" w:cs="Arial"/>
            <w:sz w:val="22"/>
            <w:szCs w:val="22"/>
          </w:rPr>
          <w:t>Wynn and Encore Las Vegas</w:t>
        </w:r>
      </w:hyperlink>
      <w:r w:rsidR="00020CB5" w:rsidRPr="00020CB5">
        <w:rPr>
          <w:rFonts w:ascii="Arial" w:hAnsi="Arial" w:cs="Arial"/>
          <w:sz w:val="22"/>
          <w:szCs w:val="22"/>
        </w:rPr>
        <w:t xml:space="preserve"> are two luxury hotel and casino resorts on the Las Vegas Strip. The iconic travel destinations are operated by international resort developer </w:t>
      </w:r>
      <w:hyperlink r:id="rId9" w:history="1">
        <w:r w:rsidR="00020CB5" w:rsidRPr="00020CB5">
          <w:rPr>
            <w:rStyle w:val="Hyperlink"/>
            <w:rFonts w:ascii="Arial" w:hAnsi="Arial" w:cs="Arial"/>
            <w:sz w:val="22"/>
            <w:szCs w:val="22"/>
          </w:rPr>
          <w:t>Wynn Resorts</w:t>
        </w:r>
      </w:hyperlink>
      <w:r w:rsidR="00020CB5" w:rsidRPr="00020CB5">
        <w:rPr>
          <w:rFonts w:ascii="Arial" w:hAnsi="Arial" w:cs="Arial"/>
          <w:sz w:val="22"/>
          <w:szCs w:val="22"/>
        </w:rPr>
        <w:t xml:space="preserve">, recipient of more Forbes Travel Guide Five Star Awards than any other independent hotel company in the world. Wynn Las Vegas opened on April 28, 2005 and has been recognized as the best resort in Nevada on </w:t>
      </w:r>
      <w:r w:rsidR="00020CB5" w:rsidRPr="00020CB5">
        <w:rPr>
          <w:rFonts w:ascii="Arial" w:hAnsi="Arial" w:cs="Arial"/>
          <w:i/>
          <w:iCs/>
          <w:sz w:val="22"/>
          <w:szCs w:val="22"/>
        </w:rPr>
        <w:t>Condé Nast Traveler’s</w:t>
      </w:r>
      <w:r w:rsidR="00020CB5" w:rsidRPr="00020CB5">
        <w:rPr>
          <w:rFonts w:ascii="Arial" w:hAnsi="Arial" w:cs="Arial"/>
          <w:sz w:val="22"/>
          <w:szCs w:val="22"/>
        </w:rPr>
        <w:t xml:space="preserve"> </w:t>
      </w:r>
      <w:hyperlink r:id="rId10" w:history="1">
        <w:r w:rsidR="00020CB5" w:rsidRPr="00020CB5">
          <w:rPr>
            <w:rStyle w:val="Hyperlink"/>
            <w:rFonts w:ascii="Arial" w:hAnsi="Arial" w:cs="Arial"/>
            <w:sz w:val="22"/>
            <w:szCs w:val="22"/>
          </w:rPr>
          <w:t>“Gold List”</w:t>
        </w:r>
      </w:hyperlink>
      <w:r w:rsidR="00020CB5" w:rsidRPr="00020CB5">
        <w:rPr>
          <w:rFonts w:ascii="Arial" w:hAnsi="Arial" w:cs="Arial"/>
          <w:sz w:val="22"/>
          <w:szCs w:val="22"/>
        </w:rPr>
        <w:t xml:space="preserve"> for five consecutive years. The resort features 2,714 lavish guest rooms and suites, more than 111,000 square feet of state-of-the-art </w:t>
      </w:r>
      <w:hyperlink r:id="rId11" w:history="1">
        <w:r w:rsidR="00020CB5" w:rsidRPr="00020CB5">
          <w:rPr>
            <w:rStyle w:val="Hyperlink"/>
            <w:rFonts w:ascii="Arial" w:hAnsi="Arial" w:cs="Arial"/>
            <w:sz w:val="22"/>
            <w:szCs w:val="22"/>
          </w:rPr>
          <w:t>casino</w:t>
        </w:r>
      </w:hyperlink>
      <w:r w:rsidR="00020CB5" w:rsidRPr="00020CB5">
        <w:rPr>
          <w:rFonts w:ascii="Arial" w:hAnsi="Arial" w:cs="Arial"/>
          <w:sz w:val="22"/>
          <w:szCs w:val="22"/>
        </w:rPr>
        <w:t xml:space="preserve"> space, 14 casual and fine dining </w:t>
      </w:r>
      <w:hyperlink r:id="rId12" w:history="1">
        <w:r w:rsidR="00020CB5" w:rsidRPr="00020CB5">
          <w:rPr>
            <w:rStyle w:val="Hyperlink"/>
            <w:rFonts w:ascii="Arial" w:hAnsi="Arial" w:cs="Arial"/>
            <w:sz w:val="22"/>
            <w:szCs w:val="22"/>
          </w:rPr>
          <w:t>restaurants</w:t>
        </w:r>
      </w:hyperlink>
      <w:r w:rsidR="00020CB5" w:rsidRPr="00020CB5">
        <w:rPr>
          <w:rFonts w:ascii="Arial" w:hAnsi="Arial" w:cs="Arial"/>
          <w:sz w:val="22"/>
          <w:szCs w:val="22"/>
        </w:rPr>
        <w:t xml:space="preserve">, a </w:t>
      </w:r>
      <w:hyperlink r:id="rId13" w:history="1">
        <w:r w:rsidR="00020CB5" w:rsidRPr="00020CB5">
          <w:rPr>
            <w:rStyle w:val="Hyperlink"/>
            <w:rFonts w:ascii="Arial" w:hAnsi="Arial" w:cs="Arial"/>
            <w:sz w:val="22"/>
            <w:szCs w:val="22"/>
          </w:rPr>
          <w:t>spa</w:t>
        </w:r>
      </w:hyperlink>
      <w:r w:rsidR="00020CB5" w:rsidRPr="00020CB5">
        <w:rPr>
          <w:rFonts w:ascii="Arial" w:hAnsi="Arial" w:cs="Arial"/>
          <w:sz w:val="22"/>
          <w:szCs w:val="22"/>
        </w:rPr>
        <w:t xml:space="preserve"> and </w:t>
      </w:r>
      <w:hyperlink r:id="rId14" w:history="1">
        <w:r w:rsidR="00020CB5" w:rsidRPr="00020CB5">
          <w:rPr>
            <w:rStyle w:val="Hyperlink"/>
            <w:rFonts w:ascii="Arial" w:hAnsi="Arial" w:cs="Arial"/>
            <w:sz w:val="22"/>
            <w:szCs w:val="22"/>
          </w:rPr>
          <w:t>salon</w:t>
        </w:r>
      </w:hyperlink>
      <w:r w:rsidR="00020CB5" w:rsidRPr="00020CB5">
        <w:rPr>
          <w:rFonts w:ascii="Arial" w:hAnsi="Arial" w:cs="Arial"/>
          <w:sz w:val="22"/>
          <w:szCs w:val="22"/>
        </w:rPr>
        <w:t xml:space="preserve"> and an on-site Ferrari and Maserati dealership and 18-hole </w:t>
      </w:r>
      <w:hyperlink r:id="rId15" w:history="1">
        <w:r w:rsidR="00020CB5" w:rsidRPr="00020CB5">
          <w:rPr>
            <w:rStyle w:val="Hyperlink"/>
            <w:rFonts w:ascii="Arial" w:hAnsi="Arial" w:cs="Arial"/>
            <w:sz w:val="22"/>
            <w:szCs w:val="22"/>
          </w:rPr>
          <w:t>golf course</w:t>
        </w:r>
      </w:hyperlink>
      <w:r w:rsidR="00020CB5" w:rsidRPr="00020CB5">
        <w:rPr>
          <w:rFonts w:ascii="Arial" w:hAnsi="Arial" w:cs="Arial"/>
          <w:sz w:val="22"/>
          <w:szCs w:val="22"/>
        </w:rPr>
        <w:t>. Wynn Las Vegas is also home to “</w:t>
      </w:r>
      <w:hyperlink r:id="rId16" w:history="1">
        <w:r w:rsidR="00020CB5" w:rsidRPr="00020CB5">
          <w:rPr>
            <w:rStyle w:val="Hyperlink"/>
            <w:rFonts w:ascii="Arial" w:hAnsi="Arial" w:cs="Arial"/>
            <w:sz w:val="22"/>
            <w:szCs w:val="22"/>
          </w:rPr>
          <w:t>Le Rêve – The Dream</w:t>
        </w:r>
      </w:hyperlink>
      <w:r w:rsidR="00020CB5" w:rsidRPr="00020CB5">
        <w:rPr>
          <w:rFonts w:ascii="Arial" w:hAnsi="Arial" w:cs="Arial"/>
          <w:sz w:val="22"/>
          <w:szCs w:val="22"/>
        </w:rPr>
        <w:t xml:space="preserve">,” an award-winning theatrical experience blending aerial acrobatics, provocative choreography, powerful performances and elaborate effects. Encore, an expansion of Wynn Las Vegas, opened on Dec. 22, 2008. Featuring an additional 2,034 all-suite accommodations, a 72,000-square-foot casino, five restaurants and a spa and salon, Encore is located adjacent to Wynn Las Vegas. Combined, the two resorts boast four distinct </w:t>
      </w:r>
      <w:hyperlink r:id="rId17" w:history="1">
        <w:r w:rsidR="00020CB5" w:rsidRPr="00020CB5">
          <w:rPr>
            <w:rStyle w:val="Hyperlink"/>
            <w:rFonts w:ascii="Arial" w:hAnsi="Arial" w:cs="Arial"/>
            <w:sz w:val="22"/>
            <w:szCs w:val="22"/>
          </w:rPr>
          <w:t>nightlife</w:t>
        </w:r>
      </w:hyperlink>
      <w:r w:rsidR="00020CB5" w:rsidRPr="00020CB5">
        <w:rPr>
          <w:rFonts w:ascii="Arial" w:hAnsi="Arial" w:cs="Arial"/>
          <w:sz w:val="22"/>
          <w:szCs w:val="22"/>
        </w:rPr>
        <w:t xml:space="preserve"> and day club experiences, approximately 283,000 square feet of </w:t>
      </w:r>
      <w:hyperlink r:id="rId18" w:history="1">
        <w:r w:rsidR="00020CB5" w:rsidRPr="00020CB5">
          <w:rPr>
            <w:rStyle w:val="Hyperlink"/>
            <w:rFonts w:ascii="Arial" w:hAnsi="Arial" w:cs="Arial"/>
            <w:sz w:val="22"/>
            <w:szCs w:val="22"/>
          </w:rPr>
          <w:t>meeting space</w:t>
        </w:r>
      </w:hyperlink>
      <w:r w:rsidR="00020CB5" w:rsidRPr="00020CB5">
        <w:rPr>
          <w:rFonts w:ascii="Arial" w:hAnsi="Arial" w:cs="Arial"/>
          <w:sz w:val="22"/>
          <w:szCs w:val="22"/>
        </w:rPr>
        <w:t xml:space="preserve"> and 98,000 square feet of retail space. For more information on Wynn and Encore Las Vegas, visit </w:t>
      </w:r>
      <w:hyperlink r:id="rId19" w:history="1">
        <w:r w:rsidR="00020CB5" w:rsidRPr="00020CB5">
          <w:rPr>
            <w:rStyle w:val="Hyperlink"/>
            <w:rFonts w:ascii="Arial" w:hAnsi="Arial" w:cs="Arial"/>
            <w:sz w:val="22"/>
            <w:szCs w:val="22"/>
          </w:rPr>
          <w:t>www.wynnpressroom.com</w:t>
        </w:r>
      </w:hyperlink>
      <w:r w:rsidR="00020CB5" w:rsidRPr="00020CB5">
        <w:rPr>
          <w:rFonts w:ascii="Arial" w:hAnsi="Arial" w:cs="Arial"/>
          <w:sz w:val="22"/>
          <w:szCs w:val="22"/>
        </w:rPr>
        <w:t xml:space="preserve">, follow on </w:t>
      </w:r>
      <w:hyperlink r:id="rId20" w:history="1">
        <w:r w:rsidR="00020CB5" w:rsidRPr="00020CB5">
          <w:rPr>
            <w:rStyle w:val="Hyperlink"/>
            <w:rFonts w:ascii="Arial" w:hAnsi="Arial" w:cs="Arial"/>
            <w:sz w:val="22"/>
            <w:szCs w:val="22"/>
          </w:rPr>
          <w:t>Twitter</w:t>
        </w:r>
      </w:hyperlink>
      <w:r w:rsidR="00020CB5" w:rsidRPr="00020CB5">
        <w:rPr>
          <w:rFonts w:ascii="Arial" w:hAnsi="Arial" w:cs="Arial"/>
          <w:sz w:val="22"/>
          <w:szCs w:val="22"/>
        </w:rPr>
        <w:t xml:space="preserve"> and </w:t>
      </w:r>
      <w:hyperlink r:id="rId21" w:history="1">
        <w:r w:rsidR="00020CB5" w:rsidRPr="00020CB5">
          <w:rPr>
            <w:rStyle w:val="Hyperlink"/>
            <w:rFonts w:ascii="Arial" w:hAnsi="Arial" w:cs="Arial"/>
            <w:sz w:val="22"/>
            <w:szCs w:val="22"/>
          </w:rPr>
          <w:t>Instagram</w:t>
        </w:r>
      </w:hyperlink>
      <w:r w:rsidR="00020CB5" w:rsidRPr="00020CB5">
        <w:rPr>
          <w:rFonts w:ascii="Arial" w:hAnsi="Arial" w:cs="Arial"/>
          <w:sz w:val="22"/>
          <w:szCs w:val="22"/>
        </w:rPr>
        <w:t xml:space="preserve"> at @WynnLasVegas and </w:t>
      </w:r>
      <w:hyperlink r:id="rId22" w:history="1">
        <w:r w:rsidR="00020CB5" w:rsidRPr="00020CB5">
          <w:rPr>
            <w:rStyle w:val="Hyperlink"/>
            <w:rFonts w:ascii="Arial" w:hAnsi="Arial" w:cs="Arial"/>
            <w:sz w:val="22"/>
            <w:szCs w:val="22"/>
          </w:rPr>
          <w:t>www.facebook.com/wynnlasvegas</w:t>
        </w:r>
      </w:hyperlink>
      <w:r w:rsidR="00020CB5" w:rsidRPr="00020CB5">
        <w:rPr>
          <w:rFonts w:ascii="Arial" w:hAnsi="Arial" w:cs="Arial"/>
          <w:sz w:val="22"/>
          <w:szCs w:val="22"/>
        </w:rPr>
        <w:t xml:space="preserve">. </w:t>
      </w:r>
    </w:p>
    <w:p w:rsidR="0035439C" w:rsidRDefault="0035439C" w:rsidP="0051338F">
      <w:pPr>
        <w:jc w:val="center"/>
        <w:rPr>
          <w:rFonts w:ascii="Arial" w:hAnsi="Arial" w:cs="Arial"/>
          <w:sz w:val="20"/>
          <w:szCs w:val="20"/>
        </w:rPr>
      </w:pPr>
    </w:p>
    <w:p w:rsidR="000D6F36" w:rsidRPr="00E17F39" w:rsidRDefault="0051338F" w:rsidP="00E17F39">
      <w:pPr>
        <w:jc w:val="center"/>
        <w:rPr>
          <w:rFonts w:ascii="Arial" w:hAnsi="Arial" w:cs="Arial"/>
          <w:sz w:val="20"/>
          <w:szCs w:val="20"/>
        </w:rPr>
      </w:pPr>
      <w:r w:rsidRPr="001965B3">
        <w:rPr>
          <w:rFonts w:ascii="Arial" w:hAnsi="Arial" w:cs="Arial"/>
          <w:sz w:val="20"/>
          <w:szCs w:val="20"/>
        </w:rPr>
        <w:t xml:space="preserve"># # # </w:t>
      </w:r>
    </w:p>
    <w:p w:rsidR="000D6F36" w:rsidRPr="00C71FDD" w:rsidRDefault="0051338F" w:rsidP="0051338F">
      <w:pPr>
        <w:autoSpaceDE w:val="0"/>
        <w:autoSpaceDN w:val="0"/>
        <w:adjustRightInd w:val="0"/>
        <w:jc w:val="both"/>
        <w:rPr>
          <w:rFonts w:ascii="Arial" w:hAnsi="Arial" w:cs="Arial"/>
          <w:b/>
          <w:sz w:val="22"/>
          <w:szCs w:val="22"/>
        </w:rPr>
      </w:pPr>
      <w:r w:rsidRPr="003163AC">
        <w:rPr>
          <w:rFonts w:ascii="Arial" w:hAnsi="Arial" w:cs="Arial"/>
          <w:b/>
          <w:sz w:val="22"/>
          <w:szCs w:val="22"/>
        </w:rPr>
        <w:t xml:space="preserve">Contact: </w:t>
      </w:r>
    </w:p>
    <w:p w:rsidR="000D6F36" w:rsidRPr="000D6F36" w:rsidRDefault="000D6F36" w:rsidP="0051338F">
      <w:pPr>
        <w:autoSpaceDE w:val="0"/>
        <w:autoSpaceDN w:val="0"/>
        <w:adjustRightInd w:val="0"/>
        <w:jc w:val="both"/>
        <w:rPr>
          <w:rFonts w:ascii="Arial" w:hAnsi="Arial" w:cs="Arial"/>
          <w:sz w:val="22"/>
          <w:szCs w:val="22"/>
        </w:rPr>
      </w:pPr>
      <w:r w:rsidRPr="000D6F36">
        <w:rPr>
          <w:rFonts w:ascii="Arial" w:hAnsi="Arial" w:cs="Arial"/>
          <w:sz w:val="22"/>
          <w:szCs w:val="22"/>
        </w:rPr>
        <w:t>Deanna Pettit-Irestone</w:t>
      </w:r>
    </w:p>
    <w:p w:rsidR="000D6F36" w:rsidRPr="000D6F36" w:rsidRDefault="000D6F36" w:rsidP="0051338F">
      <w:pPr>
        <w:autoSpaceDE w:val="0"/>
        <w:autoSpaceDN w:val="0"/>
        <w:adjustRightInd w:val="0"/>
        <w:jc w:val="both"/>
        <w:rPr>
          <w:rFonts w:ascii="Arial" w:hAnsi="Arial" w:cs="Arial"/>
          <w:sz w:val="22"/>
          <w:szCs w:val="22"/>
        </w:rPr>
      </w:pPr>
      <w:r w:rsidRPr="000D6F36">
        <w:rPr>
          <w:rFonts w:ascii="Arial" w:hAnsi="Arial" w:cs="Arial"/>
          <w:sz w:val="22"/>
          <w:szCs w:val="22"/>
        </w:rPr>
        <w:t>Public Relations Director</w:t>
      </w:r>
    </w:p>
    <w:p w:rsidR="000D6F36" w:rsidRPr="000D6F36" w:rsidRDefault="000D6F36" w:rsidP="0051338F">
      <w:pPr>
        <w:autoSpaceDE w:val="0"/>
        <w:autoSpaceDN w:val="0"/>
        <w:adjustRightInd w:val="0"/>
        <w:jc w:val="both"/>
        <w:rPr>
          <w:rFonts w:ascii="Arial" w:hAnsi="Arial" w:cs="Arial"/>
          <w:sz w:val="22"/>
          <w:szCs w:val="22"/>
        </w:rPr>
      </w:pPr>
      <w:r w:rsidRPr="000D6F36">
        <w:rPr>
          <w:rFonts w:ascii="Arial" w:hAnsi="Arial" w:cs="Arial"/>
          <w:sz w:val="22"/>
          <w:szCs w:val="22"/>
        </w:rPr>
        <w:lastRenderedPageBreak/>
        <w:t>702-770-2121</w:t>
      </w:r>
    </w:p>
    <w:p w:rsidR="004402B9" w:rsidRPr="00C71FDD" w:rsidRDefault="000E4138" w:rsidP="001965B3">
      <w:pPr>
        <w:autoSpaceDE w:val="0"/>
        <w:autoSpaceDN w:val="0"/>
        <w:adjustRightInd w:val="0"/>
        <w:jc w:val="both"/>
        <w:rPr>
          <w:rFonts w:ascii="Arial" w:hAnsi="Arial" w:cs="Arial"/>
          <w:sz w:val="22"/>
          <w:szCs w:val="22"/>
        </w:rPr>
      </w:pPr>
      <w:hyperlink r:id="rId23" w:history="1">
        <w:r w:rsidR="00E708E1" w:rsidRPr="00354330">
          <w:rPr>
            <w:rStyle w:val="Hyperlink"/>
            <w:rFonts w:ascii="Arial" w:hAnsi="Arial" w:cs="Arial"/>
            <w:sz w:val="22"/>
            <w:szCs w:val="22"/>
          </w:rPr>
          <w:t>deanna.pettit@wynnlasvegas.com</w:t>
        </w:r>
      </w:hyperlink>
    </w:p>
    <w:sectPr w:rsidR="004402B9" w:rsidRPr="00C71FDD" w:rsidSect="007656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1338F"/>
    <w:rsid w:val="0001162C"/>
    <w:rsid w:val="00015C4F"/>
    <w:rsid w:val="00020CB5"/>
    <w:rsid w:val="0003476E"/>
    <w:rsid w:val="0006757B"/>
    <w:rsid w:val="000736B7"/>
    <w:rsid w:val="000C07D1"/>
    <w:rsid w:val="000D4D27"/>
    <w:rsid w:val="000D6F36"/>
    <w:rsid w:val="000E4138"/>
    <w:rsid w:val="001038A3"/>
    <w:rsid w:val="00116022"/>
    <w:rsid w:val="00131AA1"/>
    <w:rsid w:val="00174CFE"/>
    <w:rsid w:val="001965B3"/>
    <w:rsid w:val="001B6270"/>
    <w:rsid w:val="001C3672"/>
    <w:rsid w:val="001D1756"/>
    <w:rsid w:val="001E7781"/>
    <w:rsid w:val="002574E7"/>
    <w:rsid w:val="0026235C"/>
    <w:rsid w:val="00265B12"/>
    <w:rsid w:val="00271A2B"/>
    <w:rsid w:val="002904EC"/>
    <w:rsid w:val="002C00EA"/>
    <w:rsid w:val="002C0195"/>
    <w:rsid w:val="002C2155"/>
    <w:rsid w:val="002D0CFA"/>
    <w:rsid w:val="002F2E3A"/>
    <w:rsid w:val="002F4DFE"/>
    <w:rsid w:val="002F4EAA"/>
    <w:rsid w:val="003058D2"/>
    <w:rsid w:val="003163AC"/>
    <w:rsid w:val="0035439C"/>
    <w:rsid w:val="003875BA"/>
    <w:rsid w:val="003B524F"/>
    <w:rsid w:val="003D2093"/>
    <w:rsid w:val="003D712A"/>
    <w:rsid w:val="00427E0A"/>
    <w:rsid w:val="004402B9"/>
    <w:rsid w:val="00454394"/>
    <w:rsid w:val="004551A3"/>
    <w:rsid w:val="00465D57"/>
    <w:rsid w:val="00473949"/>
    <w:rsid w:val="0047482B"/>
    <w:rsid w:val="00492E92"/>
    <w:rsid w:val="004C2951"/>
    <w:rsid w:val="004C5894"/>
    <w:rsid w:val="004E76E6"/>
    <w:rsid w:val="004F71CD"/>
    <w:rsid w:val="0051338F"/>
    <w:rsid w:val="00532B6E"/>
    <w:rsid w:val="0053488A"/>
    <w:rsid w:val="005431A8"/>
    <w:rsid w:val="005711EB"/>
    <w:rsid w:val="005874C3"/>
    <w:rsid w:val="005A70D9"/>
    <w:rsid w:val="005C6288"/>
    <w:rsid w:val="006132ED"/>
    <w:rsid w:val="0062473A"/>
    <w:rsid w:val="006260DD"/>
    <w:rsid w:val="00631123"/>
    <w:rsid w:val="00635BD7"/>
    <w:rsid w:val="006A0630"/>
    <w:rsid w:val="006E1024"/>
    <w:rsid w:val="007121F2"/>
    <w:rsid w:val="00712413"/>
    <w:rsid w:val="00721C06"/>
    <w:rsid w:val="007656D8"/>
    <w:rsid w:val="007B2FB8"/>
    <w:rsid w:val="007B4A73"/>
    <w:rsid w:val="007C3289"/>
    <w:rsid w:val="007E123C"/>
    <w:rsid w:val="007F14CA"/>
    <w:rsid w:val="008010C3"/>
    <w:rsid w:val="00810015"/>
    <w:rsid w:val="008400B8"/>
    <w:rsid w:val="008509C5"/>
    <w:rsid w:val="00867FE5"/>
    <w:rsid w:val="008833AA"/>
    <w:rsid w:val="008A2A80"/>
    <w:rsid w:val="008B4058"/>
    <w:rsid w:val="008B44BC"/>
    <w:rsid w:val="008C1350"/>
    <w:rsid w:val="008C77E1"/>
    <w:rsid w:val="008D0818"/>
    <w:rsid w:val="008F5C58"/>
    <w:rsid w:val="00900C7C"/>
    <w:rsid w:val="00933CB7"/>
    <w:rsid w:val="00945125"/>
    <w:rsid w:val="00945AFE"/>
    <w:rsid w:val="009464BA"/>
    <w:rsid w:val="00950EB6"/>
    <w:rsid w:val="00962104"/>
    <w:rsid w:val="009A1802"/>
    <w:rsid w:val="009B088F"/>
    <w:rsid w:val="009B1869"/>
    <w:rsid w:val="009B6F5B"/>
    <w:rsid w:val="009C78C8"/>
    <w:rsid w:val="009D0875"/>
    <w:rsid w:val="00A2066A"/>
    <w:rsid w:val="00A21355"/>
    <w:rsid w:val="00A2425B"/>
    <w:rsid w:val="00A263C2"/>
    <w:rsid w:val="00A27B86"/>
    <w:rsid w:val="00A57CF7"/>
    <w:rsid w:val="00A8600E"/>
    <w:rsid w:val="00AE68E8"/>
    <w:rsid w:val="00B6066C"/>
    <w:rsid w:val="00B64A45"/>
    <w:rsid w:val="00B74DCF"/>
    <w:rsid w:val="00B97232"/>
    <w:rsid w:val="00BB6508"/>
    <w:rsid w:val="00BF46E8"/>
    <w:rsid w:val="00BF4A5D"/>
    <w:rsid w:val="00C11FF5"/>
    <w:rsid w:val="00C62614"/>
    <w:rsid w:val="00C71FDD"/>
    <w:rsid w:val="00C830D9"/>
    <w:rsid w:val="00CA4736"/>
    <w:rsid w:val="00D11186"/>
    <w:rsid w:val="00D250F5"/>
    <w:rsid w:val="00D3227E"/>
    <w:rsid w:val="00D71D91"/>
    <w:rsid w:val="00DA5CA5"/>
    <w:rsid w:val="00DD213E"/>
    <w:rsid w:val="00DD5BC6"/>
    <w:rsid w:val="00E01766"/>
    <w:rsid w:val="00E06944"/>
    <w:rsid w:val="00E17F39"/>
    <w:rsid w:val="00E36551"/>
    <w:rsid w:val="00E457C7"/>
    <w:rsid w:val="00E45BF8"/>
    <w:rsid w:val="00E708E1"/>
    <w:rsid w:val="00E70CC2"/>
    <w:rsid w:val="00E73C6D"/>
    <w:rsid w:val="00EA00C3"/>
    <w:rsid w:val="00EB0AAC"/>
    <w:rsid w:val="00ED396A"/>
    <w:rsid w:val="00F10009"/>
    <w:rsid w:val="00F102B5"/>
    <w:rsid w:val="00F25CF5"/>
    <w:rsid w:val="00F34E9C"/>
    <w:rsid w:val="00F47053"/>
    <w:rsid w:val="00F97DDE"/>
    <w:rsid w:val="00FA30E0"/>
    <w:rsid w:val="00FC5EEE"/>
    <w:rsid w:val="00FD0FA7"/>
    <w:rsid w:val="00FF4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3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1338F"/>
    <w:rPr>
      <w:rFonts w:ascii="Courier New" w:hAnsi="Courier New"/>
      <w:sz w:val="20"/>
      <w:szCs w:val="20"/>
    </w:rPr>
  </w:style>
  <w:style w:type="character" w:customStyle="1" w:styleId="PlainTextChar">
    <w:name w:val="Plain Text Char"/>
    <w:basedOn w:val="DefaultParagraphFont"/>
    <w:link w:val="PlainText"/>
    <w:uiPriority w:val="99"/>
    <w:rsid w:val="0051338F"/>
    <w:rPr>
      <w:rFonts w:ascii="Courier New" w:eastAsia="Times New Roman" w:hAnsi="Courier New" w:cs="Times New Roman"/>
      <w:sz w:val="20"/>
      <w:szCs w:val="20"/>
    </w:rPr>
  </w:style>
  <w:style w:type="character" w:styleId="Hyperlink">
    <w:name w:val="Hyperlink"/>
    <w:uiPriority w:val="99"/>
    <w:rsid w:val="0051338F"/>
    <w:rPr>
      <w:color w:val="0000FF"/>
      <w:u w:val="single"/>
    </w:rPr>
  </w:style>
  <w:style w:type="paragraph" w:styleId="NormalWeb">
    <w:name w:val="Normal (Web)"/>
    <w:basedOn w:val="Normal"/>
    <w:uiPriority w:val="99"/>
    <w:unhideWhenUsed/>
    <w:rsid w:val="0051338F"/>
    <w:pPr>
      <w:spacing w:before="100" w:beforeAutospacing="1" w:after="100" w:afterAutospacing="1"/>
    </w:pPr>
  </w:style>
  <w:style w:type="paragraph" w:styleId="BalloonText">
    <w:name w:val="Balloon Text"/>
    <w:basedOn w:val="Normal"/>
    <w:link w:val="BalloonTextChar"/>
    <w:uiPriority w:val="99"/>
    <w:semiHidden/>
    <w:unhideWhenUsed/>
    <w:rsid w:val="00020CB5"/>
    <w:rPr>
      <w:rFonts w:ascii="Tahoma" w:hAnsi="Tahoma" w:cs="Tahoma"/>
      <w:sz w:val="16"/>
      <w:szCs w:val="16"/>
    </w:rPr>
  </w:style>
  <w:style w:type="character" w:customStyle="1" w:styleId="BalloonTextChar">
    <w:name w:val="Balloon Text Char"/>
    <w:basedOn w:val="DefaultParagraphFont"/>
    <w:link w:val="BalloonText"/>
    <w:uiPriority w:val="99"/>
    <w:semiHidden/>
    <w:rsid w:val="00020CB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B62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3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1338F"/>
    <w:rPr>
      <w:rFonts w:ascii="Courier New" w:hAnsi="Courier New"/>
      <w:sz w:val="20"/>
      <w:szCs w:val="20"/>
    </w:rPr>
  </w:style>
  <w:style w:type="character" w:customStyle="1" w:styleId="PlainTextChar">
    <w:name w:val="Plain Text Char"/>
    <w:basedOn w:val="DefaultParagraphFont"/>
    <w:link w:val="PlainText"/>
    <w:uiPriority w:val="99"/>
    <w:rsid w:val="0051338F"/>
    <w:rPr>
      <w:rFonts w:ascii="Courier New" w:eastAsia="Times New Roman" w:hAnsi="Courier New" w:cs="Times New Roman"/>
      <w:sz w:val="20"/>
      <w:szCs w:val="20"/>
    </w:rPr>
  </w:style>
  <w:style w:type="character" w:styleId="Hyperlink">
    <w:name w:val="Hyperlink"/>
    <w:uiPriority w:val="99"/>
    <w:rsid w:val="0051338F"/>
    <w:rPr>
      <w:color w:val="0000FF"/>
      <w:u w:val="single"/>
    </w:rPr>
  </w:style>
  <w:style w:type="paragraph" w:styleId="NormalWeb">
    <w:name w:val="Normal (Web)"/>
    <w:basedOn w:val="Normal"/>
    <w:uiPriority w:val="99"/>
    <w:unhideWhenUsed/>
    <w:rsid w:val="0051338F"/>
    <w:pPr>
      <w:spacing w:before="100" w:beforeAutospacing="1" w:after="100" w:afterAutospacing="1"/>
    </w:pPr>
  </w:style>
  <w:style w:type="paragraph" w:styleId="BalloonText">
    <w:name w:val="Balloon Text"/>
    <w:basedOn w:val="Normal"/>
    <w:link w:val="BalloonTextChar"/>
    <w:uiPriority w:val="99"/>
    <w:semiHidden/>
    <w:unhideWhenUsed/>
    <w:rsid w:val="00020CB5"/>
    <w:rPr>
      <w:rFonts w:ascii="Tahoma" w:hAnsi="Tahoma" w:cs="Tahoma"/>
      <w:sz w:val="16"/>
      <w:szCs w:val="16"/>
    </w:rPr>
  </w:style>
  <w:style w:type="character" w:customStyle="1" w:styleId="BalloonTextChar">
    <w:name w:val="Balloon Text Char"/>
    <w:basedOn w:val="DefaultParagraphFont"/>
    <w:link w:val="BalloonText"/>
    <w:uiPriority w:val="99"/>
    <w:semiHidden/>
    <w:rsid w:val="00020CB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B627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4322415">
      <w:bodyDiv w:val="1"/>
      <w:marLeft w:val="0"/>
      <w:marRight w:val="0"/>
      <w:marTop w:val="0"/>
      <w:marBottom w:val="0"/>
      <w:divBdr>
        <w:top w:val="none" w:sz="0" w:space="0" w:color="auto"/>
        <w:left w:val="none" w:sz="0" w:space="0" w:color="auto"/>
        <w:bottom w:val="none" w:sz="0" w:space="0" w:color="auto"/>
        <w:right w:val="none" w:sz="0" w:space="0" w:color="auto"/>
      </w:divBdr>
    </w:div>
    <w:div w:id="753937857">
      <w:bodyDiv w:val="1"/>
      <w:marLeft w:val="0"/>
      <w:marRight w:val="0"/>
      <w:marTop w:val="0"/>
      <w:marBottom w:val="0"/>
      <w:divBdr>
        <w:top w:val="none" w:sz="0" w:space="0" w:color="auto"/>
        <w:left w:val="none" w:sz="0" w:space="0" w:color="auto"/>
        <w:bottom w:val="none" w:sz="0" w:space="0" w:color="auto"/>
        <w:right w:val="none" w:sz="0" w:space="0" w:color="auto"/>
      </w:divBdr>
    </w:div>
    <w:div w:id="112180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nnlasvegas.com" TargetMode="External"/><Relationship Id="rId13" Type="http://schemas.openxmlformats.org/officeDocument/2006/relationships/hyperlink" Target="http://www.wynnlasvegas.com/Activities/Spas/EncoreSpa" TargetMode="External"/><Relationship Id="rId18" Type="http://schemas.openxmlformats.org/officeDocument/2006/relationships/hyperlink" Target="http://www.wynnlasvegas.com/MeetingsAndWeddings" TargetMode="External"/><Relationship Id="rId26"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http://www.instagram.com/wynnlasvegas" TargetMode="External"/><Relationship Id="rId7" Type="http://schemas.openxmlformats.org/officeDocument/2006/relationships/hyperlink" Target="http://www.wynnlasvegas.com" TargetMode="External"/><Relationship Id="rId12" Type="http://schemas.openxmlformats.org/officeDocument/2006/relationships/hyperlink" Target="http://www.wynnlasvegas.com/Restaurants" TargetMode="External"/><Relationship Id="rId17" Type="http://schemas.openxmlformats.org/officeDocument/2006/relationships/hyperlink" Target="http://www.wynnlasvegas.com/NightClubs/EncoreBeachClub"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wynnlasvegas.com/Shows/LeReve/Photos" TargetMode="External"/><Relationship Id="rId20" Type="http://schemas.openxmlformats.org/officeDocument/2006/relationships/hyperlink" Target="http://www.twitter.com/wynnlasvegas" TargetMode="External"/><Relationship Id="rId1" Type="http://schemas.openxmlformats.org/officeDocument/2006/relationships/styles" Target="styles.xml"/><Relationship Id="rId6" Type="http://schemas.openxmlformats.org/officeDocument/2006/relationships/hyperlink" Target="http://www.wynnlasvegas.com" TargetMode="External"/><Relationship Id="rId11" Type="http://schemas.openxmlformats.org/officeDocument/2006/relationships/hyperlink" Target="http://www.wynnlasvegas.com/Casino" TargetMode="External"/><Relationship Id="rId24" Type="http://schemas.openxmlformats.org/officeDocument/2006/relationships/fontTable" Target="fontTable.xml"/><Relationship Id="rId5" Type="http://schemas.openxmlformats.org/officeDocument/2006/relationships/hyperlink" Target="http://www.wynnlasvegas.com/" TargetMode="External"/><Relationship Id="rId15" Type="http://schemas.openxmlformats.org/officeDocument/2006/relationships/hyperlink" Target="http://www.wynnlasvegas.com/Activities/Golf/WynnGolfCourse" TargetMode="External"/><Relationship Id="rId23" Type="http://schemas.openxmlformats.org/officeDocument/2006/relationships/hyperlink" Target="mailto:deanna.pettit@wynnlasvegas.com" TargetMode="External"/><Relationship Id="rId10" Type="http://schemas.openxmlformats.org/officeDocument/2006/relationships/hyperlink" Target="http://www.cntraveler.com/hotels/north-america/united-states/wynn-and-encore-las-vegas-las-vegas-nevada" TargetMode="External"/><Relationship Id="rId19" Type="http://schemas.openxmlformats.org/officeDocument/2006/relationships/hyperlink" Target="http://www.wynnpressroom.com" TargetMode="External"/><Relationship Id="rId4" Type="http://schemas.openxmlformats.org/officeDocument/2006/relationships/image" Target="media/image1.jpeg"/><Relationship Id="rId9" Type="http://schemas.openxmlformats.org/officeDocument/2006/relationships/hyperlink" Target="http://www.wynnresorts.com/" TargetMode="External"/><Relationship Id="rId14" Type="http://schemas.openxmlformats.org/officeDocument/2006/relationships/hyperlink" Target="http://www.wynnlasvegas.com/Activities/Salons" TargetMode="External"/><Relationship Id="rId22" Type="http://schemas.openxmlformats.org/officeDocument/2006/relationships/hyperlink" Target="http://www.facebook.com/wynnlasveg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Wynn</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dc:creator>
  <cp:keywords/>
  <dc:description/>
  <cp:lastModifiedBy>Wills, Ashley</cp:lastModifiedBy>
  <cp:revision>6</cp:revision>
  <cp:lastPrinted>2014-04-23T23:10:00Z</cp:lastPrinted>
  <dcterms:created xsi:type="dcterms:W3CDTF">2014-05-09T20:43:00Z</dcterms:created>
  <dcterms:modified xsi:type="dcterms:W3CDTF">2014-05-13T00:14:00Z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b956f67b-b56a-4a3e-9014-5ebf9033ab09</vt:lpwstr>
  </property>
  <property fmtid="{D5CDD505-2E9C-101B-9397-08002B2CF9AE}" pid="3" name="Wynn_ResortsClassification">
    <vt:lpwstr>Public</vt:lpwstr>
  </property>
  <property fmtid="{D5CDD505-2E9C-101B-9397-08002B2CF9AE}" pid="4" name="Wynn_ResortsDepartment">
    <vt:lpwstr>Operations</vt:lpwstr>
  </property>
  <property fmtid="{D5CDD505-2E9C-101B-9397-08002B2CF9AE}" pid="5" name="Wynn_ResortsCategory">
    <vt:lpwstr>Hotel Operations</vt:lpwstr>
  </property>
  <property fmtid="{D5CDD505-2E9C-101B-9397-08002B2CF9AE}" pid="6" name="Wynn_ResortsClassCode">
    <vt:lpwstr>Public Relations - (OP.05.45)</vt:lpwstr>
  </property>
</Properties>
</file>