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25662" w14:textId="77777777" w:rsidR="00863BB0" w:rsidRPr="00EC136F" w:rsidRDefault="00863BB0" w:rsidP="006928D3">
      <w:pPr>
        <w:pStyle w:val="Press"/>
        <w:rPr>
          <w:lang w:val="en-US"/>
        </w:rPr>
      </w:pPr>
      <w:r>
        <w:t>Press release</w:t>
      </w:r>
    </w:p>
    <w:p w14:paraId="4B48B60F" w14:textId="22C8B261" w:rsidR="00863BB0" w:rsidRPr="00230931" w:rsidRDefault="00EC136F" w:rsidP="003F3B54">
      <w:pPr>
        <w:rPr>
          <w:kern w:val="28"/>
          <w:sz w:val="44"/>
        </w:rPr>
      </w:pPr>
      <w:r>
        <w:rPr>
          <w:sz w:val="44"/>
        </w:rPr>
        <w:t>Zara Larsson</w:t>
      </w:r>
      <w:r w:rsidR="0060304F">
        <w:rPr>
          <w:sz w:val="44"/>
        </w:rPr>
        <w:t xml:space="preserve"> performs </w:t>
      </w:r>
      <w:r w:rsidR="00863BB0">
        <w:rPr>
          <w:sz w:val="44"/>
        </w:rPr>
        <w:t xml:space="preserve">new </w:t>
      </w:r>
      <w:r w:rsidR="0060304F">
        <w:rPr>
          <w:sz w:val="44"/>
        </w:rPr>
        <w:t>song</w:t>
      </w:r>
      <w:r w:rsidR="00863BB0">
        <w:rPr>
          <w:sz w:val="44"/>
        </w:rPr>
        <w:t xml:space="preserve"> in</w:t>
      </w:r>
      <w:r>
        <w:rPr>
          <w:sz w:val="44"/>
        </w:rPr>
        <w:t xml:space="preserve"> a video recorded on Gothenburg</w:t>
      </w:r>
      <w:r w:rsidR="00F71D80">
        <w:rPr>
          <w:sz w:val="44"/>
        </w:rPr>
        <w:t>’</w:t>
      </w:r>
      <w:r w:rsidR="00863BB0">
        <w:rPr>
          <w:sz w:val="44"/>
        </w:rPr>
        <w:t>s electric bus route</w:t>
      </w:r>
    </w:p>
    <w:p w14:paraId="3F7D29BA" w14:textId="77777777" w:rsidR="00863BB0" w:rsidRDefault="00863BB0" w:rsidP="007B7AD1">
      <w:pPr>
        <w:rPr>
          <w:rFonts w:ascii="Arial" w:eastAsia="?????? Pro W3" w:hAnsi="Arial" w:cs="Arial"/>
          <w:b/>
          <w:kern w:val="1"/>
          <w:sz w:val="24"/>
          <w:szCs w:val="22"/>
          <w:lang w:eastAsia="hi-IN" w:bidi="hi-IN"/>
        </w:rPr>
      </w:pPr>
    </w:p>
    <w:p w14:paraId="3FB69AF7" w14:textId="77777777" w:rsidR="00863BB0" w:rsidRDefault="00863BB0" w:rsidP="007B7AD1">
      <w:pPr>
        <w:rPr>
          <w:rFonts w:ascii="Arial" w:eastAsia="?????? Pro W3" w:hAnsi="Arial" w:cs="Arial"/>
          <w:b/>
          <w:kern w:val="1"/>
          <w:sz w:val="22"/>
          <w:szCs w:val="22"/>
          <w:lang w:eastAsia="hi-IN" w:bidi="hi-IN"/>
        </w:rPr>
      </w:pPr>
      <w:r>
        <w:rPr>
          <w:rFonts w:ascii="Arial" w:eastAsia="?????? Pro W3" w:hAnsi="Arial" w:cs="Arial"/>
          <w:b/>
          <w:sz w:val="22"/>
          <w:szCs w:val="22"/>
        </w:rPr>
        <w:t>Unsuspecting passengers could hardly believe their eyes when they boarded the bus on 7 September and stepped right into a Zara Larsson concert.</w:t>
      </w:r>
    </w:p>
    <w:p w14:paraId="1BDA6B59" w14:textId="781D5643" w:rsidR="00863BB0" w:rsidRDefault="00863BB0" w:rsidP="007B7AD1">
      <w:pPr>
        <w:rPr>
          <w:rFonts w:ascii="Arial" w:eastAsia="?????? Pro W3" w:hAnsi="Arial" w:cs="Arial"/>
          <w:b/>
          <w:kern w:val="1"/>
          <w:sz w:val="22"/>
          <w:szCs w:val="22"/>
          <w:lang w:eastAsia="hi-IN" w:bidi="hi-IN"/>
        </w:rPr>
      </w:pPr>
      <w:r>
        <w:rPr>
          <w:rFonts w:ascii="Arial" w:eastAsia="?????? Pro W3" w:hAnsi="Arial" w:cs="Arial"/>
          <w:b/>
          <w:sz w:val="22"/>
          <w:szCs w:val="22"/>
        </w:rPr>
        <w:t xml:space="preserve">During the Silent Bus Sessions, the Swedish artist performed unique versions of two songs </w:t>
      </w:r>
      <w:r w:rsidR="002A4A93">
        <w:rPr>
          <w:rFonts w:ascii="Arial" w:eastAsia="?????? Pro W3" w:hAnsi="Arial" w:cs="Arial"/>
          <w:b/>
          <w:sz w:val="22"/>
          <w:szCs w:val="22"/>
        </w:rPr>
        <w:t>on board</w:t>
      </w:r>
      <w:r>
        <w:rPr>
          <w:rFonts w:ascii="Arial" w:eastAsia="?????? Pro W3" w:hAnsi="Arial" w:cs="Arial"/>
          <w:b/>
          <w:sz w:val="22"/>
          <w:szCs w:val="22"/>
        </w:rPr>
        <w:t xml:space="preserve"> one </w:t>
      </w:r>
      <w:r w:rsidR="00025191">
        <w:rPr>
          <w:rFonts w:ascii="Arial" w:eastAsia="?????? Pro W3" w:hAnsi="Arial" w:cs="Arial"/>
          <w:b/>
          <w:sz w:val="22"/>
          <w:szCs w:val="22"/>
        </w:rPr>
        <w:t xml:space="preserve">of </w:t>
      </w:r>
      <w:r>
        <w:rPr>
          <w:rFonts w:ascii="Arial" w:eastAsia="?????? Pro W3" w:hAnsi="Arial" w:cs="Arial"/>
          <w:b/>
          <w:sz w:val="22"/>
          <w:szCs w:val="22"/>
        </w:rPr>
        <w:t>Gothenburg's new electric buses. Music videos of the performance are now being released.</w:t>
      </w:r>
      <w:r w:rsidR="00F71D80">
        <w:rPr>
          <w:rFonts w:ascii="Arial" w:eastAsia="?????? Pro W3" w:hAnsi="Arial" w:cs="Arial"/>
          <w:b/>
          <w:kern w:val="1"/>
          <w:sz w:val="22"/>
          <w:szCs w:val="22"/>
          <w:lang w:eastAsia="hi-IN" w:bidi="hi-IN"/>
        </w:rPr>
        <w:t xml:space="preserve"> </w:t>
      </w:r>
      <w:r>
        <w:rPr>
          <w:rFonts w:ascii="Arial" w:eastAsia="?????? Pro W3" w:hAnsi="Arial" w:cs="Arial"/>
          <w:b/>
          <w:sz w:val="22"/>
          <w:szCs w:val="22"/>
        </w:rPr>
        <w:t xml:space="preserve">The purpose of the campaign is to promote </w:t>
      </w:r>
      <w:proofErr w:type="spellStart"/>
      <w:r>
        <w:rPr>
          <w:rFonts w:ascii="Arial" w:eastAsia="?????? Pro W3" w:hAnsi="Arial" w:cs="Arial"/>
          <w:b/>
          <w:sz w:val="22"/>
          <w:szCs w:val="22"/>
        </w:rPr>
        <w:t>ElectriCity</w:t>
      </w:r>
      <w:proofErr w:type="spellEnd"/>
      <w:r>
        <w:rPr>
          <w:rFonts w:ascii="Arial" w:eastAsia="?????? Pro W3" w:hAnsi="Arial" w:cs="Arial"/>
          <w:b/>
          <w:sz w:val="22"/>
          <w:szCs w:val="22"/>
        </w:rPr>
        <w:t>, the collaboration that resulted in the new electric bus route.</w:t>
      </w:r>
    </w:p>
    <w:p w14:paraId="2554F253" w14:textId="77777777" w:rsidR="00863BB0" w:rsidRDefault="00863BB0" w:rsidP="006928D3">
      <w:pPr>
        <w:rPr>
          <w:rFonts w:ascii="Arial" w:eastAsia="?????? Pro W3" w:hAnsi="Arial" w:cs="Arial"/>
          <w:b/>
          <w:kern w:val="1"/>
          <w:sz w:val="22"/>
          <w:szCs w:val="22"/>
          <w:lang w:eastAsia="hi-IN" w:bidi="hi-IN"/>
        </w:rPr>
      </w:pPr>
    </w:p>
    <w:p w14:paraId="46E12E72" w14:textId="24F105FD" w:rsidR="00863BB0" w:rsidRDefault="00863BB0" w:rsidP="007A36A7">
      <w:r w:rsidRPr="000F61B3">
        <w:rPr>
          <w:rFonts w:ascii="Arial" w:eastAsia="?????? Pro W3" w:hAnsi="Arial" w:cs="Arial"/>
          <w:szCs w:val="24"/>
        </w:rPr>
        <w:t xml:space="preserve">See music videos </w:t>
      </w:r>
      <w:r w:rsidR="0060304F" w:rsidRPr="000F61B3">
        <w:rPr>
          <w:rFonts w:ascii="Arial" w:eastAsia="?????? Pro W3" w:hAnsi="Arial" w:cs="Arial"/>
          <w:szCs w:val="24"/>
        </w:rPr>
        <w:t xml:space="preserve">and the behind the scenes film </w:t>
      </w:r>
      <w:r w:rsidR="000F61B3">
        <w:rPr>
          <w:rFonts w:ascii="Arial" w:eastAsia="?????? Pro W3" w:hAnsi="Arial" w:cs="Arial"/>
          <w:szCs w:val="24"/>
        </w:rPr>
        <w:t>on YouTube</w:t>
      </w:r>
      <w:r w:rsidRPr="000F61B3">
        <w:rPr>
          <w:rFonts w:ascii="Arial" w:eastAsia="?????? Pro W3" w:hAnsi="Arial" w:cs="Arial"/>
          <w:szCs w:val="24"/>
        </w:rPr>
        <w:t xml:space="preserve">: </w:t>
      </w:r>
      <w:hyperlink r:id="rId7" w:history="1">
        <w:r w:rsidR="000F61B3">
          <w:rPr>
            <w:rStyle w:val="Hyperlink"/>
          </w:rPr>
          <w:t>https://www.youtube.com/playlist?list=PLms0jAVAM8WSFHV-epNemd74kI7xrEEbb</w:t>
        </w:r>
      </w:hyperlink>
    </w:p>
    <w:p w14:paraId="47BFB284" w14:textId="77777777" w:rsidR="00863BB0" w:rsidRDefault="00863BB0" w:rsidP="001A1FC8">
      <w:pPr>
        <w:rPr>
          <w:rFonts w:ascii="Arial" w:eastAsia="?????? Pro W3" w:hAnsi="Arial" w:cs="Arial"/>
          <w:b/>
          <w:kern w:val="1"/>
          <w:sz w:val="22"/>
          <w:szCs w:val="22"/>
          <w:lang w:eastAsia="hi-IN" w:bidi="hi-IN"/>
        </w:rPr>
      </w:pPr>
    </w:p>
    <w:p w14:paraId="7E5CB1C1" w14:textId="78AD54DD" w:rsidR="00863BB0" w:rsidRPr="00CF2926" w:rsidRDefault="00863BB0" w:rsidP="00EC6874">
      <w:pPr>
        <w:rPr>
          <w:sz w:val="22"/>
          <w:szCs w:val="22"/>
          <w:lang w:val="hr-BA"/>
        </w:rPr>
      </w:pPr>
      <w:r>
        <w:rPr>
          <w:sz w:val="22"/>
          <w:szCs w:val="22"/>
        </w:rPr>
        <w:t>Since June, public transport users in Gothenburg have had the opportunity to try a new, significantly quieter travel option. The new bus route 55 opened on 15 June. It has three completely electric buses and seven electric hybrid buses.</w:t>
      </w:r>
      <w:r w:rsidR="00CF2926">
        <w:rPr>
          <w:sz w:val="22"/>
          <w:szCs w:val="22"/>
          <w:lang w:val="hr-BA"/>
        </w:rPr>
        <w:t xml:space="preserve"> </w:t>
      </w:r>
      <w:r>
        <w:rPr>
          <w:sz w:val="22"/>
        </w:rPr>
        <w:t xml:space="preserve">The Silent Bus Sessions campaign started last Tuesday </w:t>
      </w:r>
      <w:r w:rsidR="00F71D80">
        <w:rPr>
          <w:sz w:val="22"/>
        </w:rPr>
        <w:t xml:space="preserve">with the release of </w:t>
      </w:r>
      <w:proofErr w:type="spellStart"/>
      <w:r w:rsidR="00F71D80">
        <w:rPr>
          <w:sz w:val="22"/>
        </w:rPr>
        <w:t>Seinabo</w:t>
      </w:r>
      <w:proofErr w:type="spellEnd"/>
      <w:r w:rsidR="00F71D80">
        <w:rPr>
          <w:sz w:val="22"/>
        </w:rPr>
        <w:t xml:space="preserve"> </w:t>
      </w:r>
      <w:proofErr w:type="spellStart"/>
      <w:r w:rsidR="00F71D80">
        <w:rPr>
          <w:sz w:val="22"/>
        </w:rPr>
        <w:t>Sey’</w:t>
      </w:r>
      <w:r>
        <w:rPr>
          <w:sz w:val="22"/>
        </w:rPr>
        <w:t>s</w:t>
      </w:r>
      <w:proofErr w:type="spellEnd"/>
      <w:r>
        <w:rPr>
          <w:sz w:val="22"/>
        </w:rPr>
        <w:t xml:space="preserve"> music videos. Now the two videos from Zara Larsson's concert on the electric bus are also being released.</w:t>
      </w:r>
    </w:p>
    <w:p w14:paraId="6F9258AB" w14:textId="77777777" w:rsidR="00CC6B16" w:rsidRDefault="00CC6B16" w:rsidP="00EC6874">
      <w:pPr>
        <w:rPr>
          <w:sz w:val="22"/>
        </w:rPr>
      </w:pPr>
    </w:p>
    <w:p w14:paraId="451C4827" w14:textId="5826FE7F" w:rsidR="00863BB0" w:rsidRPr="00EC6874" w:rsidRDefault="00863BB0" w:rsidP="00EC6874">
      <w:pPr>
        <w:rPr>
          <w:sz w:val="22"/>
          <w:lang w:val="hr-BA"/>
        </w:rPr>
      </w:pPr>
      <w:r>
        <w:rPr>
          <w:sz w:val="22"/>
        </w:rPr>
        <w:t xml:space="preserve">This marks the world premier of the new song </w:t>
      </w:r>
      <w:r w:rsidR="0060304F">
        <w:rPr>
          <w:sz w:val="22"/>
          <w:szCs w:val="22"/>
        </w:rPr>
        <w:t>“</w:t>
      </w:r>
      <w:r>
        <w:rPr>
          <w:sz w:val="22"/>
        </w:rPr>
        <w:t>Better You</w:t>
      </w:r>
      <w:r>
        <w:t>”</w:t>
      </w:r>
      <w:r>
        <w:rPr>
          <w:sz w:val="22"/>
        </w:rPr>
        <w:t xml:space="preserve">. The other song is a new recording of the 2014 megahit </w:t>
      </w:r>
      <w:r>
        <w:rPr>
          <w:sz w:val="22"/>
          <w:szCs w:val="22"/>
        </w:rPr>
        <w:t>“Carry You Home</w:t>
      </w:r>
      <w:r w:rsidR="0060304F">
        <w:t>”.</w:t>
      </w:r>
    </w:p>
    <w:p w14:paraId="6908D090" w14:textId="77777777" w:rsidR="00863BB0" w:rsidRDefault="00863BB0" w:rsidP="001A1FC8">
      <w:pPr>
        <w:rPr>
          <w:sz w:val="22"/>
          <w:szCs w:val="22"/>
          <w:lang w:val="hr-BA"/>
        </w:rPr>
      </w:pPr>
    </w:p>
    <w:p w14:paraId="123620B2" w14:textId="2CF51A25" w:rsidR="00863BB0" w:rsidRPr="006725F7" w:rsidRDefault="00CC6B16" w:rsidP="001A1FC8">
      <w:pPr>
        <w:rPr>
          <w:sz w:val="22"/>
          <w:lang w:val="hr-BA"/>
        </w:rPr>
      </w:pPr>
      <w:r>
        <w:rPr>
          <w:sz w:val="22"/>
        </w:rPr>
        <w:t>“</w:t>
      </w:r>
      <w:r w:rsidR="00863BB0">
        <w:rPr>
          <w:sz w:val="22"/>
          <w:szCs w:val="22"/>
        </w:rPr>
        <w:t xml:space="preserve">It was a very special recording session, partly because of performing </w:t>
      </w:r>
      <w:r w:rsidR="0060304F">
        <w:rPr>
          <w:sz w:val="22"/>
          <w:szCs w:val="22"/>
        </w:rPr>
        <w:t>“</w:t>
      </w:r>
      <w:r w:rsidR="00863BB0">
        <w:rPr>
          <w:sz w:val="22"/>
          <w:szCs w:val="22"/>
        </w:rPr>
        <w:t>Better You</w:t>
      </w:r>
      <w:r w:rsidR="00863BB0">
        <w:t>”</w:t>
      </w:r>
      <w:r w:rsidR="00863BB0">
        <w:rPr>
          <w:sz w:val="22"/>
        </w:rPr>
        <w:t xml:space="preserve"> for the first time, and above all because of the unusual setting, where none of the passengers</w:t>
      </w:r>
      <w:r>
        <w:rPr>
          <w:sz w:val="22"/>
        </w:rPr>
        <w:t xml:space="preserve"> knew what was going to happen,”</w:t>
      </w:r>
      <w:r w:rsidR="00863BB0">
        <w:rPr>
          <w:sz w:val="22"/>
        </w:rPr>
        <w:t xml:space="preserve"> says Zara.</w:t>
      </w:r>
    </w:p>
    <w:p w14:paraId="41911439" w14:textId="77777777" w:rsidR="00863BB0" w:rsidRDefault="00863BB0" w:rsidP="001A1FC8">
      <w:pPr>
        <w:rPr>
          <w:sz w:val="22"/>
          <w:lang w:val="hr-BA"/>
        </w:rPr>
      </w:pPr>
    </w:p>
    <w:p w14:paraId="75C19416" w14:textId="77777777" w:rsidR="00863BB0" w:rsidRPr="007B7AD1" w:rsidRDefault="00863BB0" w:rsidP="001A1FC8">
      <w:pPr>
        <w:rPr>
          <w:rFonts w:ascii="Arial" w:eastAsia="?????? Pro W3" w:hAnsi="Arial" w:cs="Arial"/>
          <w:b/>
          <w:kern w:val="1"/>
          <w:sz w:val="22"/>
          <w:szCs w:val="22"/>
          <w:lang w:eastAsia="hi-IN" w:bidi="hi-IN"/>
        </w:rPr>
      </w:pPr>
      <w:r>
        <w:rPr>
          <w:rFonts w:ascii="Arial" w:eastAsia="?????? Pro W3" w:hAnsi="Arial" w:cs="Arial"/>
          <w:b/>
          <w:sz w:val="22"/>
          <w:szCs w:val="22"/>
        </w:rPr>
        <w:t xml:space="preserve">Campaign for </w:t>
      </w:r>
      <w:proofErr w:type="spellStart"/>
      <w:r>
        <w:rPr>
          <w:rFonts w:ascii="Arial" w:eastAsia="?????? Pro W3" w:hAnsi="Arial" w:cs="Arial"/>
          <w:b/>
          <w:sz w:val="22"/>
          <w:szCs w:val="22"/>
        </w:rPr>
        <w:t>ElectriCity</w:t>
      </w:r>
      <w:proofErr w:type="spellEnd"/>
    </w:p>
    <w:p w14:paraId="1E5B17D7" w14:textId="77777777" w:rsidR="00863BB0" w:rsidRDefault="00863BB0" w:rsidP="00EC6874">
      <w:pPr>
        <w:rPr>
          <w:sz w:val="22"/>
          <w:lang w:val="hr-BA"/>
        </w:rPr>
      </w:pPr>
      <w:r>
        <w:rPr>
          <w:sz w:val="22"/>
        </w:rPr>
        <w:t xml:space="preserve">The Silent Bus Sessions was produced to demonstrate how silent the new electric buses are – the noise level is so low that acoustic concerts and video recordings can take place </w:t>
      </w:r>
      <w:proofErr w:type="spellStart"/>
      <w:r>
        <w:rPr>
          <w:sz w:val="22"/>
        </w:rPr>
        <w:t>onboard</w:t>
      </w:r>
      <w:proofErr w:type="spellEnd"/>
      <w:r>
        <w:rPr>
          <w:sz w:val="22"/>
        </w:rPr>
        <w:t>.</w:t>
      </w:r>
    </w:p>
    <w:p w14:paraId="27AE52B9" w14:textId="77777777" w:rsidR="00863BB0" w:rsidRDefault="00863BB0" w:rsidP="00EC6874">
      <w:pPr>
        <w:rPr>
          <w:sz w:val="22"/>
          <w:lang w:val="hr-BA"/>
        </w:rPr>
      </w:pPr>
      <w:r>
        <w:rPr>
          <w:sz w:val="22"/>
        </w:rPr>
        <w:t xml:space="preserve">The unique collaboration that resulted in the new electric bus route is called </w:t>
      </w:r>
      <w:proofErr w:type="spellStart"/>
      <w:r>
        <w:rPr>
          <w:sz w:val="22"/>
        </w:rPr>
        <w:t>ElectriCity</w:t>
      </w:r>
      <w:proofErr w:type="spellEnd"/>
      <w:r>
        <w:rPr>
          <w:sz w:val="22"/>
        </w:rPr>
        <w:t xml:space="preserve"> and includes representatives from industry, academia and municipal and regional administrations.</w:t>
      </w:r>
    </w:p>
    <w:p w14:paraId="65A83ED9" w14:textId="77777777" w:rsidR="00863BB0" w:rsidRPr="000F4CEA" w:rsidRDefault="00863BB0" w:rsidP="00EC6874">
      <w:pPr>
        <w:rPr>
          <w:sz w:val="10"/>
          <w:lang w:val="hr-BA"/>
        </w:rPr>
      </w:pPr>
    </w:p>
    <w:p w14:paraId="027FFB27" w14:textId="1EC62383" w:rsidR="00863BB0" w:rsidRDefault="00CC6B16" w:rsidP="00EC6874">
      <w:pPr>
        <w:rPr>
          <w:sz w:val="22"/>
        </w:rPr>
      </w:pPr>
      <w:r>
        <w:rPr>
          <w:sz w:val="22"/>
        </w:rPr>
        <w:t>“</w:t>
      </w:r>
      <w:r w:rsidR="00863BB0">
        <w:rPr>
          <w:sz w:val="22"/>
        </w:rPr>
        <w:t xml:space="preserve">Rising noise levels represent a serious health problem in metropolises </w:t>
      </w:r>
      <w:r w:rsidR="00CF2926">
        <w:rPr>
          <w:sz w:val="22"/>
        </w:rPr>
        <w:t>around the world. That’</w:t>
      </w:r>
      <w:r>
        <w:rPr>
          <w:sz w:val="22"/>
        </w:rPr>
        <w:t>s why we’</w:t>
      </w:r>
      <w:r w:rsidR="00863BB0">
        <w:rPr>
          <w:sz w:val="22"/>
        </w:rPr>
        <w:t>re convinced that electric public transport in cities is the way forward. But a real difference can only be achieved if there is collaboration between vehicle manufacturers, urban planners, public transport, energy companies and academia. This collaboration is the unique stren</w:t>
      </w:r>
      <w:r>
        <w:rPr>
          <w:sz w:val="22"/>
        </w:rPr>
        <w:t xml:space="preserve">gth of the </w:t>
      </w:r>
      <w:proofErr w:type="spellStart"/>
      <w:r>
        <w:rPr>
          <w:sz w:val="22"/>
        </w:rPr>
        <w:t>ElectriCity</w:t>
      </w:r>
      <w:proofErr w:type="spellEnd"/>
      <w:r>
        <w:rPr>
          <w:sz w:val="22"/>
        </w:rPr>
        <w:t xml:space="preserve"> project,”</w:t>
      </w:r>
      <w:r w:rsidR="00863BB0">
        <w:rPr>
          <w:sz w:val="22"/>
        </w:rPr>
        <w:t xml:space="preserve"> says </w:t>
      </w:r>
      <w:proofErr w:type="spellStart"/>
      <w:r w:rsidR="00863BB0">
        <w:rPr>
          <w:sz w:val="22"/>
        </w:rPr>
        <w:t>Niklas</w:t>
      </w:r>
      <w:proofErr w:type="spellEnd"/>
      <w:r w:rsidR="00863BB0">
        <w:rPr>
          <w:sz w:val="22"/>
        </w:rPr>
        <w:t xml:space="preserve"> Gustafsson, Chief Sustainability Officer, Volvo Group.</w:t>
      </w:r>
    </w:p>
    <w:p w14:paraId="6AEA2B1F" w14:textId="77777777" w:rsidR="00863BB0" w:rsidRPr="00154BF9" w:rsidRDefault="00863BB0" w:rsidP="00EC6874">
      <w:pPr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  <w:lang w:eastAsia="sv-SE"/>
        </w:rPr>
      </w:pPr>
    </w:p>
    <w:p w14:paraId="3C3AE4C3" w14:textId="77777777" w:rsidR="00A47066" w:rsidRDefault="00A47066" w:rsidP="00EC6874">
      <w:pPr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  <w:lang w:eastAsia="sv-SE"/>
        </w:rPr>
      </w:pPr>
    </w:p>
    <w:p w14:paraId="732DE02E" w14:textId="77777777" w:rsidR="00863BB0" w:rsidRDefault="00863BB0" w:rsidP="00EC6874">
      <w:pPr>
        <w:autoSpaceDE w:val="0"/>
        <w:autoSpaceDN w:val="0"/>
        <w:adjustRightInd w:val="0"/>
        <w:rPr>
          <w:color w:val="FF0000"/>
          <w:sz w:val="22"/>
          <w:lang w:val="hr-BA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>About Zara Larsson</w:t>
      </w:r>
    </w:p>
    <w:p w14:paraId="41FE4BE2" w14:textId="20375B0B" w:rsidR="00863BB0" w:rsidRPr="00154BF9" w:rsidRDefault="00863BB0" w:rsidP="00EC6874">
      <w:pPr>
        <w:rPr>
          <w:sz w:val="22"/>
          <w:szCs w:val="22"/>
          <w:lang w:eastAsia="sv-SE"/>
        </w:rPr>
      </w:pPr>
      <w:r>
        <w:rPr>
          <w:sz w:val="22"/>
          <w:szCs w:val="22"/>
        </w:rPr>
        <w:t xml:space="preserve">17-year-old singer Zara Larsson first rose to fame in 2008 in the TV talent show </w:t>
      </w:r>
      <w:proofErr w:type="spellStart"/>
      <w:r>
        <w:rPr>
          <w:sz w:val="22"/>
          <w:szCs w:val="22"/>
        </w:rPr>
        <w:t>Talang</w:t>
      </w:r>
      <w:proofErr w:type="spellEnd"/>
      <w:r>
        <w:rPr>
          <w:sz w:val="22"/>
          <w:szCs w:val="22"/>
        </w:rPr>
        <w:t>, and has since been enormously successful. With songs such as “Uncover</w:t>
      </w:r>
      <w:r w:rsidR="0060304F">
        <w:rPr>
          <w:sz w:val="22"/>
          <w:szCs w:val="22"/>
        </w:rPr>
        <w:t>”,</w:t>
      </w:r>
      <w:r>
        <w:rPr>
          <w:sz w:val="22"/>
          <w:szCs w:val="22"/>
        </w:rPr>
        <w:t xml:space="preserve"> “Carry You Home”, “Rooftop” and her major summer hit “Lush Life”, she has become one of Sweden's most popular and talked-about artists. This autumn she will release a new album.</w:t>
      </w:r>
    </w:p>
    <w:p w14:paraId="53B1EAA7" w14:textId="77777777" w:rsidR="00863BB0" w:rsidRPr="00C1417C" w:rsidRDefault="00863BB0" w:rsidP="00EC6874">
      <w:pPr>
        <w:rPr>
          <w:sz w:val="22"/>
          <w:lang w:val="hr-BA"/>
        </w:rPr>
      </w:pPr>
    </w:p>
    <w:p w14:paraId="6B83E26E" w14:textId="77777777" w:rsidR="00863BB0" w:rsidRPr="00154BF9" w:rsidRDefault="00863BB0" w:rsidP="00432E2A">
      <w:pPr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  <w:lang w:eastAsia="sv-SE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About </w:t>
      </w:r>
      <w:proofErr w:type="spellStart"/>
      <w:r>
        <w:rPr>
          <w:rFonts w:ascii="Arial" w:hAnsi="Arial" w:cs="Arial"/>
          <w:b/>
          <w:i/>
          <w:color w:val="000000"/>
          <w:sz w:val="22"/>
          <w:szCs w:val="22"/>
        </w:rPr>
        <w:t>ElectriCity</w:t>
      </w:r>
      <w:proofErr w:type="spellEnd"/>
    </w:p>
    <w:p w14:paraId="3D928707" w14:textId="77777777" w:rsidR="00863BB0" w:rsidRPr="00154BF9" w:rsidRDefault="00863BB0" w:rsidP="00432E2A">
      <w:pPr>
        <w:autoSpaceDE w:val="0"/>
        <w:autoSpaceDN w:val="0"/>
        <w:adjustRightInd w:val="0"/>
        <w:rPr>
          <w:color w:val="262626"/>
          <w:sz w:val="22"/>
          <w:szCs w:val="22"/>
          <w:lang w:eastAsia="sv-SE"/>
        </w:rPr>
      </w:pPr>
      <w:proofErr w:type="spellStart"/>
      <w:r>
        <w:rPr>
          <w:color w:val="000000"/>
          <w:sz w:val="22"/>
          <w:szCs w:val="22"/>
        </w:rPr>
        <w:t>ElectriCity</w:t>
      </w:r>
      <w:proofErr w:type="spellEnd"/>
      <w:r>
        <w:rPr>
          <w:color w:val="000000"/>
          <w:sz w:val="22"/>
          <w:szCs w:val="22"/>
        </w:rPr>
        <w:t xml:space="preserve"> is a collaborative project between academia, industry and the public sector and is aimed at developing, demonstrating and evaluating new sustainable public transport systems for the future. </w:t>
      </w:r>
      <w:r>
        <w:rPr>
          <w:color w:val="262626"/>
          <w:sz w:val="22"/>
          <w:szCs w:val="22"/>
        </w:rPr>
        <w:t xml:space="preserve">Testing and evaluation of electric bus transport is a central part of </w:t>
      </w:r>
      <w:proofErr w:type="spellStart"/>
      <w:r>
        <w:rPr>
          <w:color w:val="262626"/>
          <w:sz w:val="22"/>
          <w:szCs w:val="22"/>
        </w:rPr>
        <w:t>ElectriCity</w:t>
      </w:r>
      <w:proofErr w:type="spellEnd"/>
      <w:r>
        <w:rPr>
          <w:color w:val="262626"/>
          <w:sz w:val="22"/>
          <w:szCs w:val="22"/>
        </w:rPr>
        <w:t>. Silent, emission-free public transport can operate in places where traffic is currently banned. This opens up new possibilities for urban planning in towns and cities.</w:t>
      </w:r>
    </w:p>
    <w:p w14:paraId="5EFA9021" w14:textId="77777777" w:rsidR="00EC136F" w:rsidRDefault="00EC136F" w:rsidP="00432E2A">
      <w:pPr>
        <w:autoSpaceDE w:val="0"/>
        <w:autoSpaceDN w:val="0"/>
        <w:adjustRightInd w:val="0"/>
        <w:rPr>
          <w:color w:val="262626"/>
          <w:sz w:val="22"/>
          <w:szCs w:val="22"/>
        </w:rPr>
      </w:pPr>
    </w:p>
    <w:p w14:paraId="3952F521" w14:textId="18833D88" w:rsidR="00863BB0" w:rsidRPr="00154BF9" w:rsidRDefault="00863BB0" w:rsidP="00432E2A">
      <w:pPr>
        <w:autoSpaceDE w:val="0"/>
        <w:autoSpaceDN w:val="0"/>
        <w:adjustRightInd w:val="0"/>
        <w:rPr>
          <w:color w:val="262626"/>
          <w:sz w:val="22"/>
          <w:szCs w:val="22"/>
          <w:lang w:eastAsia="sv-SE"/>
        </w:rPr>
      </w:pPr>
      <w:r>
        <w:rPr>
          <w:color w:val="262626"/>
          <w:sz w:val="22"/>
          <w:szCs w:val="22"/>
        </w:rPr>
        <w:t xml:space="preserve">The three electric buses run on renewable electricity and are energy-efficient, silent and completely emission-free. </w:t>
      </w:r>
      <w:r>
        <w:rPr>
          <w:sz w:val="22"/>
          <w:szCs w:val="22"/>
        </w:rPr>
        <w:t xml:space="preserve">The </w:t>
      </w:r>
      <w:r w:rsidR="00A47066">
        <w:rPr>
          <w:sz w:val="22"/>
          <w:szCs w:val="22"/>
        </w:rPr>
        <w:t>batteries</w:t>
      </w:r>
      <w:r>
        <w:rPr>
          <w:sz w:val="22"/>
          <w:szCs w:val="22"/>
        </w:rPr>
        <w:t xml:space="preserve"> are quickly recharged at the terminal bus stops. </w:t>
      </w:r>
      <w:r>
        <w:rPr>
          <w:color w:val="262626"/>
          <w:sz w:val="22"/>
          <w:szCs w:val="22"/>
        </w:rPr>
        <w:t xml:space="preserve">Passengers have access to </w:t>
      </w:r>
      <w:proofErr w:type="spellStart"/>
      <w:r>
        <w:rPr>
          <w:color w:val="262626"/>
          <w:sz w:val="22"/>
          <w:szCs w:val="22"/>
        </w:rPr>
        <w:t>onboard</w:t>
      </w:r>
      <w:proofErr w:type="spellEnd"/>
      <w:r>
        <w:rPr>
          <w:color w:val="262626"/>
          <w:sz w:val="22"/>
          <w:szCs w:val="22"/>
        </w:rPr>
        <w:t xml:space="preserve"> </w:t>
      </w:r>
      <w:proofErr w:type="spellStart"/>
      <w:r>
        <w:rPr>
          <w:color w:val="262626"/>
          <w:sz w:val="22"/>
          <w:szCs w:val="22"/>
        </w:rPr>
        <w:t>wi-fi</w:t>
      </w:r>
      <w:proofErr w:type="spellEnd"/>
      <w:r>
        <w:rPr>
          <w:color w:val="262626"/>
          <w:sz w:val="22"/>
          <w:szCs w:val="22"/>
        </w:rPr>
        <w:t xml:space="preserve"> and phone charging facilities. The bus stop on </w:t>
      </w:r>
      <w:proofErr w:type="spellStart"/>
      <w:r>
        <w:rPr>
          <w:color w:val="262626"/>
          <w:sz w:val="22"/>
          <w:szCs w:val="22"/>
        </w:rPr>
        <w:t>Lindholmen</w:t>
      </w:r>
      <w:proofErr w:type="spellEnd"/>
      <w:r>
        <w:rPr>
          <w:color w:val="262626"/>
          <w:sz w:val="22"/>
          <w:szCs w:val="22"/>
        </w:rPr>
        <w:t xml:space="preserve"> has an indoor terminal.</w:t>
      </w:r>
    </w:p>
    <w:p w14:paraId="4D781874" w14:textId="77777777" w:rsidR="00EC136F" w:rsidRDefault="00EC136F" w:rsidP="00432E2A">
      <w:pPr>
        <w:autoSpaceDE w:val="0"/>
        <w:autoSpaceDN w:val="0"/>
        <w:adjustRightInd w:val="0"/>
        <w:rPr>
          <w:color w:val="262626"/>
          <w:sz w:val="22"/>
          <w:szCs w:val="22"/>
        </w:rPr>
      </w:pPr>
    </w:p>
    <w:p w14:paraId="20081B5B" w14:textId="66D821B6" w:rsidR="00863BB0" w:rsidRPr="00154BF9" w:rsidRDefault="00863BB0" w:rsidP="00432E2A">
      <w:pPr>
        <w:autoSpaceDE w:val="0"/>
        <w:autoSpaceDN w:val="0"/>
        <w:adjustRightInd w:val="0"/>
        <w:rPr>
          <w:color w:val="262626"/>
          <w:sz w:val="22"/>
          <w:szCs w:val="22"/>
          <w:lang w:eastAsia="sv-SE"/>
        </w:rPr>
      </w:pPr>
      <w:r>
        <w:rPr>
          <w:color w:val="262626"/>
          <w:sz w:val="22"/>
          <w:szCs w:val="22"/>
        </w:rPr>
        <w:t>Besides the three completely electric buses, the route has a number of electric hybrid buses that run on electricity for approximately 70% of the route.</w:t>
      </w:r>
      <w:r w:rsidR="00A47066">
        <w:rPr>
          <w:color w:val="262626"/>
          <w:sz w:val="22"/>
          <w:szCs w:val="22"/>
          <w:lang w:eastAsia="sv-SE"/>
        </w:rPr>
        <w:t xml:space="preserve"> </w:t>
      </w:r>
      <w:r>
        <w:rPr>
          <w:sz w:val="22"/>
          <w:szCs w:val="22"/>
        </w:rPr>
        <w:t xml:space="preserve">In addition to the actual buses, </w:t>
      </w:r>
      <w:proofErr w:type="spellStart"/>
      <w:r>
        <w:rPr>
          <w:sz w:val="22"/>
          <w:szCs w:val="22"/>
        </w:rPr>
        <w:t>ElectriCity</w:t>
      </w:r>
      <w:proofErr w:type="spellEnd"/>
      <w:r>
        <w:rPr>
          <w:sz w:val="22"/>
          <w:szCs w:val="22"/>
        </w:rPr>
        <w:t xml:space="preserve"> develops and tests new bus stop systems, transport management systems, safety concepts and energy supply systems.</w:t>
      </w:r>
    </w:p>
    <w:p w14:paraId="24D3DE28" w14:textId="18B2ED04" w:rsidR="00863BB0" w:rsidRPr="00CF2926" w:rsidRDefault="00A93E14" w:rsidP="00CF2926">
      <w:pPr>
        <w:autoSpaceDE w:val="0"/>
        <w:autoSpaceDN w:val="0"/>
        <w:adjustRightInd w:val="0"/>
        <w:rPr>
          <w:color w:val="000000"/>
          <w:sz w:val="22"/>
          <w:szCs w:val="22"/>
          <w:lang w:eastAsia="sv-SE"/>
        </w:rPr>
      </w:pPr>
      <w:hyperlink r:id="rId8" w:history="1">
        <w:r w:rsidR="00863BB0">
          <w:rPr>
            <w:rStyle w:val="Hyperlink"/>
            <w:sz w:val="22"/>
            <w:szCs w:val="22"/>
          </w:rPr>
          <w:t>http://www.goteborgelectricity.se</w:t>
        </w:r>
      </w:hyperlink>
      <w:r w:rsidR="00863BB0">
        <w:rPr>
          <w:rStyle w:val="Hyperlink"/>
          <w:sz w:val="22"/>
          <w:szCs w:val="22"/>
        </w:rPr>
        <w:t>/en</w:t>
      </w:r>
    </w:p>
    <w:p w14:paraId="7F07F8A2" w14:textId="77777777" w:rsidR="00CF2926" w:rsidRDefault="00CF2926" w:rsidP="00CF2926">
      <w:pPr>
        <w:pStyle w:val="Datum1"/>
      </w:pPr>
    </w:p>
    <w:p w14:paraId="6FDA6A97" w14:textId="6DF816F2" w:rsidR="00CF2926" w:rsidRPr="00A47066" w:rsidRDefault="00CF2926" w:rsidP="00CF2926">
      <w:pPr>
        <w:pStyle w:val="Datum1"/>
      </w:pPr>
      <w:r w:rsidRPr="002D6425">
        <w:t>Download images and videos from Volvo</w:t>
      </w:r>
      <w:r>
        <w:t xml:space="preserve"> Buses’</w:t>
      </w:r>
      <w:r w:rsidRPr="002D6425">
        <w:t xml:space="preserve"> </w:t>
      </w:r>
      <w:hyperlink r:id="rId9" w:history="1">
        <w:r w:rsidRPr="002D6425">
          <w:rPr>
            <w:rStyle w:val="Hyperlink"/>
          </w:rPr>
          <w:t>media gallery</w:t>
        </w:r>
      </w:hyperlink>
      <w:r>
        <w:br/>
      </w:r>
      <w:r w:rsidR="00A47066">
        <w:br/>
      </w:r>
      <w:proofErr w:type="gramStart"/>
      <w:r>
        <w:t>The</w:t>
      </w:r>
      <w:proofErr w:type="gramEnd"/>
      <w:r>
        <w:t xml:space="preserve"> press material is also available at: </w:t>
      </w:r>
      <w:hyperlink r:id="rId10" w:history="1">
        <w:r w:rsidRPr="00B33C01">
          <w:rPr>
            <w:rStyle w:val="Hyperlink"/>
          </w:rPr>
          <w:t>thenewsmarket.com/</w:t>
        </w:r>
        <w:proofErr w:type="spellStart"/>
        <w:r w:rsidRPr="00B33C01">
          <w:rPr>
            <w:rStyle w:val="Hyperlink"/>
          </w:rPr>
          <w:t>volvobuses</w:t>
        </w:r>
        <w:proofErr w:type="spellEnd"/>
      </w:hyperlink>
      <w:bookmarkStart w:id="0" w:name="_GoBack"/>
      <w:bookmarkEnd w:id="0"/>
    </w:p>
    <w:p w14:paraId="15242932" w14:textId="57D16F98" w:rsidR="00CF2926" w:rsidRDefault="00CF2926" w:rsidP="00CF2926">
      <w:pPr>
        <w:pStyle w:val="Datum1"/>
        <w:rPr>
          <w:i/>
        </w:rPr>
      </w:pPr>
      <w:r>
        <w:t>2015-09-24</w:t>
      </w:r>
    </w:p>
    <w:p w14:paraId="274D32AA" w14:textId="77777777" w:rsidR="00CF2926" w:rsidRPr="003724C7" w:rsidRDefault="00CF2926" w:rsidP="00CF2926">
      <w:pPr>
        <w:pStyle w:val="Datum1"/>
        <w:rPr>
          <w:i/>
        </w:rPr>
      </w:pPr>
      <w:r w:rsidRPr="003724C7">
        <w:rPr>
          <w:i/>
        </w:rPr>
        <w:t>Journalists requiring further information please contact:</w:t>
      </w:r>
    </w:p>
    <w:p w14:paraId="579D72E2" w14:textId="2D344B2F" w:rsidR="00CF2926" w:rsidRDefault="003037DB" w:rsidP="00CF2926">
      <w:pPr>
        <w:pStyle w:val="Datum1"/>
        <w:rPr>
          <w:i/>
        </w:rPr>
      </w:pPr>
      <w:r>
        <w:rPr>
          <w:i/>
        </w:rPr>
        <w:t xml:space="preserve">Helena Lind, </w:t>
      </w:r>
      <w:r w:rsidR="00CF2926" w:rsidRPr="003724C7">
        <w:rPr>
          <w:i/>
        </w:rPr>
        <w:t>Media Relations, Volvo Buses</w:t>
      </w:r>
      <w:r w:rsidR="00CF2926" w:rsidRPr="003724C7">
        <w:rPr>
          <w:i/>
        </w:rPr>
        <w:br/>
        <w:t>Tel: +46 31 323 62 57</w:t>
      </w:r>
    </w:p>
    <w:p w14:paraId="57F165A9" w14:textId="62D5DE28" w:rsidR="00C862B0" w:rsidRPr="00CF2926" w:rsidRDefault="00CF2926" w:rsidP="00CF2926">
      <w:pPr>
        <w:pStyle w:val="Datum1"/>
        <w:rPr>
          <w:i/>
        </w:rPr>
      </w:pPr>
      <w:r>
        <w:rPr>
          <w:i/>
        </w:rPr>
        <w:t>Karin Wik, Media Relations, Volvo Group</w:t>
      </w:r>
      <w:r>
        <w:rPr>
          <w:i/>
        </w:rPr>
        <w:br/>
        <w:t>Tel: +46 31 323 10 20</w:t>
      </w:r>
    </w:p>
    <w:p w14:paraId="4DD45561" w14:textId="265FBE4B" w:rsidR="00863BB0" w:rsidRDefault="00863BB0" w:rsidP="00432E2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6010"/>
        </w:tabs>
        <w:spacing w:after="280"/>
        <w:ind w:left="170" w:right="113"/>
      </w:pPr>
      <w:proofErr w:type="spellStart"/>
      <w:r>
        <w:rPr>
          <w:rFonts w:ascii="Arial" w:hAnsi="Arial" w:cs="Arial"/>
          <w:iCs/>
          <w:sz w:val="16"/>
        </w:rPr>
        <w:t>ElectriCity</w:t>
      </w:r>
      <w:proofErr w:type="spellEnd"/>
      <w:r>
        <w:rPr>
          <w:rFonts w:ascii="Arial" w:hAnsi="Arial" w:cs="Arial"/>
          <w:iCs/>
          <w:sz w:val="16"/>
        </w:rPr>
        <w:t xml:space="preserve"> is a collaboration bet</w:t>
      </w:r>
      <w:r w:rsidR="00F26A97">
        <w:rPr>
          <w:rFonts w:ascii="Arial" w:hAnsi="Arial" w:cs="Arial"/>
          <w:iCs/>
          <w:sz w:val="16"/>
        </w:rPr>
        <w:t>ween 14</w:t>
      </w:r>
      <w:r>
        <w:rPr>
          <w:rFonts w:ascii="Arial" w:hAnsi="Arial" w:cs="Arial"/>
          <w:iCs/>
          <w:sz w:val="16"/>
        </w:rPr>
        <w:t xml:space="preserve"> companies and organisations: Volvo Group, Region </w:t>
      </w:r>
      <w:proofErr w:type="spellStart"/>
      <w:r>
        <w:rPr>
          <w:rFonts w:ascii="Arial" w:hAnsi="Arial" w:cs="Arial"/>
          <w:iCs/>
          <w:sz w:val="16"/>
        </w:rPr>
        <w:t>Västra</w:t>
      </w:r>
      <w:proofErr w:type="spellEnd"/>
      <w:r>
        <w:rPr>
          <w:rFonts w:ascii="Arial" w:hAnsi="Arial" w:cs="Arial"/>
          <w:iCs/>
          <w:sz w:val="16"/>
        </w:rPr>
        <w:t xml:space="preserve"> </w:t>
      </w:r>
      <w:proofErr w:type="spellStart"/>
      <w:r>
        <w:rPr>
          <w:rFonts w:ascii="Arial" w:hAnsi="Arial" w:cs="Arial"/>
          <w:iCs/>
          <w:sz w:val="16"/>
        </w:rPr>
        <w:t>Götaland</w:t>
      </w:r>
      <w:proofErr w:type="spellEnd"/>
      <w:r>
        <w:rPr>
          <w:rFonts w:ascii="Arial" w:hAnsi="Arial" w:cs="Arial"/>
          <w:iCs/>
          <w:sz w:val="16"/>
        </w:rPr>
        <w:t xml:space="preserve">, </w:t>
      </w:r>
      <w:proofErr w:type="spellStart"/>
      <w:r>
        <w:rPr>
          <w:rFonts w:ascii="Arial" w:hAnsi="Arial" w:cs="Arial"/>
          <w:iCs/>
          <w:sz w:val="16"/>
        </w:rPr>
        <w:t>Västtrafik</w:t>
      </w:r>
      <w:proofErr w:type="spellEnd"/>
      <w:r>
        <w:rPr>
          <w:rFonts w:ascii="Arial" w:hAnsi="Arial" w:cs="Arial"/>
          <w:iCs/>
          <w:sz w:val="16"/>
        </w:rPr>
        <w:t xml:space="preserve">, City of Gothenburg, Chalmers University of Technology, Swedish Energy Agency, </w:t>
      </w:r>
      <w:proofErr w:type="spellStart"/>
      <w:r>
        <w:rPr>
          <w:rFonts w:ascii="Arial" w:hAnsi="Arial" w:cs="Arial"/>
          <w:iCs/>
          <w:sz w:val="16"/>
        </w:rPr>
        <w:t>Johanneberg</w:t>
      </w:r>
      <w:proofErr w:type="spellEnd"/>
      <w:r>
        <w:rPr>
          <w:rFonts w:ascii="Arial" w:hAnsi="Arial" w:cs="Arial"/>
          <w:iCs/>
          <w:sz w:val="16"/>
        </w:rPr>
        <w:t xml:space="preserve"> Science </w:t>
      </w:r>
      <w:r>
        <w:rPr>
          <w:rFonts w:ascii="Arial" w:hAnsi="Arial" w:cs="Arial"/>
          <w:iCs/>
          <w:sz w:val="16"/>
        </w:rPr>
        <w:lastRenderedPageBreak/>
        <w:t xml:space="preserve">Park, </w:t>
      </w:r>
      <w:proofErr w:type="spellStart"/>
      <w:r>
        <w:rPr>
          <w:rFonts w:ascii="Arial" w:hAnsi="Arial" w:cs="Arial"/>
          <w:iCs/>
          <w:sz w:val="16"/>
        </w:rPr>
        <w:t>Lindholmen</w:t>
      </w:r>
      <w:proofErr w:type="spellEnd"/>
      <w:r>
        <w:rPr>
          <w:rFonts w:ascii="Arial" w:hAnsi="Arial" w:cs="Arial"/>
          <w:iCs/>
          <w:sz w:val="16"/>
        </w:rPr>
        <w:t xml:space="preserve"> Science Park, Business Region </w:t>
      </w:r>
      <w:proofErr w:type="spellStart"/>
      <w:r>
        <w:rPr>
          <w:rFonts w:ascii="Arial" w:hAnsi="Arial" w:cs="Arial"/>
          <w:iCs/>
          <w:sz w:val="16"/>
        </w:rPr>
        <w:t>Göteborg</w:t>
      </w:r>
      <w:proofErr w:type="spellEnd"/>
      <w:r>
        <w:rPr>
          <w:rFonts w:ascii="Arial" w:hAnsi="Arial" w:cs="Arial"/>
          <w:iCs/>
          <w:sz w:val="16"/>
        </w:rPr>
        <w:t xml:space="preserve">, </w:t>
      </w:r>
      <w:proofErr w:type="spellStart"/>
      <w:r>
        <w:rPr>
          <w:rFonts w:ascii="Arial" w:hAnsi="Arial" w:cs="Arial"/>
          <w:iCs/>
          <w:sz w:val="16"/>
        </w:rPr>
        <w:t>Göteborg</w:t>
      </w:r>
      <w:proofErr w:type="spellEnd"/>
      <w:r>
        <w:rPr>
          <w:rFonts w:ascii="Arial" w:hAnsi="Arial" w:cs="Arial"/>
          <w:iCs/>
          <w:sz w:val="16"/>
        </w:rPr>
        <w:t xml:space="preserve"> </w:t>
      </w:r>
      <w:proofErr w:type="spellStart"/>
      <w:r>
        <w:rPr>
          <w:rFonts w:ascii="Arial" w:hAnsi="Arial" w:cs="Arial"/>
          <w:iCs/>
          <w:sz w:val="16"/>
        </w:rPr>
        <w:t>Energi</w:t>
      </w:r>
      <w:proofErr w:type="spellEnd"/>
      <w:r>
        <w:rPr>
          <w:rFonts w:ascii="Arial" w:hAnsi="Arial" w:cs="Arial"/>
          <w:iCs/>
          <w:sz w:val="16"/>
        </w:rPr>
        <w:t xml:space="preserve">, </w:t>
      </w:r>
      <w:proofErr w:type="spellStart"/>
      <w:r>
        <w:rPr>
          <w:rFonts w:ascii="Arial" w:hAnsi="Arial" w:cs="Arial"/>
          <w:iCs/>
          <w:sz w:val="16"/>
        </w:rPr>
        <w:t>Keolis</w:t>
      </w:r>
      <w:proofErr w:type="spellEnd"/>
      <w:r>
        <w:rPr>
          <w:rFonts w:ascii="Arial" w:hAnsi="Arial" w:cs="Arial"/>
          <w:iCs/>
          <w:sz w:val="16"/>
        </w:rPr>
        <w:t xml:space="preserve">, </w:t>
      </w:r>
      <w:proofErr w:type="spellStart"/>
      <w:r>
        <w:rPr>
          <w:rFonts w:ascii="Arial" w:hAnsi="Arial" w:cs="Arial"/>
          <w:iCs/>
          <w:sz w:val="16"/>
        </w:rPr>
        <w:t>Älvstranden</w:t>
      </w:r>
      <w:proofErr w:type="spellEnd"/>
      <w:r>
        <w:rPr>
          <w:rFonts w:ascii="Arial" w:hAnsi="Arial" w:cs="Arial"/>
          <w:iCs/>
          <w:sz w:val="16"/>
        </w:rPr>
        <w:t xml:space="preserve"> </w:t>
      </w:r>
      <w:proofErr w:type="spellStart"/>
      <w:r>
        <w:rPr>
          <w:rFonts w:ascii="Arial" w:hAnsi="Arial" w:cs="Arial"/>
          <w:iCs/>
          <w:sz w:val="16"/>
        </w:rPr>
        <w:t>Utveckling</w:t>
      </w:r>
      <w:proofErr w:type="spellEnd"/>
      <w:r>
        <w:rPr>
          <w:rFonts w:ascii="Arial" w:hAnsi="Arial" w:cs="Arial"/>
          <w:iCs/>
          <w:sz w:val="16"/>
        </w:rPr>
        <w:t xml:space="preserve">, </w:t>
      </w:r>
      <w:proofErr w:type="spellStart"/>
      <w:r>
        <w:rPr>
          <w:rFonts w:ascii="Arial" w:hAnsi="Arial" w:cs="Arial"/>
          <w:iCs/>
          <w:sz w:val="16"/>
        </w:rPr>
        <w:t>Chalmersfastigheter</w:t>
      </w:r>
      <w:proofErr w:type="spellEnd"/>
      <w:r>
        <w:rPr>
          <w:rFonts w:ascii="Arial" w:hAnsi="Arial" w:cs="Arial"/>
          <w:iCs/>
          <w:sz w:val="16"/>
        </w:rPr>
        <w:t xml:space="preserve"> and </w:t>
      </w:r>
      <w:proofErr w:type="spellStart"/>
      <w:r>
        <w:rPr>
          <w:rFonts w:ascii="Arial" w:hAnsi="Arial" w:cs="Arial"/>
          <w:iCs/>
          <w:sz w:val="16"/>
        </w:rPr>
        <w:t>Akademiska</w:t>
      </w:r>
      <w:proofErr w:type="spellEnd"/>
      <w:r>
        <w:rPr>
          <w:rFonts w:ascii="Arial" w:hAnsi="Arial" w:cs="Arial"/>
          <w:iCs/>
          <w:sz w:val="16"/>
        </w:rPr>
        <w:t xml:space="preserve"> Hus.</w:t>
      </w:r>
    </w:p>
    <w:sectPr w:rsidR="00863BB0" w:rsidSect="00E24F1F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835" w:right="1304" w:bottom="2268" w:left="2041" w:header="851" w:footer="680" w:gutter="0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92197" w14:textId="77777777" w:rsidR="00A93E14" w:rsidRDefault="00A93E14">
      <w:r>
        <w:separator/>
      </w:r>
    </w:p>
  </w:endnote>
  <w:endnote w:type="continuationSeparator" w:id="0">
    <w:p w14:paraId="56D8EF31" w14:textId="77777777" w:rsidR="00A93E14" w:rsidRDefault="00A9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?????? Pro W3">
    <w:altName w:val="Osaka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406BA" w14:textId="77777777" w:rsidR="00863BB0" w:rsidRDefault="00863BB0">
    <w:pPr>
      <w:pStyle w:val="Footer"/>
      <w:tabs>
        <w:tab w:val="clear" w:pos="4153"/>
        <w:tab w:val="clear" w:pos="8306"/>
        <w:tab w:val="left" w:pos="2552"/>
        <w:tab w:val="left" w:pos="6010"/>
      </w:tabs>
      <w:spacing w:after="80"/>
      <w:rPr>
        <w:rFonts w:ascii="Arial" w:hAnsi="Arial" w:cs="Arial"/>
        <w:iCs/>
        <w:sz w:val="16"/>
      </w:rPr>
    </w:pPr>
  </w:p>
  <w:p w14:paraId="7E731BC8" w14:textId="77777777" w:rsidR="00863BB0" w:rsidRDefault="00863BB0">
    <w:pPr>
      <w:pStyle w:val="Footer"/>
      <w:pBdr>
        <w:top w:val="single" w:sz="4" w:space="1" w:color="auto"/>
      </w:pBdr>
      <w:tabs>
        <w:tab w:val="clear" w:pos="4153"/>
        <w:tab w:val="clear" w:pos="8306"/>
        <w:tab w:val="left" w:pos="2552"/>
        <w:tab w:val="left" w:pos="6010"/>
      </w:tabs>
      <w:ind w:left="57"/>
      <w:rPr>
        <w:rFonts w:ascii="Arial" w:hAnsi="Arial"/>
        <w:sz w:val="4"/>
      </w:rPr>
    </w:pPr>
  </w:p>
  <w:p w14:paraId="3E86297B" w14:textId="77777777" w:rsidR="00A47066" w:rsidRPr="00C36227" w:rsidRDefault="00A47066" w:rsidP="00A47066">
    <w:pPr>
      <w:pStyle w:val="Footer"/>
      <w:tabs>
        <w:tab w:val="left" w:pos="2977"/>
        <w:tab w:val="left" w:pos="5103"/>
        <w:tab w:val="left" w:pos="7230"/>
      </w:tabs>
      <w:spacing w:before="20"/>
      <w:ind w:right="-17"/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sz w:val="14"/>
        <w:szCs w:val="14"/>
      </w:rPr>
      <w:t xml:space="preserve">Volvo Buses </w:t>
    </w:r>
    <w:r>
      <w:rPr>
        <w:rFonts w:ascii="Arial" w:hAnsi="Arial" w:cs="Arial"/>
        <w:b/>
        <w:sz w:val="14"/>
        <w:szCs w:val="14"/>
      </w:rPr>
      <w:tab/>
      <w:t>Telephone</w:t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  <w:t>Website</w:t>
    </w:r>
    <w:r>
      <w:rPr>
        <w:rFonts w:ascii="Arial" w:hAnsi="Arial" w:cs="Arial"/>
        <w:b/>
        <w:sz w:val="14"/>
        <w:szCs w:val="14"/>
      </w:rPr>
      <w:tab/>
    </w:r>
  </w:p>
  <w:p w14:paraId="3BF2335E" w14:textId="77777777" w:rsidR="00A47066" w:rsidRPr="00C36227" w:rsidRDefault="00A47066" w:rsidP="00A47066">
    <w:pPr>
      <w:pStyle w:val="Footer"/>
      <w:tabs>
        <w:tab w:val="left" w:pos="2977"/>
        <w:tab w:val="left" w:pos="5103"/>
        <w:tab w:val="left" w:pos="7230"/>
      </w:tabs>
      <w:spacing w:before="20"/>
      <w:ind w:right="-17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Corporate Communications</w:t>
    </w:r>
    <w:r>
      <w:rPr>
        <w:rFonts w:ascii="Arial" w:hAnsi="Arial" w:cs="Arial"/>
        <w:sz w:val="14"/>
        <w:szCs w:val="14"/>
      </w:rPr>
      <w:tab/>
      <w:t>+ 46 (0)31 66 80 00</w:t>
    </w:r>
    <w:r>
      <w:rPr>
        <w:rFonts w:ascii="Arial" w:hAnsi="Arial" w:cs="Arial"/>
        <w:sz w:val="14"/>
        <w:szCs w:val="14"/>
      </w:rPr>
      <w:tab/>
      <w:t>www.volvobuses.com</w:t>
    </w:r>
  </w:p>
  <w:p w14:paraId="55A97543" w14:textId="77777777" w:rsidR="00A47066" w:rsidRPr="00C36227" w:rsidRDefault="00A47066" w:rsidP="00A47066">
    <w:pPr>
      <w:pStyle w:val="Footer"/>
      <w:tabs>
        <w:tab w:val="left" w:pos="2977"/>
        <w:tab w:val="left" w:pos="5103"/>
        <w:tab w:val="left" w:pos="7230"/>
      </w:tabs>
      <w:spacing w:before="20"/>
      <w:ind w:right="-17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405 08 Gothenburg</w:t>
    </w:r>
    <w:r>
      <w:rPr>
        <w:rFonts w:ascii="Arial" w:hAnsi="Arial" w:cs="Arial"/>
        <w:sz w:val="14"/>
        <w:szCs w:val="14"/>
      </w:rPr>
      <w:br/>
      <w:t>Sweden</w:t>
    </w:r>
  </w:p>
  <w:p w14:paraId="61047C8E" w14:textId="77777777" w:rsidR="00A47066" w:rsidRDefault="00A47066" w:rsidP="00A47066">
    <w:pPr>
      <w:pStyle w:val="Footer"/>
      <w:tabs>
        <w:tab w:val="clear" w:pos="4153"/>
        <w:tab w:val="clear" w:pos="8306"/>
        <w:tab w:val="left" w:pos="1588"/>
        <w:tab w:val="left" w:pos="2948"/>
        <w:tab w:val="left" w:pos="3969"/>
        <w:tab w:val="left" w:pos="5387"/>
        <w:tab w:val="left" w:pos="6804"/>
      </w:tabs>
      <w:ind w:left="57"/>
    </w:pPr>
  </w:p>
  <w:p w14:paraId="20FDBE92" w14:textId="07A0CA86" w:rsidR="00863BB0" w:rsidRDefault="00863BB0" w:rsidP="00E24F1F">
    <w:pPr>
      <w:pStyle w:val="Footer"/>
      <w:tabs>
        <w:tab w:val="clear" w:pos="4153"/>
        <w:tab w:val="clear" w:pos="8306"/>
        <w:tab w:val="left" w:pos="1588"/>
        <w:tab w:val="left" w:pos="2948"/>
        <w:tab w:val="left" w:pos="3840"/>
        <w:tab w:val="left" w:pos="3960"/>
        <w:tab w:val="left" w:pos="5640"/>
        <w:tab w:val="left" w:pos="6840"/>
      </w:tabs>
      <w:ind w:left="57"/>
      <w:rPr>
        <w:rFonts w:ascii="Arial" w:hAnsi="Arial"/>
        <w:b/>
        <w:sz w:val="14"/>
      </w:rPr>
    </w:pPr>
  </w:p>
  <w:p w14:paraId="4184A4B5" w14:textId="4FABA9E0" w:rsidR="00863BB0" w:rsidRDefault="00863BB0" w:rsidP="00E24F1F">
    <w:pPr>
      <w:pStyle w:val="Footer"/>
      <w:tabs>
        <w:tab w:val="clear" w:pos="4153"/>
        <w:tab w:val="clear" w:pos="8306"/>
        <w:tab w:val="left" w:pos="2948"/>
        <w:tab w:val="left" w:pos="3840"/>
        <w:tab w:val="left" w:pos="5640"/>
        <w:tab w:val="left" w:pos="6840"/>
      </w:tabs>
      <w:ind w:left="57"/>
      <w:rPr>
        <w:rFonts w:ascii="Arial" w:hAnsi="Arial"/>
        <w:sz w:val="14"/>
      </w:rPr>
    </w:pPr>
  </w:p>
  <w:p w14:paraId="18AF7A0A" w14:textId="77777777" w:rsidR="00863BB0" w:rsidRPr="00981C19" w:rsidRDefault="00863BB0" w:rsidP="00E24F1F">
    <w:pPr>
      <w:pStyle w:val="Footer"/>
      <w:tabs>
        <w:tab w:val="clear" w:pos="4153"/>
        <w:tab w:val="clear" w:pos="8306"/>
        <w:tab w:val="left" w:pos="2948"/>
        <w:tab w:val="left" w:pos="3840"/>
        <w:tab w:val="left" w:pos="5670"/>
        <w:tab w:val="left" w:pos="7371"/>
      </w:tabs>
      <w:ind w:left="57"/>
      <w:rPr>
        <w:rFonts w:ascii="Arial" w:hAnsi="Arial"/>
        <w:sz w:val="14"/>
      </w:rPr>
    </w:pPr>
    <w:r>
      <w:rPr>
        <w:rFonts w:ascii="Arial" w:hAnsi="Arial"/>
        <w:sz w:val="14"/>
      </w:rPr>
      <w:tab/>
    </w:r>
  </w:p>
  <w:p w14:paraId="1EE993A6" w14:textId="77777777" w:rsidR="00863BB0" w:rsidRPr="00E82AEC" w:rsidRDefault="00863BB0" w:rsidP="00E24F1F">
    <w:pPr>
      <w:pStyle w:val="Footer"/>
      <w:tabs>
        <w:tab w:val="clear" w:pos="4153"/>
        <w:tab w:val="clear" w:pos="8306"/>
        <w:tab w:val="left" w:pos="2948"/>
        <w:tab w:val="left" w:pos="3840"/>
        <w:tab w:val="left" w:pos="5670"/>
        <w:tab w:val="left" w:pos="7371"/>
      </w:tabs>
      <w:ind w:left="57"/>
      <w:rPr>
        <w:rFonts w:ascii="Arial" w:hAnsi="Arial"/>
        <w:sz w:val="14"/>
      </w:rPr>
    </w:pPr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</w:r>
  </w:p>
  <w:p w14:paraId="01D1FBC2" w14:textId="77777777" w:rsidR="00863BB0" w:rsidRDefault="00863BB0" w:rsidP="00E24F1F">
    <w:pPr>
      <w:pStyle w:val="Footer"/>
      <w:tabs>
        <w:tab w:val="clear" w:pos="4153"/>
        <w:tab w:val="clear" w:pos="8306"/>
        <w:tab w:val="left" w:pos="1588"/>
        <w:tab w:val="left" w:pos="2948"/>
        <w:tab w:val="left" w:pos="3969"/>
        <w:tab w:val="left" w:pos="5387"/>
        <w:tab w:val="left" w:pos="6804"/>
      </w:tabs>
      <w:ind w:left="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D4650" w14:textId="77777777" w:rsidR="00863BB0" w:rsidRDefault="00863BB0" w:rsidP="00E24F1F">
    <w:pPr>
      <w:pStyle w:val="Footer"/>
      <w:tabs>
        <w:tab w:val="clear" w:pos="4153"/>
        <w:tab w:val="clear" w:pos="8306"/>
        <w:tab w:val="left" w:pos="653"/>
        <w:tab w:val="left" w:pos="2552"/>
        <w:tab w:val="left" w:pos="6010"/>
      </w:tabs>
      <w:spacing w:after="80"/>
      <w:rPr>
        <w:rFonts w:ascii="Arial" w:hAnsi="Arial"/>
        <w:sz w:val="16"/>
      </w:rPr>
    </w:pPr>
    <w:bookmarkStart w:id="1" w:name="OLE_LINK5"/>
    <w:bookmarkStart w:id="2" w:name="OLE_LINK6"/>
    <w:bookmarkStart w:id="3" w:name="_Hlk234812755"/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</w:r>
  </w:p>
  <w:p w14:paraId="01DF3D56" w14:textId="77777777" w:rsidR="00863BB0" w:rsidRDefault="00863BB0" w:rsidP="00E24F1F">
    <w:pPr>
      <w:pStyle w:val="Footer"/>
      <w:pBdr>
        <w:top w:val="single" w:sz="4" w:space="1" w:color="auto"/>
      </w:pBdr>
      <w:tabs>
        <w:tab w:val="clear" w:pos="4153"/>
        <w:tab w:val="clear" w:pos="8306"/>
        <w:tab w:val="left" w:pos="2552"/>
        <w:tab w:val="left" w:pos="6010"/>
      </w:tabs>
      <w:ind w:left="57"/>
      <w:rPr>
        <w:rFonts w:ascii="Arial" w:hAnsi="Arial"/>
        <w:sz w:val="4"/>
      </w:rPr>
    </w:pPr>
  </w:p>
  <w:bookmarkEnd w:id="1"/>
  <w:bookmarkEnd w:id="2"/>
  <w:bookmarkEnd w:id="3"/>
  <w:p w14:paraId="6BE43803" w14:textId="77777777" w:rsidR="00C862B0" w:rsidRPr="00C36227" w:rsidRDefault="00C862B0" w:rsidP="00C862B0">
    <w:pPr>
      <w:pStyle w:val="Footer"/>
      <w:tabs>
        <w:tab w:val="left" w:pos="2977"/>
        <w:tab w:val="left" w:pos="5103"/>
        <w:tab w:val="left" w:pos="7230"/>
      </w:tabs>
      <w:spacing w:before="20"/>
      <w:ind w:right="-17"/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sz w:val="14"/>
        <w:szCs w:val="14"/>
      </w:rPr>
      <w:t xml:space="preserve">Volvo Buses </w:t>
    </w:r>
    <w:r>
      <w:rPr>
        <w:rFonts w:ascii="Arial" w:hAnsi="Arial" w:cs="Arial"/>
        <w:b/>
        <w:sz w:val="14"/>
        <w:szCs w:val="14"/>
      </w:rPr>
      <w:tab/>
      <w:t>Telephone</w:t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  <w:t>Website</w:t>
    </w:r>
    <w:r>
      <w:rPr>
        <w:rFonts w:ascii="Arial" w:hAnsi="Arial" w:cs="Arial"/>
        <w:b/>
        <w:sz w:val="14"/>
        <w:szCs w:val="14"/>
      </w:rPr>
      <w:tab/>
    </w:r>
  </w:p>
  <w:p w14:paraId="2D45C201" w14:textId="77777777" w:rsidR="00C862B0" w:rsidRPr="00C36227" w:rsidRDefault="00C862B0" w:rsidP="00C862B0">
    <w:pPr>
      <w:pStyle w:val="Footer"/>
      <w:tabs>
        <w:tab w:val="left" w:pos="2977"/>
        <w:tab w:val="left" w:pos="5103"/>
        <w:tab w:val="left" w:pos="7230"/>
      </w:tabs>
      <w:spacing w:before="20"/>
      <w:ind w:right="-17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Corporate Communications</w:t>
    </w:r>
    <w:r>
      <w:rPr>
        <w:rFonts w:ascii="Arial" w:hAnsi="Arial" w:cs="Arial"/>
        <w:sz w:val="14"/>
        <w:szCs w:val="14"/>
      </w:rPr>
      <w:tab/>
      <w:t>+ 46 (0)31 66 80 00</w:t>
    </w:r>
    <w:r>
      <w:rPr>
        <w:rFonts w:ascii="Arial" w:hAnsi="Arial" w:cs="Arial"/>
        <w:sz w:val="14"/>
        <w:szCs w:val="14"/>
      </w:rPr>
      <w:tab/>
      <w:t>www.volvobuses.com</w:t>
    </w:r>
  </w:p>
  <w:p w14:paraId="68305E07" w14:textId="77777777" w:rsidR="00C862B0" w:rsidRPr="00C36227" w:rsidRDefault="00C862B0" w:rsidP="00C862B0">
    <w:pPr>
      <w:pStyle w:val="Footer"/>
      <w:tabs>
        <w:tab w:val="left" w:pos="2977"/>
        <w:tab w:val="left" w:pos="5103"/>
        <w:tab w:val="left" w:pos="7230"/>
      </w:tabs>
      <w:spacing w:before="20"/>
      <w:ind w:right="-17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405 08 Gothenburg</w:t>
    </w:r>
    <w:r>
      <w:rPr>
        <w:rFonts w:ascii="Arial" w:hAnsi="Arial" w:cs="Arial"/>
        <w:sz w:val="14"/>
        <w:szCs w:val="14"/>
      </w:rPr>
      <w:br/>
      <w:t>Sweden</w:t>
    </w:r>
  </w:p>
  <w:p w14:paraId="22941F31" w14:textId="77777777" w:rsidR="00C862B0" w:rsidRDefault="00C862B0" w:rsidP="00C862B0">
    <w:pPr>
      <w:pStyle w:val="Footer"/>
      <w:tabs>
        <w:tab w:val="clear" w:pos="4153"/>
        <w:tab w:val="clear" w:pos="8306"/>
        <w:tab w:val="left" w:pos="1588"/>
        <w:tab w:val="left" w:pos="2948"/>
        <w:tab w:val="left" w:pos="3969"/>
        <w:tab w:val="left" w:pos="5387"/>
        <w:tab w:val="left" w:pos="6804"/>
      </w:tabs>
      <w:ind w:left="57"/>
    </w:pPr>
  </w:p>
  <w:p w14:paraId="1AB4E030" w14:textId="1781DC11" w:rsidR="00863BB0" w:rsidRPr="00E82AEC" w:rsidRDefault="00863BB0" w:rsidP="00C862B0">
    <w:pPr>
      <w:pStyle w:val="Footer"/>
      <w:tabs>
        <w:tab w:val="clear" w:pos="4153"/>
        <w:tab w:val="clear" w:pos="8306"/>
        <w:tab w:val="left" w:pos="1588"/>
        <w:tab w:val="left" w:pos="2948"/>
        <w:tab w:val="left" w:pos="3840"/>
        <w:tab w:val="left" w:pos="3960"/>
        <w:tab w:val="left" w:pos="5640"/>
        <w:tab w:val="left" w:pos="6840"/>
      </w:tabs>
      <w:ind w:left="57"/>
      <w:rPr>
        <w:rFonts w:ascii="Arial" w:hAnsi="Arial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C7B4B" w14:textId="77777777" w:rsidR="00A93E14" w:rsidRDefault="00A93E14">
      <w:r>
        <w:separator/>
      </w:r>
    </w:p>
  </w:footnote>
  <w:footnote w:type="continuationSeparator" w:id="0">
    <w:p w14:paraId="7BFD5118" w14:textId="77777777" w:rsidR="00A93E14" w:rsidRDefault="00A93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ACA63" w14:textId="77777777" w:rsidR="00863BB0" w:rsidRDefault="00863BB0">
    <w:pPr>
      <w:pStyle w:val="Header"/>
    </w:pPr>
  </w:p>
  <w:p w14:paraId="057309A4" w14:textId="77777777" w:rsidR="00863BB0" w:rsidRDefault="00A93E14">
    <w:pPr>
      <w:pStyle w:val="Header"/>
      <w:tabs>
        <w:tab w:val="clear" w:pos="9071"/>
        <w:tab w:val="right" w:pos="8364"/>
      </w:tabs>
      <w:ind w:right="27"/>
      <w:jc w:val="right"/>
    </w:pPr>
    <w:r>
      <w:pict w14:anchorId="365801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objekt 1" o:spid="_x0000_s2049" type="#_x0000_t75" alt="Macintosh HD:Users:joakim.ronning:Desktop:Skärmavbild 2015-08-26 kl. 11.21.24.png" style="position:absolute;left:0;text-align:left;margin-left:366.15pt;margin-top:-8.3pt;width:59.85pt;height:59.7pt;z-index:3;visibility:visibl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37C7C" w14:textId="77777777" w:rsidR="00863BB0" w:rsidRDefault="00A93E14" w:rsidP="000F5A42">
    <w:pPr>
      <w:pStyle w:val="Header"/>
      <w:spacing w:after="360"/>
      <w:ind w:left="-454"/>
      <w:jc w:val="center"/>
      <w:rPr>
        <w:rFonts w:cs="Arial"/>
      </w:rPr>
    </w:pPr>
    <w:r>
      <w:pict w14:anchorId="6948D7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objekt 9" o:spid="_x0000_s2050" type="#_x0000_t75" alt="Macintosh HD:Users:joakim.ronning:Desktop:Skärmavbild 2015-08-26 kl. 11.21.24.png" style="position:absolute;left:0;text-align:left;margin-left:354.15pt;margin-top:-8.8pt;width:59.85pt;height:59.7pt;z-index:2;visibility:visible">
          <v:imagedata r:id="rId1" o:title=""/>
        </v:shape>
      </w:pict>
    </w:r>
    <w:r>
      <w:pict w14:anchorId="2A78A507">
        <v:shape id="Bildobjekt 7" o:spid="_x0000_s2051" type="#_x0000_t75" alt="Macintosh HD:Users:joakim.ronning:Desktop:Skärmavbild 2015-08-26 kl. 11.14.23.png" style="position:absolute;left:0;text-align:left;margin-left:-5.5pt;margin-top:15.9pt;width:127.6pt;height:16.1pt;z-index:1;visibility:visible">
          <v:imagedata r:id="rId2" o:title=""/>
        </v:shape>
      </w:pict>
    </w:r>
  </w:p>
  <w:p w14:paraId="28EB8B39" w14:textId="77777777" w:rsidR="00863BB0" w:rsidRDefault="00863BB0" w:rsidP="000F5A42">
    <w:pPr>
      <w:pStyle w:val="Header"/>
      <w:spacing w:after="360"/>
      <w:ind w:left="-454"/>
      <w:jc w:val="center"/>
      <w:rPr>
        <w:rFonts w:cs="Arial"/>
      </w:rPr>
    </w:pPr>
  </w:p>
  <w:p w14:paraId="6F48CBF1" w14:textId="77777777" w:rsidR="00863BB0" w:rsidRPr="000F5A42" w:rsidRDefault="00863BB0" w:rsidP="000F5A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C5B3F"/>
    <w:multiLevelType w:val="hybridMultilevel"/>
    <w:tmpl w:val="A78E62B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8D3"/>
    <w:rsid w:val="000071E5"/>
    <w:rsid w:val="00025191"/>
    <w:rsid w:val="00026631"/>
    <w:rsid w:val="000309FA"/>
    <w:rsid w:val="00045148"/>
    <w:rsid w:val="000A2A5D"/>
    <w:rsid w:val="000A48E9"/>
    <w:rsid w:val="000B23E4"/>
    <w:rsid w:val="000D15A5"/>
    <w:rsid w:val="000F1311"/>
    <w:rsid w:val="000F4CEA"/>
    <w:rsid w:val="000F5A42"/>
    <w:rsid w:val="000F61B3"/>
    <w:rsid w:val="00154BF9"/>
    <w:rsid w:val="00175838"/>
    <w:rsid w:val="001861AA"/>
    <w:rsid w:val="001A1FC8"/>
    <w:rsid w:val="001A3056"/>
    <w:rsid w:val="00230931"/>
    <w:rsid w:val="002A356E"/>
    <w:rsid w:val="002A4A93"/>
    <w:rsid w:val="002D2E00"/>
    <w:rsid w:val="003037DB"/>
    <w:rsid w:val="003311BB"/>
    <w:rsid w:val="003B7AFC"/>
    <w:rsid w:val="003D65A1"/>
    <w:rsid w:val="003F3B54"/>
    <w:rsid w:val="0041113A"/>
    <w:rsid w:val="00432E2A"/>
    <w:rsid w:val="004869C7"/>
    <w:rsid w:val="00543E35"/>
    <w:rsid w:val="00543F53"/>
    <w:rsid w:val="00571716"/>
    <w:rsid w:val="00582720"/>
    <w:rsid w:val="005E11FE"/>
    <w:rsid w:val="0060304F"/>
    <w:rsid w:val="00613D06"/>
    <w:rsid w:val="006725F7"/>
    <w:rsid w:val="00687225"/>
    <w:rsid w:val="006928D3"/>
    <w:rsid w:val="006B2EDE"/>
    <w:rsid w:val="006C4807"/>
    <w:rsid w:val="006C5750"/>
    <w:rsid w:val="007050E9"/>
    <w:rsid w:val="00727CA9"/>
    <w:rsid w:val="007529D4"/>
    <w:rsid w:val="00764FDE"/>
    <w:rsid w:val="00766613"/>
    <w:rsid w:val="007A36A7"/>
    <w:rsid w:val="007A6B34"/>
    <w:rsid w:val="007B7AD1"/>
    <w:rsid w:val="00802FAA"/>
    <w:rsid w:val="00863BB0"/>
    <w:rsid w:val="00864EED"/>
    <w:rsid w:val="00897214"/>
    <w:rsid w:val="008C0F53"/>
    <w:rsid w:val="008C6E99"/>
    <w:rsid w:val="008F210A"/>
    <w:rsid w:val="0096793E"/>
    <w:rsid w:val="00981C19"/>
    <w:rsid w:val="009A7125"/>
    <w:rsid w:val="009E2DBC"/>
    <w:rsid w:val="00A03C9A"/>
    <w:rsid w:val="00A45790"/>
    <w:rsid w:val="00A47066"/>
    <w:rsid w:val="00A70DD5"/>
    <w:rsid w:val="00A77368"/>
    <w:rsid w:val="00A93E14"/>
    <w:rsid w:val="00B33C01"/>
    <w:rsid w:val="00B44CAB"/>
    <w:rsid w:val="00B54598"/>
    <w:rsid w:val="00B86876"/>
    <w:rsid w:val="00BE0257"/>
    <w:rsid w:val="00BF4C75"/>
    <w:rsid w:val="00C1417C"/>
    <w:rsid w:val="00C862B0"/>
    <w:rsid w:val="00C8768A"/>
    <w:rsid w:val="00CC6B16"/>
    <w:rsid w:val="00CE56F0"/>
    <w:rsid w:val="00CF2926"/>
    <w:rsid w:val="00D6622F"/>
    <w:rsid w:val="00D772D3"/>
    <w:rsid w:val="00DF607B"/>
    <w:rsid w:val="00E13AE4"/>
    <w:rsid w:val="00E24F1F"/>
    <w:rsid w:val="00E25195"/>
    <w:rsid w:val="00E4549D"/>
    <w:rsid w:val="00E55C43"/>
    <w:rsid w:val="00E62E53"/>
    <w:rsid w:val="00E70A81"/>
    <w:rsid w:val="00E82AEC"/>
    <w:rsid w:val="00E82C34"/>
    <w:rsid w:val="00EC136F"/>
    <w:rsid w:val="00EC6874"/>
    <w:rsid w:val="00EF5D9B"/>
    <w:rsid w:val="00F26A97"/>
    <w:rsid w:val="00F40DF2"/>
    <w:rsid w:val="00F71D80"/>
    <w:rsid w:val="00F771F6"/>
    <w:rsid w:val="00FC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0186A26E"/>
  <w14:defaultImageDpi w14:val="0"/>
  <w15:docId w15:val="{8D8CFA7B-3DD1-4DCE-9E68-C6042D9B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8D3"/>
    <w:rPr>
      <w:rFonts w:ascii="Times New Roman" w:hAnsi="Times New Roman"/>
      <w:lang w:bidi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928D3"/>
    <w:pPr>
      <w:keepNext/>
      <w:keepLines/>
      <w:spacing w:before="200"/>
      <w:outlineLvl w:val="3"/>
    </w:pPr>
    <w:rPr>
      <w:rFonts w:ascii="Calibri" w:eastAsia="MS Gothic" w:hAnsi="Calibri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semiHidden/>
    <w:locked/>
    <w:rsid w:val="006928D3"/>
    <w:rPr>
      <w:rFonts w:ascii="Calibri" w:eastAsia="MS Gothic" w:hAnsi="Calibri"/>
      <w:b/>
      <w:i/>
      <w:color w:val="4F81BD"/>
      <w:sz w:val="20"/>
    </w:rPr>
  </w:style>
  <w:style w:type="paragraph" w:styleId="Header">
    <w:name w:val="header"/>
    <w:basedOn w:val="Normal"/>
    <w:link w:val="HeaderChar"/>
    <w:uiPriority w:val="99"/>
    <w:rsid w:val="006928D3"/>
    <w:pPr>
      <w:tabs>
        <w:tab w:val="center" w:pos="4819"/>
        <w:tab w:val="right" w:pos="9071"/>
      </w:tabs>
    </w:pPr>
  </w:style>
  <w:style w:type="character" w:customStyle="1" w:styleId="HeaderChar">
    <w:name w:val="Header Char"/>
    <w:link w:val="Header"/>
    <w:uiPriority w:val="99"/>
    <w:locked/>
    <w:rsid w:val="006928D3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rsid w:val="006928D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6928D3"/>
    <w:rPr>
      <w:rFonts w:ascii="Times New Roman" w:hAnsi="Times New Roman"/>
      <w:sz w:val="20"/>
    </w:rPr>
  </w:style>
  <w:style w:type="character" w:styleId="Hyperlink">
    <w:name w:val="Hyperlink"/>
    <w:uiPriority w:val="99"/>
    <w:rsid w:val="006928D3"/>
    <w:rPr>
      <w:rFonts w:cs="Times New Roman"/>
      <w:color w:val="0000FF"/>
      <w:u w:val="single"/>
    </w:rPr>
  </w:style>
  <w:style w:type="paragraph" w:customStyle="1" w:styleId="Press">
    <w:name w:val="Press"/>
    <w:basedOn w:val="Heading4"/>
    <w:autoRedefine/>
    <w:uiPriority w:val="99"/>
    <w:rsid w:val="006928D3"/>
    <w:pPr>
      <w:keepLines w:val="0"/>
      <w:spacing w:before="400" w:after="600"/>
    </w:pPr>
    <w:rPr>
      <w:rFonts w:ascii="Arial" w:eastAsia="MS Mincho" w:hAnsi="Arial"/>
      <w:bCs w:val="0"/>
      <w:i w:val="0"/>
      <w:iCs w:val="0"/>
      <w:color w:val="auto"/>
      <w:sz w:val="28"/>
    </w:rPr>
  </w:style>
  <w:style w:type="paragraph" w:styleId="ListParagraph">
    <w:name w:val="List Paragraph"/>
    <w:basedOn w:val="Normal"/>
    <w:uiPriority w:val="99"/>
    <w:qFormat/>
    <w:rsid w:val="001A1F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861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1861AA"/>
    <w:rPr>
      <w:rFonts w:ascii="Lucida Grande" w:hAnsi="Lucida Grande"/>
      <w:sz w:val="18"/>
    </w:rPr>
  </w:style>
  <w:style w:type="character" w:styleId="CommentReference">
    <w:name w:val="annotation reference"/>
    <w:uiPriority w:val="99"/>
    <w:semiHidden/>
    <w:rsid w:val="001861AA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1861AA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locked/>
    <w:rsid w:val="001861AA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861AA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1861AA"/>
    <w:rPr>
      <w:rFonts w:ascii="Times New Roman" w:hAnsi="Times New Roman"/>
      <w:b/>
      <w:sz w:val="20"/>
    </w:rPr>
  </w:style>
  <w:style w:type="character" w:styleId="FollowedHyperlink">
    <w:name w:val="FollowedHyperlink"/>
    <w:uiPriority w:val="99"/>
    <w:semiHidden/>
    <w:rsid w:val="007B7AD1"/>
    <w:rPr>
      <w:rFonts w:cs="Times New Roman"/>
      <w:color w:val="800080"/>
      <w:u w:val="single"/>
    </w:rPr>
  </w:style>
  <w:style w:type="paragraph" w:customStyle="1" w:styleId="Datum1">
    <w:name w:val="Datum1"/>
    <w:basedOn w:val="BodyText"/>
    <w:autoRedefine/>
    <w:uiPriority w:val="99"/>
    <w:rsid w:val="00CF2926"/>
    <w:pPr>
      <w:spacing w:after="300"/>
    </w:pPr>
    <w:rPr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F29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F2926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teborgelectricity.se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youtube.com/playlist?list=PLms0jAVAM8WSFHV-epNemd74kI7xrEEbb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henewsmarket.com/volvobus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gotn12076.rds.volvo.com/sites_910_VB/pincollection.jspx?collectionName=%7Bea462430-1f44-481b-bc84-8ef233f26547%7D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Spoon Publishing</Company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Rönning</dc:creator>
  <cp:keywords/>
  <dc:description/>
  <cp:lastModifiedBy>Delano Pansi</cp:lastModifiedBy>
  <cp:revision>40</cp:revision>
  <dcterms:created xsi:type="dcterms:W3CDTF">2015-09-06T14:51:00Z</dcterms:created>
  <dcterms:modified xsi:type="dcterms:W3CDTF">2015-09-23T15:43:00Z</dcterms:modified>
</cp:coreProperties>
</file>