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42862" w14:textId="77777777" w:rsidR="00225ADD" w:rsidRDefault="00225ADD" w:rsidP="00737B6C">
      <w:pPr>
        <w:pStyle w:val="Press"/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Press information </w:t>
      </w:r>
    </w:p>
    <w:p w14:paraId="43942863" w14:textId="77777777" w:rsidR="00E73AAC" w:rsidRPr="009458F4" w:rsidRDefault="00C16B0F" w:rsidP="00E73AAC">
      <w:pPr>
        <w:tabs>
          <w:tab w:val="left" w:pos="8080"/>
        </w:tabs>
        <w:spacing w:before="240" w:after="300"/>
        <w:ind w:right="2183"/>
        <w:rPr>
          <w:sz w:val="44"/>
          <w:lang w:val="en-GB"/>
        </w:rPr>
      </w:pPr>
      <w:r w:rsidRPr="00C16B0F">
        <w:rPr>
          <w:sz w:val="44"/>
          <w:lang w:val="en-GB"/>
        </w:rPr>
        <w:t>Volvo FH wins International Truck of the Year 2014</w:t>
      </w:r>
      <w:r w:rsidR="00E73AAC" w:rsidRPr="009458F4">
        <w:rPr>
          <w:sz w:val="44"/>
          <w:lang w:val="en-GB"/>
        </w:rPr>
        <w:t xml:space="preserve"> </w:t>
      </w:r>
    </w:p>
    <w:p w14:paraId="43942864" w14:textId="77777777" w:rsidR="00E73AAC" w:rsidRPr="00E73AAC" w:rsidRDefault="00C16B0F" w:rsidP="00E73AAC">
      <w:pPr>
        <w:pStyle w:val="Heading2"/>
        <w:spacing w:after="300"/>
        <w:rPr>
          <w:lang w:val="en-US"/>
        </w:rPr>
      </w:pPr>
      <w:r w:rsidRPr="00C16B0F">
        <w:rPr>
          <w:lang w:val="en-US"/>
        </w:rPr>
        <w:t xml:space="preserve">A year, almost to the day, after its spectacular launch, the new Volvo FH was elected International Truck of the Year 2014 by leading commercial vehicle journalists, representing 25 magazines throughout Europe. </w:t>
      </w:r>
      <w:r>
        <w:rPr>
          <w:lang w:val="en-US"/>
        </w:rPr>
        <w:br/>
      </w:r>
      <w:r w:rsidRPr="00C16B0F">
        <w:rPr>
          <w:lang w:val="en-US"/>
        </w:rPr>
        <w:t xml:space="preserve">The Truck of the Year award was received by Volvo Trucks’ President </w:t>
      </w:r>
      <w:proofErr w:type="spellStart"/>
      <w:r w:rsidRPr="00C16B0F">
        <w:rPr>
          <w:lang w:val="en-US"/>
        </w:rPr>
        <w:t>Claes</w:t>
      </w:r>
      <w:proofErr w:type="spellEnd"/>
      <w:r w:rsidRPr="00C16B0F">
        <w:rPr>
          <w:lang w:val="en-US"/>
        </w:rPr>
        <w:t xml:space="preserve"> Nilsson at a ceremony at the </w:t>
      </w:r>
      <w:proofErr w:type="spellStart"/>
      <w:r w:rsidRPr="00C16B0F">
        <w:rPr>
          <w:lang w:val="en-US"/>
        </w:rPr>
        <w:t>Comtrans</w:t>
      </w:r>
      <w:proofErr w:type="spellEnd"/>
      <w:r w:rsidRPr="00C16B0F">
        <w:rPr>
          <w:lang w:val="en-US"/>
        </w:rPr>
        <w:t xml:space="preserve"> exhibition in Moscow yesterday evening.</w:t>
      </w:r>
      <w:r w:rsidR="00E73AAC" w:rsidRPr="00E73AAC">
        <w:rPr>
          <w:lang w:val="en-US"/>
        </w:rPr>
        <w:t xml:space="preserve"> </w:t>
      </w:r>
    </w:p>
    <w:p w14:paraId="43942865" w14:textId="77777777" w:rsidR="00E73AAC" w:rsidRPr="00E73AAC" w:rsidRDefault="00C16B0F" w:rsidP="00E73AAC">
      <w:pPr>
        <w:pStyle w:val="Heading2"/>
        <w:spacing w:after="300"/>
        <w:rPr>
          <w:rFonts w:ascii="Times New Roman" w:hAnsi="Times New Roman"/>
          <w:b w:val="0"/>
          <w:sz w:val="24"/>
          <w:lang w:val="en-US"/>
        </w:rPr>
      </w:pPr>
      <w:r w:rsidRPr="00C16B0F">
        <w:rPr>
          <w:rFonts w:ascii="Times New Roman" w:hAnsi="Times New Roman"/>
          <w:b w:val="0"/>
          <w:sz w:val="24"/>
          <w:lang w:val="en-US"/>
        </w:rPr>
        <w:t xml:space="preserve">Summing up the jury vote, International Truck of the Year Chairman </w:t>
      </w:r>
      <w:proofErr w:type="spellStart"/>
      <w:r w:rsidRPr="00C16B0F">
        <w:rPr>
          <w:rFonts w:ascii="Times New Roman" w:hAnsi="Times New Roman"/>
          <w:b w:val="0"/>
          <w:sz w:val="24"/>
          <w:lang w:val="en-US"/>
        </w:rPr>
        <w:t>Gianenrico</w:t>
      </w:r>
      <w:proofErr w:type="spellEnd"/>
      <w:r w:rsidRPr="00C16B0F">
        <w:rPr>
          <w:rFonts w:ascii="Times New Roman" w:hAnsi="Times New Roman"/>
          <w:b w:val="0"/>
          <w:sz w:val="24"/>
          <w:lang w:val="en-US"/>
        </w:rPr>
        <w:t xml:space="preserve"> </w:t>
      </w:r>
      <w:proofErr w:type="spellStart"/>
      <w:r w:rsidRPr="00C16B0F">
        <w:rPr>
          <w:rFonts w:ascii="Times New Roman" w:hAnsi="Times New Roman"/>
          <w:b w:val="0"/>
          <w:sz w:val="24"/>
          <w:lang w:val="en-US"/>
        </w:rPr>
        <w:t>Griffini</w:t>
      </w:r>
      <w:proofErr w:type="spellEnd"/>
      <w:r w:rsidRPr="00C16B0F">
        <w:rPr>
          <w:rFonts w:ascii="Times New Roman" w:hAnsi="Times New Roman"/>
          <w:b w:val="0"/>
          <w:sz w:val="24"/>
          <w:lang w:val="en-US"/>
        </w:rPr>
        <w:t xml:space="preserve"> commented: “Volvo Trucks has delivered a completely new heavy-duty truck, which, with its innovative cab, hi-tech driveline components and advanced maintenance solutions, sets a new benchmark in the automotive industry.”</w:t>
      </w:r>
    </w:p>
    <w:p w14:paraId="43942866" w14:textId="77777777" w:rsidR="00E73AAC" w:rsidRPr="009458F4" w:rsidRDefault="00C16B0F" w:rsidP="00E73AAC">
      <w:pPr>
        <w:pStyle w:val="Heading3"/>
        <w:spacing w:before="0" w:after="0"/>
        <w:rPr>
          <w:lang w:val="en-GB"/>
        </w:rPr>
      </w:pPr>
      <w:r w:rsidRPr="00C16B0F">
        <w:rPr>
          <w:lang w:val="en-GB"/>
        </w:rPr>
        <w:t>State-of-the-art premium truck</w:t>
      </w:r>
    </w:p>
    <w:p w14:paraId="43942867" w14:textId="77777777" w:rsidR="006A2D64" w:rsidRDefault="00C16B0F" w:rsidP="00E73AAC">
      <w:pPr>
        <w:pStyle w:val="BodyText"/>
        <w:rPr>
          <w:szCs w:val="24"/>
          <w:lang w:val="en-GB"/>
        </w:rPr>
      </w:pPr>
      <w:r w:rsidRPr="00C16B0F">
        <w:rPr>
          <w:szCs w:val="24"/>
          <w:lang w:val="en-GB"/>
        </w:rPr>
        <w:t>This is the third time the Volvo FH is elected International Truck of the Year. It also won the award in 1994 and 2000.</w:t>
      </w:r>
      <w:r>
        <w:rPr>
          <w:szCs w:val="24"/>
          <w:lang w:val="en-GB"/>
        </w:rPr>
        <w:br/>
      </w:r>
      <w:r w:rsidRPr="00C16B0F">
        <w:rPr>
          <w:szCs w:val="24"/>
          <w:lang w:val="en-GB"/>
        </w:rPr>
        <w:t xml:space="preserve">“We are honoured and happy. When we introduced the new FH in September 2012, </w:t>
      </w:r>
      <w:r w:rsidR="006A2D64">
        <w:rPr>
          <w:szCs w:val="24"/>
          <w:lang w:val="en-GB"/>
        </w:rPr>
        <w:br/>
      </w:r>
      <w:r w:rsidRPr="00C16B0F">
        <w:rPr>
          <w:szCs w:val="24"/>
          <w:lang w:val="en-GB"/>
        </w:rPr>
        <w:t xml:space="preserve">we claimed that it was pushing the envelope of what a premium truck could offer. The International Truck of the Year award confirms that the Volvo FH lives up to this promise,” says </w:t>
      </w:r>
      <w:proofErr w:type="spellStart"/>
      <w:r w:rsidRPr="00C16B0F">
        <w:rPr>
          <w:szCs w:val="24"/>
          <w:lang w:val="en-GB"/>
        </w:rPr>
        <w:t>Claes</w:t>
      </w:r>
      <w:proofErr w:type="spellEnd"/>
      <w:r w:rsidRPr="00C16B0F">
        <w:rPr>
          <w:szCs w:val="24"/>
          <w:lang w:val="en-GB"/>
        </w:rPr>
        <w:t xml:space="preserve"> Nilsson, President of Volvo Trucks.</w:t>
      </w:r>
      <w:r>
        <w:rPr>
          <w:szCs w:val="24"/>
          <w:lang w:val="en-GB"/>
        </w:rPr>
        <w:br/>
      </w:r>
      <w:r w:rsidRPr="00C16B0F">
        <w:rPr>
          <w:szCs w:val="24"/>
          <w:lang w:val="en-GB"/>
        </w:rPr>
        <w:t>The all-new Volvo FH is a truck built with the driver in mind and the focus on improving the haulage firm’s profitability. It boasts important innovations in all crucial areas: fuel economy,</w:t>
      </w:r>
      <w:r w:rsidR="00B727EF">
        <w:rPr>
          <w:szCs w:val="24"/>
          <w:lang w:val="en-GB"/>
        </w:rPr>
        <w:t xml:space="preserve"> </w:t>
      </w:r>
      <w:r w:rsidRPr="00C16B0F">
        <w:rPr>
          <w:szCs w:val="24"/>
          <w:lang w:val="en-GB"/>
        </w:rPr>
        <w:t>ergonomics, handling, active and passive safety, and time-saving features.</w:t>
      </w:r>
    </w:p>
    <w:p w14:paraId="43942868" w14:textId="77777777" w:rsidR="00C16B0F" w:rsidRPr="006A2D64" w:rsidRDefault="00C16B0F" w:rsidP="00EC2EC2">
      <w:pPr>
        <w:pStyle w:val="Heading3"/>
        <w:spacing w:before="0" w:after="0"/>
        <w:rPr>
          <w:szCs w:val="24"/>
          <w:lang w:val="en-GB"/>
        </w:rPr>
      </w:pPr>
      <w:r w:rsidRPr="00C16B0F">
        <w:rPr>
          <w:lang w:val="en-GB"/>
        </w:rPr>
        <w:t>The new Volvo FH in a nutshell</w:t>
      </w:r>
    </w:p>
    <w:p w14:paraId="43942869" w14:textId="628F1993" w:rsidR="00F56DE8" w:rsidRDefault="00C16B0F" w:rsidP="00237A5B">
      <w:pPr>
        <w:pStyle w:val="BodyText"/>
        <w:numPr>
          <w:ilvl w:val="0"/>
          <w:numId w:val="9"/>
        </w:numPr>
        <w:spacing w:after="0"/>
        <w:rPr>
          <w:szCs w:val="24"/>
          <w:lang w:val="en-GB"/>
        </w:rPr>
      </w:pPr>
      <w:r w:rsidRPr="00C16B0F">
        <w:rPr>
          <w:szCs w:val="24"/>
          <w:lang w:val="en-GB"/>
        </w:rPr>
        <w:t>The truck is available with a range of 1</w:t>
      </w:r>
      <w:r w:rsidR="007C23FB">
        <w:rPr>
          <w:szCs w:val="24"/>
          <w:lang w:val="en-GB"/>
        </w:rPr>
        <w:t>3</w:t>
      </w:r>
      <w:r w:rsidRPr="00C16B0F">
        <w:rPr>
          <w:szCs w:val="24"/>
          <w:lang w:val="en-GB"/>
        </w:rPr>
        <w:t>- and 1</w:t>
      </w:r>
      <w:r w:rsidR="007C23FB">
        <w:rPr>
          <w:szCs w:val="24"/>
          <w:lang w:val="en-GB"/>
        </w:rPr>
        <w:t>6</w:t>
      </w:r>
      <w:r w:rsidRPr="00C16B0F">
        <w:rPr>
          <w:szCs w:val="24"/>
          <w:lang w:val="en-GB"/>
        </w:rPr>
        <w:t xml:space="preserve">-litre Euro 6 engines. </w:t>
      </w:r>
    </w:p>
    <w:p w14:paraId="4394286A" w14:textId="77777777" w:rsidR="00F56DE8" w:rsidRDefault="00C16B0F" w:rsidP="00237A5B">
      <w:pPr>
        <w:pStyle w:val="BodyText"/>
        <w:numPr>
          <w:ilvl w:val="0"/>
          <w:numId w:val="9"/>
        </w:numPr>
        <w:spacing w:after="0"/>
        <w:rPr>
          <w:szCs w:val="24"/>
          <w:lang w:val="en-GB"/>
        </w:rPr>
      </w:pPr>
      <w:proofErr w:type="gramStart"/>
      <w:r w:rsidRPr="00C16B0F">
        <w:rPr>
          <w:szCs w:val="24"/>
          <w:lang w:val="en-GB"/>
        </w:rPr>
        <w:t>The</w:t>
      </w:r>
      <w:r w:rsidR="00B727EF">
        <w:rPr>
          <w:szCs w:val="24"/>
          <w:lang w:val="en-GB"/>
        </w:rPr>
        <w:t xml:space="preserve"> </w:t>
      </w:r>
      <w:r w:rsidRPr="00C16B0F">
        <w:rPr>
          <w:szCs w:val="24"/>
          <w:lang w:val="en-GB"/>
        </w:rPr>
        <w:t>I</w:t>
      </w:r>
      <w:proofErr w:type="gramEnd"/>
      <w:r w:rsidRPr="00C16B0F">
        <w:rPr>
          <w:szCs w:val="24"/>
          <w:lang w:val="en-GB"/>
        </w:rPr>
        <w:t>-See technology can save up to five per cent fuel. I-See uses electronically recorded information about the topography of the roads to automatically optimise gear shifting, speed and auxiliary braking.</w:t>
      </w:r>
    </w:p>
    <w:p w14:paraId="4394286B" w14:textId="77777777" w:rsidR="00C16B0F" w:rsidRPr="00C16B0F" w:rsidRDefault="00C16B0F" w:rsidP="00237A5B">
      <w:pPr>
        <w:pStyle w:val="BodyText"/>
        <w:numPr>
          <w:ilvl w:val="0"/>
          <w:numId w:val="9"/>
        </w:numPr>
        <w:spacing w:after="0"/>
        <w:rPr>
          <w:szCs w:val="24"/>
          <w:lang w:val="en-GB"/>
        </w:rPr>
      </w:pPr>
      <w:r w:rsidRPr="00C16B0F">
        <w:rPr>
          <w:szCs w:val="24"/>
          <w:lang w:val="en-GB"/>
        </w:rPr>
        <w:t xml:space="preserve">The handling is superior thanks to an improved chassis and the option to choose individual front suspension. </w:t>
      </w:r>
    </w:p>
    <w:p w14:paraId="4394286C" w14:textId="77777777" w:rsidR="00F56DE8" w:rsidRDefault="00C16B0F" w:rsidP="00237A5B">
      <w:pPr>
        <w:pStyle w:val="BodyText"/>
        <w:numPr>
          <w:ilvl w:val="0"/>
          <w:numId w:val="9"/>
        </w:numPr>
        <w:spacing w:after="0"/>
        <w:rPr>
          <w:szCs w:val="24"/>
          <w:lang w:val="en-GB"/>
        </w:rPr>
      </w:pPr>
      <w:r w:rsidRPr="00C16B0F">
        <w:rPr>
          <w:szCs w:val="24"/>
          <w:lang w:val="en-GB"/>
        </w:rPr>
        <w:t xml:space="preserve">The driving position is better and offers greater flexibility. For instance, the steering wheel now has a neck tilt function, a world-first in the truck world. </w:t>
      </w:r>
    </w:p>
    <w:p w14:paraId="4394286D" w14:textId="77777777" w:rsidR="00F56DE8" w:rsidRDefault="00C16B0F" w:rsidP="00237A5B">
      <w:pPr>
        <w:pStyle w:val="BodyText"/>
        <w:numPr>
          <w:ilvl w:val="0"/>
          <w:numId w:val="9"/>
        </w:numPr>
        <w:spacing w:after="0"/>
        <w:rPr>
          <w:szCs w:val="24"/>
          <w:lang w:val="en-GB"/>
        </w:rPr>
      </w:pPr>
      <w:r w:rsidRPr="00C16B0F">
        <w:rPr>
          <w:szCs w:val="24"/>
          <w:lang w:val="en-GB"/>
        </w:rPr>
        <w:lastRenderedPageBreak/>
        <w:t xml:space="preserve">The driver has a better view of the road, not least owing to the increase in the usable window area in the cab and the innovative rear-view mirror design. </w:t>
      </w:r>
    </w:p>
    <w:p w14:paraId="4394286E" w14:textId="77777777" w:rsidR="00F56DE8" w:rsidRDefault="00C16B0F" w:rsidP="00237A5B">
      <w:pPr>
        <w:pStyle w:val="BodyText"/>
        <w:numPr>
          <w:ilvl w:val="0"/>
          <w:numId w:val="9"/>
        </w:numPr>
        <w:spacing w:after="0"/>
        <w:rPr>
          <w:szCs w:val="24"/>
          <w:lang w:val="en-GB"/>
        </w:rPr>
      </w:pPr>
      <w:r w:rsidRPr="00C16B0F">
        <w:rPr>
          <w:szCs w:val="24"/>
          <w:lang w:val="en-GB"/>
        </w:rPr>
        <w:t xml:space="preserve">More upright A-pillars add one cubic metre of interior space. This gives 300 litres of on-board extra storage capacity and greater on-board comfort. </w:t>
      </w:r>
    </w:p>
    <w:p w14:paraId="4394286F" w14:textId="77777777" w:rsidR="008D6413" w:rsidRDefault="00C16B0F" w:rsidP="00237A5B">
      <w:pPr>
        <w:pStyle w:val="BodyText"/>
        <w:numPr>
          <w:ilvl w:val="0"/>
          <w:numId w:val="9"/>
        </w:numPr>
        <w:rPr>
          <w:szCs w:val="24"/>
          <w:lang w:val="en-GB"/>
        </w:rPr>
      </w:pPr>
      <w:r w:rsidRPr="00C16B0F">
        <w:rPr>
          <w:szCs w:val="24"/>
          <w:lang w:val="en-GB"/>
        </w:rPr>
        <w:t xml:space="preserve">Volvo </w:t>
      </w:r>
      <w:r w:rsidR="004205EF">
        <w:rPr>
          <w:szCs w:val="24"/>
          <w:lang w:val="en-GB"/>
        </w:rPr>
        <w:t xml:space="preserve">Trucks </w:t>
      </w:r>
      <w:r w:rsidRPr="00C16B0F">
        <w:rPr>
          <w:szCs w:val="24"/>
          <w:lang w:val="en-GB"/>
        </w:rPr>
        <w:t xml:space="preserve">offers maximum uptime with the new FH. This promise is based on new technology for remotely monitoring component wear and overall vehicle condition. </w:t>
      </w:r>
    </w:p>
    <w:p w14:paraId="43942870" w14:textId="77777777" w:rsidR="008D6413" w:rsidRPr="009458F4" w:rsidRDefault="008D6413" w:rsidP="008D6413">
      <w:pPr>
        <w:pStyle w:val="Heading3"/>
        <w:spacing w:before="0" w:after="0"/>
        <w:rPr>
          <w:lang w:val="en-GB"/>
        </w:rPr>
      </w:pPr>
      <w:r w:rsidRPr="008D6413">
        <w:rPr>
          <w:lang w:val="en-GB"/>
        </w:rPr>
        <w:t>Boosts profitability for the owner</w:t>
      </w:r>
    </w:p>
    <w:p w14:paraId="43942871" w14:textId="77777777" w:rsidR="004205EF" w:rsidRDefault="008D6413" w:rsidP="008D6413">
      <w:pPr>
        <w:pStyle w:val="BodyText"/>
        <w:rPr>
          <w:szCs w:val="24"/>
          <w:lang w:val="en-GB"/>
        </w:rPr>
      </w:pPr>
      <w:r w:rsidRPr="008D6413">
        <w:rPr>
          <w:szCs w:val="24"/>
          <w:lang w:val="en-GB"/>
        </w:rPr>
        <w:t xml:space="preserve">“The new Volvo FH increases the haulage firm's profitability in many different ways,” says </w:t>
      </w:r>
      <w:proofErr w:type="spellStart"/>
      <w:r w:rsidRPr="008D6413">
        <w:rPr>
          <w:szCs w:val="24"/>
          <w:lang w:val="en-GB"/>
        </w:rPr>
        <w:t>Claes</w:t>
      </w:r>
      <w:proofErr w:type="spellEnd"/>
      <w:r w:rsidRPr="008D6413">
        <w:rPr>
          <w:szCs w:val="24"/>
          <w:lang w:val="en-GB"/>
        </w:rPr>
        <w:t xml:space="preserve"> Nilsson, concluding: “And giving your drivers the opportunity to work in the International Truck of The Year is of course an extra bonus.”</w:t>
      </w:r>
      <w:r>
        <w:rPr>
          <w:szCs w:val="24"/>
          <w:lang w:val="en-GB"/>
        </w:rPr>
        <w:br/>
      </w:r>
    </w:p>
    <w:p w14:paraId="43942872" w14:textId="77777777" w:rsidR="008D6413" w:rsidRPr="008D6413" w:rsidRDefault="008D6413" w:rsidP="008D6413">
      <w:pPr>
        <w:pStyle w:val="BodyText"/>
        <w:rPr>
          <w:szCs w:val="24"/>
          <w:lang w:val="en-GB"/>
        </w:rPr>
      </w:pPr>
      <w:r w:rsidRPr="008D6413">
        <w:rPr>
          <w:szCs w:val="24"/>
          <w:lang w:val="en-GB"/>
        </w:rPr>
        <w:t>For more information about the new Volvo FH, please go to</w:t>
      </w:r>
      <w:r w:rsidR="00061550">
        <w:rPr>
          <w:szCs w:val="24"/>
          <w:lang w:val="en-GB"/>
        </w:rPr>
        <w:t xml:space="preserve"> </w:t>
      </w:r>
      <w:hyperlink r:id="rId11" w:history="1">
        <w:r w:rsidR="00061550" w:rsidRPr="00061550">
          <w:rPr>
            <w:rStyle w:val="Hyperlink"/>
            <w:szCs w:val="24"/>
            <w:lang w:val="en-GB"/>
          </w:rPr>
          <w:t>our Newsroom</w:t>
        </w:r>
      </w:hyperlink>
      <w:r w:rsidR="001E7EE0">
        <w:rPr>
          <w:szCs w:val="24"/>
          <w:lang w:val="en-GB"/>
        </w:rPr>
        <w:t>.</w:t>
      </w:r>
      <w:r w:rsidR="00061550">
        <w:rPr>
          <w:szCs w:val="24"/>
          <w:lang w:val="en-GB"/>
        </w:rPr>
        <w:t xml:space="preserve"> The Volvo FH was launched on September 5, 2012. </w:t>
      </w:r>
    </w:p>
    <w:p w14:paraId="43942873" w14:textId="77777777" w:rsidR="00E73AAC" w:rsidRPr="009458F4" w:rsidRDefault="00440520" w:rsidP="00E73AAC">
      <w:pPr>
        <w:autoSpaceDE w:val="0"/>
        <w:autoSpaceDN w:val="0"/>
        <w:adjustRightInd w:val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</w:t>
      </w:r>
      <w:r w:rsidR="00237A5B">
        <w:rPr>
          <w:sz w:val="24"/>
          <w:szCs w:val="24"/>
          <w:lang w:val="en-GB"/>
        </w:rPr>
        <w:t>eptember 10</w:t>
      </w:r>
      <w:r w:rsidR="00E73AAC" w:rsidRPr="009458F4">
        <w:rPr>
          <w:sz w:val="24"/>
          <w:szCs w:val="24"/>
          <w:lang w:val="en-GB"/>
        </w:rPr>
        <w:t>, 2013</w:t>
      </w:r>
    </w:p>
    <w:p w14:paraId="43942874" w14:textId="77777777" w:rsidR="00237A5B" w:rsidRDefault="00237A5B" w:rsidP="007926AB">
      <w:pPr>
        <w:pStyle w:val="Contact"/>
        <w:rPr>
          <w:rFonts w:ascii="Arial" w:hAnsi="Arial" w:cs="Arial"/>
          <w:b/>
          <w:i w:val="0"/>
          <w:sz w:val="22"/>
          <w:szCs w:val="22"/>
          <w:lang w:val="en-GB"/>
        </w:rPr>
      </w:pPr>
    </w:p>
    <w:p w14:paraId="43942875" w14:textId="77777777" w:rsidR="00237A5B" w:rsidRDefault="00237A5B" w:rsidP="00237A5B">
      <w:pPr>
        <w:pStyle w:val="Contact"/>
        <w:rPr>
          <w:lang w:val="en-GB"/>
        </w:rPr>
      </w:pPr>
      <w:bookmarkStart w:id="1" w:name="OLE_LINK3"/>
      <w:bookmarkStart w:id="2" w:name="OLE_LINK4"/>
      <w:r w:rsidRPr="009458F4">
        <w:rPr>
          <w:lang w:val="en-GB"/>
        </w:rPr>
        <w:t xml:space="preserve">For further information, please contact: </w:t>
      </w:r>
      <w:r>
        <w:rPr>
          <w:lang w:val="en-GB"/>
        </w:rPr>
        <w:t xml:space="preserve">                                                                  </w:t>
      </w:r>
      <w:r>
        <w:rPr>
          <w:lang w:val="en-GB"/>
        </w:rPr>
        <w:br/>
        <w:t>Eva Lindeberger</w:t>
      </w:r>
      <w:r w:rsidRPr="009458F4">
        <w:rPr>
          <w:lang w:val="en-GB"/>
        </w:rPr>
        <w:t xml:space="preserve">, Volvo Trucks media relations, </w:t>
      </w:r>
      <w:r>
        <w:rPr>
          <w:lang w:val="en-GB"/>
        </w:rPr>
        <w:br/>
        <w:t>phone +46 31 322 80 78,</w:t>
      </w:r>
      <w:r w:rsidRPr="009458F4">
        <w:rPr>
          <w:lang w:val="en-GB"/>
        </w:rPr>
        <w:t xml:space="preserve"> e-mail </w:t>
      </w:r>
      <w:hyperlink r:id="rId12" w:history="1">
        <w:r w:rsidRPr="00F958B6">
          <w:rPr>
            <w:rStyle w:val="Hyperlink"/>
            <w:lang w:val="en-GB"/>
          </w:rPr>
          <w:t>eva.lindeberger@volvo.com</w:t>
        </w:r>
      </w:hyperlink>
    </w:p>
    <w:p w14:paraId="43942876" w14:textId="77777777" w:rsidR="007926AB" w:rsidRPr="009458F4" w:rsidRDefault="007926AB" w:rsidP="007926AB">
      <w:pPr>
        <w:pStyle w:val="Contact"/>
        <w:rPr>
          <w:lang w:val="en-GB"/>
        </w:rPr>
      </w:pPr>
      <w:r>
        <w:rPr>
          <w:lang w:val="en-GB"/>
        </w:rPr>
        <w:t xml:space="preserve">                                                                 </w:t>
      </w:r>
      <w:bookmarkEnd w:id="1"/>
      <w:bookmarkEnd w:id="2"/>
    </w:p>
    <w:p w14:paraId="43942877" w14:textId="77777777" w:rsidR="007926AB" w:rsidRPr="007926AB" w:rsidRDefault="007926AB" w:rsidP="00DC28FD">
      <w:pPr>
        <w:pStyle w:val="Contact"/>
        <w:spacing w:after="0"/>
        <w:rPr>
          <w:lang w:val="en-GB"/>
        </w:rPr>
      </w:pPr>
    </w:p>
    <w:p w14:paraId="43942878" w14:textId="77777777" w:rsidR="00225ADD" w:rsidRDefault="00225ADD" w:rsidP="00737B6C">
      <w:pPr>
        <w:rPr>
          <w:i/>
          <w:lang w:val="en-US"/>
        </w:rPr>
      </w:pPr>
    </w:p>
    <w:p w14:paraId="43942879" w14:textId="77777777" w:rsidR="00225ADD" w:rsidRPr="008624A6" w:rsidRDefault="00225ADD" w:rsidP="00737B6C">
      <w:pPr>
        <w:rPr>
          <w:i/>
          <w:lang w:val="en-US"/>
        </w:rPr>
      </w:pPr>
    </w:p>
    <w:p w14:paraId="4394287A" w14:textId="77777777" w:rsidR="00225ADD" w:rsidRPr="004E7979" w:rsidRDefault="00C17D1E" w:rsidP="004E7979">
      <w:pPr>
        <w:pStyle w:val="Footer"/>
        <w:tabs>
          <w:tab w:val="clear" w:pos="4153"/>
          <w:tab w:val="left" w:pos="2552"/>
          <w:tab w:val="left" w:pos="6010"/>
        </w:tabs>
        <w:spacing w:after="80"/>
        <w:rPr>
          <w:rFonts w:ascii="Arial" w:hAnsi="Arial" w:cs="Arial"/>
          <w:iCs/>
          <w:color w:val="000000"/>
          <w:sz w:val="16"/>
          <w:lang w:val="en-GB"/>
        </w:rPr>
      </w:pPr>
      <w:r w:rsidRPr="00C17D1E">
        <w:rPr>
          <w:rFonts w:ascii="Arial" w:hAnsi="Arial" w:cs="Arial"/>
          <w:iCs/>
          <w:sz w:val="16"/>
          <w:lang w:val="en-GB"/>
        </w:rPr>
        <w:t xml:space="preserve">For broadcast-quality videos supporting this release and more, please go to </w:t>
      </w:r>
      <w:hyperlink r:id="rId13" w:history="1">
        <w:r w:rsidRPr="00C17D1E">
          <w:rPr>
            <w:rStyle w:val="Hyperlink"/>
            <w:rFonts w:ascii="Arial" w:hAnsi="Arial" w:cs="Arial"/>
            <w:iCs/>
            <w:sz w:val="16"/>
            <w:lang w:val="en-GB"/>
          </w:rPr>
          <w:t>www.thenewsmarket.com/volvotrucks</w:t>
        </w:r>
      </w:hyperlink>
      <w:r w:rsidRPr="00C17D1E">
        <w:rPr>
          <w:rFonts w:ascii="Arial" w:hAnsi="Arial" w:cs="Arial"/>
          <w:iCs/>
          <w:sz w:val="16"/>
          <w:lang w:val="en-GB"/>
        </w:rPr>
        <w:t xml:space="preserve"> or visit our </w:t>
      </w:r>
      <w:hyperlink r:id="rId14" w:history="1">
        <w:proofErr w:type="spellStart"/>
        <w:r w:rsidRPr="00C17D1E">
          <w:rPr>
            <w:rStyle w:val="Hyperlink"/>
            <w:rFonts w:ascii="Arial" w:hAnsi="Arial" w:cs="Arial"/>
            <w:iCs/>
            <w:sz w:val="16"/>
            <w:lang w:val="en-GB"/>
          </w:rPr>
          <w:t>BroadcastRoom</w:t>
        </w:r>
        <w:proofErr w:type="spellEnd"/>
      </w:hyperlink>
      <w:r>
        <w:rPr>
          <w:rFonts w:ascii="Arial" w:hAnsi="Arial" w:cs="Arial"/>
          <w:iCs/>
          <w:sz w:val="16"/>
          <w:lang w:val="en-GB"/>
        </w:rPr>
        <w:t xml:space="preserve">. </w:t>
      </w:r>
      <w:r w:rsidR="00225ADD" w:rsidRPr="004E7979">
        <w:rPr>
          <w:rFonts w:ascii="Arial" w:hAnsi="Arial" w:cs="Arial"/>
          <w:iCs/>
          <w:sz w:val="16"/>
          <w:lang w:val="en-GB"/>
        </w:rPr>
        <w:t>You can download graphic images in the form of MPEG2 files or order them on Beta SP tape. Registration and video are free to the media</w:t>
      </w:r>
      <w:r w:rsidR="00225ADD" w:rsidRPr="004E7979">
        <w:rPr>
          <w:rFonts w:ascii="Arial" w:hAnsi="Arial" w:cs="Arial"/>
          <w:iCs/>
          <w:color w:val="000000"/>
          <w:sz w:val="16"/>
          <w:lang w:val="en-GB"/>
        </w:rPr>
        <w:t>.</w:t>
      </w:r>
    </w:p>
    <w:p w14:paraId="4394287B" w14:textId="77777777" w:rsidR="00225ADD" w:rsidRDefault="00225ADD" w:rsidP="001D0599">
      <w:pPr>
        <w:pStyle w:val="BodyText"/>
        <w:rPr>
          <w:rFonts w:ascii="Arial" w:hAnsi="Arial" w:cs="Arial"/>
          <w:iCs/>
          <w:sz w:val="16"/>
        </w:rPr>
      </w:pPr>
      <w:r w:rsidRPr="000C1BC0">
        <w:rPr>
          <w:rFonts w:ascii="Arial" w:hAnsi="Arial" w:cs="Arial"/>
          <w:iCs/>
          <w:sz w:val="16"/>
        </w:rPr>
        <w:t xml:space="preserve">Images are available in the Volvo Trucks image bank </w:t>
      </w:r>
      <w:r w:rsidRPr="000F4A88">
        <w:rPr>
          <w:rStyle w:val="Hyperlink"/>
          <w:rFonts w:ascii="Arial" w:hAnsi="Arial" w:cs="Arial"/>
          <w:iCs/>
          <w:sz w:val="16"/>
        </w:rPr>
        <w:t>http://images.volvotrucks.com</w:t>
      </w:r>
      <w:r w:rsidRPr="000C1BC0">
        <w:rPr>
          <w:rFonts w:ascii="Arial" w:hAnsi="Arial" w:cs="Arial"/>
          <w:iCs/>
          <w:sz w:val="16"/>
        </w:rPr>
        <w:t xml:space="preserve">. </w:t>
      </w:r>
    </w:p>
    <w:p w14:paraId="4394287C" w14:textId="77777777" w:rsidR="00225ADD" w:rsidRPr="00205B00" w:rsidRDefault="00225ADD" w:rsidP="001B1907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left" w:pos="2552"/>
          <w:tab w:val="left" w:pos="6010"/>
        </w:tabs>
        <w:spacing w:after="80"/>
        <w:rPr>
          <w:rFonts w:ascii="Arial" w:hAnsi="Arial" w:cs="Arial"/>
          <w:iCs/>
          <w:sz w:val="16"/>
          <w:lang w:val="en-GB"/>
        </w:rPr>
      </w:pPr>
      <w:r w:rsidRPr="001B1907">
        <w:rPr>
          <w:rFonts w:ascii="Arial" w:hAnsi="Arial" w:cs="Arial"/>
          <w:iCs/>
          <w:sz w:val="16"/>
          <w:lang w:val="en-GB"/>
        </w:rPr>
        <w:t>Volvo Trucks provides complete transport solutions for professional and demanding customers, offering a full range of medium to heavy duty trucks. Customer support is secured via a global network of 2,300 dealers and workshops in more than 140 countries. Volvo trucks are assembled in 16 countries across the globe. In 201</w:t>
      </w:r>
      <w:r>
        <w:rPr>
          <w:rFonts w:ascii="Arial" w:hAnsi="Arial" w:cs="Arial"/>
          <w:iCs/>
          <w:sz w:val="16"/>
          <w:lang w:val="en-GB"/>
        </w:rPr>
        <w:t>2</w:t>
      </w:r>
      <w:r w:rsidRPr="001B1907">
        <w:rPr>
          <w:rFonts w:ascii="Arial" w:hAnsi="Arial" w:cs="Arial"/>
          <w:iCs/>
          <w:sz w:val="16"/>
          <w:lang w:val="en-GB"/>
        </w:rPr>
        <w:t xml:space="preserve"> more than 1</w:t>
      </w:r>
      <w:r>
        <w:rPr>
          <w:rFonts w:ascii="Arial" w:hAnsi="Arial" w:cs="Arial"/>
          <w:iCs/>
          <w:sz w:val="16"/>
          <w:lang w:val="en-GB"/>
        </w:rPr>
        <w:t>0</w:t>
      </w:r>
      <w:r w:rsidRPr="001B1907">
        <w:rPr>
          <w:rFonts w:ascii="Arial" w:hAnsi="Arial" w:cs="Arial"/>
          <w:iCs/>
          <w:sz w:val="16"/>
          <w:lang w:val="en-GB"/>
        </w:rPr>
        <w:t xml:space="preserve">5,000 Volvo trucks were delivered worldwide. Volvo Trucks is part of the Volvo Group, one of the world’s leading manufacturers of trucks, buses and construction equipment, </w:t>
      </w:r>
      <w:r>
        <w:rPr>
          <w:rFonts w:ascii="Arial" w:hAnsi="Arial" w:cs="Arial"/>
          <w:iCs/>
          <w:sz w:val="16"/>
          <w:lang w:val="en-GB"/>
        </w:rPr>
        <w:t xml:space="preserve">and </w:t>
      </w:r>
      <w:r w:rsidRPr="001B1907">
        <w:rPr>
          <w:rFonts w:ascii="Arial" w:hAnsi="Arial" w:cs="Arial"/>
          <w:iCs/>
          <w:sz w:val="16"/>
          <w:lang w:val="en-GB"/>
        </w:rPr>
        <w:t>drive systems for marin</w:t>
      </w:r>
      <w:r>
        <w:rPr>
          <w:rFonts w:ascii="Arial" w:hAnsi="Arial" w:cs="Arial"/>
          <w:iCs/>
          <w:sz w:val="16"/>
          <w:lang w:val="en-GB"/>
        </w:rPr>
        <w:t>e and industrial applications</w:t>
      </w:r>
      <w:r w:rsidRPr="001B1907">
        <w:rPr>
          <w:rFonts w:ascii="Arial" w:hAnsi="Arial" w:cs="Arial"/>
          <w:iCs/>
          <w:sz w:val="16"/>
          <w:lang w:val="en-GB"/>
        </w:rPr>
        <w:t>. The Group also provides solutions for financing and service. Volvo´s work is based on the core values quality, safety and environmental care.</w:t>
      </w:r>
    </w:p>
    <w:sectPr w:rsidR="00225ADD" w:rsidRPr="00205B00" w:rsidSect="00A813AF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2835" w:right="1304" w:bottom="2268" w:left="2041" w:header="851" w:footer="680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4287F" w14:textId="77777777" w:rsidR="00B57E0E" w:rsidRDefault="00B57E0E">
      <w:r>
        <w:separator/>
      </w:r>
    </w:p>
  </w:endnote>
  <w:endnote w:type="continuationSeparator" w:id="0">
    <w:p w14:paraId="43942880" w14:textId="77777777" w:rsidR="00B57E0E" w:rsidRDefault="00B57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42883" w14:textId="77777777" w:rsidR="00225ADD" w:rsidRDefault="00225ADD">
    <w:pPr>
      <w:pStyle w:val="Footer"/>
      <w:tabs>
        <w:tab w:val="clear" w:pos="4153"/>
        <w:tab w:val="clear" w:pos="8306"/>
        <w:tab w:val="left" w:pos="2552"/>
        <w:tab w:val="left" w:pos="6010"/>
      </w:tabs>
      <w:spacing w:after="80"/>
      <w:rPr>
        <w:rFonts w:ascii="Arial" w:hAnsi="Arial" w:cs="Arial"/>
        <w:iCs/>
        <w:sz w:val="16"/>
      </w:rPr>
    </w:pPr>
  </w:p>
  <w:p w14:paraId="43942884" w14:textId="77777777" w:rsidR="00225ADD" w:rsidRDefault="00225ADD">
    <w:pPr>
      <w:pStyle w:val="Footer"/>
      <w:pBdr>
        <w:top w:val="single" w:sz="4" w:space="1" w:color="auto"/>
      </w:pBdr>
      <w:tabs>
        <w:tab w:val="clear" w:pos="4153"/>
        <w:tab w:val="clear" w:pos="8306"/>
        <w:tab w:val="left" w:pos="2552"/>
        <w:tab w:val="left" w:pos="6010"/>
      </w:tabs>
      <w:ind w:left="57"/>
      <w:rPr>
        <w:rFonts w:ascii="Arial" w:hAnsi="Arial"/>
        <w:sz w:val="4"/>
      </w:rPr>
    </w:pPr>
  </w:p>
  <w:p w14:paraId="43942885" w14:textId="77777777" w:rsidR="00225ADD" w:rsidRDefault="00225ADD">
    <w:pPr>
      <w:pStyle w:val="Footer"/>
      <w:tabs>
        <w:tab w:val="clear" w:pos="4153"/>
        <w:tab w:val="clear" w:pos="8306"/>
        <w:tab w:val="left" w:pos="1588"/>
        <w:tab w:val="left" w:pos="2948"/>
        <w:tab w:val="left" w:pos="3969"/>
        <w:tab w:val="left" w:pos="5387"/>
        <w:tab w:val="left" w:pos="6804"/>
      </w:tabs>
      <w:ind w:left="57"/>
      <w:rPr>
        <w:rFonts w:ascii="Arial" w:hAnsi="Arial"/>
        <w:b/>
        <w:sz w:val="14"/>
        <w:lang w:val="en-US"/>
      </w:rPr>
    </w:pPr>
    <w:r>
      <w:rPr>
        <w:rFonts w:ascii="Arial" w:hAnsi="Arial"/>
        <w:b/>
        <w:sz w:val="14"/>
        <w:lang w:val="en-US"/>
      </w:rPr>
      <w:t>Volvo Truck Corporation</w:t>
    </w:r>
    <w:r>
      <w:rPr>
        <w:rFonts w:ascii="Arial" w:hAnsi="Arial"/>
        <w:b/>
        <w:sz w:val="14"/>
        <w:lang w:val="en-US"/>
      </w:rPr>
      <w:tab/>
    </w:r>
    <w:r>
      <w:rPr>
        <w:rFonts w:ascii="Arial" w:hAnsi="Arial"/>
        <w:b/>
        <w:sz w:val="14"/>
        <w:lang w:val="en-US"/>
      </w:rPr>
      <w:tab/>
      <w:t>Telephone</w:t>
    </w:r>
    <w:r>
      <w:rPr>
        <w:rFonts w:ascii="Arial" w:hAnsi="Arial"/>
        <w:b/>
        <w:sz w:val="14"/>
        <w:lang w:val="en-US"/>
      </w:rPr>
      <w:tab/>
    </w:r>
    <w:r>
      <w:rPr>
        <w:rFonts w:ascii="Arial" w:hAnsi="Arial"/>
        <w:b/>
        <w:sz w:val="14"/>
        <w:lang w:val="en-US"/>
      </w:rPr>
      <w:tab/>
      <w:t>Web</w:t>
    </w:r>
  </w:p>
  <w:p w14:paraId="43942886" w14:textId="77777777" w:rsidR="00225ADD" w:rsidRPr="00E925BD" w:rsidRDefault="00225ADD">
    <w:pPr>
      <w:pStyle w:val="Footer"/>
      <w:tabs>
        <w:tab w:val="clear" w:pos="4153"/>
        <w:tab w:val="clear" w:pos="8306"/>
        <w:tab w:val="left" w:pos="2948"/>
        <w:tab w:val="left" w:pos="3969"/>
        <w:tab w:val="left" w:pos="5387"/>
        <w:tab w:val="left" w:pos="6804"/>
      </w:tabs>
      <w:ind w:left="57"/>
      <w:rPr>
        <w:rFonts w:ascii="Arial" w:hAnsi="Arial"/>
        <w:sz w:val="14"/>
        <w:lang w:val="en-US"/>
      </w:rPr>
    </w:pPr>
    <w:r w:rsidRPr="00E925BD">
      <w:rPr>
        <w:rFonts w:ascii="Arial" w:hAnsi="Arial"/>
        <w:sz w:val="14"/>
        <w:lang w:val="en-US"/>
      </w:rPr>
      <w:t xml:space="preserve">SE-405 08 </w:t>
    </w:r>
    <w:proofErr w:type="spellStart"/>
    <w:r w:rsidRPr="00E925BD">
      <w:rPr>
        <w:rFonts w:ascii="Arial" w:hAnsi="Arial"/>
        <w:sz w:val="14"/>
        <w:lang w:val="en-US"/>
      </w:rPr>
      <w:t>Göteborg</w:t>
    </w:r>
    <w:proofErr w:type="spellEnd"/>
    <w:r w:rsidRPr="00E925BD">
      <w:rPr>
        <w:rFonts w:ascii="Arial" w:hAnsi="Arial"/>
        <w:sz w:val="14"/>
        <w:lang w:val="en-US"/>
      </w:rPr>
      <w:tab/>
    </w:r>
    <w:r w:rsidRPr="00E925BD">
      <w:rPr>
        <w:rFonts w:ascii="Arial" w:hAnsi="Arial"/>
        <w:sz w:val="14"/>
        <w:lang w:val="en-US"/>
      </w:rPr>
      <w:tab/>
      <w:t>+46 31 66 60 00</w:t>
    </w:r>
    <w:r w:rsidRPr="00E925BD">
      <w:rPr>
        <w:rFonts w:ascii="Arial" w:hAnsi="Arial"/>
        <w:sz w:val="14"/>
        <w:lang w:val="en-US"/>
      </w:rPr>
      <w:tab/>
    </w:r>
    <w:r w:rsidRPr="00E925BD">
      <w:rPr>
        <w:rFonts w:ascii="Arial" w:hAnsi="Arial"/>
        <w:sz w:val="14"/>
        <w:lang w:val="en-US"/>
      </w:rPr>
      <w:tab/>
      <w:t>www.volvotrucks.com</w:t>
    </w:r>
  </w:p>
  <w:p w14:paraId="43942887" w14:textId="77777777" w:rsidR="00225ADD" w:rsidRDefault="00225ADD" w:rsidP="00A74B01">
    <w:pPr>
      <w:pStyle w:val="Footer"/>
      <w:tabs>
        <w:tab w:val="clear" w:pos="4153"/>
        <w:tab w:val="clear" w:pos="8306"/>
        <w:tab w:val="left" w:pos="2948"/>
        <w:tab w:val="left" w:pos="3969"/>
        <w:tab w:val="left" w:pos="5387"/>
        <w:tab w:val="left" w:pos="6804"/>
      </w:tabs>
      <w:ind w:left="57"/>
      <w:rPr>
        <w:rFonts w:ascii="Arial" w:hAnsi="Arial"/>
        <w:sz w:val="14"/>
      </w:rPr>
    </w:pPr>
    <w:r>
      <w:rPr>
        <w:rFonts w:ascii="Arial" w:hAnsi="Arial"/>
        <w:sz w:val="14"/>
      </w:rPr>
      <w:t>Sweden</w:t>
    </w:r>
  </w:p>
  <w:p w14:paraId="43942888" w14:textId="77777777" w:rsidR="00225ADD" w:rsidRDefault="00225ADD">
    <w:pPr>
      <w:pStyle w:val="Footer"/>
      <w:tabs>
        <w:tab w:val="clear" w:pos="4153"/>
        <w:tab w:val="clear" w:pos="8306"/>
        <w:tab w:val="left" w:pos="2948"/>
        <w:tab w:val="left" w:pos="3969"/>
        <w:tab w:val="left" w:pos="5387"/>
        <w:tab w:val="left" w:pos="6804"/>
      </w:tabs>
      <w:ind w:left="57"/>
      <w:rPr>
        <w:rFonts w:ascii="Arial" w:hAnsi="Arial"/>
        <w:sz w:val="14"/>
      </w:rPr>
    </w:pP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4288A" w14:textId="77777777" w:rsidR="00225ADD" w:rsidRDefault="00225ADD" w:rsidP="00FC1FB7">
    <w:pPr>
      <w:pStyle w:val="Footer"/>
      <w:tabs>
        <w:tab w:val="clear" w:pos="4153"/>
        <w:tab w:val="clear" w:pos="8306"/>
        <w:tab w:val="left" w:pos="2552"/>
        <w:tab w:val="left" w:pos="6010"/>
      </w:tabs>
      <w:spacing w:after="80"/>
      <w:rPr>
        <w:rFonts w:ascii="Arial" w:hAnsi="Arial"/>
        <w:sz w:val="16"/>
      </w:rPr>
    </w:pPr>
    <w:r>
      <w:rPr>
        <w:rFonts w:ascii="Arial" w:hAnsi="Arial"/>
        <w:sz w:val="14"/>
      </w:rPr>
      <w:tab/>
    </w:r>
  </w:p>
  <w:p w14:paraId="4394288B" w14:textId="77777777" w:rsidR="00225ADD" w:rsidRDefault="00225ADD" w:rsidP="00E85D6B">
    <w:pPr>
      <w:pStyle w:val="Footer"/>
      <w:tabs>
        <w:tab w:val="clear" w:pos="4153"/>
        <w:tab w:val="clear" w:pos="8306"/>
        <w:tab w:val="left" w:pos="2552"/>
        <w:tab w:val="left" w:pos="6010"/>
      </w:tabs>
      <w:spacing w:after="80"/>
      <w:rPr>
        <w:rFonts w:ascii="Arial" w:hAnsi="Arial" w:cs="Arial"/>
        <w:iCs/>
        <w:sz w:val="16"/>
      </w:rPr>
    </w:pPr>
  </w:p>
  <w:p w14:paraId="4394288C" w14:textId="77777777" w:rsidR="00225ADD" w:rsidRDefault="00225ADD" w:rsidP="00E85D6B">
    <w:pPr>
      <w:pStyle w:val="Footer"/>
      <w:pBdr>
        <w:top w:val="single" w:sz="4" w:space="1" w:color="auto"/>
      </w:pBdr>
      <w:tabs>
        <w:tab w:val="clear" w:pos="4153"/>
        <w:tab w:val="clear" w:pos="8306"/>
        <w:tab w:val="left" w:pos="2552"/>
        <w:tab w:val="left" w:pos="6010"/>
      </w:tabs>
      <w:ind w:left="57"/>
      <w:rPr>
        <w:rFonts w:ascii="Arial" w:hAnsi="Arial"/>
        <w:sz w:val="4"/>
      </w:rPr>
    </w:pPr>
  </w:p>
  <w:p w14:paraId="4394288D" w14:textId="77777777" w:rsidR="00225ADD" w:rsidRDefault="00225ADD" w:rsidP="00E85D6B">
    <w:pPr>
      <w:pStyle w:val="Footer"/>
      <w:tabs>
        <w:tab w:val="clear" w:pos="4153"/>
        <w:tab w:val="clear" w:pos="8306"/>
        <w:tab w:val="left" w:pos="1588"/>
        <w:tab w:val="left" w:pos="2948"/>
        <w:tab w:val="left" w:pos="3969"/>
        <w:tab w:val="left" w:pos="5387"/>
        <w:tab w:val="left" w:pos="6804"/>
      </w:tabs>
      <w:ind w:left="57"/>
      <w:rPr>
        <w:rFonts w:ascii="Arial" w:hAnsi="Arial"/>
        <w:b/>
        <w:sz w:val="14"/>
        <w:lang w:val="en-US"/>
      </w:rPr>
    </w:pPr>
    <w:r>
      <w:rPr>
        <w:rFonts w:ascii="Arial" w:hAnsi="Arial"/>
        <w:b/>
        <w:sz w:val="14"/>
        <w:lang w:val="en-US"/>
      </w:rPr>
      <w:t>Volvo Truck Corporation</w:t>
    </w:r>
    <w:r>
      <w:rPr>
        <w:rFonts w:ascii="Arial" w:hAnsi="Arial"/>
        <w:b/>
        <w:sz w:val="14"/>
        <w:lang w:val="en-US"/>
      </w:rPr>
      <w:tab/>
    </w:r>
    <w:r>
      <w:rPr>
        <w:rFonts w:ascii="Arial" w:hAnsi="Arial"/>
        <w:b/>
        <w:sz w:val="14"/>
        <w:lang w:val="en-US"/>
      </w:rPr>
      <w:tab/>
      <w:t>Telephone</w:t>
    </w:r>
    <w:r>
      <w:rPr>
        <w:rFonts w:ascii="Arial" w:hAnsi="Arial"/>
        <w:b/>
        <w:sz w:val="14"/>
        <w:lang w:val="en-US"/>
      </w:rPr>
      <w:tab/>
    </w:r>
    <w:r>
      <w:rPr>
        <w:rFonts w:ascii="Arial" w:hAnsi="Arial"/>
        <w:b/>
        <w:sz w:val="14"/>
        <w:lang w:val="en-US"/>
      </w:rPr>
      <w:tab/>
      <w:t>Web</w:t>
    </w:r>
  </w:p>
  <w:p w14:paraId="4394288E" w14:textId="77777777" w:rsidR="00225ADD" w:rsidRPr="00E925BD" w:rsidRDefault="00225ADD" w:rsidP="00E85D6B">
    <w:pPr>
      <w:pStyle w:val="Footer"/>
      <w:tabs>
        <w:tab w:val="clear" w:pos="4153"/>
        <w:tab w:val="clear" w:pos="8306"/>
        <w:tab w:val="left" w:pos="2948"/>
        <w:tab w:val="left" w:pos="3969"/>
        <w:tab w:val="left" w:pos="5387"/>
        <w:tab w:val="left" w:pos="6804"/>
      </w:tabs>
      <w:ind w:left="57"/>
      <w:rPr>
        <w:rFonts w:ascii="Arial" w:hAnsi="Arial"/>
        <w:sz w:val="14"/>
        <w:lang w:val="en-US"/>
      </w:rPr>
    </w:pPr>
    <w:r w:rsidRPr="00E925BD">
      <w:rPr>
        <w:rFonts w:ascii="Arial" w:hAnsi="Arial"/>
        <w:sz w:val="14"/>
        <w:lang w:val="en-US"/>
      </w:rPr>
      <w:t xml:space="preserve">SE-405 08 </w:t>
    </w:r>
    <w:proofErr w:type="spellStart"/>
    <w:r w:rsidRPr="00E925BD">
      <w:rPr>
        <w:rFonts w:ascii="Arial" w:hAnsi="Arial"/>
        <w:sz w:val="14"/>
        <w:lang w:val="en-US"/>
      </w:rPr>
      <w:t>Göteborg</w:t>
    </w:r>
    <w:proofErr w:type="spellEnd"/>
    <w:r w:rsidRPr="00E925BD">
      <w:rPr>
        <w:rFonts w:ascii="Arial" w:hAnsi="Arial"/>
        <w:sz w:val="14"/>
        <w:lang w:val="en-US"/>
      </w:rPr>
      <w:tab/>
    </w:r>
    <w:r w:rsidRPr="00E925BD">
      <w:rPr>
        <w:rFonts w:ascii="Arial" w:hAnsi="Arial"/>
        <w:sz w:val="14"/>
        <w:lang w:val="en-US"/>
      </w:rPr>
      <w:tab/>
      <w:t>+46 31 66 60 00</w:t>
    </w:r>
    <w:r w:rsidRPr="00E925BD">
      <w:rPr>
        <w:rFonts w:ascii="Arial" w:hAnsi="Arial"/>
        <w:sz w:val="14"/>
        <w:lang w:val="en-US"/>
      </w:rPr>
      <w:tab/>
    </w:r>
    <w:r w:rsidRPr="00E925BD">
      <w:rPr>
        <w:rFonts w:ascii="Arial" w:hAnsi="Arial"/>
        <w:sz w:val="14"/>
        <w:lang w:val="en-US"/>
      </w:rPr>
      <w:tab/>
      <w:t>www.volvotrucks.com</w:t>
    </w:r>
  </w:p>
  <w:p w14:paraId="4394288F" w14:textId="77777777" w:rsidR="00225ADD" w:rsidRDefault="00225ADD" w:rsidP="00211C49">
    <w:pPr>
      <w:pStyle w:val="Footer"/>
      <w:tabs>
        <w:tab w:val="clear" w:pos="4153"/>
        <w:tab w:val="clear" w:pos="8306"/>
        <w:tab w:val="left" w:pos="2948"/>
        <w:tab w:val="left" w:pos="3969"/>
        <w:tab w:val="left" w:pos="5387"/>
        <w:tab w:val="left" w:pos="6804"/>
      </w:tabs>
      <w:ind w:left="57"/>
      <w:rPr>
        <w:rFonts w:ascii="Arial" w:hAnsi="Arial"/>
        <w:sz w:val="14"/>
      </w:rPr>
    </w:pPr>
    <w:r>
      <w:rPr>
        <w:rFonts w:ascii="Arial" w:hAnsi="Arial"/>
        <w:sz w:val="14"/>
      </w:rPr>
      <w:t>Sweden</w:t>
    </w:r>
  </w:p>
  <w:p w14:paraId="43942890" w14:textId="77777777" w:rsidR="00225ADD" w:rsidRDefault="00225ADD" w:rsidP="00E85D6B">
    <w:pPr>
      <w:pStyle w:val="Footer"/>
      <w:tabs>
        <w:tab w:val="clear" w:pos="4153"/>
        <w:tab w:val="clear" w:pos="8306"/>
        <w:tab w:val="left" w:pos="2948"/>
        <w:tab w:val="left" w:pos="3969"/>
        <w:tab w:val="left" w:pos="5387"/>
        <w:tab w:val="left" w:pos="6804"/>
      </w:tabs>
      <w:ind w:left="57"/>
      <w:rPr>
        <w:rFonts w:ascii="Arial" w:hAnsi="Arial"/>
        <w:sz w:val="14"/>
      </w:rPr>
    </w:pP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</w:p>
  <w:p w14:paraId="43942891" w14:textId="77777777" w:rsidR="00225ADD" w:rsidRPr="00FC1FB7" w:rsidRDefault="00225ADD" w:rsidP="00FC1FB7">
    <w:pPr>
      <w:pStyle w:val="Footer"/>
      <w:tabs>
        <w:tab w:val="clear" w:pos="4153"/>
        <w:tab w:val="clear" w:pos="8306"/>
        <w:tab w:val="left" w:pos="2948"/>
        <w:tab w:val="left" w:pos="3840"/>
        <w:tab w:val="left" w:pos="5670"/>
        <w:tab w:val="left" w:pos="7371"/>
      </w:tabs>
      <w:ind w:left="57"/>
      <w:rPr>
        <w:rFonts w:ascii="Arial" w:hAnsi="Arial"/>
        <w:sz w:val="14"/>
      </w:rPr>
    </w:pP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4287D" w14:textId="77777777" w:rsidR="00B57E0E" w:rsidRDefault="00B57E0E">
      <w:r>
        <w:separator/>
      </w:r>
    </w:p>
  </w:footnote>
  <w:footnote w:type="continuationSeparator" w:id="0">
    <w:p w14:paraId="4394287E" w14:textId="77777777" w:rsidR="00B57E0E" w:rsidRDefault="00B57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42881" w14:textId="77777777" w:rsidR="00225ADD" w:rsidRDefault="00536238">
    <w:pPr>
      <w:pStyle w:val="Header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3942892" wp14:editId="43942893">
          <wp:simplePos x="0" y="0"/>
          <wp:positionH relativeFrom="page">
            <wp:posOffset>6049010</wp:posOffset>
          </wp:positionH>
          <wp:positionV relativeFrom="page">
            <wp:posOffset>504190</wp:posOffset>
          </wp:positionV>
          <wp:extent cx="742950" cy="742950"/>
          <wp:effectExtent l="25400" t="0" r="0" b="0"/>
          <wp:wrapSquare wrapText="bothSides"/>
          <wp:docPr id="3" name="Picture 2" descr="Volvo_SCREEN_S_Tommy_Exa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olvo_SCREEN_S_Tommy_Exak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3942882" w14:textId="77777777" w:rsidR="00225ADD" w:rsidRDefault="00225ADD">
    <w:pPr>
      <w:pStyle w:val="Header"/>
      <w:tabs>
        <w:tab w:val="clear" w:pos="9071"/>
        <w:tab w:val="right" w:pos="8364"/>
      </w:tabs>
      <w:ind w:right="2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42889" w14:textId="77777777" w:rsidR="00225ADD" w:rsidRDefault="00536238">
    <w:pPr>
      <w:pStyle w:val="Header"/>
    </w:pPr>
    <w:r>
      <w:rPr>
        <w:noProof/>
        <w:lang w:eastAsia="sv-SE"/>
      </w:rPr>
      <w:drawing>
        <wp:inline distT="0" distB="0" distL="0" distR="0" wp14:anchorId="43942894" wp14:editId="43942895">
          <wp:extent cx="1028700" cy="139700"/>
          <wp:effectExtent l="25400" t="0" r="0" b="0"/>
          <wp:docPr id="1" name="Picture 1" descr="descriptors_vo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ors_vo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3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sv-SE"/>
      </w:rPr>
      <w:drawing>
        <wp:anchor distT="0" distB="0" distL="114300" distR="114300" simplePos="0" relativeHeight="251657216" behindDoc="0" locked="0" layoutInCell="1" allowOverlap="1" wp14:anchorId="43942896" wp14:editId="43942897">
          <wp:simplePos x="0" y="0"/>
          <wp:positionH relativeFrom="page">
            <wp:posOffset>6049010</wp:posOffset>
          </wp:positionH>
          <wp:positionV relativeFrom="page">
            <wp:posOffset>504190</wp:posOffset>
          </wp:positionV>
          <wp:extent cx="742950" cy="742950"/>
          <wp:effectExtent l="25400" t="0" r="0" b="0"/>
          <wp:wrapSquare wrapText="bothSides"/>
          <wp:docPr id="2" name="Picture 1" descr="Volvo_SCREEN_S_Tommy_Exa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vo_SCREEN_S_Tommy_Exak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F42AB"/>
    <w:multiLevelType w:val="hybridMultilevel"/>
    <w:tmpl w:val="F63C24A8"/>
    <w:lvl w:ilvl="0" w:tplc="79A42A58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7694A"/>
    <w:multiLevelType w:val="hybridMultilevel"/>
    <w:tmpl w:val="2528DBB2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BE23BC7"/>
    <w:multiLevelType w:val="hybridMultilevel"/>
    <w:tmpl w:val="140C88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13474"/>
    <w:multiLevelType w:val="multilevel"/>
    <w:tmpl w:val="3988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F334F0"/>
    <w:multiLevelType w:val="multilevel"/>
    <w:tmpl w:val="4158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9010FCD"/>
    <w:multiLevelType w:val="hybridMultilevel"/>
    <w:tmpl w:val="815661E4"/>
    <w:lvl w:ilvl="0" w:tplc="EA8A7010">
      <w:start w:val="31"/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B756C"/>
    <w:multiLevelType w:val="hybridMultilevel"/>
    <w:tmpl w:val="03400F22"/>
    <w:lvl w:ilvl="0" w:tplc="EDEE8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E68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2F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CB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AE6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4D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80C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5C2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E6C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EA231AE"/>
    <w:multiLevelType w:val="hybridMultilevel"/>
    <w:tmpl w:val="39886640"/>
    <w:lvl w:ilvl="0" w:tplc="4A7AB7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D23488"/>
    <w:multiLevelType w:val="hybridMultilevel"/>
    <w:tmpl w:val="0EC881A2"/>
    <w:lvl w:ilvl="0" w:tplc="EDEE8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attachedTemplate r:id="rId1"/>
  <w:trackRevision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73"/>
    <w:rsid w:val="0001569D"/>
    <w:rsid w:val="00021051"/>
    <w:rsid w:val="000324F0"/>
    <w:rsid w:val="000342FA"/>
    <w:rsid w:val="00043892"/>
    <w:rsid w:val="00057188"/>
    <w:rsid w:val="00061550"/>
    <w:rsid w:val="00061D0B"/>
    <w:rsid w:val="0008444A"/>
    <w:rsid w:val="000A5A0A"/>
    <w:rsid w:val="000B2BCA"/>
    <w:rsid w:val="000C0DFC"/>
    <w:rsid w:val="000C1522"/>
    <w:rsid w:val="000C1BC0"/>
    <w:rsid w:val="000D4D07"/>
    <w:rsid w:val="000F4A88"/>
    <w:rsid w:val="00105E42"/>
    <w:rsid w:val="001164CA"/>
    <w:rsid w:val="00137DC8"/>
    <w:rsid w:val="00141639"/>
    <w:rsid w:val="00166FBC"/>
    <w:rsid w:val="001674B4"/>
    <w:rsid w:val="00170920"/>
    <w:rsid w:val="001751CC"/>
    <w:rsid w:val="00184F5C"/>
    <w:rsid w:val="001B1907"/>
    <w:rsid w:val="001D0599"/>
    <w:rsid w:val="001D55F3"/>
    <w:rsid w:val="001D65CB"/>
    <w:rsid w:val="001D6DA5"/>
    <w:rsid w:val="001E3C56"/>
    <w:rsid w:val="001E52BC"/>
    <w:rsid w:val="001E7EE0"/>
    <w:rsid w:val="001F0D8E"/>
    <w:rsid w:val="00200764"/>
    <w:rsid w:val="00202D88"/>
    <w:rsid w:val="00205B00"/>
    <w:rsid w:val="00207704"/>
    <w:rsid w:val="00211C49"/>
    <w:rsid w:val="00225ADD"/>
    <w:rsid w:val="00230234"/>
    <w:rsid w:val="002302B2"/>
    <w:rsid w:val="00231DD5"/>
    <w:rsid w:val="00235C3A"/>
    <w:rsid w:val="00236C72"/>
    <w:rsid w:val="00237A5B"/>
    <w:rsid w:val="00247B9D"/>
    <w:rsid w:val="00251186"/>
    <w:rsid w:val="00255158"/>
    <w:rsid w:val="00266798"/>
    <w:rsid w:val="00274978"/>
    <w:rsid w:val="002950DC"/>
    <w:rsid w:val="002A06BE"/>
    <w:rsid w:val="002A61E1"/>
    <w:rsid w:val="002A69AB"/>
    <w:rsid w:val="002B10EC"/>
    <w:rsid w:val="002B220C"/>
    <w:rsid w:val="002C2389"/>
    <w:rsid w:val="002D3B3E"/>
    <w:rsid w:val="002E18EF"/>
    <w:rsid w:val="002E521B"/>
    <w:rsid w:val="003019D2"/>
    <w:rsid w:val="0030517B"/>
    <w:rsid w:val="0031595D"/>
    <w:rsid w:val="00334C91"/>
    <w:rsid w:val="00340E1B"/>
    <w:rsid w:val="00345BF3"/>
    <w:rsid w:val="00354A02"/>
    <w:rsid w:val="0037543E"/>
    <w:rsid w:val="00375D1E"/>
    <w:rsid w:val="00377335"/>
    <w:rsid w:val="00384091"/>
    <w:rsid w:val="00386C24"/>
    <w:rsid w:val="003979A5"/>
    <w:rsid w:val="003A5972"/>
    <w:rsid w:val="003B7C3B"/>
    <w:rsid w:val="003D4EAF"/>
    <w:rsid w:val="003D7098"/>
    <w:rsid w:val="003E1CD0"/>
    <w:rsid w:val="003E3396"/>
    <w:rsid w:val="003E75BE"/>
    <w:rsid w:val="003F289E"/>
    <w:rsid w:val="003F44A1"/>
    <w:rsid w:val="004205EF"/>
    <w:rsid w:val="00431248"/>
    <w:rsid w:val="00440520"/>
    <w:rsid w:val="004411AB"/>
    <w:rsid w:val="004435A8"/>
    <w:rsid w:val="00453956"/>
    <w:rsid w:val="004600E0"/>
    <w:rsid w:val="004A087B"/>
    <w:rsid w:val="004C1180"/>
    <w:rsid w:val="004C639B"/>
    <w:rsid w:val="004D7DE3"/>
    <w:rsid w:val="004E0326"/>
    <w:rsid w:val="004E0715"/>
    <w:rsid w:val="004E7979"/>
    <w:rsid w:val="004F5C65"/>
    <w:rsid w:val="0051610E"/>
    <w:rsid w:val="00536238"/>
    <w:rsid w:val="00557344"/>
    <w:rsid w:val="00573D3F"/>
    <w:rsid w:val="00592201"/>
    <w:rsid w:val="00592ACC"/>
    <w:rsid w:val="0059308B"/>
    <w:rsid w:val="005A4912"/>
    <w:rsid w:val="005B6CC7"/>
    <w:rsid w:val="005C133C"/>
    <w:rsid w:val="005C3A59"/>
    <w:rsid w:val="005E0BC8"/>
    <w:rsid w:val="005E0C80"/>
    <w:rsid w:val="005E5772"/>
    <w:rsid w:val="005E6F1A"/>
    <w:rsid w:val="005F39E5"/>
    <w:rsid w:val="005F6E20"/>
    <w:rsid w:val="0060472F"/>
    <w:rsid w:val="00617AE4"/>
    <w:rsid w:val="0062044A"/>
    <w:rsid w:val="00620FB5"/>
    <w:rsid w:val="00622447"/>
    <w:rsid w:val="00632C6F"/>
    <w:rsid w:val="00655C24"/>
    <w:rsid w:val="00660AC4"/>
    <w:rsid w:val="006A2D64"/>
    <w:rsid w:val="006A4F8D"/>
    <w:rsid w:val="006A5155"/>
    <w:rsid w:val="006B44B7"/>
    <w:rsid w:val="006B5297"/>
    <w:rsid w:val="006B69BC"/>
    <w:rsid w:val="006C3F51"/>
    <w:rsid w:val="006C7922"/>
    <w:rsid w:val="006D5951"/>
    <w:rsid w:val="0070693F"/>
    <w:rsid w:val="0071011D"/>
    <w:rsid w:val="00713984"/>
    <w:rsid w:val="007156D5"/>
    <w:rsid w:val="00737B6C"/>
    <w:rsid w:val="00760AC1"/>
    <w:rsid w:val="00771A27"/>
    <w:rsid w:val="0077470D"/>
    <w:rsid w:val="00780D97"/>
    <w:rsid w:val="00782025"/>
    <w:rsid w:val="007926AB"/>
    <w:rsid w:val="007A6F1B"/>
    <w:rsid w:val="007B7B66"/>
    <w:rsid w:val="007C23FB"/>
    <w:rsid w:val="007C72B8"/>
    <w:rsid w:val="007D4E12"/>
    <w:rsid w:val="007E0896"/>
    <w:rsid w:val="007E5BCD"/>
    <w:rsid w:val="007F01AF"/>
    <w:rsid w:val="007F421C"/>
    <w:rsid w:val="007F6564"/>
    <w:rsid w:val="0080126E"/>
    <w:rsid w:val="00804DB5"/>
    <w:rsid w:val="00815C65"/>
    <w:rsid w:val="008221BD"/>
    <w:rsid w:val="008305F8"/>
    <w:rsid w:val="0083338A"/>
    <w:rsid w:val="0084217D"/>
    <w:rsid w:val="00855C24"/>
    <w:rsid w:val="008624A6"/>
    <w:rsid w:val="00871D1D"/>
    <w:rsid w:val="008742C0"/>
    <w:rsid w:val="0088046D"/>
    <w:rsid w:val="0089119C"/>
    <w:rsid w:val="008A2BAA"/>
    <w:rsid w:val="008B1C74"/>
    <w:rsid w:val="008B48FA"/>
    <w:rsid w:val="008C0F25"/>
    <w:rsid w:val="008D6413"/>
    <w:rsid w:val="008E06F3"/>
    <w:rsid w:val="008F3712"/>
    <w:rsid w:val="00900ECD"/>
    <w:rsid w:val="00906D26"/>
    <w:rsid w:val="009134F8"/>
    <w:rsid w:val="00927CA6"/>
    <w:rsid w:val="00930337"/>
    <w:rsid w:val="0093130A"/>
    <w:rsid w:val="00952F5A"/>
    <w:rsid w:val="009728B5"/>
    <w:rsid w:val="0097382A"/>
    <w:rsid w:val="009910A4"/>
    <w:rsid w:val="009B54F7"/>
    <w:rsid w:val="009C1773"/>
    <w:rsid w:val="009C6341"/>
    <w:rsid w:val="009E45E9"/>
    <w:rsid w:val="009F20D8"/>
    <w:rsid w:val="00A06458"/>
    <w:rsid w:val="00A07A71"/>
    <w:rsid w:val="00A11DF2"/>
    <w:rsid w:val="00A21378"/>
    <w:rsid w:val="00A365EA"/>
    <w:rsid w:val="00A36FC6"/>
    <w:rsid w:val="00A40004"/>
    <w:rsid w:val="00A5298C"/>
    <w:rsid w:val="00A53178"/>
    <w:rsid w:val="00A61F9D"/>
    <w:rsid w:val="00A64775"/>
    <w:rsid w:val="00A702A2"/>
    <w:rsid w:val="00A72794"/>
    <w:rsid w:val="00A74B01"/>
    <w:rsid w:val="00A813AF"/>
    <w:rsid w:val="00A86F33"/>
    <w:rsid w:val="00A960F8"/>
    <w:rsid w:val="00AA0B3B"/>
    <w:rsid w:val="00AA5758"/>
    <w:rsid w:val="00AB7078"/>
    <w:rsid w:val="00AB79D2"/>
    <w:rsid w:val="00AC5C33"/>
    <w:rsid w:val="00AD0786"/>
    <w:rsid w:val="00AE72E4"/>
    <w:rsid w:val="00B00CCC"/>
    <w:rsid w:val="00B0129A"/>
    <w:rsid w:val="00B02380"/>
    <w:rsid w:val="00B120E3"/>
    <w:rsid w:val="00B2486F"/>
    <w:rsid w:val="00B26472"/>
    <w:rsid w:val="00B4647A"/>
    <w:rsid w:val="00B47A72"/>
    <w:rsid w:val="00B50FD8"/>
    <w:rsid w:val="00B5107C"/>
    <w:rsid w:val="00B53AEA"/>
    <w:rsid w:val="00B5663A"/>
    <w:rsid w:val="00B5798C"/>
    <w:rsid w:val="00B57E0E"/>
    <w:rsid w:val="00B60972"/>
    <w:rsid w:val="00B63A85"/>
    <w:rsid w:val="00B67104"/>
    <w:rsid w:val="00B727EF"/>
    <w:rsid w:val="00B82DFA"/>
    <w:rsid w:val="00B83BC9"/>
    <w:rsid w:val="00B9107E"/>
    <w:rsid w:val="00B939B0"/>
    <w:rsid w:val="00B96821"/>
    <w:rsid w:val="00B96F2A"/>
    <w:rsid w:val="00BA1410"/>
    <w:rsid w:val="00BA1B62"/>
    <w:rsid w:val="00BA205D"/>
    <w:rsid w:val="00BA5D0D"/>
    <w:rsid w:val="00BC6087"/>
    <w:rsid w:val="00BD54E7"/>
    <w:rsid w:val="00BE2D73"/>
    <w:rsid w:val="00BF7087"/>
    <w:rsid w:val="00C07588"/>
    <w:rsid w:val="00C07A11"/>
    <w:rsid w:val="00C16B0F"/>
    <w:rsid w:val="00C17D1E"/>
    <w:rsid w:val="00C25AE7"/>
    <w:rsid w:val="00C53E17"/>
    <w:rsid w:val="00C614B6"/>
    <w:rsid w:val="00C668D0"/>
    <w:rsid w:val="00C869CF"/>
    <w:rsid w:val="00C9637E"/>
    <w:rsid w:val="00CB3FA1"/>
    <w:rsid w:val="00CE3BE1"/>
    <w:rsid w:val="00CF1F0A"/>
    <w:rsid w:val="00CF25DF"/>
    <w:rsid w:val="00CF3B26"/>
    <w:rsid w:val="00D05306"/>
    <w:rsid w:val="00D059E5"/>
    <w:rsid w:val="00D15EAC"/>
    <w:rsid w:val="00D16AA3"/>
    <w:rsid w:val="00D23770"/>
    <w:rsid w:val="00D328E0"/>
    <w:rsid w:val="00D346B5"/>
    <w:rsid w:val="00D44626"/>
    <w:rsid w:val="00D46F8E"/>
    <w:rsid w:val="00D50873"/>
    <w:rsid w:val="00D60A7B"/>
    <w:rsid w:val="00D628BD"/>
    <w:rsid w:val="00D67B18"/>
    <w:rsid w:val="00D700F7"/>
    <w:rsid w:val="00D81503"/>
    <w:rsid w:val="00D83C6B"/>
    <w:rsid w:val="00D92BC9"/>
    <w:rsid w:val="00D92F16"/>
    <w:rsid w:val="00DA34E6"/>
    <w:rsid w:val="00DA4A60"/>
    <w:rsid w:val="00DA6B28"/>
    <w:rsid w:val="00DB5442"/>
    <w:rsid w:val="00DB5EDF"/>
    <w:rsid w:val="00DC28FD"/>
    <w:rsid w:val="00DC5475"/>
    <w:rsid w:val="00DD049C"/>
    <w:rsid w:val="00DF3209"/>
    <w:rsid w:val="00DF5D24"/>
    <w:rsid w:val="00DF6476"/>
    <w:rsid w:val="00E062B3"/>
    <w:rsid w:val="00E1002C"/>
    <w:rsid w:val="00E11207"/>
    <w:rsid w:val="00E13190"/>
    <w:rsid w:val="00E16067"/>
    <w:rsid w:val="00E218CF"/>
    <w:rsid w:val="00E23BC3"/>
    <w:rsid w:val="00E27062"/>
    <w:rsid w:val="00E3393B"/>
    <w:rsid w:val="00E35ADB"/>
    <w:rsid w:val="00E41337"/>
    <w:rsid w:val="00E63B50"/>
    <w:rsid w:val="00E73AAC"/>
    <w:rsid w:val="00E85D6B"/>
    <w:rsid w:val="00E86FB5"/>
    <w:rsid w:val="00E925BD"/>
    <w:rsid w:val="00EA505A"/>
    <w:rsid w:val="00EB20CC"/>
    <w:rsid w:val="00EC2EC2"/>
    <w:rsid w:val="00EC384B"/>
    <w:rsid w:val="00EC4E4A"/>
    <w:rsid w:val="00F0680D"/>
    <w:rsid w:val="00F1294B"/>
    <w:rsid w:val="00F1334E"/>
    <w:rsid w:val="00F14B70"/>
    <w:rsid w:val="00F26F89"/>
    <w:rsid w:val="00F276AD"/>
    <w:rsid w:val="00F30410"/>
    <w:rsid w:val="00F31303"/>
    <w:rsid w:val="00F32127"/>
    <w:rsid w:val="00F35377"/>
    <w:rsid w:val="00F56DE8"/>
    <w:rsid w:val="00F57A05"/>
    <w:rsid w:val="00F83FEB"/>
    <w:rsid w:val="00F86127"/>
    <w:rsid w:val="00F94F90"/>
    <w:rsid w:val="00FA048C"/>
    <w:rsid w:val="00FB2099"/>
    <w:rsid w:val="00FC1FB7"/>
    <w:rsid w:val="00FD273E"/>
    <w:rsid w:val="00FD7DAE"/>
    <w:rsid w:val="00FE60BE"/>
    <w:rsid w:val="00FF1516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942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70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A813AF"/>
    <w:pPr>
      <w:keepNext/>
      <w:spacing w:before="240" w:after="300"/>
      <w:outlineLvl w:val="0"/>
    </w:pPr>
    <w:rPr>
      <w:kern w:val="28"/>
      <w:sz w:val="44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89119C"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A813AF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13AF"/>
    <w:pPr>
      <w:keepNext/>
      <w:spacing w:before="200" w:after="840"/>
      <w:outlineLvl w:val="3"/>
    </w:pPr>
    <w:rPr>
      <w:rFonts w:ascii="Arial" w:hAnsi="Arial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25BD"/>
    <w:rPr>
      <w:rFonts w:cs="Times New Roman"/>
      <w:kern w:val="28"/>
      <w:sz w:val="4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3BC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23BC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23BC3"/>
    <w:rPr>
      <w:rFonts w:ascii="Calibri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A813AF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3BC3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A813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6FBC"/>
    <w:rPr>
      <w:rFonts w:cs="Times New Roman"/>
      <w:lang w:val="sv-SE" w:eastAsia="en-US"/>
    </w:rPr>
  </w:style>
  <w:style w:type="paragraph" w:styleId="BodyText">
    <w:name w:val="Body Text"/>
    <w:basedOn w:val="Normal"/>
    <w:link w:val="BodyTextChar"/>
    <w:autoRedefine/>
    <w:rsid w:val="00A813AF"/>
    <w:pPr>
      <w:spacing w:after="300"/>
    </w:pPr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locked/>
    <w:rsid w:val="00E925BD"/>
    <w:rPr>
      <w:rFonts w:cs="Times New Roman"/>
      <w:sz w:val="24"/>
      <w:lang w:val="en-US" w:eastAsia="en-US"/>
    </w:rPr>
  </w:style>
  <w:style w:type="paragraph" w:customStyle="1" w:styleId="Datum1">
    <w:name w:val="Datum1"/>
    <w:basedOn w:val="BodyText"/>
    <w:autoRedefine/>
    <w:uiPriority w:val="99"/>
    <w:rsid w:val="00A11DF2"/>
    <w:rPr>
      <w:color w:val="FF0000"/>
      <w:lang w:val="sv-SE"/>
    </w:rPr>
  </w:style>
  <w:style w:type="character" w:styleId="Hyperlink">
    <w:name w:val="Hyperlink"/>
    <w:basedOn w:val="DefaultParagraphFont"/>
    <w:uiPriority w:val="99"/>
    <w:rsid w:val="009B54F7"/>
    <w:rPr>
      <w:rFonts w:cs="Times New Roman"/>
      <w:color w:val="0000FF"/>
      <w:u w:val="single"/>
    </w:rPr>
  </w:style>
  <w:style w:type="paragraph" w:customStyle="1" w:styleId="Press">
    <w:name w:val="Press"/>
    <w:basedOn w:val="Heading4"/>
    <w:autoRedefine/>
    <w:uiPriority w:val="99"/>
    <w:rsid w:val="00A813AF"/>
    <w:pPr>
      <w:spacing w:before="400" w:after="600"/>
    </w:pPr>
    <w:rPr>
      <w:sz w:val="28"/>
      <w:lang w:val="en-US"/>
    </w:rPr>
  </w:style>
  <w:style w:type="paragraph" w:customStyle="1" w:styleId="Introduction">
    <w:name w:val="Introduction"/>
    <w:basedOn w:val="BodyText"/>
    <w:autoRedefine/>
    <w:uiPriority w:val="99"/>
    <w:rsid w:val="00021051"/>
    <w:rPr>
      <w:rFonts w:ascii="Arial" w:hAnsi="Arial" w:cs="Arial"/>
      <w:b/>
      <w:sz w:val="22"/>
      <w:szCs w:val="22"/>
      <w:lang w:val="en-GB"/>
    </w:rPr>
  </w:style>
  <w:style w:type="paragraph" w:customStyle="1" w:styleId="Contact">
    <w:name w:val="Contact"/>
    <w:basedOn w:val="BodyText"/>
    <w:autoRedefine/>
    <w:rsid w:val="00A813AF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F32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3BC3"/>
    <w:rPr>
      <w:rFonts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511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5118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23BC3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1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23BC3"/>
    <w:rPr>
      <w:rFonts w:cs="Times New Roman"/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D83C6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23BC3"/>
    <w:rPr>
      <w:rFonts w:cs="Times New Roman"/>
      <w:sz w:val="2"/>
      <w:lang w:eastAsia="en-US"/>
    </w:rPr>
  </w:style>
  <w:style w:type="paragraph" w:customStyle="1" w:styleId="Default">
    <w:name w:val="Default"/>
    <w:uiPriority w:val="99"/>
    <w:rsid w:val="00E925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F30410"/>
    <w:pPr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B5297"/>
    <w:pPr>
      <w:spacing w:before="100" w:beforeAutospacing="1" w:after="100" w:afterAutospacing="1"/>
    </w:pPr>
    <w:rPr>
      <w:sz w:val="24"/>
      <w:szCs w:val="24"/>
      <w:lang w:eastAsia="sv-SE"/>
    </w:rPr>
  </w:style>
  <w:style w:type="paragraph" w:customStyle="1" w:styleId="BodyText1">
    <w:name w:val="Body Text1"/>
    <w:uiPriority w:val="99"/>
    <w:rsid w:val="0070693F"/>
    <w:pPr>
      <w:spacing w:after="300"/>
    </w:pPr>
    <w:rPr>
      <w:rFonts w:eastAsia="?????? Pro W3"/>
      <w:color w:val="000000"/>
      <w:kern w:val="1"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70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A813AF"/>
    <w:pPr>
      <w:keepNext/>
      <w:spacing w:before="240" w:after="300"/>
      <w:outlineLvl w:val="0"/>
    </w:pPr>
    <w:rPr>
      <w:kern w:val="28"/>
      <w:sz w:val="44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89119C"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A813AF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13AF"/>
    <w:pPr>
      <w:keepNext/>
      <w:spacing w:before="200" w:after="840"/>
      <w:outlineLvl w:val="3"/>
    </w:pPr>
    <w:rPr>
      <w:rFonts w:ascii="Arial" w:hAnsi="Arial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25BD"/>
    <w:rPr>
      <w:rFonts w:cs="Times New Roman"/>
      <w:kern w:val="28"/>
      <w:sz w:val="4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3BC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23BC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23BC3"/>
    <w:rPr>
      <w:rFonts w:ascii="Calibri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A813AF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3BC3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A813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6FBC"/>
    <w:rPr>
      <w:rFonts w:cs="Times New Roman"/>
      <w:lang w:val="sv-SE" w:eastAsia="en-US"/>
    </w:rPr>
  </w:style>
  <w:style w:type="paragraph" w:styleId="BodyText">
    <w:name w:val="Body Text"/>
    <w:basedOn w:val="Normal"/>
    <w:link w:val="BodyTextChar"/>
    <w:autoRedefine/>
    <w:rsid w:val="00A813AF"/>
    <w:pPr>
      <w:spacing w:after="300"/>
    </w:pPr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locked/>
    <w:rsid w:val="00E925BD"/>
    <w:rPr>
      <w:rFonts w:cs="Times New Roman"/>
      <w:sz w:val="24"/>
      <w:lang w:val="en-US" w:eastAsia="en-US"/>
    </w:rPr>
  </w:style>
  <w:style w:type="paragraph" w:customStyle="1" w:styleId="Datum1">
    <w:name w:val="Datum1"/>
    <w:basedOn w:val="BodyText"/>
    <w:autoRedefine/>
    <w:uiPriority w:val="99"/>
    <w:rsid w:val="00A11DF2"/>
    <w:rPr>
      <w:color w:val="FF0000"/>
      <w:lang w:val="sv-SE"/>
    </w:rPr>
  </w:style>
  <w:style w:type="character" w:styleId="Hyperlink">
    <w:name w:val="Hyperlink"/>
    <w:basedOn w:val="DefaultParagraphFont"/>
    <w:uiPriority w:val="99"/>
    <w:rsid w:val="009B54F7"/>
    <w:rPr>
      <w:rFonts w:cs="Times New Roman"/>
      <w:color w:val="0000FF"/>
      <w:u w:val="single"/>
    </w:rPr>
  </w:style>
  <w:style w:type="paragraph" w:customStyle="1" w:styleId="Press">
    <w:name w:val="Press"/>
    <w:basedOn w:val="Heading4"/>
    <w:autoRedefine/>
    <w:uiPriority w:val="99"/>
    <w:rsid w:val="00A813AF"/>
    <w:pPr>
      <w:spacing w:before="400" w:after="600"/>
    </w:pPr>
    <w:rPr>
      <w:sz w:val="28"/>
      <w:lang w:val="en-US"/>
    </w:rPr>
  </w:style>
  <w:style w:type="paragraph" w:customStyle="1" w:styleId="Introduction">
    <w:name w:val="Introduction"/>
    <w:basedOn w:val="BodyText"/>
    <w:autoRedefine/>
    <w:uiPriority w:val="99"/>
    <w:rsid w:val="00021051"/>
    <w:rPr>
      <w:rFonts w:ascii="Arial" w:hAnsi="Arial" w:cs="Arial"/>
      <w:b/>
      <w:sz w:val="22"/>
      <w:szCs w:val="22"/>
      <w:lang w:val="en-GB"/>
    </w:rPr>
  </w:style>
  <w:style w:type="paragraph" w:customStyle="1" w:styleId="Contact">
    <w:name w:val="Contact"/>
    <w:basedOn w:val="BodyText"/>
    <w:autoRedefine/>
    <w:rsid w:val="00A813AF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F32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3BC3"/>
    <w:rPr>
      <w:rFonts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511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5118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23BC3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1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23BC3"/>
    <w:rPr>
      <w:rFonts w:cs="Times New Roman"/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D83C6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23BC3"/>
    <w:rPr>
      <w:rFonts w:cs="Times New Roman"/>
      <w:sz w:val="2"/>
      <w:lang w:eastAsia="en-US"/>
    </w:rPr>
  </w:style>
  <w:style w:type="paragraph" w:customStyle="1" w:styleId="Default">
    <w:name w:val="Default"/>
    <w:uiPriority w:val="99"/>
    <w:rsid w:val="00E925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F30410"/>
    <w:pPr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B5297"/>
    <w:pPr>
      <w:spacing w:before="100" w:beforeAutospacing="1" w:after="100" w:afterAutospacing="1"/>
    </w:pPr>
    <w:rPr>
      <w:sz w:val="24"/>
      <w:szCs w:val="24"/>
      <w:lang w:eastAsia="sv-SE"/>
    </w:rPr>
  </w:style>
  <w:style w:type="paragraph" w:customStyle="1" w:styleId="BodyText1">
    <w:name w:val="Body Text1"/>
    <w:uiPriority w:val="99"/>
    <w:rsid w:val="0070693F"/>
    <w:pPr>
      <w:spacing w:after="300"/>
    </w:pPr>
    <w:rPr>
      <w:rFonts w:eastAsia="?????? Pro W3"/>
      <w:color w:val="000000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8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98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8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henewsmarket.com/volvotruck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va.lindeberger@volvo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volvotrucks.com/trucks/global/en-gb/newsmedia/Pages/news_and_media.aspx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volvogroup.synapticdigita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028694\Local%20Settings\Temporary%20Internet%20Files\OLK137\Volvo_VTC_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12DB5876D36042BF729D86ED3012EB" ma:contentTypeVersion="0" ma:contentTypeDescription="Create a new document." ma:contentTypeScope="" ma:versionID="11fd03d97a9962a0031323d0b9a62b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CFDCC9-FC32-459A-B2F4-3FFC4A92FB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66976-8A8C-4EDD-8810-38AE63AA3928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ED65375-55B6-4687-9E48-E0CAC84A9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Volvo_VTC_en</Template>
  <TotalTime>1</TotalTime>
  <Pages>2</Pages>
  <Words>719</Words>
  <Characters>3816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Pressinfo</vt:lpstr>
    </vt:vector>
  </TitlesOfParts>
  <Company>Lionbridge technologies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Pressinfo</dc:title>
  <dc:subject/>
  <dc:creator>JKL</dc:creator>
  <cp:keywords/>
  <dc:description>This template is based on Arial, Times New Roman</dc:description>
  <cp:lastModifiedBy>Gabrielson Eva</cp:lastModifiedBy>
  <cp:revision>2</cp:revision>
  <cp:lastPrinted>2013-09-02T11:25:00Z</cp:lastPrinted>
  <dcterms:created xsi:type="dcterms:W3CDTF">2013-09-10T06:47:00Z</dcterms:created>
  <dcterms:modified xsi:type="dcterms:W3CDTF">2013-09-10T06:47:00Z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0x0101009512DB5876D36042BF729D86ED3012EB</vt:lpwstr>
  </property>
</Properties>
</file>