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FA" w:rsidRPr="00A41F0D" w:rsidRDefault="007615FA" w:rsidP="00A41F0D">
      <w:pPr>
        <w:pStyle w:val="Press"/>
        <w:rPr>
          <w:lang w:val="en-GB"/>
        </w:rPr>
      </w:pPr>
      <w:r w:rsidRPr="00395702">
        <w:rPr>
          <w:lang w:val="en-GB"/>
        </w:rPr>
        <w:t xml:space="preserve">Feature </w:t>
      </w:r>
    </w:p>
    <w:p w:rsidR="007615FA" w:rsidRPr="00A41F0D" w:rsidRDefault="007615FA" w:rsidP="00A41F0D">
      <w:pPr>
        <w:pStyle w:val="Heading1"/>
      </w:pPr>
      <w:r w:rsidRPr="00A41F0D">
        <w:t xml:space="preserve">Volvo’s new trucks built for the world’s toughest conditions </w:t>
      </w:r>
    </w:p>
    <w:p w:rsidR="007615FA" w:rsidRPr="00A41F0D" w:rsidRDefault="007615FA" w:rsidP="00A41F0D">
      <w:pPr>
        <w:pStyle w:val="Heading2"/>
        <w:spacing w:after="300"/>
        <w:rPr>
          <w:szCs w:val="22"/>
          <w:lang w:val="en-GB"/>
        </w:rPr>
      </w:pPr>
      <w:r w:rsidRPr="00A41F0D">
        <w:rPr>
          <w:szCs w:val="22"/>
          <w:lang w:val="en-GB"/>
        </w:rPr>
        <w:t xml:space="preserve">The Volvo FH16, Volvo’s new truck for heavy long-haul operations, has been tested in the toughest of all environments: Australia. Over a period of two days, it was put through its paces by journalists Brian </w:t>
      </w:r>
      <w:proofErr w:type="spellStart"/>
      <w:r w:rsidRPr="00A41F0D">
        <w:rPr>
          <w:szCs w:val="22"/>
          <w:lang w:val="en-GB"/>
        </w:rPr>
        <w:t>Weatherley</w:t>
      </w:r>
      <w:proofErr w:type="spellEnd"/>
      <w:r w:rsidRPr="00A41F0D">
        <w:rPr>
          <w:szCs w:val="22"/>
          <w:lang w:val="en-GB"/>
        </w:rPr>
        <w:t xml:space="preserve"> and Steve Brooks, both of whom have many years of experience in the transport industry. </w:t>
      </w:r>
    </w:p>
    <w:p w:rsidR="007615FA" w:rsidRPr="00A41F0D" w:rsidRDefault="007615FA" w:rsidP="00A41F0D">
      <w:pPr>
        <w:pStyle w:val="BodyText"/>
        <w:rPr>
          <w:lang w:val="hr-BA"/>
        </w:rPr>
      </w:pPr>
      <w:r w:rsidRPr="00A41F0D">
        <w:rPr>
          <w:lang w:val="hr-BA"/>
        </w:rPr>
        <w:t>Australia’s operating condition</w:t>
      </w:r>
      <w:r w:rsidR="009B4111">
        <w:rPr>
          <w:lang w:val="hr-BA"/>
        </w:rPr>
        <w:t>s are demanding in many ways</w:t>
      </w:r>
      <w:r w:rsidRPr="00A41F0D">
        <w:rPr>
          <w:lang w:val="hr-BA"/>
        </w:rPr>
        <w:t xml:space="preserve">: the distances are vast, the roads are challenging, the speed limits are high and the payloads are heavy. The long distances mean that Australian drivers average five nights a week in their trucks, which imposes high demands on in-cab working conditions and after-work comfort. </w:t>
      </w:r>
    </w:p>
    <w:p w:rsidR="007615FA" w:rsidRPr="00A41F0D" w:rsidRDefault="007615FA" w:rsidP="00A41F0D">
      <w:pPr>
        <w:pStyle w:val="BodyText"/>
        <w:rPr>
          <w:lang w:val="hr-BA"/>
        </w:rPr>
      </w:pPr>
      <w:r w:rsidRPr="00A41F0D">
        <w:rPr>
          <w:lang w:val="hr-BA"/>
        </w:rPr>
        <w:t xml:space="preserve">Comprehensive tests of the new FH series were carried out in Australia from the earliest development phase. Now however it was time for two highly experienced motoring journalists to see how the new truck measures up on Australian roads. The test vehicle was a 700 hp FH16 fitted with a Globetrotter XL cab. </w:t>
      </w:r>
    </w:p>
    <w:p w:rsidR="007615FA" w:rsidRPr="00395702" w:rsidRDefault="007615FA" w:rsidP="00A41F0D">
      <w:pPr>
        <w:pStyle w:val="Heading2"/>
        <w:rPr>
          <w:lang w:val="en-GB"/>
        </w:rPr>
      </w:pPr>
      <w:r w:rsidRPr="00395702">
        <w:rPr>
          <w:lang w:val="en-GB"/>
        </w:rPr>
        <w:t>Fully loaded</w:t>
      </w:r>
    </w:p>
    <w:p w:rsidR="007615FA" w:rsidRPr="00A41F0D" w:rsidRDefault="007615FA" w:rsidP="00A41F0D">
      <w:pPr>
        <w:pStyle w:val="BodyText"/>
        <w:rPr>
          <w:lang w:val="hr-BA"/>
        </w:rPr>
      </w:pPr>
      <w:r w:rsidRPr="00A41F0D">
        <w:rPr>
          <w:lang w:val="hr-BA"/>
        </w:rPr>
        <w:t xml:space="preserve">The first thing to be tested was the space inside the new cab. Brian Weatherley and Steve Brooks prepared for their two-day trip by packing the truck with essential supplies, including lots of water, food and overnight clothing. </w:t>
      </w:r>
    </w:p>
    <w:p w:rsidR="007615FA" w:rsidRPr="00A41F0D" w:rsidRDefault="007615FA" w:rsidP="00A41F0D">
      <w:pPr>
        <w:pStyle w:val="BodyText"/>
        <w:rPr>
          <w:lang w:val="hr-BA"/>
        </w:rPr>
      </w:pPr>
      <w:r w:rsidRPr="00A41F0D">
        <w:rPr>
          <w:lang w:val="hr-BA"/>
        </w:rPr>
        <w:t>“There’s no lack of storage c</w:t>
      </w:r>
      <w:r w:rsidR="009B4111">
        <w:rPr>
          <w:lang w:val="hr-BA"/>
        </w:rPr>
        <w:t>apacity. Since the cab’s A-pillars</w:t>
      </w:r>
      <w:r w:rsidRPr="00A41F0D">
        <w:rPr>
          <w:lang w:val="hr-BA"/>
        </w:rPr>
        <w:t xml:space="preserve"> are now more upright, there is increased storage space and the cab now offers 1 cubic metre greater interior volume – and you can really feel the difference when you move about inside,” says Brian Weatherley. </w:t>
      </w:r>
    </w:p>
    <w:p w:rsidR="007615FA" w:rsidRPr="00395702" w:rsidRDefault="007615FA" w:rsidP="00A41F0D">
      <w:pPr>
        <w:pStyle w:val="Heading2"/>
        <w:rPr>
          <w:lang w:val="en-GB"/>
        </w:rPr>
      </w:pPr>
      <w:r w:rsidRPr="00395702">
        <w:rPr>
          <w:lang w:val="en-GB"/>
        </w:rPr>
        <w:t>Tough operating conditions and heavy loads</w:t>
      </w:r>
    </w:p>
    <w:p w:rsidR="007615FA" w:rsidRPr="00A41F0D" w:rsidRDefault="007615FA" w:rsidP="00A41F0D">
      <w:pPr>
        <w:pStyle w:val="BodyText"/>
        <w:rPr>
          <w:lang w:val="hr-BA"/>
        </w:rPr>
      </w:pPr>
      <w:r w:rsidRPr="00A41F0D">
        <w:rPr>
          <w:lang w:val="hr-BA"/>
        </w:rPr>
        <w:t xml:space="preserve">The journey went from Brisbane to Toowoomba via the mountainous Cunningham Gap and threw in some truly tough driving on the route.    </w:t>
      </w:r>
    </w:p>
    <w:p w:rsidR="007615FA" w:rsidRPr="00A41F0D" w:rsidRDefault="007615FA" w:rsidP="00A41F0D">
      <w:pPr>
        <w:pStyle w:val="BodyText"/>
        <w:rPr>
          <w:lang w:val="hr-BA"/>
        </w:rPr>
      </w:pPr>
      <w:r w:rsidRPr="00A41F0D">
        <w:rPr>
          <w:lang w:val="hr-BA"/>
        </w:rPr>
        <w:t>“It was exciting and most definitely a challenge. The roads and the speeds in this area are very different to anything I’ve encountered elsewhere so my driving skills were truly put to the test,” says Brian Weatherley.</w:t>
      </w:r>
    </w:p>
    <w:p w:rsidR="007615FA" w:rsidRPr="00A41F0D" w:rsidRDefault="007615FA" w:rsidP="00A41F0D">
      <w:pPr>
        <w:pStyle w:val="BodyText"/>
        <w:rPr>
          <w:lang w:val="hr-BA"/>
        </w:rPr>
      </w:pPr>
      <w:r w:rsidRPr="00A41F0D">
        <w:rPr>
          <w:lang w:val="hr-BA"/>
        </w:rPr>
        <w:lastRenderedPageBreak/>
        <w:t xml:space="preserve">“My foremost impression behind the wheel of the new Volvo FH16 is just how easy and light it is to manoeuvre. It responds immediately and maintains its directional stability so you don’t have to keep making minor adjustments with the steering wheel,” continues Brian Weatherley. </w:t>
      </w:r>
    </w:p>
    <w:p w:rsidR="007615FA" w:rsidRPr="00A41F0D" w:rsidRDefault="007615FA" w:rsidP="00A41F0D">
      <w:pPr>
        <w:pStyle w:val="BodyText"/>
        <w:rPr>
          <w:lang w:val="hr-BA"/>
        </w:rPr>
      </w:pPr>
      <w:r w:rsidRPr="00A41F0D">
        <w:rPr>
          <w:lang w:val="hr-BA"/>
        </w:rPr>
        <w:t xml:space="preserve">After spending the night in the cab at Toowoomba it was time for the two drivers to hook up the well-known Australian B-triple rig. This means that three trailers are attached to the truck. This creates a 36 metre long road train weighing 84 tonnes. Now it was time for Steve Brooks to enjoy a spell behind the wheel. </w:t>
      </w:r>
    </w:p>
    <w:p w:rsidR="007615FA" w:rsidRPr="00A41F0D" w:rsidRDefault="007615FA" w:rsidP="00A41F0D">
      <w:pPr>
        <w:pStyle w:val="BodyText"/>
        <w:rPr>
          <w:lang w:val="hr-BA"/>
        </w:rPr>
      </w:pPr>
      <w:r w:rsidRPr="00A41F0D">
        <w:rPr>
          <w:lang w:val="hr-BA"/>
        </w:rPr>
        <w:t>“I think the new Volvo FH16 has excellent roadholding but what impresses me most of all is how well both the engine and the I-Shift transmission perform. Even though we were hauling more than 80 tonnes, it all felt really light at the controls,” he says.</w:t>
      </w:r>
    </w:p>
    <w:p w:rsidR="00541A0A" w:rsidRDefault="00541A0A" w:rsidP="00A41F0D">
      <w:pPr>
        <w:pStyle w:val="BodyText1"/>
      </w:pPr>
    </w:p>
    <w:p w:rsidR="007615FA" w:rsidRPr="00A41F0D" w:rsidRDefault="007615FA" w:rsidP="00A41F0D">
      <w:pPr>
        <w:pStyle w:val="BodyText1"/>
      </w:pPr>
      <w:bookmarkStart w:id="0" w:name="_GoBack"/>
      <w:bookmarkEnd w:id="0"/>
      <w:r w:rsidRPr="00A41F0D">
        <w:t xml:space="preserve">August 19, 2013 </w:t>
      </w:r>
    </w:p>
    <w:p w:rsidR="007615FA" w:rsidRPr="009B4111" w:rsidRDefault="007615FA" w:rsidP="009B4111">
      <w:pPr>
        <w:pStyle w:val="Heading2"/>
        <w:rPr>
          <w:lang w:val="en-GB"/>
        </w:rPr>
      </w:pPr>
      <w:r w:rsidRPr="009B4111">
        <w:rPr>
          <w:lang w:val="en-GB"/>
        </w:rPr>
        <w:t xml:space="preserve">Brian </w:t>
      </w:r>
      <w:proofErr w:type="spellStart"/>
      <w:r w:rsidRPr="009B4111">
        <w:rPr>
          <w:lang w:val="en-GB"/>
        </w:rPr>
        <w:t>Weatherley</w:t>
      </w:r>
      <w:proofErr w:type="spellEnd"/>
      <w:r w:rsidRPr="009B4111">
        <w:rPr>
          <w:lang w:val="en-GB"/>
        </w:rPr>
        <w:t>:</w:t>
      </w:r>
    </w:p>
    <w:p w:rsidR="000B4B6E" w:rsidRDefault="00F57BA8" w:rsidP="00A41F0D">
      <w:pPr>
        <w:pStyle w:val="BodyText"/>
        <w:rPr>
          <w:lang w:val="hr-BA"/>
        </w:rPr>
      </w:pPr>
      <w:r>
        <w:rPr>
          <w:lang w:val="hr-BA"/>
        </w:rPr>
        <w:t>British t</w:t>
      </w:r>
      <w:r w:rsidR="000B4B6E">
        <w:rPr>
          <w:lang w:val="hr-BA"/>
        </w:rPr>
        <w:t>ransport journalist, who founded</w:t>
      </w:r>
      <w:r w:rsidR="007615FA" w:rsidRPr="00A41F0D">
        <w:rPr>
          <w:lang w:val="hr-BA"/>
        </w:rPr>
        <w:t xml:space="preserve"> the Big Lorry</w:t>
      </w:r>
      <w:r w:rsidR="000B4B6E">
        <w:rPr>
          <w:lang w:val="hr-BA"/>
        </w:rPr>
        <w:t xml:space="preserve"> Blog. He was previously editor-in-</w:t>
      </w:r>
      <w:r w:rsidR="007615FA" w:rsidRPr="00A41F0D">
        <w:rPr>
          <w:lang w:val="hr-BA"/>
        </w:rPr>
        <w:t>chief of British transport publications Comm</w:t>
      </w:r>
      <w:r w:rsidR="000B4B6E">
        <w:rPr>
          <w:lang w:val="hr-BA"/>
        </w:rPr>
        <w:t xml:space="preserve">ercial Motor and Truck &amp; Driver and is the former UK </w:t>
      </w:r>
      <w:r w:rsidR="007615FA" w:rsidRPr="00A41F0D">
        <w:rPr>
          <w:lang w:val="hr-BA"/>
        </w:rPr>
        <w:t>jury member for the International Truck of the Year competition.</w:t>
      </w:r>
    </w:p>
    <w:p w:rsidR="007615FA" w:rsidRPr="009B4111" w:rsidRDefault="007615FA" w:rsidP="009B4111">
      <w:pPr>
        <w:pStyle w:val="Heading2"/>
        <w:rPr>
          <w:lang w:val="en-GB"/>
        </w:rPr>
      </w:pPr>
      <w:r w:rsidRPr="009B4111">
        <w:rPr>
          <w:lang w:val="en-GB"/>
        </w:rPr>
        <w:t>Steve Brooks:</w:t>
      </w:r>
    </w:p>
    <w:p w:rsidR="007615FA" w:rsidRPr="00A41F0D" w:rsidRDefault="007615FA" w:rsidP="00A41F0D">
      <w:pPr>
        <w:pStyle w:val="BodyText"/>
        <w:rPr>
          <w:lang w:val="hr-BA"/>
        </w:rPr>
      </w:pPr>
      <w:r w:rsidRPr="00A41F0D">
        <w:rPr>
          <w:lang w:val="hr-BA"/>
        </w:rPr>
        <w:t xml:space="preserve">Editor in chief of Diesel Magazine, which he founded. Has worked in the transport industry all his life, both as a driver and journalist. </w:t>
      </w:r>
    </w:p>
    <w:p w:rsidR="009B4111" w:rsidRPr="00A565A5" w:rsidRDefault="009B4111" w:rsidP="009B4111">
      <w:pPr>
        <w:pStyle w:val="Contact"/>
        <w:spacing w:after="0"/>
        <w:rPr>
          <w:lang w:val="en-GB"/>
        </w:rPr>
      </w:pPr>
      <w:r w:rsidRPr="00A565A5">
        <w:rPr>
          <w:lang w:val="en-GB"/>
        </w:rPr>
        <w:t xml:space="preserve">For further information, please contact: </w:t>
      </w:r>
    </w:p>
    <w:p w:rsidR="007615FA" w:rsidRPr="009B4111" w:rsidRDefault="009B4111" w:rsidP="009B4111">
      <w:pPr>
        <w:pStyle w:val="Contact"/>
        <w:rPr>
          <w:lang w:val="en-GB"/>
        </w:rPr>
      </w:pPr>
      <w:r w:rsidRPr="00A565A5">
        <w:rPr>
          <w:lang w:val="en-GB"/>
        </w:rPr>
        <w:t xml:space="preserve">Marie Vassiliadis, Media Relations Volvo Trucks, telephone +46 31 3224127, e-mail </w:t>
      </w:r>
      <w:hyperlink r:id="rId8" w:history="1">
        <w:r w:rsidRPr="00A565A5">
          <w:rPr>
            <w:rStyle w:val="Hyperlink"/>
            <w:lang w:val="en-GB"/>
          </w:rPr>
          <w:t>marie.vassiliadis@volvo.com</w:t>
        </w:r>
      </w:hyperlink>
      <w:r w:rsidRPr="00A565A5">
        <w:rPr>
          <w:lang w:val="en-GB"/>
        </w:rPr>
        <w:t xml:space="preserve"> </w:t>
      </w:r>
    </w:p>
    <w:p w:rsidR="007615FA" w:rsidRPr="00DF6476" w:rsidRDefault="007615FA" w:rsidP="00737B6C">
      <w:pPr>
        <w:rPr>
          <w:i/>
          <w:lang w:val="en-GB"/>
        </w:rPr>
      </w:pPr>
    </w:p>
    <w:p w:rsidR="007615FA" w:rsidRPr="004E7979" w:rsidRDefault="007615FA" w:rsidP="004E7979">
      <w:pPr>
        <w:pStyle w:val="Footer"/>
        <w:tabs>
          <w:tab w:val="clear" w:pos="4153"/>
          <w:tab w:val="left" w:pos="2552"/>
          <w:tab w:val="left" w:pos="6010"/>
        </w:tabs>
        <w:spacing w:after="80"/>
        <w:rPr>
          <w:rFonts w:ascii="Arial" w:hAnsi="Arial" w:cs="Arial"/>
          <w:iCs/>
          <w:color w:val="000000"/>
          <w:sz w:val="16"/>
          <w:lang w:val="en-GB"/>
        </w:rPr>
      </w:pPr>
      <w:r w:rsidRPr="004E7979">
        <w:rPr>
          <w:rFonts w:ascii="Arial" w:hAnsi="Arial" w:cs="Arial"/>
          <w:iCs/>
          <w:sz w:val="16"/>
          <w:lang w:val="en-GB"/>
        </w:rPr>
        <w:t xml:space="preserve">Visit </w:t>
      </w:r>
      <w:hyperlink r:id="rId9" w:history="1">
        <w:r w:rsidR="00D215FA" w:rsidRPr="00BF1AC7">
          <w:rPr>
            <w:rStyle w:val="Hyperlink"/>
            <w:rFonts w:ascii="Arial" w:hAnsi="Arial" w:cs="Arial"/>
            <w:iCs/>
            <w:sz w:val="16"/>
            <w:lang w:val="en-GB"/>
          </w:rPr>
          <w:t>http://www.thenewsmarket.com//volvotrucks</w:t>
        </w:r>
      </w:hyperlink>
      <w:r w:rsidR="00D215FA">
        <w:rPr>
          <w:rFonts w:ascii="Arial" w:hAnsi="Arial" w:cs="Arial"/>
          <w:iCs/>
          <w:sz w:val="16"/>
          <w:lang w:val="en-GB"/>
        </w:rPr>
        <w:t xml:space="preserve"> or our </w:t>
      </w:r>
      <w:hyperlink r:id="rId10" w:history="1">
        <w:proofErr w:type="spellStart"/>
        <w:r w:rsidR="00D215FA" w:rsidRPr="00D215FA">
          <w:rPr>
            <w:rStyle w:val="Hyperlink"/>
            <w:rFonts w:ascii="Arial" w:hAnsi="Arial" w:cs="Arial"/>
            <w:iCs/>
            <w:sz w:val="16"/>
            <w:lang w:val="en-GB"/>
          </w:rPr>
          <w:t>BroadcastRoom</w:t>
        </w:r>
        <w:proofErr w:type="spellEnd"/>
      </w:hyperlink>
      <w:r w:rsidR="00D215FA">
        <w:rPr>
          <w:rFonts w:ascii="Arial" w:hAnsi="Arial" w:cs="Arial"/>
          <w:iCs/>
          <w:sz w:val="16"/>
          <w:lang w:val="en-GB"/>
        </w:rPr>
        <w:t xml:space="preserve"> </w:t>
      </w:r>
      <w:r w:rsidRPr="004E7979">
        <w:rPr>
          <w:rFonts w:ascii="Arial" w:hAnsi="Arial" w:cs="Arial"/>
          <w:iCs/>
          <w:sz w:val="16"/>
          <w:lang w:val="en-GB"/>
        </w:rPr>
        <w:t xml:space="preserve">to access broadcast-standard video </w:t>
      </w:r>
      <w:r w:rsidR="00D215FA">
        <w:rPr>
          <w:rFonts w:ascii="Arial" w:hAnsi="Arial" w:cs="Arial"/>
          <w:iCs/>
          <w:sz w:val="16"/>
          <w:lang w:val="en-GB"/>
        </w:rPr>
        <w:t>related to this release.</w:t>
      </w:r>
    </w:p>
    <w:p w:rsidR="007615FA" w:rsidRDefault="007615FA" w:rsidP="001D0599">
      <w:pPr>
        <w:pStyle w:val="BodyText"/>
        <w:rPr>
          <w:rFonts w:ascii="Arial" w:hAnsi="Arial" w:cs="Arial"/>
          <w:iCs/>
          <w:sz w:val="16"/>
        </w:rPr>
      </w:pPr>
      <w:r w:rsidRPr="000C1BC0">
        <w:rPr>
          <w:rFonts w:ascii="Arial" w:hAnsi="Arial" w:cs="Arial"/>
          <w:iCs/>
          <w:sz w:val="16"/>
        </w:rPr>
        <w:t xml:space="preserve">Images are available in the Volvo Trucks image bank </w:t>
      </w:r>
      <w:r w:rsidRPr="000F4A88">
        <w:rPr>
          <w:rStyle w:val="Hyperlink"/>
          <w:rFonts w:ascii="Arial" w:hAnsi="Arial" w:cs="Arial"/>
          <w:iCs/>
          <w:sz w:val="16"/>
        </w:rPr>
        <w:t>http://images.volvotrucks.com</w:t>
      </w:r>
      <w:r w:rsidRPr="000C1BC0">
        <w:rPr>
          <w:rFonts w:ascii="Arial" w:hAnsi="Arial" w:cs="Arial"/>
          <w:iCs/>
          <w:sz w:val="16"/>
        </w:rPr>
        <w:t xml:space="preserve">. </w:t>
      </w:r>
    </w:p>
    <w:p w:rsidR="007615FA" w:rsidRPr="00205B00" w:rsidRDefault="007615FA"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w:t>
      </w:r>
      <w:r>
        <w:rPr>
          <w:rFonts w:ascii="Arial" w:hAnsi="Arial" w:cs="Arial"/>
          <w:iCs/>
          <w:sz w:val="16"/>
          <w:lang w:val="en-GB"/>
        </w:rPr>
        <w:t>2</w:t>
      </w:r>
      <w:r w:rsidRPr="001B1907">
        <w:rPr>
          <w:rFonts w:ascii="Arial" w:hAnsi="Arial" w:cs="Arial"/>
          <w:iCs/>
          <w:sz w:val="16"/>
          <w:lang w:val="en-GB"/>
        </w:rPr>
        <w:t xml:space="preserve"> more than 1</w:t>
      </w:r>
      <w:r>
        <w:rPr>
          <w:rFonts w:ascii="Arial" w:hAnsi="Arial" w:cs="Arial"/>
          <w:iCs/>
          <w:sz w:val="16"/>
          <w:lang w:val="en-GB"/>
        </w:rPr>
        <w:t>0</w:t>
      </w:r>
      <w:r w:rsidRPr="001B1907">
        <w:rPr>
          <w:rFonts w:ascii="Arial" w:hAnsi="Arial" w:cs="Arial"/>
          <w:iCs/>
          <w:sz w:val="16"/>
          <w:lang w:val="en-GB"/>
        </w:rPr>
        <w:t xml:space="preserve">5,000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7615FA" w:rsidRPr="00205B00" w:rsidSect="00A813AF">
      <w:headerReference w:type="default" r:id="rId11"/>
      <w:footerReference w:type="default" r:id="rId12"/>
      <w:headerReference w:type="first" r:id="rId13"/>
      <w:footerReference w:type="first" r:id="rId14"/>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EF" w:rsidRDefault="002D2FEF">
      <w:r>
        <w:separator/>
      </w:r>
    </w:p>
  </w:endnote>
  <w:endnote w:type="continuationSeparator" w:id="0">
    <w:p w:rsidR="002D2FEF" w:rsidRDefault="002D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FA" w:rsidRDefault="007615FA">
    <w:pPr>
      <w:pStyle w:val="Footer"/>
      <w:tabs>
        <w:tab w:val="clear" w:pos="4153"/>
        <w:tab w:val="clear" w:pos="8306"/>
        <w:tab w:val="left" w:pos="2552"/>
        <w:tab w:val="left" w:pos="6010"/>
      </w:tabs>
      <w:spacing w:after="80"/>
      <w:rPr>
        <w:rFonts w:ascii="Arial" w:hAnsi="Arial" w:cs="Arial"/>
        <w:iCs/>
        <w:sz w:val="16"/>
      </w:rPr>
    </w:pPr>
  </w:p>
  <w:p w:rsidR="007615FA" w:rsidRDefault="007615FA">
    <w:pPr>
      <w:pStyle w:val="Footer"/>
      <w:pBdr>
        <w:top w:val="single" w:sz="4" w:space="1" w:color="auto"/>
      </w:pBdr>
      <w:tabs>
        <w:tab w:val="clear" w:pos="4153"/>
        <w:tab w:val="clear" w:pos="8306"/>
        <w:tab w:val="left" w:pos="2552"/>
        <w:tab w:val="left" w:pos="6010"/>
      </w:tabs>
      <w:ind w:left="57"/>
      <w:rPr>
        <w:rFonts w:ascii="Arial" w:hAnsi="Arial"/>
        <w:sz w:val="4"/>
      </w:rPr>
    </w:pPr>
  </w:p>
  <w:p w:rsidR="007615FA" w:rsidRDefault="007615FA">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7615FA" w:rsidRPr="00E925BD" w:rsidRDefault="007615FA">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7615FA" w:rsidRDefault="007615FA"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7615FA" w:rsidRDefault="007615FA">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FA" w:rsidRDefault="007615FA"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7615FA" w:rsidRDefault="007615FA" w:rsidP="00E85D6B">
    <w:pPr>
      <w:pStyle w:val="Footer"/>
      <w:tabs>
        <w:tab w:val="clear" w:pos="4153"/>
        <w:tab w:val="clear" w:pos="8306"/>
        <w:tab w:val="left" w:pos="2552"/>
        <w:tab w:val="left" w:pos="6010"/>
      </w:tabs>
      <w:spacing w:after="80"/>
      <w:rPr>
        <w:rFonts w:ascii="Arial" w:hAnsi="Arial" w:cs="Arial"/>
        <w:iCs/>
        <w:sz w:val="16"/>
      </w:rPr>
    </w:pPr>
  </w:p>
  <w:p w:rsidR="007615FA" w:rsidRDefault="007615FA"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7615FA" w:rsidRDefault="007615FA"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7615FA" w:rsidRPr="00E925BD" w:rsidRDefault="007615FA"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7615FA" w:rsidRDefault="007615FA"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7615FA" w:rsidRDefault="007615FA"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7615FA" w:rsidRPr="00FC1FB7" w:rsidRDefault="007615FA"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EF" w:rsidRDefault="002D2FEF">
      <w:r>
        <w:separator/>
      </w:r>
    </w:p>
  </w:footnote>
  <w:footnote w:type="continuationSeparator" w:id="0">
    <w:p w:rsidR="002D2FEF" w:rsidRDefault="002D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FA" w:rsidRDefault="009B4111">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rsidR="007615FA" w:rsidRDefault="007615FA">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FA" w:rsidRDefault="009B4111">
    <w:pPr>
      <w:pStyle w:val="Header"/>
    </w:pPr>
    <w:r>
      <w:rPr>
        <w:noProof/>
        <w:lang w:val="en-GB" w:eastAsia="en-GB"/>
      </w:rPr>
      <w:drawing>
        <wp:inline distT="0" distB="0" distL="0" distR="0">
          <wp:extent cx="1031240" cy="13843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3843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8444A"/>
    <w:rsid w:val="000A5A0A"/>
    <w:rsid w:val="000B2BCA"/>
    <w:rsid w:val="000B4B6E"/>
    <w:rsid w:val="000C0DFC"/>
    <w:rsid w:val="000C1522"/>
    <w:rsid w:val="000C1BC0"/>
    <w:rsid w:val="000D4D07"/>
    <w:rsid w:val="000F4A88"/>
    <w:rsid w:val="00137DC8"/>
    <w:rsid w:val="00141639"/>
    <w:rsid w:val="00166FBC"/>
    <w:rsid w:val="001674B4"/>
    <w:rsid w:val="00170920"/>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05E6"/>
    <w:rsid w:val="00211C49"/>
    <w:rsid w:val="00230234"/>
    <w:rsid w:val="002302B2"/>
    <w:rsid w:val="00231DD5"/>
    <w:rsid w:val="00235C3A"/>
    <w:rsid w:val="00236C72"/>
    <w:rsid w:val="0024176B"/>
    <w:rsid w:val="00247B9D"/>
    <w:rsid w:val="00251186"/>
    <w:rsid w:val="00255158"/>
    <w:rsid w:val="00266798"/>
    <w:rsid w:val="00274978"/>
    <w:rsid w:val="002950DC"/>
    <w:rsid w:val="002A61E1"/>
    <w:rsid w:val="002A69AB"/>
    <w:rsid w:val="002B10EC"/>
    <w:rsid w:val="002B220C"/>
    <w:rsid w:val="002C2389"/>
    <w:rsid w:val="002D2FEF"/>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5702"/>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41A0A"/>
    <w:rsid w:val="00557344"/>
    <w:rsid w:val="00573D3F"/>
    <w:rsid w:val="00592201"/>
    <w:rsid w:val="00592ACC"/>
    <w:rsid w:val="0059308B"/>
    <w:rsid w:val="005A4912"/>
    <w:rsid w:val="005B6CC7"/>
    <w:rsid w:val="005C133C"/>
    <w:rsid w:val="005C3A59"/>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5951"/>
    <w:rsid w:val="006E41BC"/>
    <w:rsid w:val="0070693F"/>
    <w:rsid w:val="00713984"/>
    <w:rsid w:val="007156D5"/>
    <w:rsid w:val="00737B6C"/>
    <w:rsid w:val="00760AC1"/>
    <w:rsid w:val="007615FA"/>
    <w:rsid w:val="00771A27"/>
    <w:rsid w:val="00780D97"/>
    <w:rsid w:val="00782025"/>
    <w:rsid w:val="007B7B66"/>
    <w:rsid w:val="007C128F"/>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728B5"/>
    <w:rsid w:val="0097382A"/>
    <w:rsid w:val="009910A4"/>
    <w:rsid w:val="009A2F75"/>
    <w:rsid w:val="009B4111"/>
    <w:rsid w:val="009B54F7"/>
    <w:rsid w:val="009B5D6D"/>
    <w:rsid w:val="009C1773"/>
    <w:rsid w:val="009C6341"/>
    <w:rsid w:val="009E45E9"/>
    <w:rsid w:val="009F20D8"/>
    <w:rsid w:val="00A06458"/>
    <w:rsid w:val="00A07A71"/>
    <w:rsid w:val="00A11DF2"/>
    <w:rsid w:val="00A21378"/>
    <w:rsid w:val="00A365EA"/>
    <w:rsid w:val="00A36BD9"/>
    <w:rsid w:val="00A40004"/>
    <w:rsid w:val="00A41F0D"/>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1100"/>
    <w:rsid w:val="00CB3FA1"/>
    <w:rsid w:val="00CC04A2"/>
    <w:rsid w:val="00CE3BE1"/>
    <w:rsid w:val="00CF1F0A"/>
    <w:rsid w:val="00CF25DF"/>
    <w:rsid w:val="00CF3B26"/>
    <w:rsid w:val="00D05306"/>
    <w:rsid w:val="00D059E5"/>
    <w:rsid w:val="00D15EAC"/>
    <w:rsid w:val="00D16AA3"/>
    <w:rsid w:val="00D215FA"/>
    <w:rsid w:val="00D23770"/>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57BA8"/>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033">
      <w:bodyDiv w:val="1"/>
      <w:marLeft w:val="0"/>
      <w:marRight w:val="0"/>
      <w:marTop w:val="0"/>
      <w:marBottom w:val="0"/>
      <w:divBdr>
        <w:top w:val="none" w:sz="0" w:space="0" w:color="auto"/>
        <w:left w:val="none" w:sz="0" w:space="0" w:color="auto"/>
        <w:bottom w:val="none" w:sz="0" w:space="0" w:color="auto"/>
        <w:right w:val="none" w:sz="0" w:space="0" w:color="auto"/>
      </w:divBdr>
    </w:div>
    <w:div w:id="785656899">
      <w:bodyDiv w:val="1"/>
      <w:marLeft w:val="0"/>
      <w:marRight w:val="0"/>
      <w:marTop w:val="0"/>
      <w:marBottom w:val="0"/>
      <w:divBdr>
        <w:top w:val="none" w:sz="0" w:space="0" w:color="auto"/>
        <w:left w:val="none" w:sz="0" w:space="0" w:color="auto"/>
        <w:bottom w:val="none" w:sz="0" w:space="0" w:color="auto"/>
        <w:right w:val="none" w:sz="0" w:space="0" w:color="auto"/>
      </w:divBdr>
    </w:div>
    <w:div w:id="930090628">
      <w:marLeft w:val="0"/>
      <w:marRight w:val="0"/>
      <w:marTop w:val="0"/>
      <w:marBottom w:val="0"/>
      <w:divBdr>
        <w:top w:val="none" w:sz="0" w:space="0" w:color="auto"/>
        <w:left w:val="none" w:sz="0" w:space="0" w:color="auto"/>
        <w:bottom w:val="none" w:sz="0" w:space="0" w:color="auto"/>
        <w:right w:val="none" w:sz="0" w:space="0" w:color="auto"/>
      </w:divBdr>
    </w:div>
    <w:div w:id="930090630">
      <w:marLeft w:val="0"/>
      <w:marRight w:val="0"/>
      <w:marTop w:val="0"/>
      <w:marBottom w:val="0"/>
      <w:divBdr>
        <w:top w:val="none" w:sz="0" w:space="0" w:color="auto"/>
        <w:left w:val="none" w:sz="0" w:space="0" w:color="auto"/>
        <w:bottom w:val="none" w:sz="0" w:space="0" w:color="auto"/>
        <w:right w:val="none" w:sz="0" w:space="0" w:color="auto"/>
      </w:divBdr>
    </w:div>
    <w:div w:id="930090634">
      <w:marLeft w:val="0"/>
      <w:marRight w:val="0"/>
      <w:marTop w:val="0"/>
      <w:marBottom w:val="0"/>
      <w:divBdr>
        <w:top w:val="none" w:sz="0" w:space="0" w:color="auto"/>
        <w:left w:val="none" w:sz="0" w:space="0" w:color="auto"/>
        <w:bottom w:val="none" w:sz="0" w:space="0" w:color="auto"/>
        <w:right w:val="none" w:sz="0" w:space="0" w:color="auto"/>
      </w:divBdr>
    </w:div>
    <w:div w:id="930090635">
      <w:marLeft w:val="0"/>
      <w:marRight w:val="0"/>
      <w:marTop w:val="0"/>
      <w:marBottom w:val="0"/>
      <w:divBdr>
        <w:top w:val="none" w:sz="0" w:space="0" w:color="auto"/>
        <w:left w:val="none" w:sz="0" w:space="0" w:color="auto"/>
        <w:bottom w:val="none" w:sz="0" w:space="0" w:color="auto"/>
        <w:right w:val="none" w:sz="0" w:space="0" w:color="auto"/>
      </w:divBdr>
    </w:div>
    <w:div w:id="930090636">
      <w:marLeft w:val="0"/>
      <w:marRight w:val="0"/>
      <w:marTop w:val="0"/>
      <w:marBottom w:val="0"/>
      <w:divBdr>
        <w:top w:val="none" w:sz="0" w:space="0" w:color="auto"/>
        <w:left w:val="none" w:sz="0" w:space="0" w:color="auto"/>
        <w:bottom w:val="none" w:sz="0" w:space="0" w:color="auto"/>
        <w:right w:val="none" w:sz="0" w:space="0" w:color="auto"/>
      </w:divBdr>
    </w:div>
    <w:div w:id="930090637">
      <w:marLeft w:val="0"/>
      <w:marRight w:val="0"/>
      <w:marTop w:val="0"/>
      <w:marBottom w:val="0"/>
      <w:divBdr>
        <w:top w:val="none" w:sz="0" w:space="0" w:color="auto"/>
        <w:left w:val="none" w:sz="0" w:space="0" w:color="auto"/>
        <w:bottom w:val="none" w:sz="0" w:space="0" w:color="auto"/>
        <w:right w:val="none" w:sz="0" w:space="0" w:color="auto"/>
      </w:divBdr>
    </w:div>
    <w:div w:id="930090640">
      <w:marLeft w:val="0"/>
      <w:marRight w:val="0"/>
      <w:marTop w:val="0"/>
      <w:marBottom w:val="0"/>
      <w:divBdr>
        <w:top w:val="none" w:sz="0" w:space="0" w:color="auto"/>
        <w:left w:val="none" w:sz="0" w:space="0" w:color="auto"/>
        <w:bottom w:val="none" w:sz="0" w:space="0" w:color="auto"/>
        <w:right w:val="none" w:sz="0" w:space="0" w:color="auto"/>
      </w:divBdr>
    </w:div>
    <w:div w:id="930090642">
      <w:marLeft w:val="0"/>
      <w:marRight w:val="0"/>
      <w:marTop w:val="0"/>
      <w:marBottom w:val="0"/>
      <w:divBdr>
        <w:top w:val="none" w:sz="0" w:space="0" w:color="auto"/>
        <w:left w:val="none" w:sz="0" w:space="0" w:color="auto"/>
        <w:bottom w:val="none" w:sz="0" w:space="0" w:color="auto"/>
        <w:right w:val="none" w:sz="0" w:space="0" w:color="auto"/>
      </w:divBdr>
    </w:div>
    <w:div w:id="930090643">
      <w:marLeft w:val="0"/>
      <w:marRight w:val="0"/>
      <w:marTop w:val="0"/>
      <w:marBottom w:val="0"/>
      <w:divBdr>
        <w:top w:val="none" w:sz="0" w:space="0" w:color="auto"/>
        <w:left w:val="none" w:sz="0" w:space="0" w:color="auto"/>
        <w:bottom w:val="none" w:sz="0" w:space="0" w:color="auto"/>
        <w:right w:val="none" w:sz="0" w:space="0" w:color="auto"/>
      </w:divBdr>
    </w:div>
    <w:div w:id="930090645">
      <w:marLeft w:val="0"/>
      <w:marRight w:val="0"/>
      <w:marTop w:val="0"/>
      <w:marBottom w:val="0"/>
      <w:divBdr>
        <w:top w:val="none" w:sz="0" w:space="0" w:color="auto"/>
        <w:left w:val="none" w:sz="0" w:space="0" w:color="auto"/>
        <w:bottom w:val="none" w:sz="0" w:space="0" w:color="auto"/>
        <w:right w:val="none" w:sz="0" w:space="0" w:color="auto"/>
      </w:divBdr>
      <w:divsChild>
        <w:div w:id="930090631">
          <w:marLeft w:val="0"/>
          <w:marRight w:val="0"/>
          <w:marTop w:val="0"/>
          <w:marBottom w:val="0"/>
          <w:divBdr>
            <w:top w:val="none" w:sz="0" w:space="0" w:color="auto"/>
            <w:left w:val="none" w:sz="0" w:space="0" w:color="auto"/>
            <w:bottom w:val="none" w:sz="0" w:space="0" w:color="auto"/>
            <w:right w:val="none" w:sz="0" w:space="0" w:color="auto"/>
          </w:divBdr>
          <w:divsChild>
            <w:div w:id="930090629">
              <w:marLeft w:val="0"/>
              <w:marRight w:val="0"/>
              <w:marTop w:val="0"/>
              <w:marBottom w:val="0"/>
              <w:divBdr>
                <w:top w:val="none" w:sz="0" w:space="0" w:color="auto"/>
                <w:left w:val="none" w:sz="0" w:space="0" w:color="auto"/>
                <w:bottom w:val="none" w:sz="0" w:space="0" w:color="auto"/>
                <w:right w:val="none" w:sz="0" w:space="0" w:color="auto"/>
              </w:divBdr>
            </w:div>
            <w:div w:id="930090632">
              <w:marLeft w:val="0"/>
              <w:marRight w:val="0"/>
              <w:marTop w:val="0"/>
              <w:marBottom w:val="0"/>
              <w:divBdr>
                <w:top w:val="none" w:sz="0" w:space="0" w:color="auto"/>
                <w:left w:val="none" w:sz="0" w:space="0" w:color="auto"/>
                <w:bottom w:val="none" w:sz="0" w:space="0" w:color="auto"/>
                <w:right w:val="none" w:sz="0" w:space="0" w:color="auto"/>
              </w:divBdr>
            </w:div>
            <w:div w:id="930090633">
              <w:marLeft w:val="0"/>
              <w:marRight w:val="0"/>
              <w:marTop w:val="0"/>
              <w:marBottom w:val="0"/>
              <w:divBdr>
                <w:top w:val="none" w:sz="0" w:space="0" w:color="auto"/>
                <w:left w:val="none" w:sz="0" w:space="0" w:color="auto"/>
                <w:bottom w:val="none" w:sz="0" w:space="0" w:color="auto"/>
                <w:right w:val="none" w:sz="0" w:space="0" w:color="auto"/>
              </w:divBdr>
            </w:div>
            <w:div w:id="930090644">
              <w:marLeft w:val="0"/>
              <w:marRight w:val="0"/>
              <w:marTop w:val="0"/>
              <w:marBottom w:val="0"/>
              <w:divBdr>
                <w:top w:val="none" w:sz="0" w:space="0" w:color="auto"/>
                <w:left w:val="none" w:sz="0" w:space="0" w:color="auto"/>
                <w:bottom w:val="none" w:sz="0" w:space="0" w:color="auto"/>
                <w:right w:val="none" w:sz="0" w:space="0" w:color="auto"/>
              </w:divBdr>
            </w:div>
            <w:div w:id="930090649">
              <w:marLeft w:val="0"/>
              <w:marRight w:val="0"/>
              <w:marTop w:val="0"/>
              <w:marBottom w:val="0"/>
              <w:divBdr>
                <w:top w:val="none" w:sz="0" w:space="0" w:color="auto"/>
                <w:left w:val="none" w:sz="0" w:space="0" w:color="auto"/>
                <w:bottom w:val="none" w:sz="0" w:space="0" w:color="auto"/>
                <w:right w:val="none" w:sz="0" w:space="0" w:color="auto"/>
              </w:divBdr>
            </w:div>
            <w:div w:id="930090650">
              <w:marLeft w:val="0"/>
              <w:marRight w:val="0"/>
              <w:marTop w:val="0"/>
              <w:marBottom w:val="0"/>
              <w:divBdr>
                <w:top w:val="none" w:sz="0" w:space="0" w:color="auto"/>
                <w:left w:val="none" w:sz="0" w:space="0" w:color="auto"/>
                <w:bottom w:val="none" w:sz="0" w:space="0" w:color="auto"/>
                <w:right w:val="none" w:sz="0" w:space="0" w:color="auto"/>
              </w:divBdr>
            </w:div>
            <w:div w:id="930090654">
              <w:marLeft w:val="0"/>
              <w:marRight w:val="0"/>
              <w:marTop w:val="0"/>
              <w:marBottom w:val="0"/>
              <w:divBdr>
                <w:top w:val="none" w:sz="0" w:space="0" w:color="auto"/>
                <w:left w:val="none" w:sz="0" w:space="0" w:color="auto"/>
                <w:bottom w:val="none" w:sz="0" w:space="0" w:color="auto"/>
                <w:right w:val="none" w:sz="0" w:space="0" w:color="auto"/>
              </w:divBdr>
            </w:div>
            <w:div w:id="9300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646">
      <w:marLeft w:val="0"/>
      <w:marRight w:val="0"/>
      <w:marTop w:val="0"/>
      <w:marBottom w:val="0"/>
      <w:divBdr>
        <w:top w:val="none" w:sz="0" w:space="0" w:color="auto"/>
        <w:left w:val="none" w:sz="0" w:space="0" w:color="auto"/>
        <w:bottom w:val="none" w:sz="0" w:space="0" w:color="auto"/>
        <w:right w:val="none" w:sz="0" w:space="0" w:color="auto"/>
      </w:divBdr>
    </w:div>
    <w:div w:id="930090647">
      <w:marLeft w:val="0"/>
      <w:marRight w:val="0"/>
      <w:marTop w:val="0"/>
      <w:marBottom w:val="0"/>
      <w:divBdr>
        <w:top w:val="none" w:sz="0" w:space="0" w:color="auto"/>
        <w:left w:val="none" w:sz="0" w:space="0" w:color="auto"/>
        <w:bottom w:val="none" w:sz="0" w:space="0" w:color="auto"/>
        <w:right w:val="none" w:sz="0" w:space="0" w:color="auto"/>
      </w:divBdr>
    </w:div>
    <w:div w:id="930090651">
      <w:marLeft w:val="0"/>
      <w:marRight w:val="0"/>
      <w:marTop w:val="0"/>
      <w:marBottom w:val="0"/>
      <w:divBdr>
        <w:top w:val="none" w:sz="0" w:space="0" w:color="auto"/>
        <w:left w:val="none" w:sz="0" w:space="0" w:color="auto"/>
        <w:bottom w:val="none" w:sz="0" w:space="0" w:color="auto"/>
        <w:right w:val="none" w:sz="0" w:space="0" w:color="auto"/>
      </w:divBdr>
    </w:div>
    <w:div w:id="930090652">
      <w:marLeft w:val="0"/>
      <w:marRight w:val="0"/>
      <w:marTop w:val="0"/>
      <w:marBottom w:val="0"/>
      <w:divBdr>
        <w:top w:val="none" w:sz="0" w:space="0" w:color="auto"/>
        <w:left w:val="none" w:sz="0" w:space="0" w:color="auto"/>
        <w:bottom w:val="none" w:sz="0" w:space="0" w:color="auto"/>
        <w:right w:val="none" w:sz="0" w:space="0" w:color="auto"/>
      </w:divBdr>
    </w:div>
    <w:div w:id="930090653">
      <w:marLeft w:val="0"/>
      <w:marRight w:val="0"/>
      <w:marTop w:val="0"/>
      <w:marBottom w:val="0"/>
      <w:divBdr>
        <w:top w:val="none" w:sz="0" w:space="0" w:color="auto"/>
        <w:left w:val="none" w:sz="0" w:space="0" w:color="auto"/>
        <w:bottom w:val="none" w:sz="0" w:space="0" w:color="auto"/>
        <w:right w:val="none" w:sz="0" w:space="0" w:color="auto"/>
      </w:divBdr>
    </w:div>
    <w:div w:id="930090655">
      <w:marLeft w:val="0"/>
      <w:marRight w:val="0"/>
      <w:marTop w:val="0"/>
      <w:marBottom w:val="0"/>
      <w:divBdr>
        <w:top w:val="none" w:sz="0" w:space="0" w:color="auto"/>
        <w:left w:val="none" w:sz="0" w:space="0" w:color="auto"/>
        <w:bottom w:val="none" w:sz="0" w:space="0" w:color="auto"/>
        <w:right w:val="none" w:sz="0" w:space="0" w:color="auto"/>
      </w:divBdr>
      <w:divsChild>
        <w:div w:id="930090641">
          <w:marLeft w:val="0"/>
          <w:marRight w:val="0"/>
          <w:marTop w:val="0"/>
          <w:marBottom w:val="0"/>
          <w:divBdr>
            <w:top w:val="none" w:sz="0" w:space="0" w:color="auto"/>
            <w:left w:val="none" w:sz="0" w:space="0" w:color="auto"/>
            <w:bottom w:val="none" w:sz="0" w:space="0" w:color="auto"/>
            <w:right w:val="none" w:sz="0" w:space="0" w:color="auto"/>
          </w:divBdr>
          <w:divsChild>
            <w:div w:id="930090648">
              <w:marLeft w:val="0"/>
              <w:marRight w:val="0"/>
              <w:marTop w:val="0"/>
              <w:marBottom w:val="0"/>
              <w:divBdr>
                <w:top w:val="none" w:sz="0" w:space="0" w:color="auto"/>
                <w:left w:val="none" w:sz="0" w:space="0" w:color="auto"/>
                <w:bottom w:val="none" w:sz="0" w:space="0" w:color="auto"/>
                <w:right w:val="none" w:sz="0" w:space="0" w:color="auto"/>
              </w:divBdr>
              <w:divsChild>
                <w:div w:id="930090639">
                  <w:marLeft w:val="0"/>
                  <w:marRight w:val="0"/>
                  <w:marTop w:val="0"/>
                  <w:marBottom w:val="0"/>
                  <w:divBdr>
                    <w:top w:val="none" w:sz="0" w:space="0" w:color="auto"/>
                    <w:left w:val="none" w:sz="0" w:space="0" w:color="auto"/>
                    <w:bottom w:val="none" w:sz="0" w:space="0" w:color="auto"/>
                    <w:right w:val="none" w:sz="0" w:space="0" w:color="auto"/>
                  </w:divBdr>
                  <w:divsChild>
                    <w:div w:id="930090638">
                      <w:marLeft w:val="0"/>
                      <w:marRight w:val="0"/>
                      <w:marTop w:val="0"/>
                      <w:marBottom w:val="0"/>
                      <w:divBdr>
                        <w:top w:val="none" w:sz="0" w:space="0" w:color="auto"/>
                        <w:left w:val="none" w:sz="0" w:space="0" w:color="auto"/>
                        <w:bottom w:val="none" w:sz="0" w:space="0" w:color="auto"/>
                        <w:right w:val="none" w:sz="0" w:space="0" w:color="auto"/>
                      </w:divBdr>
                      <w:divsChild>
                        <w:div w:id="930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vassiliadis@volvo.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olvogroup.synapticdigital.com" TargetMode="External"/><Relationship Id="rId4" Type="http://schemas.openxmlformats.org/officeDocument/2006/relationships/settings" Target="settings.xml"/><Relationship Id="rId9" Type="http://schemas.openxmlformats.org/officeDocument/2006/relationships/hyperlink" Target="http://www.thenewsmarket.com//volvotruck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Vassiliadis Marie</dc:creator>
  <dc:description>This template is based on Arial, Times New Roman</dc:description>
  <cp:lastModifiedBy>sonia.kannengiesser</cp:lastModifiedBy>
  <cp:revision>3</cp:revision>
  <cp:lastPrinted>2012-10-24T07:07:00Z</cp:lastPrinted>
  <dcterms:created xsi:type="dcterms:W3CDTF">2013-08-15T09:01:00Z</dcterms:created>
  <dcterms:modified xsi:type="dcterms:W3CDTF">2013-08-15T09:05:00Z</dcterms:modified>
</cp:coreProperties>
</file>