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02" w:rsidRPr="002B4A9D" w:rsidRDefault="00510E02" w:rsidP="00510E02">
      <w:pPr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  <w:r w:rsidRPr="002B4A9D">
        <w:rPr>
          <w:rFonts w:ascii="Arial" w:hAnsi="Arial" w:cs="Arial"/>
          <w:b/>
          <w:color w:val="000000"/>
          <w:sz w:val="20"/>
          <w:szCs w:val="20"/>
          <w:lang w:eastAsia="en-GB"/>
        </w:rPr>
        <w:t>UEFA EURO 202</w:t>
      </w: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</w:t>
      </w:r>
      <w:r w:rsidRPr="002B4A9D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– Host Announcement – Feed/Materials </w:t>
      </w:r>
    </w:p>
    <w:p w:rsidR="00510E02" w:rsidRPr="002B4A9D" w:rsidRDefault="00510E02" w:rsidP="00510E02">
      <w:pPr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510E02" w:rsidRPr="002B4A9D" w:rsidRDefault="00510E02" w:rsidP="00510E02">
      <w:pPr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2B4A9D">
        <w:rPr>
          <w:rFonts w:ascii="Arial" w:hAnsi="Arial" w:cs="Arial"/>
          <w:b/>
          <w:color w:val="000000"/>
          <w:sz w:val="20"/>
          <w:szCs w:val="20"/>
          <w:lang w:eastAsia="en-GB"/>
        </w:rPr>
        <w:t>Terms and Conditions of Use</w:t>
      </w:r>
    </w:p>
    <w:p w:rsidR="00510E02" w:rsidRDefault="00510E02" w:rsidP="00510E02">
      <w:pPr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510E02" w:rsidRDefault="00510E02" w:rsidP="00510E02">
      <w:pPr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Broadcasters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or other third parties (“Users”) 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>requesting transmissions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/delivery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of the feed/materials 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>accept the Terms and Conditions of UEFA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set out below. </w:t>
      </w:r>
    </w:p>
    <w:p w:rsidR="00510E02" w:rsidRDefault="00510E02" w:rsidP="00510E02">
      <w:pPr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510E02" w:rsidRDefault="00510E02" w:rsidP="00510E02">
      <w:pPr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>The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se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Terms and Conditions 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shall apply to any and all use by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Users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 of the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f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>eed/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m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>aterials:</w:t>
      </w:r>
    </w:p>
    <w:p w:rsidR="00510E02" w:rsidRDefault="00510E02" w:rsidP="00510E02">
      <w:pPr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510E02" w:rsidRDefault="00510E02" w:rsidP="00510E02">
      <w:pPr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These audio/visual materials are not permitted to be used in any commercial or programming manner other than for the reporting of the UEFA EURO 2024™ host announcement ceremony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(“Ceremony”) 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by the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User 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>within either: (a) its own regularly scheduled general news and/or sports news programmes; or (b) its programm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ing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or equivalent content 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dedicated to the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C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eremony. The materials may not be archived and/or used past 27 October 2018. No use is permitted to give the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User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 any kind of association to UEFA and/or UEFA EURO 2024™. The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User 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shall provide a credit to UEFA in the following form - "©UEFA 2018". Other than to edit the materials for the purposes of altering the length and/or inserting such credit, such materials may not be edited, altered, deleted or modified in any way whatsoever. UEFA shall have no liability to the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User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 or any third party in connection with the use of such audio/visual materials. No warranty or representation is made that any rights are cleared for broadcast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or other transmission 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- the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User 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should satisfy itself of necessary clearances. In particular, third party music may form part of these audio/visual materials and the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User</w:t>
      </w:r>
      <w:r w:rsidRPr="002B4A9D">
        <w:rPr>
          <w:rFonts w:ascii="Arial" w:hAnsi="Arial" w:cs="Arial"/>
          <w:color w:val="000000"/>
          <w:sz w:val="20"/>
          <w:szCs w:val="20"/>
          <w:lang w:eastAsia="en-GB"/>
        </w:rPr>
        <w:t xml:space="preserve"> shall be responsible for any and all performance rights clearances in connection therewith.</w:t>
      </w:r>
    </w:p>
    <w:p w:rsidR="003F3659" w:rsidRPr="007C3B26" w:rsidRDefault="003F3659"/>
    <w:sectPr w:rsidR="003F3659" w:rsidRPr="007C3B26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A8" w:rsidRDefault="003410A8">
      <w:r>
        <w:separator/>
      </w:r>
    </w:p>
  </w:endnote>
  <w:endnote w:type="continuationSeparator" w:id="0">
    <w:p w:rsidR="003410A8" w:rsidRDefault="0034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A8" w:rsidRDefault="003410A8">
      <w:r>
        <w:separator/>
      </w:r>
    </w:p>
  </w:footnote>
  <w:footnote w:type="continuationSeparator" w:id="0">
    <w:p w:rsidR="003410A8" w:rsidRDefault="0034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02"/>
    <w:rsid w:val="00002BA0"/>
    <w:rsid w:val="00005C21"/>
    <w:rsid w:val="00041222"/>
    <w:rsid w:val="0004329F"/>
    <w:rsid w:val="0006312B"/>
    <w:rsid w:val="000721E8"/>
    <w:rsid w:val="0009389C"/>
    <w:rsid w:val="00096261"/>
    <w:rsid w:val="000C6128"/>
    <w:rsid w:val="000C7E69"/>
    <w:rsid w:val="000D481C"/>
    <w:rsid w:val="000E0DFD"/>
    <w:rsid w:val="00134F84"/>
    <w:rsid w:val="00145F7A"/>
    <w:rsid w:val="00185492"/>
    <w:rsid w:val="001C2A5F"/>
    <w:rsid w:val="001E3E16"/>
    <w:rsid w:val="001E6E8F"/>
    <w:rsid w:val="001E7714"/>
    <w:rsid w:val="001F6128"/>
    <w:rsid w:val="00201E27"/>
    <w:rsid w:val="00240FB8"/>
    <w:rsid w:val="002428A6"/>
    <w:rsid w:val="00243BA6"/>
    <w:rsid w:val="0025542D"/>
    <w:rsid w:val="0027356B"/>
    <w:rsid w:val="00281348"/>
    <w:rsid w:val="00286995"/>
    <w:rsid w:val="00290D4A"/>
    <w:rsid w:val="002A35E2"/>
    <w:rsid w:val="002A375F"/>
    <w:rsid w:val="002B03A0"/>
    <w:rsid w:val="002D5014"/>
    <w:rsid w:val="003410A8"/>
    <w:rsid w:val="00343095"/>
    <w:rsid w:val="00345247"/>
    <w:rsid w:val="00376A46"/>
    <w:rsid w:val="003B3D58"/>
    <w:rsid w:val="003C28A6"/>
    <w:rsid w:val="003D276A"/>
    <w:rsid w:val="003F3659"/>
    <w:rsid w:val="003F3820"/>
    <w:rsid w:val="004133CD"/>
    <w:rsid w:val="00464193"/>
    <w:rsid w:val="00474875"/>
    <w:rsid w:val="00477D62"/>
    <w:rsid w:val="004B010D"/>
    <w:rsid w:val="004D2C23"/>
    <w:rsid w:val="004D6FD0"/>
    <w:rsid w:val="004D7221"/>
    <w:rsid w:val="004F63BA"/>
    <w:rsid w:val="0050239B"/>
    <w:rsid w:val="00510E02"/>
    <w:rsid w:val="0051130E"/>
    <w:rsid w:val="00513662"/>
    <w:rsid w:val="005157CD"/>
    <w:rsid w:val="00521ADB"/>
    <w:rsid w:val="00523295"/>
    <w:rsid w:val="00571740"/>
    <w:rsid w:val="00572066"/>
    <w:rsid w:val="005D5056"/>
    <w:rsid w:val="005F2F22"/>
    <w:rsid w:val="00606BE4"/>
    <w:rsid w:val="00613DB9"/>
    <w:rsid w:val="00626F7D"/>
    <w:rsid w:val="00664389"/>
    <w:rsid w:val="00690034"/>
    <w:rsid w:val="00693CED"/>
    <w:rsid w:val="006A067A"/>
    <w:rsid w:val="006A3412"/>
    <w:rsid w:val="006A641C"/>
    <w:rsid w:val="006C4884"/>
    <w:rsid w:val="006C5C3E"/>
    <w:rsid w:val="006C5EC6"/>
    <w:rsid w:val="006D64AD"/>
    <w:rsid w:val="006E5B21"/>
    <w:rsid w:val="006F54E0"/>
    <w:rsid w:val="006F70E0"/>
    <w:rsid w:val="0070349E"/>
    <w:rsid w:val="00712CD2"/>
    <w:rsid w:val="0071589C"/>
    <w:rsid w:val="00723ED2"/>
    <w:rsid w:val="0074624D"/>
    <w:rsid w:val="00760A28"/>
    <w:rsid w:val="00766FD7"/>
    <w:rsid w:val="00773C2E"/>
    <w:rsid w:val="00774ECE"/>
    <w:rsid w:val="007A0FAB"/>
    <w:rsid w:val="007A3E68"/>
    <w:rsid w:val="007B0C8E"/>
    <w:rsid w:val="007C3B26"/>
    <w:rsid w:val="007C66BC"/>
    <w:rsid w:val="007D1581"/>
    <w:rsid w:val="007D5D9E"/>
    <w:rsid w:val="007D6DD7"/>
    <w:rsid w:val="007E4B87"/>
    <w:rsid w:val="00802C09"/>
    <w:rsid w:val="00826222"/>
    <w:rsid w:val="008655B2"/>
    <w:rsid w:val="008838C4"/>
    <w:rsid w:val="00884106"/>
    <w:rsid w:val="008923F4"/>
    <w:rsid w:val="008A0095"/>
    <w:rsid w:val="008B6977"/>
    <w:rsid w:val="008C1064"/>
    <w:rsid w:val="008E4014"/>
    <w:rsid w:val="008F55B3"/>
    <w:rsid w:val="00904885"/>
    <w:rsid w:val="009161B3"/>
    <w:rsid w:val="0091639C"/>
    <w:rsid w:val="00921428"/>
    <w:rsid w:val="009304F8"/>
    <w:rsid w:val="00943EE3"/>
    <w:rsid w:val="009578C4"/>
    <w:rsid w:val="0097750F"/>
    <w:rsid w:val="0099003D"/>
    <w:rsid w:val="009B6C79"/>
    <w:rsid w:val="009C02FC"/>
    <w:rsid w:val="009D7D10"/>
    <w:rsid w:val="00A04BC4"/>
    <w:rsid w:val="00A14CE3"/>
    <w:rsid w:val="00A230F9"/>
    <w:rsid w:val="00A23E36"/>
    <w:rsid w:val="00A33E52"/>
    <w:rsid w:val="00A41E0F"/>
    <w:rsid w:val="00A65BD8"/>
    <w:rsid w:val="00A74DAC"/>
    <w:rsid w:val="00A76891"/>
    <w:rsid w:val="00A84818"/>
    <w:rsid w:val="00AB61D6"/>
    <w:rsid w:val="00AC2092"/>
    <w:rsid w:val="00AF2E34"/>
    <w:rsid w:val="00AF6261"/>
    <w:rsid w:val="00B07BD0"/>
    <w:rsid w:val="00B11ADB"/>
    <w:rsid w:val="00B23F72"/>
    <w:rsid w:val="00B3764D"/>
    <w:rsid w:val="00B525E7"/>
    <w:rsid w:val="00B657E0"/>
    <w:rsid w:val="00B65CD5"/>
    <w:rsid w:val="00B76BA3"/>
    <w:rsid w:val="00B819A4"/>
    <w:rsid w:val="00B87DB1"/>
    <w:rsid w:val="00BA3F8D"/>
    <w:rsid w:val="00BC043D"/>
    <w:rsid w:val="00BC1FD5"/>
    <w:rsid w:val="00BC3D70"/>
    <w:rsid w:val="00BD1229"/>
    <w:rsid w:val="00BF1D28"/>
    <w:rsid w:val="00C02780"/>
    <w:rsid w:val="00C1181C"/>
    <w:rsid w:val="00C24E09"/>
    <w:rsid w:val="00C376A2"/>
    <w:rsid w:val="00C44258"/>
    <w:rsid w:val="00C57B11"/>
    <w:rsid w:val="00C75451"/>
    <w:rsid w:val="00C96B34"/>
    <w:rsid w:val="00CA0123"/>
    <w:rsid w:val="00CA5B0A"/>
    <w:rsid w:val="00CF2E92"/>
    <w:rsid w:val="00D11468"/>
    <w:rsid w:val="00D120BD"/>
    <w:rsid w:val="00D22617"/>
    <w:rsid w:val="00D37DE3"/>
    <w:rsid w:val="00D417F5"/>
    <w:rsid w:val="00D44265"/>
    <w:rsid w:val="00D82EB3"/>
    <w:rsid w:val="00DC111D"/>
    <w:rsid w:val="00DD09A3"/>
    <w:rsid w:val="00DE347D"/>
    <w:rsid w:val="00DE6852"/>
    <w:rsid w:val="00DF0EAB"/>
    <w:rsid w:val="00E04A56"/>
    <w:rsid w:val="00E2320B"/>
    <w:rsid w:val="00E24C88"/>
    <w:rsid w:val="00E26471"/>
    <w:rsid w:val="00E77F9D"/>
    <w:rsid w:val="00EA6DA0"/>
    <w:rsid w:val="00ED2EDF"/>
    <w:rsid w:val="00ED3AB7"/>
    <w:rsid w:val="00EE5B9F"/>
    <w:rsid w:val="00EF1A9C"/>
    <w:rsid w:val="00EF2ABB"/>
    <w:rsid w:val="00EF33F4"/>
    <w:rsid w:val="00F114C4"/>
    <w:rsid w:val="00F44AB7"/>
    <w:rsid w:val="00F45E4F"/>
    <w:rsid w:val="00F56320"/>
    <w:rsid w:val="00F97476"/>
    <w:rsid w:val="00FA1C3E"/>
    <w:rsid w:val="00FB1329"/>
    <w:rsid w:val="00FB70EE"/>
    <w:rsid w:val="00FC0754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B88A0-4AFE-4A48-BD9F-E3941E6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02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Heading1"/>
    <w:next w:val="Normal"/>
    <w:qFormat/>
    <w:pPr>
      <w:outlineLvl w:val="1"/>
    </w:pPr>
    <w:rPr>
      <w:i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/>
      <w:i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EE3"/>
    <w:pPr>
      <w:tabs>
        <w:tab w:val="center" w:pos="4320"/>
        <w:tab w:val="right" w:pos="8640"/>
      </w:tabs>
    </w:pPr>
    <w:rPr>
      <w:rFonts w:ascii="Arial" w:eastAsia="Times New Roman" w:hAnsi="Arial"/>
      <w:sz w:val="24"/>
      <w:szCs w:val="20"/>
    </w:rPr>
  </w:style>
  <w:style w:type="paragraph" w:customStyle="1" w:styleId="Style1">
    <w:name w:val="Style1"/>
    <w:basedOn w:val="Normal"/>
  </w:style>
  <w:style w:type="paragraph" w:styleId="Footer">
    <w:name w:val="footer"/>
    <w:basedOn w:val="Normal"/>
    <w:rsid w:val="00943EE3"/>
    <w:pPr>
      <w:tabs>
        <w:tab w:val="center" w:pos="4320"/>
        <w:tab w:val="right" w:pos="8640"/>
      </w:tabs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Brakel Tjerko</dc:creator>
  <cp:keywords/>
  <dc:description/>
  <cp:lastModifiedBy>Huguenin Janine</cp:lastModifiedBy>
  <cp:revision>2</cp:revision>
  <dcterms:created xsi:type="dcterms:W3CDTF">2018-09-27T14:20:00Z</dcterms:created>
  <dcterms:modified xsi:type="dcterms:W3CDTF">2018-09-27T14:20:00Z</dcterms:modified>
</cp:coreProperties>
</file>