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1EEE" w14:textId="77777777" w:rsidR="00367B4F" w:rsidRDefault="00367B4F" w:rsidP="00367B4F">
      <w:pPr>
        <w:pStyle w:val="Title"/>
        <w:rPr>
          <w:sz w:val="32"/>
          <w:szCs w:val="32"/>
          <w:lang w:val="en-GB"/>
        </w:rPr>
      </w:pPr>
    </w:p>
    <w:p w14:paraId="50875A44" w14:textId="77777777" w:rsidR="00367B4F" w:rsidRPr="00367B4F" w:rsidRDefault="00BD5EF5" w:rsidP="00E63F1F">
      <w:pPr>
        <w:pStyle w:val="Title"/>
        <w:outlineLvl w:val="0"/>
        <w:rPr>
          <w:sz w:val="40"/>
          <w:szCs w:val="40"/>
          <w:lang w:val="en-GB"/>
        </w:rPr>
      </w:pPr>
      <w:r>
        <w:rPr>
          <w:sz w:val="40"/>
          <w:szCs w:val="40"/>
          <w:lang w:val="en-GB"/>
        </w:rPr>
        <w:t>VNR Title</w:t>
      </w:r>
    </w:p>
    <w:p w14:paraId="739EB951" w14:textId="77777777"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14:paraId="2B3857BB" w14:textId="77777777" w:rsidR="00367B4F" w:rsidRPr="00367B4F" w:rsidRDefault="00367B4F" w:rsidP="00E63F1F">
      <w:pPr>
        <w:pStyle w:val="UEFAIntroduction"/>
        <w:tabs>
          <w:tab w:val="left" w:pos="3402"/>
        </w:tabs>
        <w:spacing w:line="480" w:lineRule="auto"/>
        <w:outlineLvl w:val="0"/>
        <w:rPr>
          <w:lang w:val="en-GB"/>
        </w:rPr>
      </w:pPr>
      <w:r w:rsidRPr="00367B4F">
        <w:rPr>
          <w:lang w:val="en-GB"/>
        </w:rPr>
        <w:lastRenderedPageBreak/>
        <w:t>Event Name:</w:t>
      </w:r>
      <w:r w:rsidRPr="00367B4F">
        <w:rPr>
          <w:lang w:val="en-GB"/>
        </w:rPr>
        <w:tab/>
      </w:r>
      <w:bookmarkStart w:id="0" w:name="OLE_LINK1"/>
      <w:bookmarkStart w:id="1" w:name="_GoBack"/>
      <w:r w:rsidR="00071165" w:rsidRPr="008A1EA1">
        <w:rPr>
          <w:rFonts w:cs="Segoe UI"/>
          <w:bCs/>
        </w:rPr>
        <w:t>UEFA Executive Committee meets in Nyon</w:t>
      </w:r>
      <w:bookmarkEnd w:id="0"/>
      <w:bookmarkEnd w:id="1"/>
    </w:p>
    <w:p w14:paraId="2B8A6BCA" w14:textId="77777777" w:rsidR="00367B4F" w:rsidRPr="00367B4F" w:rsidRDefault="00367B4F" w:rsidP="00367B4F">
      <w:pPr>
        <w:pStyle w:val="UEFAIntroduction"/>
        <w:tabs>
          <w:tab w:val="left" w:pos="3402"/>
        </w:tabs>
        <w:spacing w:line="480" w:lineRule="auto"/>
        <w:rPr>
          <w:lang w:val="en-GB"/>
        </w:rPr>
      </w:pPr>
      <w:r w:rsidRPr="00367B4F">
        <w:rPr>
          <w:lang w:val="en-GB"/>
        </w:rPr>
        <w:t>Sport:</w:t>
      </w:r>
      <w:r w:rsidRPr="00367B4F">
        <w:rPr>
          <w:lang w:val="en-GB"/>
        </w:rPr>
        <w:tab/>
      </w:r>
      <w:r>
        <w:rPr>
          <w:lang w:val="en-GB"/>
        </w:rPr>
        <w:t>FOOTBALL</w:t>
      </w:r>
    </w:p>
    <w:p w14:paraId="7855E977" w14:textId="77777777" w:rsidR="00F87060" w:rsidRDefault="00367B4F" w:rsidP="00367B4F">
      <w:pPr>
        <w:pStyle w:val="UEFAIntroduction"/>
        <w:tabs>
          <w:tab w:val="left" w:pos="3402"/>
        </w:tabs>
        <w:spacing w:line="480" w:lineRule="auto"/>
        <w:rPr>
          <w:lang w:val="en-GB"/>
        </w:rPr>
      </w:pPr>
      <w:r w:rsidRPr="00367B4F">
        <w:rPr>
          <w:lang w:val="en-GB"/>
        </w:rPr>
        <w:t>Date &amp; Location:</w:t>
      </w:r>
      <w:r w:rsidRPr="00367B4F">
        <w:rPr>
          <w:lang w:val="en-GB"/>
        </w:rPr>
        <w:tab/>
      </w:r>
      <w:r w:rsidR="00071165">
        <w:rPr>
          <w:rFonts w:cs="Segoe UI"/>
          <w:bCs/>
        </w:rPr>
        <w:t>09/12/2016</w:t>
      </w:r>
      <w:r w:rsidR="00071165" w:rsidRPr="00255E90">
        <w:rPr>
          <w:rFonts w:cs="Segoe UI"/>
          <w:bCs/>
        </w:rPr>
        <w:t xml:space="preserve">, </w:t>
      </w:r>
      <w:bookmarkStart w:id="2" w:name="OLE_LINK9"/>
      <w:bookmarkStart w:id="3" w:name="OLE_LINK10"/>
      <w:r w:rsidR="00071165">
        <w:rPr>
          <w:rFonts w:cs="Segoe UI"/>
          <w:bCs/>
        </w:rPr>
        <w:t>Nyon</w:t>
      </w:r>
      <w:bookmarkEnd w:id="2"/>
      <w:bookmarkEnd w:id="3"/>
    </w:p>
    <w:p w14:paraId="12EA6635" w14:textId="77777777" w:rsidR="00367B4F" w:rsidRPr="00645318" w:rsidRDefault="00621D61" w:rsidP="00367B4F">
      <w:pPr>
        <w:pStyle w:val="UEFAIntroduction"/>
        <w:tabs>
          <w:tab w:val="left" w:pos="3402"/>
        </w:tabs>
        <w:spacing w:line="480" w:lineRule="auto"/>
        <w:rPr>
          <w:lang w:val="en-GB"/>
        </w:rPr>
      </w:pPr>
      <w:r w:rsidRPr="00645318">
        <w:rPr>
          <w:lang w:val="en-GB"/>
        </w:rPr>
        <w:t>Format</w:t>
      </w:r>
      <w:r w:rsidR="00367B4F" w:rsidRPr="00645318">
        <w:rPr>
          <w:lang w:val="en-GB"/>
        </w:rPr>
        <w:t>:</w:t>
      </w:r>
      <w:r w:rsidR="00367B4F" w:rsidRPr="00645318">
        <w:rPr>
          <w:lang w:val="en-GB"/>
        </w:rPr>
        <w:tab/>
      </w:r>
      <w:r w:rsidR="003C28E7" w:rsidRPr="00645318">
        <w:rPr>
          <w:lang w:val="en-GB"/>
        </w:rPr>
        <w:t>HD 1080i/50</w:t>
      </w:r>
    </w:p>
    <w:p w14:paraId="455FA8FD" w14:textId="77777777" w:rsidR="00367B4F" w:rsidRPr="00645318" w:rsidRDefault="00367B4F" w:rsidP="00367B4F">
      <w:pPr>
        <w:pStyle w:val="UEFAIntroduction"/>
        <w:tabs>
          <w:tab w:val="left" w:pos="3402"/>
        </w:tabs>
        <w:spacing w:line="480" w:lineRule="auto"/>
        <w:rPr>
          <w:lang w:val="en-GB"/>
        </w:rPr>
      </w:pPr>
      <w:r w:rsidRPr="00645318">
        <w:rPr>
          <w:lang w:val="en-GB"/>
        </w:rPr>
        <w:t>Audio:</w:t>
      </w:r>
      <w:r w:rsidRPr="00645318">
        <w:rPr>
          <w:lang w:val="en-GB"/>
        </w:rPr>
        <w:tab/>
        <w:t xml:space="preserve">CH1: Stereo International Sound Left </w:t>
      </w:r>
    </w:p>
    <w:p w14:paraId="01E2D26C" w14:textId="77777777" w:rsidR="00367B4F" w:rsidRPr="00645318" w:rsidRDefault="00367B4F" w:rsidP="00E63F1F">
      <w:pPr>
        <w:pStyle w:val="UEFAIntroduction"/>
        <w:tabs>
          <w:tab w:val="left" w:pos="3402"/>
        </w:tabs>
        <w:spacing w:line="480" w:lineRule="auto"/>
        <w:outlineLvl w:val="0"/>
        <w:rPr>
          <w:lang w:val="en-GB"/>
        </w:rPr>
      </w:pPr>
      <w:r w:rsidRPr="00645318">
        <w:rPr>
          <w:lang w:val="en-GB"/>
        </w:rPr>
        <w:tab/>
        <w:t xml:space="preserve">CH2: Stereo International Sound Right </w:t>
      </w:r>
    </w:p>
    <w:p w14:paraId="75AF2AE9" w14:textId="77777777" w:rsidR="00367B4F" w:rsidRDefault="00C4570A" w:rsidP="00E63F1F">
      <w:pPr>
        <w:pStyle w:val="UEFAIntroduction"/>
        <w:tabs>
          <w:tab w:val="left" w:pos="3402"/>
        </w:tabs>
        <w:spacing w:line="480" w:lineRule="auto"/>
        <w:outlineLvl w:val="0"/>
        <w:rPr>
          <w:lang w:val="en-GB"/>
        </w:rPr>
      </w:pPr>
      <w:r w:rsidRPr="00BD5EF5">
        <w:rPr>
          <w:lang w:val="en-GB"/>
        </w:rPr>
        <w:t>Duration:</w:t>
      </w:r>
      <w:r w:rsidRPr="00BD5EF5">
        <w:rPr>
          <w:lang w:val="en-GB"/>
        </w:rPr>
        <w:tab/>
      </w:r>
      <w:r w:rsidR="001F6889" w:rsidRPr="00BD5EF5">
        <w:rPr>
          <w:highlight w:val="yellow"/>
          <w:lang w:val="en-GB"/>
        </w:rPr>
        <w:t>5</w:t>
      </w:r>
      <w:r w:rsidRPr="00BD5EF5">
        <w:rPr>
          <w:highlight w:val="yellow"/>
          <w:lang w:val="en-GB"/>
        </w:rPr>
        <w:t>”</w:t>
      </w:r>
    </w:p>
    <w:p w14:paraId="5C0E16E5" w14:textId="77777777" w:rsidR="00367B4F" w:rsidRDefault="00367B4F" w:rsidP="00A1416F">
      <w:pPr>
        <w:rPr>
          <w:lang w:val="en-GB"/>
        </w:rPr>
      </w:pPr>
    </w:p>
    <w:p w14:paraId="23912F7A" w14:textId="77777777" w:rsidR="00645318" w:rsidRPr="00FE790C" w:rsidRDefault="00645318" w:rsidP="00E63F1F">
      <w:pPr>
        <w:widowControl w:val="0"/>
        <w:autoSpaceDE w:val="0"/>
        <w:autoSpaceDN w:val="0"/>
        <w:adjustRightInd w:val="0"/>
        <w:jc w:val="both"/>
        <w:outlineLvl w:val="0"/>
        <w:rPr>
          <w:rFonts w:ascii="Times New Roman" w:hAnsi="Times New Roman" w:cs="Times New Roman"/>
        </w:rPr>
      </w:pPr>
      <w:bookmarkStart w:id="4" w:name="OLE_LINK5"/>
      <w:bookmarkStart w:id="5" w:name="OLE_LINK6"/>
      <w:r w:rsidRPr="00FE790C">
        <w:rPr>
          <w:rFonts w:ascii="Arial" w:hAnsi="Arial" w:cs="Arial"/>
          <w:b/>
          <w:bCs/>
        </w:rPr>
        <w:t>Terms &amp; Conditions of Use:</w:t>
      </w:r>
    </w:p>
    <w:p w14:paraId="13D71E76" w14:textId="77777777" w:rsidR="00645318" w:rsidRPr="008306B1" w:rsidRDefault="00645318" w:rsidP="00645318">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3EB83EC1" w14:textId="77777777" w:rsidR="00071165" w:rsidRPr="00860A61" w:rsidRDefault="00071165" w:rsidP="00071165">
      <w:pPr>
        <w:widowControl w:val="0"/>
        <w:autoSpaceDE w:val="0"/>
        <w:autoSpaceDN w:val="0"/>
        <w:adjustRightInd w:val="0"/>
        <w:jc w:val="both"/>
        <w:rPr>
          <w:rFonts w:ascii="Calibri" w:hAnsi="Calibri" w:cs="Calibri"/>
          <w:b/>
          <w:bCs/>
          <w:sz w:val="20"/>
          <w:szCs w:val="20"/>
        </w:rPr>
      </w:pPr>
      <w:bookmarkStart w:id="6" w:name="OLE_LINK4"/>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the meeting of the UEFA Executive Committee in Nyon </w:t>
      </w:r>
      <w:r w:rsidRPr="006A1034">
        <w:rPr>
          <w:rFonts w:ascii="Calibri" w:hAnsi="Calibri" w:cs="Calibri"/>
          <w:sz w:val="20"/>
          <w:szCs w:val="20"/>
        </w:rPr>
        <w:t>by the using broadcaster within its own regularly scheduled general news and/or sports news program</w:t>
      </w:r>
      <w:r>
        <w:rPr>
          <w:rFonts w:ascii="Calibri" w:hAnsi="Calibri" w:cs="Calibri"/>
          <w:sz w:val="20"/>
          <w:szCs w:val="20"/>
        </w:rPr>
        <w:t>mes</w:t>
      </w:r>
      <w:r w:rsidRPr="006A1034">
        <w:rPr>
          <w:rFonts w:ascii="Calibri" w:hAnsi="Calibri" w:cs="Calibri"/>
          <w:sz w:val="20"/>
          <w:szCs w:val="20"/>
        </w:rPr>
        <w:t xml:space="preserve">. The materials may not be archived and/or used past </w:t>
      </w:r>
      <w:r>
        <w:rPr>
          <w:rFonts w:ascii="Calibri" w:hAnsi="Calibri" w:cs="Calibri"/>
          <w:sz w:val="20"/>
          <w:szCs w:val="20"/>
        </w:rPr>
        <w:t>14 December 2016</w:t>
      </w:r>
      <w:r w:rsidRPr="00255E90">
        <w:rPr>
          <w:rFonts w:ascii="Calibri" w:hAnsi="Calibri" w:cs="Calibri"/>
          <w:sz w:val="20"/>
          <w:szCs w:val="20"/>
        </w:rPr>
        <w:t>.</w:t>
      </w:r>
      <w:r w:rsidRPr="006B452F">
        <w:rPr>
          <w:rFonts w:ascii="Calibri" w:hAnsi="Calibri" w:cs="Calibri"/>
          <w:sz w:val="20"/>
          <w:szCs w:val="20"/>
        </w:rPr>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w:t>
      </w:r>
      <w:r>
        <w:rPr>
          <w:rFonts w:ascii="Calibri" w:hAnsi="Calibri" w:cs="Calibri"/>
          <w:sz w:val="20"/>
          <w:szCs w:val="20"/>
        </w:rPr>
        <w:t>: "©UEFA 2016</w:t>
      </w:r>
      <w:r w:rsidRPr="006B452F">
        <w:rPr>
          <w:rFonts w:ascii="Calibri" w:hAnsi="Calibri" w:cs="Calibri"/>
          <w:sz w:val="20"/>
          <w:szCs w:val="20"/>
        </w:rPr>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bookmarkEnd w:id="6"/>
    <w:bookmarkEnd w:id="4"/>
    <w:bookmarkEnd w:id="5"/>
    <w:p w14:paraId="3D4C3A32" w14:textId="77777777" w:rsidR="00645318" w:rsidRPr="00FE7D03" w:rsidRDefault="00645318" w:rsidP="00645318">
      <w:pPr>
        <w:widowControl w:val="0"/>
        <w:autoSpaceDE w:val="0"/>
        <w:autoSpaceDN w:val="0"/>
        <w:adjustRightInd w:val="0"/>
        <w:jc w:val="both"/>
        <w:rPr>
          <w:rFonts w:ascii="Times New Roman" w:hAnsi="Times New Roman" w:cs="Times New Roman"/>
          <w:sz w:val="20"/>
          <w:szCs w:val="20"/>
        </w:rPr>
      </w:pPr>
    </w:p>
    <w:p w14:paraId="30615FF7" w14:textId="77777777" w:rsidR="00645318" w:rsidRPr="008306B1" w:rsidRDefault="00645318" w:rsidP="00645318">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22AB4B5E" w14:textId="77777777" w:rsidR="00645318" w:rsidRPr="008306B1" w:rsidRDefault="00645318" w:rsidP="00E63F1F">
      <w:pPr>
        <w:widowControl w:val="0"/>
        <w:autoSpaceDE w:val="0"/>
        <w:autoSpaceDN w:val="0"/>
        <w:adjustRightInd w:val="0"/>
        <w:jc w:val="both"/>
        <w:outlineLvl w:val="0"/>
        <w:rPr>
          <w:rFonts w:ascii="Times New Roman" w:hAnsi="Times New Roman" w:cs="Times New Roman"/>
        </w:rPr>
      </w:pPr>
      <w:r w:rsidRPr="008306B1">
        <w:rPr>
          <w:rFonts w:ascii="Arial" w:hAnsi="Arial" w:cs="Arial"/>
          <w:b/>
          <w:bCs/>
        </w:rPr>
        <w:t>STORY OUTLINE</w:t>
      </w:r>
    </w:p>
    <w:p w14:paraId="20771750" w14:textId="77777777" w:rsidR="00645318" w:rsidRPr="008306B1" w:rsidRDefault="00645318" w:rsidP="00645318">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13C61A74" w14:textId="77777777" w:rsidR="00071165" w:rsidRPr="00071165" w:rsidRDefault="00071165" w:rsidP="00071165">
      <w:pPr>
        <w:spacing w:before="100" w:after="100"/>
        <w:rPr>
          <w:rFonts w:ascii="Calibri" w:hAnsi="Calibri" w:cs="Arial"/>
          <w:color w:val="404040"/>
          <w:sz w:val="21"/>
          <w:szCs w:val="21"/>
        </w:rPr>
      </w:pPr>
      <w:r w:rsidRPr="00071165">
        <w:rPr>
          <w:rFonts w:ascii="Calibri" w:hAnsi="Calibri" w:cs="Arial"/>
          <w:color w:val="404040"/>
          <w:sz w:val="21"/>
          <w:szCs w:val="21"/>
        </w:rPr>
        <w:t xml:space="preserve">The UEFA Executive Committee will hold its last meeting of the year at the House of European Football in Nyon on Friday 9 December 2016 starting at 09.00CET. </w:t>
      </w:r>
    </w:p>
    <w:p w14:paraId="31F18512" w14:textId="77777777" w:rsidR="00071165" w:rsidRPr="00071165" w:rsidRDefault="00071165" w:rsidP="00071165">
      <w:pPr>
        <w:spacing w:before="100" w:after="100"/>
        <w:rPr>
          <w:rFonts w:ascii="Calibri" w:hAnsi="Calibri"/>
        </w:rPr>
      </w:pPr>
    </w:p>
    <w:p w14:paraId="198ACE78" w14:textId="77777777" w:rsidR="00071165" w:rsidRPr="00071165" w:rsidRDefault="00071165" w:rsidP="00071165">
      <w:pPr>
        <w:spacing w:before="100" w:after="100"/>
        <w:rPr>
          <w:rFonts w:ascii="Calibri" w:hAnsi="Calibri"/>
        </w:rPr>
      </w:pPr>
      <w:r w:rsidRPr="00071165">
        <w:rPr>
          <w:rFonts w:ascii="Calibri" w:hAnsi="Calibri" w:cs="Arial"/>
          <w:color w:val="404040"/>
          <w:sz w:val="21"/>
          <w:szCs w:val="21"/>
        </w:rPr>
        <w:t>The following topics are on the agenda:</w:t>
      </w:r>
    </w:p>
    <w:p w14:paraId="7D1F9DA4" w14:textId="77777777" w:rsidR="00071165" w:rsidRPr="00071165" w:rsidRDefault="00071165" w:rsidP="00071165">
      <w:pPr>
        <w:spacing w:before="100" w:after="100"/>
        <w:rPr>
          <w:rFonts w:ascii="Calibri" w:hAnsi="Calibri"/>
        </w:rPr>
      </w:pPr>
      <w:r w:rsidRPr="00071165">
        <w:rPr>
          <w:rFonts w:ascii="Calibri" w:hAnsi="Calibri" w:cs="Arial"/>
          <w:color w:val="404040"/>
          <w:sz w:val="21"/>
          <w:szCs w:val="21"/>
        </w:rPr>
        <w:t>• Appointment of hosts for the finals of several youth and club competitions</w:t>
      </w:r>
    </w:p>
    <w:p w14:paraId="40EFAACB" w14:textId="77777777" w:rsidR="00071165" w:rsidRPr="00071165" w:rsidRDefault="00071165" w:rsidP="00071165">
      <w:pPr>
        <w:spacing w:before="100" w:after="100"/>
        <w:rPr>
          <w:rFonts w:ascii="Calibri" w:hAnsi="Calibri"/>
        </w:rPr>
      </w:pPr>
      <w:r w:rsidRPr="00071165">
        <w:rPr>
          <w:rFonts w:ascii="Calibri" w:hAnsi="Calibri" w:cs="Arial"/>
          <w:color w:val="404040"/>
          <w:sz w:val="21"/>
          <w:szCs w:val="21"/>
        </w:rPr>
        <w:t>• Access list, coefficients and financial distribution for the 2018–21 club competition cycle</w:t>
      </w:r>
    </w:p>
    <w:p w14:paraId="4577FE4B" w14:textId="77777777" w:rsidR="00071165" w:rsidRPr="00071165" w:rsidRDefault="00071165" w:rsidP="00071165">
      <w:pPr>
        <w:spacing w:before="100" w:after="100"/>
        <w:rPr>
          <w:rFonts w:ascii="Calibri" w:hAnsi="Calibri"/>
        </w:rPr>
      </w:pPr>
      <w:r w:rsidRPr="00071165">
        <w:rPr>
          <w:rFonts w:ascii="Calibri" w:hAnsi="Calibri" w:cs="Arial"/>
          <w:color w:val="404040"/>
          <w:sz w:val="21"/>
          <w:szCs w:val="21"/>
        </w:rPr>
        <w:t>• Bidding process for the 2019 club competition finals, the final four of the UEFA Nations League in 2019 and UEFA EURO 2024</w:t>
      </w:r>
    </w:p>
    <w:p w14:paraId="27636734" w14:textId="77777777" w:rsidR="00071165" w:rsidRPr="00071165" w:rsidRDefault="00071165" w:rsidP="00071165">
      <w:pPr>
        <w:spacing w:before="100" w:after="100"/>
        <w:rPr>
          <w:rFonts w:ascii="Calibri" w:hAnsi="Calibri" w:cs="Arial"/>
          <w:color w:val="404040"/>
          <w:sz w:val="21"/>
          <w:szCs w:val="21"/>
        </w:rPr>
      </w:pPr>
      <w:r w:rsidRPr="00071165">
        <w:rPr>
          <w:rFonts w:ascii="Calibri" w:hAnsi="Calibri" w:cs="Arial"/>
          <w:color w:val="404040"/>
          <w:sz w:val="21"/>
          <w:szCs w:val="21"/>
        </w:rPr>
        <w:t>• Prize money for UEFA Women’s EURO 2017</w:t>
      </w:r>
    </w:p>
    <w:p w14:paraId="2B7AF535" w14:textId="77777777" w:rsidR="00071165" w:rsidRPr="00071165" w:rsidRDefault="00071165" w:rsidP="00071165">
      <w:pPr>
        <w:spacing w:before="100" w:after="100"/>
        <w:rPr>
          <w:rFonts w:ascii="Calibri" w:hAnsi="Calibri"/>
        </w:rPr>
      </w:pPr>
    </w:p>
    <w:p w14:paraId="271DB863" w14:textId="77777777" w:rsidR="00071165" w:rsidRPr="00071165" w:rsidRDefault="00071165" w:rsidP="00E63F1F">
      <w:pPr>
        <w:spacing w:before="100" w:after="100"/>
        <w:outlineLvl w:val="0"/>
        <w:rPr>
          <w:rFonts w:ascii="Calibri" w:hAnsi="Calibri"/>
        </w:rPr>
      </w:pPr>
      <w:r w:rsidRPr="00071165">
        <w:rPr>
          <w:rFonts w:ascii="Calibri" w:hAnsi="Calibri" w:cs="Arial"/>
          <w:color w:val="404040"/>
          <w:sz w:val="21"/>
          <w:szCs w:val="21"/>
        </w:rPr>
        <w:t>A press conference is scheduled after the meeting at approximately 17.30CET and will be streamed live on UEFA.org.</w:t>
      </w:r>
    </w:p>
    <w:p w14:paraId="3A378867" w14:textId="77777777" w:rsidR="00C638B8" w:rsidRPr="001F7B19" w:rsidRDefault="00C638B8" w:rsidP="00A1416F">
      <w:pPr>
        <w:rPr>
          <w:rFonts w:asciiTheme="minorHAnsi" w:hAnsiTheme="minorHAnsi" w:cstheme="minorHAnsi"/>
        </w:rPr>
      </w:pPr>
    </w:p>
    <w:p w14:paraId="7F78BA78" w14:textId="77777777" w:rsidR="00367B4F" w:rsidRDefault="00367B4F" w:rsidP="00E63F1F">
      <w:pPr>
        <w:outlineLvl w:val="0"/>
        <w:rPr>
          <w:b/>
          <w:bCs/>
        </w:rPr>
      </w:pPr>
      <w:bookmarkStart w:id="7" w:name="OLE_LINK7"/>
      <w:bookmarkStart w:id="8" w:name="OLE_LINK8"/>
      <w:r>
        <w:rPr>
          <w:b/>
          <w:bCs/>
        </w:rPr>
        <w:t>SHOTLIST &amp; QUOTES</w:t>
      </w:r>
    </w:p>
    <w:bookmarkEnd w:id="7"/>
    <w:bookmarkEnd w:id="8"/>
    <w:p w14:paraId="559692BE" w14:textId="77777777" w:rsidR="00C4570A" w:rsidRDefault="00C4570A" w:rsidP="00C4570A">
      <w:pPr>
        <w:tabs>
          <w:tab w:val="left" w:pos="1134"/>
        </w:tabs>
        <w:spacing w:line="480" w:lineRule="auto"/>
        <w:rPr>
          <w:rFonts w:ascii="Tahoma" w:hAnsi="Tahoma" w:cs="Tahoma"/>
          <w:color w:val="000000"/>
        </w:rPr>
      </w:pPr>
    </w:p>
    <w:p w14:paraId="0C885453" w14:textId="77777777" w:rsidR="00C4570A" w:rsidRDefault="00C4570A" w:rsidP="00C4570A">
      <w:pPr>
        <w:rPr>
          <w:b/>
          <w:bCs/>
        </w:rPr>
      </w:pPr>
    </w:p>
    <w:p w14:paraId="78AA4A80" w14:textId="77777777" w:rsidR="003D7118" w:rsidRPr="003D7118" w:rsidRDefault="003D7118" w:rsidP="003D7118">
      <w:pPr>
        <w:rPr>
          <w:b/>
          <w:bCs/>
        </w:rPr>
      </w:pPr>
      <w:bookmarkStart w:id="9" w:name="OLE_LINK2"/>
      <w:bookmarkStart w:id="10" w:name="OLE_LINK3"/>
      <w:r w:rsidRPr="003D7118">
        <w:rPr>
          <w:b/>
          <w:bCs/>
        </w:rPr>
        <w:t>00:00:00 COLOR BARS AND TONE</w:t>
      </w:r>
    </w:p>
    <w:p w14:paraId="37F8FBCC" w14:textId="77777777" w:rsidR="003D7118" w:rsidRPr="003D7118" w:rsidRDefault="003D7118" w:rsidP="003D7118">
      <w:pPr>
        <w:rPr>
          <w:b/>
          <w:bCs/>
        </w:rPr>
      </w:pPr>
      <w:r w:rsidRPr="003D7118">
        <w:rPr>
          <w:b/>
          <w:bCs/>
        </w:rPr>
        <w:t>00:10:00 CLOCK</w:t>
      </w:r>
    </w:p>
    <w:p w14:paraId="65E09F24" w14:textId="77777777" w:rsidR="003D7118" w:rsidRPr="003D7118" w:rsidRDefault="003D7118" w:rsidP="003D7118">
      <w:pPr>
        <w:rPr>
          <w:b/>
          <w:bCs/>
        </w:rPr>
      </w:pPr>
      <w:r w:rsidRPr="003D7118">
        <w:rPr>
          <w:b/>
          <w:bCs/>
        </w:rPr>
        <w:t>00:16:19 UEFA HQ</w:t>
      </w:r>
    </w:p>
    <w:p w14:paraId="754626B4" w14:textId="77777777" w:rsidR="003D7118" w:rsidRPr="003D7118" w:rsidRDefault="003D7118" w:rsidP="003D7118">
      <w:pPr>
        <w:rPr>
          <w:b/>
          <w:bCs/>
        </w:rPr>
      </w:pPr>
      <w:r w:rsidRPr="003D7118">
        <w:rPr>
          <w:b/>
          <w:bCs/>
        </w:rPr>
        <w:t>00:21:22 UEFA HQ</w:t>
      </w:r>
    </w:p>
    <w:p w14:paraId="1F47C68C" w14:textId="77777777" w:rsidR="003D7118" w:rsidRPr="003D7118" w:rsidRDefault="003D7118" w:rsidP="003D7118">
      <w:pPr>
        <w:rPr>
          <w:b/>
          <w:bCs/>
        </w:rPr>
      </w:pPr>
      <w:r w:rsidRPr="003D7118">
        <w:rPr>
          <w:b/>
          <w:bCs/>
        </w:rPr>
        <w:t>00:27:19 UEFA HQ</w:t>
      </w:r>
    </w:p>
    <w:p w14:paraId="1F98A5C7" w14:textId="77777777" w:rsidR="003D7118" w:rsidRPr="003D7118" w:rsidRDefault="003D7118" w:rsidP="003D7118">
      <w:pPr>
        <w:rPr>
          <w:b/>
          <w:bCs/>
        </w:rPr>
      </w:pPr>
      <w:r w:rsidRPr="003D7118">
        <w:rPr>
          <w:b/>
          <w:bCs/>
        </w:rPr>
        <w:t>00:40:18 UEFA HQ</w:t>
      </w:r>
    </w:p>
    <w:p w14:paraId="3E1C909F" w14:textId="77777777" w:rsidR="003D7118" w:rsidRPr="003D7118" w:rsidRDefault="003D7118" w:rsidP="003D7118">
      <w:pPr>
        <w:rPr>
          <w:b/>
          <w:bCs/>
        </w:rPr>
      </w:pPr>
      <w:r w:rsidRPr="003D7118">
        <w:rPr>
          <w:b/>
          <w:bCs/>
        </w:rPr>
        <w:t>00:44:03 UEFA HQ</w:t>
      </w:r>
    </w:p>
    <w:p w14:paraId="68E4E89E" w14:textId="77777777" w:rsidR="003D7118" w:rsidRPr="003D7118" w:rsidRDefault="003D7118" w:rsidP="003D7118">
      <w:pPr>
        <w:rPr>
          <w:b/>
          <w:bCs/>
        </w:rPr>
      </w:pPr>
      <w:r w:rsidRPr="003D7118">
        <w:rPr>
          <w:b/>
          <w:bCs/>
        </w:rPr>
        <w:t>00:49:19 UEFA HQ EXCO PHOTOS WALL</w:t>
      </w:r>
    </w:p>
    <w:p w14:paraId="30BCF2D4" w14:textId="77777777" w:rsidR="003D7118" w:rsidRPr="003D7118" w:rsidRDefault="003D7118" w:rsidP="003D7118">
      <w:pPr>
        <w:rPr>
          <w:b/>
          <w:bCs/>
        </w:rPr>
      </w:pPr>
      <w:r w:rsidRPr="003D7118">
        <w:rPr>
          <w:b/>
          <w:bCs/>
        </w:rPr>
        <w:t>00:52:20 UEFA HQ EXCO PHOTOS WALL</w:t>
      </w:r>
    </w:p>
    <w:p w14:paraId="5BBC8B67" w14:textId="77777777" w:rsidR="003D7118" w:rsidRPr="003D7118" w:rsidRDefault="003D7118" w:rsidP="003D7118">
      <w:pPr>
        <w:rPr>
          <w:b/>
          <w:bCs/>
        </w:rPr>
      </w:pPr>
      <w:r w:rsidRPr="003D7118">
        <w:rPr>
          <w:b/>
          <w:bCs/>
        </w:rPr>
        <w:t>00:58:09 UEFA HQ ENTRANCE</w:t>
      </w:r>
    </w:p>
    <w:p w14:paraId="6B3CC6D5" w14:textId="77777777" w:rsidR="003D7118" w:rsidRPr="003D7118" w:rsidRDefault="003D7118" w:rsidP="003D7118">
      <w:pPr>
        <w:rPr>
          <w:b/>
          <w:bCs/>
        </w:rPr>
      </w:pPr>
      <w:r w:rsidRPr="003D7118">
        <w:rPr>
          <w:b/>
          <w:bCs/>
        </w:rPr>
        <w:t>01:02:03 UEFA HQ CHRISTMAS DECO</w:t>
      </w:r>
    </w:p>
    <w:p w14:paraId="15A4C01C" w14:textId="77777777" w:rsidR="003D7118" w:rsidRPr="003D7118" w:rsidRDefault="003D7118" w:rsidP="003D7118">
      <w:pPr>
        <w:rPr>
          <w:b/>
          <w:bCs/>
        </w:rPr>
      </w:pPr>
      <w:r w:rsidRPr="003D7118">
        <w:rPr>
          <w:b/>
          <w:bCs/>
        </w:rPr>
        <w:t>01:08:00 EXCO ARRIVALS</w:t>
      </w:r>
    </w:p>
    <w:p w14:paraId="6C6AA6D8" w14:textId="77777777" w:rsidR="003D7118" w:rsidRPr="003D7118" w:rsidRDefault="003D7118" w:rsidP="003D7118">
      <w:pPr>
        <w:rPr>
          <w:b/>
          <w:bCs/>
        </w:rPr>
      </w:pPr>
      <w:r w:rsidRPr="003D7118">
        <w:rPr>
          <w:b/>
          <w:bCs/>
        </w:rPr>
        <w:t>01:19:07 EXCO ARRIVALS</w:t>
      </w:r>
    </w:p>
    <w:p w14:paraId="528FA0E8" w14:textId="77777777" w:rsidR="003D7118" w:rsidRPr="003D7118" w:rsidRDefault="003D7118" w:rsidP="003D7118">
      <w:pPr>
        <w:rPr>
          <w:b/>
          <w:bCs/>
        </w:rPr>
      </w:pPr>
      <w:r w:rsidRPr="003D7118">
        <w:rPr>
          <w:b/>
          <w:bCs/>
        </w:rPr>
        <w:t>01:21:09 EXCO ARRIVALS</w:t>
      </w:r>
    </w:p>
    <w:p w14:paraId="6B1CC89C" w14:textId="77777777" w:rsidR="003D7118" w:rsidRPr="003D7118" w:rsidRDefault="003D7118" w:rsidP="003D7118">
      <w:pPr>
        <w:rPr>
          <w:b/>
          <w:bCs/>
        </w:rPr>
      </w:pPr>
      <w:r w:rsidRPr="003D7118">
        <w:rPr>
          <w:b/>
          <w:bCs/>
        </w:rPr>
        <w:t>01:23:15 MEDIA ACCREDITATION UEFA HQ</w:t>
      </w:r>
    </w:p>
    <w:p w14:paraId="4A48EAD4" w14:textId="77777777" w:rsidR="003D7118" w:rsidRPr="003D7118" w:rsidRDefault="003D7118" w:rsidP="003D7118">
      <w:pPr>
        <w:rPr>
          <w:b/>
          <w:bCs/>
        </w:rPr>
      </w:pPr>
      <w:r w:rsidRPr="003D7118">
        <w:rPr>
          <w:b/>
          <w:bCs/>
        </w:rPr>
        <w:t>01:25:07 EXCO ARRIVALS</w:t>
      </w:r>
    </w:p>
    <w:p w14:paraId="6A659F0E" w14:textId="77777777" w:rsidR="003D7118" w:rsidRPr="003D7118" w:rsidRDefault="003D7118" w:rsidP="003D7118">
      <w:pPr>
        <w:rPr>
          <w:b/>
          <w:bCs/>
        </w:rPr>
      </w:pPr>
      <w:r w:rsidRPr="003D7118">
        <w:rPr>
          <w:b/>
          <w:bCs/>
        </w:rPr>
        <w:t>01:27:10 EXCO ARRIVALS</w:t>
      </w:r>
    </w:p>
    <w:p w14:paraId="5793C655" w14:textId="77777777" w:rsidR="003D7118" w:rsidRPr="003D7118" w:rsidRDefault="003D7118" w:rsidP="003D7118">
      <w:pPr>
        <w:rPr>
          <w:b/>
          <w:bCs/>
        </w:rPr>
      </w:pPr>
      <w:r w:rsidRPr="003D7118">
        <w:rPr>
          <w:b/>
          <w:bCs/>
        </w:rPr>
        <w:t>01:30:10 EXCO ARRIVALS</w:t>
      </w:r>
    </w:p>
    <w:p w14:paraId="5B2C9A72" w14:textId="77777777" w:rsidR="003D7118" w:rsidRPr="003D7118" w:rsidRDefault="003D7118" w:rsidP="003D7118">
      <w:pPr>
        <w:rPr>
          <w:b/>
          <w:bCs/>
        </w:rPr>
      </w:pPr>
      <w:r w:rsidRPr="003D7118">
        <w:rPr>
          <w:b/>
          <w:bCs/>
        </w:rPr>
        <w:t>01:35:12 EXCO ARRIVALS</w:t>
      </w:r>
    </w:p>
    <w:p w14:paraId="592DF303" w14:textId="77777777" w:rsidR="003D7118" w:rsidRPr="003D7118" w:rsidRDefault="003D7118" w:rsidP="003D7118">
      <w:pPr>
        <w:rPr>
          <w:b/>
          <w:bCs/>
        </w:rPr>
      </w:pPr>
      <w:r w:rsidRPr="003D7118">
        <w:rPr>
          <w:b/>
          <w:bCs/>
        </w:rPr>
        <w:t>01:39:15 EXCO PRE-MEETING</w:t>
      </w:r>
    </w:p>
    <w:p w14:paraId="52D08DA2" w14:textId="77777777" w:rsidR="003D7118" w:rsidRPr="003D7118" w:rsidRDefault="003D7118" w:rsidP="003D7118">
      <w:pPr>
        <w:rPr>
          <w:b/>
          <w:bCs/>
        </w:rPr>
      </w:pPr>
      <w:r w:rsidRPr="003D7118">
        <w:rPr>
          <w:b/>
          <w:bCs/>
        </w:rPr>
        <w:t>01:41:12 EXCO PRE-MEETING</w:t>
      </w:r>
    </w:p>
    <w:p w14:paraId="25D66E00" w14:textId="77777777" w:rsidR="003D7118" w:rsidRPr="003D7118" w:rsidRDefault="003D7118" w:rsidP="003D7118">
      <w:pPr>
        <w:rPr>
          <w:b/>
          <w:bCs/>
        </w:rPr>
      </w:pPr>
      <w:r w:rsidRPr="003D7118">
        <w:rPr>
          <w:b/>
          <w:bCs/>
        </w:rPr>
        <w:t>01:43:17 EXCO PRE-MEETING</w:t>
      </w:r>
    </w:p>
    <w:p w14:paraId="2E46A9ED" w14:textId="77777777" w:rsidR="003D7118" w:rsidRPr="003D7118" w:rsidRDefault="003D7118" w:rsidP="003D7118">
      <w:pPr>
        <w:rPr>
          <w:b/>
          <w:bCs/>
        </w:rPr>
      </w:pPr>
      <w:r w:rsidRPr="003D7118">
        <w:rPr>
          <w:b/>
          <w:bCs/>
        </w:rPr>
        <w:t>01:47:02 EXCO PRE-MEETING</w:t>
      </w:r>
    </w:p>
    <w:p w14:paraId="67F1BE37" w14:textId="77777777" w:rsidR="003D7118" w:rsidRPr="003D7118" w:rsidRDefault="003D7118" w:rsidP="003D7118">
      <w:pPr>
        <w:rPr>
          <w:b/>
          <w:bCs/>
        </w:rPr>
      </w:pPr>
      <w:r w:rsidRPr="003D7118">
        <w:rPr>
          <w:b/>
          <w:bCs/>
        </w:rPr>
        <w:t>01:49:05 EXCO PRE-MEETING</w:t>
      </w:r>
    </w:p>
    <w:p w14:paraId="401B2B02" w14:textId="77777777" w:rsidR="003D7118" w:rsidRPr="003D7118" w:rsidRDefault="003D7118" w:rsidP="003D7118">
      <w:pPr>
        <w:rPr>
          <w:b/>
          <w:bCs/>
        </w:rPr>
      </w:pPr>
      <w:r w:rsidRPr="003D7118">
        <w:rPr>
          <w:b/>
          <w:bCs/>
        </w:rPr>
        <w:t>01:52:01 EXCO PRE-MEETING</w:t>
      </w:r>
    </w:p>
    <w:p w14:paraId="6D4DBC32" w14:textId="77777777" w:rsidR="003D7118" w:rsidRPr="003D7118" w:rsidRDefault="003D7118" w:rsidP="003D7118">
      <w:pPr>
        <w:rPr>
          <w:b/>
          <w:bCs/>
        </w:rPr>
      </w:pPr>
      <w:r w:rsidRPr="003D7118">
        <w:rPr>
          <w:b/>
          <w:bCs/>
        </w:rPr>
        <w:t>01:54:14 EXCO PRE-MEETING</w:t>
      </w:r>
    </w:p>
    <w:p w14:paraId="5A39CD83" w14:textId="77777777" w:rsidR="003D7118" w:rsidRPr="003D7118" w:rsidRDefault="003D7118" w:rsidP="003D7118">
      <w:pPr>
        <w:rPr>
          <w:b/>
          <w:bCs/>
        </w:rPr>
      </w:pPr>
      <w:r w:rsidRPr="003D7118">
        <w:rPr>
          <w:b/>
          <w:bCs/>
        </w:rPr>
        <w:t>01:57:00 UEFA PRESIDENT ARRIVAL</w:t>
      </w:r>
    </w:p>
    <w:p w14:paraId="768E0476" w14:textId="77777777" w:rsidR="003D7118" w:rsidRPr="003D7118" w:rsidRDefault="003D7118" w:rsidP="003D7118">
      <w:pPr>
        <w:rPr>
          <w:b/>
          <w:bCs/>
        </w:rPr>
      </w:pPr>
      <w:r w:rsidRPr="003D7118">
        <w:rPr>
          <w:b/>
          <w:bCs/>
        </w:rPr>
        <w:t>02:02:15 UEFA PRESIDENT ARRIVAL</w:t>
      </w:r>
    </w:p>
    <w:p w14:paraId="414E15F5" w14:textId="77777777" w:rsidR="003D7118" w:rsidRPr="003D7118" w:rsidRDefault="003D7118" w:rsidP="003D7118">
      <w:pPr>
        <w:rPr>
          <w:b/>
          <w:bCs/>
        </w:rPr>
      </w:pPr>
      <w:r w:rsidRPr="003D7118">
        <w:rPr>
          <w:b/>
          <w:bCs/>
        </w:rPr>
        <w:t>02:06:10 UEFA PRESIDENT ARRIVAL</w:t>
      </w:r>
    </w:p>
    <w:p w14:paraId="6BAD31D7" w14:textId="77777777" w:rsidR="003D7118" w:rsidRPr="003D7118" w:rsidRDefault="003D7118" w:rsidP="003D7118">
      <w:pPr>
        <w:rPr>
          <w:b/>
          <w:bCs/>
        </w:rPr>
      </w:pPr>
      <w:r w:rsidRPr="003D7118">
        <w:rPr>
          <w:b/>
          <w:bCs/>
        </w:rPr>
        <w:t>02:09:17 MEDIA</w:t>
      </w:r>
    </w:p>
    <w:p w14:paraId="6E5DFD23" w14:textId="77777777" w:rsidR="003D7118" w:rsidRPr="003D7118" w:rsidRDefault="003D7118" w:rsidP="003D7118">
      <w:pPr>
        <w:rPr>
          <w:b/>
          <w:bCs/>
        </w:rPr>
      </w:pPr>
      <w:r w:rsidRPr="003D7118">
        <w:rPr>
          <w:b/>
          <w:bCs/>
        </w:rPr>
        <w:t>02:12:05 EXCO START</w:t>
      </w:r>
    </w:p>
    <w:p w14:paraId="26C5279F" w14:textId="77777777" w:rsidR="003D7118" w:rsidRPr="003D7118" w:rsidRDefault="003D7118" w:rsidP="003D7118">
      <w:pPr>
        <w:rPr>
          <w:b/>
          <w:bCs/>
        </w:rPr>
      </w:pPr>
      <w:r w:rsidRPr="003D7118">
        <w:rPr>
          <w:b/>
          <w:bCs/>
        </w:rPr>
        <w:t>02:18:00 EXCO START</w:t>
      </w:r>
    </w:p>
    <w:p w14:paraId="748DB4A2" w14:textId="77777777" w:rsidR="003D7118" w:rsidRPr="003D7118" w:rsidRDefault="003D7118" w:rsidP="003D7118">
      <w:pPr>
        <w:rPr>
          <w:b/>
          <w:bCs/>
        </w:rPr>
      </w:pPr>
      <w:r w:rsidRPr="003D7118">
        <w:rPr>
          <w:b/>
          <w:bCs/>
        </w:rPr>
        <w:t>02:19:24 UEFA PRESIDENT</w:t>
      </w:r>
    </w:p>
    <w:p w14:paraId="7B579BB1" w14:textId="77777777" w:rsidR="003D7118" w:rsidRDefault="003D7118" w:rsidP="003D7118">
      <w:pPr>
        <w:rPr>
          <w:b/>
          <w:bCs/>
        </w:rPr>
      </w:pPr>
      <w:r w:rsidRPr="003D7118">
        <w:rPr>
          <w:b/>
          <w:bCs/>
        </w:rPr>
        <w:t>02:21:22 UEFA PRESIDENT</w:t>
      </w:r>
    </w:p>
    <w:p w14:paraId="403A339B" w14:textId="77777777" w:rsidR="00E76265" w:rsidRPr="00E76265" w:rsidRDefault="00E76265" w:rsidP="00E76265">
      <w:pPr>
        <w:rPr>
          <w:b/>
          <w:bCs/>
        </w:rPr>
      </w:pPr>
      <w:r w:rsidRPr="00E76265">
        <w:rPr>
          <w:b/>
          <w:bCs/>
        </w:rPr>
        <w:t>02:26:17 PRESS CONFERENCE START</w:t>
      </w:r>
    </w:p>
    <w:p w14:paraId="13DA9096" w14:textId="77777777" w:rsidR="00E76265" w:rsidRPr="00E76265" w:rsidRDefault="00E76265" w:rsidP="00E76265">
      <w:pPr>
        <w:rPr>
          <w:b/>
          <w:bCs/>
        </w:rPr>
      </w:pPr>
      <w:r w:rsidRPr="00E76265">
        <w:rPr>
          <w:b/>
          <w:bCs/>
        </w:rPr>
        <w:t>02:32:22 PRESS CONFERENCE</w:t>
      </w:r>
    </w:p>
    <w:p w14:paraId="42E984B6" w14:textId="77777777" w:rsidR="00E76265" w:rsidRPr="00E76265" w:rsidRDefault="00E76265" w:rsidP="00E76265">
      <w:pPr>
        <w:rPr>
          <w:b/>
          <w:bCs/>
        </w:rPr>
      </w:pPr>
      <w:r w:rsidRPr="00E76265">
        <w:rPr>
          <w:b/>
          <w:bCs/>
        </w:rPr>
        <w:t>02:38:10 UEFA PRESIDENT</w:t>
      </w:r>
    </w:p>
    <w:p w14:paraId="13951921" w14:textId="77777777" w:rsidR="00E76265" w:rsidRPr="00E76265" w:rsidRDefault="00E76265" w:rsidP="00E76265">
      <w:pPr>
        <w:rPr>
          <w:b/>
          <w:bCs/>
        </w:rPr>
      </w:pPr>
      <w:r w:rsidRPr="00E76265">
        <w:rPr>
          <w:b/>
          <w:bCs/>
        </w:rPr>
        <w:t>02:43:11 MEDIA</w:t>
      </w:r>
    </w:p>
    <w:p w14:paraId="59F1C6C0" w14:textId="77777777" w:rsidR="00E76265" w:rsidRPr="00E76265" w:rsidRDefault="00E76265" w:rsidP="00E76265">
      <w:pPr>
        <w:rPr>
          <w:b/>
          <w:bCs/>
        </w:rPr>
      </w:pPr>
      <w:r w:rsidRPr="00E76265">
        <w:rPr>
          <w:b/>
          <w:bCs/>
        </w:rPr>
        <w:t>02:46:00 UEFA PRESIDENT</w:t>
      </w:r>
    </w:p>
    <w:p w14:paraId="2B62A3B2" w14:textId="77777777" w:rsidR="00E76265" w:rsidRPr="00E76265" w:rsidRDefault="00E76265" w:rsidP="00E76265">
      <w:pPr>
        <w:rPr>
          <w:b/>
          <w:bCs/>
        </w:rPr>
      </w:pPr>
      <w:r w:rsidRPr="00E76265">
        <w:rPr>
          <w:b/>
          <w:bCs/>
        </w:rPr>
        <w:t>02:51:08 UEFA PRESIDENT</w:t>
      </w:r>
    </w:p>
    <w:p w14:paraId="022EA561" w14:textId="77777777" w:rsidR="00E76265" w:rsidRPr="00E76265" w:rsidRDefault="00E76265" w:rsidP="00E76265">
      <w:pPr>
        <w:rPr>
          <w:b/>
          <w:bCs/>
        </w:rPr>
      </w:pPr>
      <w:r w:rsidRPr="00E76265">
        <w:rPr>
          <w:b/>
          <w:bCs/>
        </w:rPr>
        <w:t>02:58:16 PRESS CONFERENCE / UEFA PRESIDENT</w:t>
      </w:r>
    </w:p>
    <w:p w14:paraId="528B392D" w14:textId="77777777" w:rsidR="00E76265" w:rsidRPr="00E76265" w:rsidRDefault="00E76265" w:rsidP="00E76265">
      <w:pPr>
        <w:rPr>
          <w:b/>
          <w:bCs/>
        </w:rPr>
      </w:pPr>
      <w:r w:rsidRPr="00E76265">
        <w:rPr>
          <w:b/>
          <w:bCs/>
        </w:rPr>
        <w:t>03:07:06 MEDIA</w:t>
      </w:r>
    </w:p>
    <w:p w14:paraId="421D635E" w14:textId="77777777" w:rsidR="00E76265" w:rsidRPr="00E76265" w:rsidRDefault="00E76265" w:rsidP="00E76265">
      <w:pPr>
        <w:rPr>
          <w:b/>
          <w:bCs/>
        </w:rPr>
      </w:pPr>
      <w:r w:rsidRPr="00E76265">
        <w:rPr>
          <w:b/>
          <w:bCs/>
        </w:rPr>
        <w:t>03:11:03 MEDIA</w:t>
      </w:r>
    </w:p>
    <w:p w14:paraId="7C79ECD4" w14:textId="77777777" w:rsidR="00E76265" w:rsidRPr="00E76265" w:rsidRDefault="00E76265" w:rsidP="00E76265">
      <w:pPr>
        <w:rPr>
          <w:b/>
          <w:bCs/>
        </w:rPr>
      </w:pPr>
      <w:r w:rsidRPr="00E76265">
        <w:rPr>
          <w:b/>
          <w:bCs/>
        </w:rPr>
        <w:t>03:14:19 UEFA PRESIDENT</w:t>
      </w:r>
    </w:p>
    <w:p w14:paraId="289FF27F" w14:textId="77777777" w:rsidR="00317F76" w:rsidRDefault="00317F76" w:rsidP="003D7118">
      <w:pPr>
        <w:rPr>
          <w:b/>
          <w:bCs/>
        </w:rPr>
      </w:pPr>
    </w:p>
    <w:p w14:paraId="6517AAB3" w14:textId="01B203D9" w:rsidR="00C4570A" w:rsidRDefault="00317F76" w:rsidP="00C4570A">
      <w:pPr>
        <w:rPr>
          <w:b/>
          <w:bCs/>
        </w:rPr>
      </w:pPr>
      <w:r>
        <w:rPr>
          <w:b/>
          <w:bCs/>
        </w:rPr>
        <w:lastRenderedPageBreak/>
        <w:t xml:space="preserve">03:20:03 </w:t>
      </w:r>
      <w:r w:rsidR="00D1784F">
        <w:rPr>
          <w:b/>
          <w:bCs/>
        </w:rPr>
        <w:t xml:space="preserve">UEFA PRESIDENT  </w:t>
      </w:r>
      <w:r w:rsidR="00D1784F" w:rsidRPr="00D1784F">
        <w:rPr>
          <w:b/>
          <w:bCs/>
        </w:rPr>
        <w:t>ALEKSANDER ČEFERIN</w:t>
      </w:r>
      <w:r w:rsidR="00D1784F">
        <w:rPr>
          <w:b/>
          <w:bCs/>
        </w:rPr>
        <w:t xml:space="preserve"> (AUDIO ENGLISH): </w:t>
      </w:r>
      <w:r w:rsidR="00BB2223" w:rsidRPr="00BB2223">
        <w:rPr>
          <w:b/>
          <w:bCs/>
        </w:rPr>
        <w:t>Lyon has been chosen been as the host of the Europa League final, beautiful city with a beautiful stadium. I think it’s the perfect choice.</w:t>
      </w:r>
    </w:p>
    <w:p w14:paraId="60A1E8BC" w14:textId="25C49AE6" w:rsidR="009C1B04" w:rsidRDefault="00CA3830" w:rsidP="009C1B04">
      <w:pPr>
        <w:rPr>
          <w:b/>
          <w:bCs/>
        </w:rPr>
      </w:pPr>
      <w:r>
        <w:rPr>
          <w:b/>
          <w:bCs/>
        </w:rPr>
        <w:t xml:space="preserve">03:29:00 </w:t>
      </w:r>
      <w:r w:rsidR="009C1B04">
        <w:rPr>
          <w:b/>
          <w:bCs/>
        </w:rPr>
        <w:t xml:space="preserve">UEFA PRESIDENT  </w:t>
      </w:r>
      <w:r w:rsidR="009C1B04" w:rsidRPr="00D1784F">
        <w:rPr>
          <w:b/>
          <w:bCs/>
        </w:rPr>
        <w:t>ALEKSANDER ČEFERIN</w:t>
      </w:r>
      <w:r w:rsidR="009C1B04">
        <w:rPr>
          <w:b/>
          <w:bCs/>
        </w:rPr>
        <w:t xml:space="preserve"> (AUDIO ENGLISH): </w:t>
      </w:r>
      <w:r w:rsidR="00BB2223" w:rsidRPr="00BB2223">
        <w:rPr>
          <w:b/>
          <w:bCs/>
        </w:rPr>
        <w:t>All associations will retain a chance to qualify to the Champions League. All domestic champions who will not win will have a second chance to go to the Europa League and we will have two kick off times one is 7:00pm and the second is 9:00 pm.</w:t>
      </w:r>
    </w:p>
    <w:p w14:paraId="67591C5C" w14:textId="6512021B" w:rsidR="009C1B04" w:rsidRDefault="009C1B04" w:rsidP="00C4570A">
      <w:pPr>
        <w:rPr>
          <w:b/>
          <w:bCs/>
        </w:rPr>
      </w:pPr>
    </w:p>
    <w:bookmarkEnd w:id="9"/>
    <w:bookmarkEnd w:id="10"/>
    <w:p w14:paraId="57FC77DB" w14:textId="77777777" w:rsidR="00C4570A" w:rsidRDefault="00C4570A" w:rsidP="00C4570A">
      <w:pPr>
        <w:rPr>
          <w:rFonts w:ascii="Tahoma" w:hAnsi="Tahoma" w:cs="Tahoma"/>
          <w:color w:val="000000"/>
          <w:highlight w:val="yellow"/>
        </w:rPr>
      </w:pPr>
    </w:p>
    <w:p w14:paraId="0B8EFCCE" w14:textId="77777777" w:rsidR="00C4570A" w:rsidRDefault="00C4570A" w:rsidP="009E4E7C">
      <w:pPr>
        <w:tabs>
          <w:tab w:val="left" w:pos="1134"/>
        </w:tabs>
      </w:pPr>
      <w:r>
        <w:rPr>
          <w:rFonts w:ascii="Tahoma" w:hAnsi="Tahoma" w:cs="Tahoma"/>
          <w:color w:val="000000"/>
          <w:highlight w:val="yellow"/>
        </w:rPr>
        <w:br/>
      </w:r>
    </w:p>
    <w:p w14:paraId="07852210" w14:textId="77777777"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14:paraId="19786E45" w14:textId="77777777"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5696" w14:textId="77777777" w:rsidR="003D059F" w:rsidRDefault="003D059F" w:rsidP="00A1416F">
      <w:r>
        <w:separator/>
      </w:r>
    </w:p>
  </w:endnote>
  <w:endnote w:type="continuationSeparator" w:id="0">
    <w:p w14:paraId="54D4AE55" w14:textId="77777777" w:rsidR="003D059F" w:rsidRDefault="003D059F"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EFA Colosseum">
    <w:altName w:val="Times New Roman"/>
    <w:charset w:val="00"/>
    <w:family w:val="auto"/>
    <w:pitch w:val="variable"/>
    <w:sig w:usb0="00000001" w:usb1="5000207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E8B3" w14:textId="77777777"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E66E" w14:textId="2498F87E"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1437D0A2" wp14:editId="3C4B951E">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4E1440">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C662" w14:textId="77777777"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8E21" w14:textId="77777777" w:rsidR="003D059F" w:rsidRDefault="003D059F" w:rsidP="00A1416F">
      <w:r>
        <w:separator/>
      </w:r>
    </w:p>
  </w:footnote>
  <w:footnote w:type="continuationSeparator" w:id="0">
    <w:p w14:paraId="0237C850" w14:textId="77777777" w:rsidR="003D059F" w:rsidRDefault="003D059F" w:rsidP="00A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86C7" w14:textId="77777777"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3697CAE9" wp14:editId="78501672">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DA66" w14:textId="77777777"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337A1065" wp14:editId="6CD3CBA1">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BD5EF5">
      <w:t>VNR Title</w:t>
    </w:r>
    <w:r w:rsidR="00367B4F">
      <w:t xml:space="preserve"> – Dope sheet</w:t>
    </w:r>
  </w:p>
  <w:p w14:paraId="0D83204C" w14:textId="77777777" w:rsidR="00367B4F" w:rsidRPr="00367B4F" w:rsidRDefault="00367B4F" w:rsidP="00D02D16">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0B7D" w14:textId="77777777"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3AA47791" wp14:editId="528BBD15">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E0027B"/>
    <w:multiLevelType w:val="multilevel"/>
    <w:tmpl w:val="969C830A"/>
    <w:numStyleLink w:val="Numbers"/>
  </w:abstractNum>
  <w:abstractNum w:abstractNumId="12" w15:restartNumberingAfterBreak="0">
    <w:nsid w:val="42782558"/>
    <w:multiLevelType w:val="multilevel"/>
    <w:tmpl w:val="C9AE983E"/>
    <w:numStyleLink w:val="UEFANumbers"/>
  </w:abstractNum>
  <w:abstractNum w:abstractNumId="13"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4" w15:restartNumberingAfterBreak="0">
    <w:nsid w:val="481A4BF3"/>
    <w:multiLevelType w:val="multilevel"/>
    <w:tmpl w:val="C9AE983E"/>
    <w:numStyleLink w:val="UEFANumbers"/>
  </w:abstractNum>
  <w:abstractNum w:abstractNumId="15"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6" w15:restartNumberingAfterBreak="0">
    <w:nsid w:val="5914129B"/>
    <w:multiLevelType w:val="multilevel"/>
    <w:tmpl w:val="C9AE983E"/>
    <w:numStyleLink w:val="UEFANumbers"/>
  </w:abstractNum>
  <w:abstractNum w:abstractNumId="17"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8"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9" w15:restartNumberingAfterBreak="0">
    <w:nsid w:val="5EEA08C4"/>
    <w:multiLevelType w:val="multilevel"/>
    <w:tmpl w:val="C9AE983E"/>
    <w:numStyleLink w:val="UEFANumbers"/>
  </w:abstractNum>
  <w:abstractNum w:abstractNumId="20" w15:restartNumberingAfterBreak="0">
    <w:nsid w:val="63020ACE"/>
    <w:multiLevelType w:val="multilevel"/>
    <w:tmpl w:val="C9AE983E"/>
    <w:numStyleLink w:val="UEFANumbers"/>
  </w:abstractNum>
  <w:abstractNum w:abstractNumId="21"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3"/>
  </w:num>
  <w:num w:numId="3">
    <w:abstractNumId w:val="17"/>
  </w:num>
  <w:num w:numId="4">
    <w:abstractNumId w:val="3"/>
  </w:num>
  <w:num w:numId="5">
    <w:abstractNumId w:val="2"/>
  </w:num>
  <w:num w:numId="6">
    <w:abstractNumId w:val="1"/>
  </w:num>
  <w:num w:numId="7">
    <w:abstractNumId w:val="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1"/>
  </w:num>
  <w:num w:numId="14">
    <w:abstractNumId w:val="10"/>
  </w:num>
  <w:num w:numId="15">
    <w:abstractNumId w:val="7"/>
  </w:num>
  <w:num w:numId="16">
    <w:abstractNumId w:val="15"/>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2"/>
  </w:num>
  <w:num w:numId="23">
    <w:abstractNumId w:val="1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E"/>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3800"/>
    <w:rsid w:val="00035D32"/>
    <w:rsid w:val="00041717"/>
    <w:rsid w:val="00042228"/>
    <w:rsid w:val="00044465"/>
    <w:rsid w:val="000461E9"/>
    <w:rsid w:val="0005349F"/>
    <w:rsid w:val="0005357D"/>
    <w:rsid w:val="00054C8D"/>
    <w:rsid w:val="000623FB"/>
    <w:rsid w:val="0006283B"/>
    <w:rsid w:val="00064FEB"/>
    <w:rsid w:val="00065EAF"/>
    <w:rsid w:val="00071165"/>
    <w:rsid w:val="00071E5C"/>
    <w:rsid w:val="00072730"/>
    <w:rsid w:val="00072D34"/>
    <w:rsid w:val="00074FBA"/>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571E2"/>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6889"/>
    <w:rsid w:val="001F7B1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13091"/>
    <w:rsid w:val="003166F6"/>
    <w:rsid w:val="0031747A"/>
    <w:rsid w:val="00317F76"/>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059F"/>
    <w:rsid w:val="003D28CB"/>
    <w:rsid w:val="003D290B"/>
    <w:rsid w:val="003D4AAD"/>
    <w:rsid w:val="003D7118"/>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5B70"/>
    <w:rsid w:val="004D5C8D"/>
    <w:rsid w:val="004D61C8"/>
    <w:rsid w:val="004D63B9"/>
    <w:rsid w:val="004D7F25"/>
    <w:rsid w:val="004E1440"/>
    <w:rsid w:val="004E147B"/>
    <w:rsid w:val="004E267B"/>
    <w:rsid w:val="004E7137"/>
    <w:rsid w:val="004E7A86"/>
    <w:rsid w:val="004F431D"/>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5788"/>
    <w:rsid w:val="0080627C"/>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678E"/>
    <w:rsid w:val="009A6A17"/>
    <w:rsid w:val="009A7B3A"/>
    <w:rsid w:val="009B1C2A"/>
    <w:rsid w:val="009C05C2"/>
    <w:rsid w:val="009C11FD"/>
    <w:rsid w:val="009C1B04"/>
    <w:rsid w:val="009C2D9C"/>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113A4"/>
    <w:rsid w:val="00B116F8"/>
    <w:rsid w:val="00B13A9A"/>
    <w:rsid w:val="00B13EA8"/>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223"/>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4CAE"/>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5E12"/>
    <w:rsid w:val="00C97043"/>
    <w:rsid w:val="00CA0509"/>
    <w:rsid w:val="00CA0BF5"/>
    <w:rsid w:val="00CA12DF"/>
    <w:rsid w:val="00CA22DE"/>
    <w:rsid w:val="00CA3830"/>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84F"/>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3F1F"/>
    <w:rsid w:val="00E6490E"/>
    <w:rsid w:val="00E65FEC"/>
    <w:rsid w:val="00E66934"/>
    <w:rsid w:val="00E66E03"/>
    <w:rsid w:val="00E73BA1"/>
    <w:rsid w:val="00E74608"/>
    <w:rsid w:val="00E75076"/>
    <w:rsid w:val="00E75921"/>
    <w:rsid w:val="00E76265"/>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D78C9"/>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060"/>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7E574C"/>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semiHidden/>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semiHidden/>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87060"/>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1BE2C4-94D9-484F-93C6-5A76A6E5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2016-12-09T17:52:00Z</dcterms:created>
  <dcterms:modified xsi:type="dcterms:W3CDTF">2016-12-09T17:52:00Z</dcterms:modified>
</cp:coreProperties>
</file>