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AD" w:rsidRDefault="001047AD" w:rsidP="001047AD">
      <w:pPr>
        <w:pStyle w:val="NormalWeb"/>
      </w:pPr>
      <w:r>
        <w:rPr>
          <w:b/>
          <w:bCs/>
        </w:rPr>
        <w:t>Siemens to honor ten researchers for 558 inventions</w:t>
      </w:r>
    </w:p>
    <w:p w:rsidR="001047AD" w:rsidRDefault="001047AD" w:rsidP="001047AD">
      <w:pPr>
        <w:pStyle w:val="NormalWeb"/>
      </w:pPr>
    </w:p>
    <w:p w:rsidR="001047AD" w:rsidRDefault="001047AD" w:rsidP="001047AD">
      <w:pPr>
        <w:pStyle w:val="NormalWeb"/>
      </w:pPr>
      <w:r>
        <w:t xml:space="preserve">Today, as every year, Siemens will honor in Munich particularly ingenious researchers as Inventors of the Year. The winners of this year's award – ten scientists from Germany, Austria, the U.S and Denmark – are together responsible for some 558 invention disclosures and 597 individual patents. "Research in the 21st century can't take place in an ivory tower," said Joe </w:t>
      </w:r>
      <w:proofErr w:type="spellStart"/>
      <w:r>
        <w:t>Kaeser</w:t>
      </w:r>
      <w:proofErr w:type="spellEnd"/>
      <w:r>
        <w:t>. "The magic words are 'open innovation' – innovation today is a team sport."</w:t>
      </w:r>
    </w:p>
    <w:p w:rsidR="001047AD" w:rsidRDefault="001047AD" w:rsidP="001047AD">
      <w:pPr>
        <w:pStyle w:val="NormalWeb"/>
      </w:pPr>
    </w:p>
    <w:p w:rsidR="001047AD" w:rsidRDefault="001047AD" w:rsidP="001047AD">
      <w:pPr>
        <w:pStyle w:val="NormalWeb"/>
      </w:pPr>
      <w:r>
        <w:t>For this reason, the award, which has been presented to the company's outstanding researchers and developers annually since 1995, has greater importance than ever.  New Talents, Outstanding Invention, Lifework and Open Innovation are the categories in which inventors who have made a major contribution to the company's success will be honored. </w:t>
      </w:r>
    </w:p>
    <w:p w:rsidR="001047AD" w:rsidRDefault="001047AD" w:rsidP="001047AD">
      <w:pPr>
        <w:pStyle w:val="NormalWeb"/>
      </w:pPr>
    </w:p>
    <w:p w:rsidR="001047AD" w:rsidRDefault="001047AD" w:rsidP="001047AD">
      <w:pPr>
        <w:pStyle w:val="NormalWeb"/>
      </w:pPr>
      <w:r>
        <w:t xml:space="preserve">For the first time, the prize in the fourth category, Open Innovation, will also be awarded to external researchers. For example, one award will go to Prof. Christian Moser of the Technical University in Graz, Austria. Working with colleagues at Siemens Mobility, he has succeeded in reducing the weight of chassis frames in passenger trains by 50 percent. The company will also honor Dr. Roland </w:t>
      </w:r>
      <w:proofErr w:type="spellStart"/>
      <w:r>
        <w:t>Gersch</w:t>
      </w:r>
      <w:proofErr w:type="spellEnd"/>
      <w:r>
        <w:t xml:space="preserve">, a former Siemens employee who set up the successful spinoff </w:t>
      </w:r>
      <w:proofErr w:type="spellStart"/>
      <w:r>
        <w:t>Caterva</w:t>
      </w:r>
      <w:proofErr w:type="spellEnd"/>
      <w:r>
        <w:t>, a startup business that now offers energy storage models for private solar systems.</w:t>
      </w:r>
    </w:p>
    <w:p w:rsidR="001047AD" w:rsidRDefault="001047AD" w:rsidP="001047AD">
      <w:pPr>
        <w:pStyle w:val="NormalWeb"/>
      </w:pPr>
    </w:p>
    <w:p w:rsidR="001047AD" w:rsidRDefault="001047AD" w:rsidP="001047AD">
      <w:pPr>
        <w:pStyle w:val="NormalWeb"/>
      </w:pPr>
      <w:r>
        <w:t xml:space="preserve">This fact sheet, </w:t>
      </w:r>
      <w:r>
        <w:t xml:space="preserve">press </w:t>
      </w:r>
      <w:bookmarkStart w:id="0" w:name="_GoBack"/>
      <w:bookmarkEnd w:id="0"/>
      <w:r>
        <w:t>pictures and detailed portraits</w:t>
      </w:r>
      <w:r>
        <w:t>, and video</w:t>
      </w:r>
      <w:r>
        <w:t xml:space="preserve"> of the Inventors of the Year are available at </w:t>
      </w:r>
      <w:hyperlink r:id="rId5" w:history="1">
        <w:r w:rsidRPr="00405F95">
          <w:rPr>
            <w:rStyle w:val="Hyperlink"/>
          </w:rPr>
          <w:t>www.siemens.com/press/inventors2016</w:t>
        </w:r>
      </w:hyperlink>
      <w:r>
        <w:t>.</w:t>
      </w:r>
    </w:p>
    <w:p w:rsidR="001047AD" w:rsidRDefault="001047AD" w:rsidP="001047AD">
      <w:pPr>
        <w:rPr>
          <w:rFonts w:ascii="Arial" w:hAnsi="Arial" w:cs="Arial"/>
          <w:color w:val="1F497D"/>
          <w:sz w:val="20"/>
          <w:szCs w:val="20"/>
        </w:rPr>
      </w:pPr>
    </w:p>
    <w:p w:rsidR="00203AD8" w:rsidRPr="00E017E5" w:rsidRDefault="00203AD8">
      <w:pPr>
        <w:rPr>
          <w:sz w:val="20"/>
          <w:szCs w:val="20"/>
        </w:rPr>
      </w:pPr>
    </w:p>
    <w:sectPr w:rsidR="00203AD8" w:rsidRPr="00E017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AD"/>
    <w:rsid w:val="001047AD"/>
    <w:rsid w:val="00203AD8"/>
    <w:rsid w:val="00E0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7AD"/>
    <w:rPr>
      <w:color w:val="0000FF"/>
      <w:u w:val="single"/>
    </w:rPr>
  </w:style>
  <w:style w:type="paragraph" w:styleId="NormalWeb">
    <w:name w:val="Normal (Web)"/>
    <w:basedOn w:val="Normal"/>
    <w:uiPriority w:val="99"/>
    <w:semiHidden/>
    <w:unhideWhenUsed/>
    <w:rsid w:val="00104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7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7AD"/>
    <w:rPr>
      <w:color w:val="0000FF"/>
      <w:u w:val="single"/>
    </w:rPr>
  </w:style>
  <w:style w:type="paragraph" w:styleId="NormalWeb">
    <w:name w:val="Normal (Web)"/>
    <w:basedOn w:val="Normal"/>
    <w:uiPriority w:val="99"/>
    <w:semiHidden/>
    <w:unhideWhenUsed/>
    <w:rsid w:val="00104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7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emens.com/press/inventors20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1382</Characters>
  <Application>Microsoft Office Word</Application>
  <DocSecurity>0</DocSecurity>
  <Lines>11</Lines>
  <Paragraphs>3</Paragraphs>
  <ScaleCrop>false</ScaleCrop>
  <Company>Siemens AG</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Joiner, Carolyn</dc:creator>
  <cp:lastModifiedBy>Joiner, Carolyn</cp:lastModifiedBy>
  <cp:revision>1</cp:revision>
  <dcterms:created xsi:type="dcterms:W3CDTF">2016-12-08T14:02:00Z</dcterms:created>
  <dcterms:modified xsi:type="dcterms:W3CDTF">2016-12-08T14:04:00Z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-2006228111</vt:i4>
  </property>
  <property fmtid="{D5CDD505-2E9C-101B-9397-08002B2CF9AE}" pid="3" name="_NewReviewCycle">
    <vt:lpwstr/>
  </property>
  <property fmtid="{D5CDD505-2E9C-101B-9397-08002B2CF9AE}" pid="4" name="_EmailSubject">
    <vt:lpwstr>Inventor of Year: CT and Healthcare</vt:lpwstr>
  </property>
  <property fmtid="{D5CDD505-2E9C-101B-9397-08002B2CF9AE}" pid="5" name="_AuthorEmail">
    <vt:lpwstr>carolyn.joiner@siemens.com</vt:lpwstr>
  </property>
  <property fmtid="{D5CDD505-2E9C-101B-9397-08002B2CF9AE}" pid="6" name="_AuthorEmailDisplayName">
    <vt:lpwstr>Joiner, Carolyn (CC RC-US EI CCS)</vt:lpwstr>
  </property>
</Properties>
</file>