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C5" w:rsidRPr="00D133C5" w:rsidRDefault="00DD4946" w:rsidP="00D133C5">
      <w:pPr>
        <w:spacing w:after="0" w:line="240" w:lineRule="auto"/>
        <w:rPr>
          <w:rFonts w:ascii="Times" w:eastAsia="Times New Roman" w:hAnsi="Times" w:cs="Times"/>
          <w:sz w:val="27"/>
          <w:szCs w:val="27"/>
        </w:rPr>
      </w:pPr>
      <w:r w:rsidRPr="00DD4946">
        <w:rPr>
          <w:rFonts w:ascii="Times" w:eastAsia="Times" w:hAnsi="Times" w:cs="Times New Roman"/>
          <w:noProof/>
          <w:color w:val="auto"/>
          <w:sz w:val="15"/>
          <w:szCs w:val="15"/>
          <w:lang w:eastAsia="zh-CN"/>
        </w:rPr>
        <w:drawing>
          <wp:inline distT="0" distB="0" distL="0" distR="0" wp14:anchorId="2A7CECF3" wp14:editId="159AE6B8">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r w:rsidR="00D133C5">
        <w:rPr>
          <w:rFonts w:ascii="Times" w:eastAsia="Times New Roman" w:hAnsi="Times" w:cs="Times"/>
          <w:noProof/>
          <w:sz w:val="14"/>
          <w:szCs w:val="14"/>
          <w:lang w:eastAsia="zh-CN"/>
        </w:rPr>
        <mc:AlternateContent>
          <mc:Choice Requires="wps">
            <w:drawing>
              <wp:inline distT="0" distB="0" distL="0" distR="0" wp14:anchorId="7291DC69" wp14:editId="60C1917E">
                <wp:extent cx="1504950" cy="561975"/>
                <wp:effectExtent l="0" t="0" r="0" b="0"/>
                <wp:docPr id="4" name="Rectangle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image" style="width:118.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" filled="f" stroked="f">
                <o:lock v:ext="edit" aspectratio="t"/>
                <w10:anchorlock/>
              </v:rect>
            </w:pict>
          </mc:Fallback>
        </mc:AlternateContent>
      </w:r>
    </w:p>
    <w:bookmarkStart w:id="0" w:name="graphic07"/>
    <w:bookmarkEnd w:id="0"/>
    <w:p w:rsidR="00DD4946" w:rsidRPr="00DD4946" w:rsidRDefault="00D133C5" w:rsidP="00DD4946">
      <w:pPr>
        <w:spacing w:after="0"/>
        <w:rPr>
          <w:rFonts w:ascii="Times" w:eastAsia="Times" w:hAnsi="Times" w:cs="Times New Roman"/>
          <w:color w:val="auto"/>
          <w:sz w:val="20"/>
          <w:szCs w:val="20"/>
        </w:rPr>
      </w:pPr>
      <w:r>
        <w:rPr>
          <w:rFonts w:ascii="Times New Roman" w:eastAsia="Times New Roman" w:hAnsi="Times New Roman" w:cs="Times New Roman"/>
          <w:noProof/>
          <w:sz w:val="27"/>
          <w:szCs w:val="27"/>
          <w:lang w:eastAsia="zh-CN"/>
        </w:rPr>
        <mc:AlternateContent>
          <mc:Choice Requires="wps">
            <w:drawing>
              <wp:inline distT="0" distB="0" distL="0" distR="0" wp14:anchorId="7CF77798" wp14:editId="3CB406D8">
                <wp:extent cx="9525" cy="9525"/>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DtQIAAME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CDI/TDtQIAAMEFAAAOAAAA&#10;AAAAAAAAAAAAAC4CAABkcnMvZTJvRG9jLnhtbFBLAQItABQABgAIAAAAIQDUCNk32AAAAAEBAAAP&#10;AAAAAAAAAAAAAAAAAA8FAABkcnMvZG93bnJldi54bWxQSwUGAAAAAAQABADzAAAAFAYAAAAA&#10;" filled="f" stroked="f">
                <o:lock v:ext="edit" aspectratio="t"/>
                <w10:anchorlock/>
              </v:rect>
            </w:pict>
          </mc:Fallback>
        </mc:AlternateContent>
      </w:r>
    </w:p>
    <w:p w:rsidR="00DD4946" w:rsidRPr="00DD4946" w:rsidRDefault="00DD4946" w:rsidP="00DD4946">
      <w:pPr>
        <w:keepNext/>
        <w:spacing w:before="240" w:after="60" w:line="240" w:lineRule="auto"/>
        <w:jc w:val="center"/>
        <w:outlineLvl w:val="0"/>
        <w:rPr>
          <w:rFonts w:ascii="Arial Narrow" w:eastAsia="Times New Roman" w:hAnsi="Arial Narrow" w:cs="Calibri"/>
          <w:b/>
          <w:caps/>
          <w:color w:val="005DAA"/>
          <w:kern w:val="32"/>
          <w:sz w:val="40"/>
          <w:szCs w:val="40"/>
        </w:rPr>
      </w:pPr>
      <w:r w:rsidRPr="00DD4946">
        <w:rPr>
          <w:rFonts w:ascii="Arial Narrow" w:eastAsia="Times New Roman" w:hAnsi="Arial Narrow" w:cs="Times New Roman"/>
          <w:b/>
          <w:bCs/>
          <w:caps/>
          <w:noProof/>
          <w:color w:val="005DAA"/>
          <w:kern w:val="32"/>
          <w:sz w:val="44"/>
          <w:szCs w:val="44"/>
          <w:lang w:eastAsia="zh-CN"/>
        </w:rPr>
        <mc:AlternateContent>
          <mc:Choice Requires="wps">
            <w:drawing>
              <wp:anchor distT="4294967295" distB="4294967295" distL="114300" distR="114300" simplePos="0" relativeHeight="251659264" behindDoc="0" locked="0" layoutInCell="1" allowOverlap="1" wp14:anchorId="6177536D" wp14:editId="39C856F6">
                <wp:simplePos x="0" y="0"/>
                <wp:positionH relativeFrom="column">
                  <wp:posOffset>0</wp:posOffset>
                </wp:positionH>
                <wp:positionV relativeFrom="paragraph">
                  <wp:posOffset>88264</wp:posOffset>
                </wp:positionV>
                <wp:extent cx="5833745"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" strokecolor="#005daa" strokeweight=".5pt">
                <o:lock v:ext="edit" shapetype="f"/>
              </v:line>
            </w:pict>
          </mc:Fallback>
        </mc:AlternateContent>
      </w:r>
      <w:r w:rsidRPr="00DD4946">
        <w:rPr>
          <w:rFonts w:ascii="Arial Narrow" w:eastAsia="Times New Roman" w:hAnsi="Arial Narrow" w:cs="Calibri"/>
          <w:b/>
          <w:caps/>
          <w:color w:val="005DAA"/>
          <w:kern w:val="32"/>
          <w:sz w:val="40"/>
          <w:szCs w:val="40"/>
        </w:rPr>
        <w:t>NEWS RELEASE</w:t>
      </w:r>
    </w:p>
    <w:p w:rsidR="00DD4946" w:rsidRPr="00DD4946" w:rsidRDefault="00DD4946" w:rsidP="00DD4946">
      <w:pPr>
        <w:spacing w:before="240" w:after="0" w:line="360" w:lineRule="auto"/>
        <w:rPr>
          <w:rFonts w:ascii="Georgia" w:eastAsia="Times New Roman" w:hAnsi="Georgia" w:cs="Times New Roman"/>
          <w:color w:val="auto"/>
          <w:sz w:val="20"/>
          <w:szCs w:val="20"/>
        </w:rPr>
      </w:pPr>
      <w:r w:rsidRPr="00DD4946">
        <w:rPr>
          <w:rFonts w:ascii="Georgia" w:eastAsia="Times New Roman" w:hAnsi="Georgia" w:cs="Times New Roman"/>
          <w:noProof/>
          <w:color w:val="auto"/>
          <w:sz w:val="20"/>
          <w:szCs w:val="20"/>
          <w:lang w:eastAsia="zh-CN"/>
        </w:rPr>
        <mc:AlternateContent>
          <mc:Choice Requires="wps">
            <w:drawing>
              <wp:anchor distT="4294967295" distB="4294967295" distL="114300" distR="114300" simplePos="0" relativeHeight="251660288" behindDoc="0" locked="0" layoutInCell="1" allowOverlap="1" wp14:anchorId="55BCF774" wp14:editId="4D6E000C">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" strokecolor="#005daa" strokeweight=".5pt">
                <o:lock v:ext="edit" shapetype="f"/>
              </v:line>
            </w:pict>
          </mc:Fallback>
        </mc:AlternateContent>
      </w:r>
    </w:p>
    <w:p w:rsidR="00D133C5" w:rsidRDefault="00D133C5" w:rsidP="00D133C5">
      <w:pPr>
        <w:spacing w:after="0" w:line="240" w:lineRule="auto"/>
        <w:jc w:val="center"/>
        <w:rPr>
          <w:rFonts w:ascii="Georgia" w:eastAsia="Times New Roman" w:hAnsi="Georgia" w:cs="Times"/>
          <w:b/>
          <w:bCs/>
          <w:sz w:val="24"/>
          <w:szCs w:val="24"/>
        </w:rPr>
      </w:pPr>
      <w:r w:rsidRPr="00D133C5">
        <w:rPr>
          <w:rFonts w:ascii="Georgia" w:eastAsia="Times New Roman" w:hAnsi="Georgia" w:cs="Times"/>
          <w:b/>
          <w:bCs/>
          <w:sz w:val="24"/>
          <w:szCs w:val="24"/>
        </w:rPr>
        <w:t xml:space="preserve">Rotary </w:t>
      </w:r>
      <w:r w:rsidR="00A36E4B">
        <w:rPr>
          <w:rFonts w:ascii="Georgia" w:eastAsia="Times New Roman" w:hAnsi="Georgia" w:cs="Times"/>
          <w:b/>
          <w:bCs/>
          <w:sz w:val="24"/>
          <w:szCs w:val="24"/>
        </w:rPr>
        <w:t xml:space="preserve">gives </w:t>
      </w:r>
      <w:r w:rsidRPr="00D133C5">
        <w:rPr>
          <w:rFonts w:ascii="Georgia" w:eastAsia="Times New Roman" w:hAnsi="Georgia" w:cs="Times"/>
          <w:b/>
          <w:bCs/>
          <w:sz w:val="24"/>
          <w:szCs w:val="24"/>
        </w:rPr>
        <w:t>US$35 million to end polio worldwide</w:t>
      </w:r>
    </w:p>
    <w:p w:rsidR="00736863" w:rsidRPr="00B72AA7" w:rsidRDefault="00D133C5" w:rsidP="00736863">
      <w:pPr>
        <w:spacing w:before="240" w:after="0" w:line="240" w:lineRule="auto"/>
        <w:jc w:val="both"/>
        <w:rPr>
          <w:rStyle w:val="apple-converted-space"/>
          <w:rFonts w:ascii="Georgia" w:eastAsia="Times New Roman" w:hAnsi="Georgia" w:cs="Times"/>
          <w:sz w:val="20"/>
          <w:szCs w:val="20"/>
        </w:rPr>
      </w:pPr>
      <w:r w:rsidRPr="00D133C5">
        <w:rPr>
          <w:rFonts w:ascii="Georgia" w:eastAsia="Times New Roman" w:hAnsi="Georgia" w:cs="Times"/>
          <w:b/>
          <w:bCs/>
          <w:sz w:val="20"/>
          <w:szCs w:val="20"/>
        </w:rPr>
        <w:t>EVANSTON, Ill. (13 January 2016) —</w:t>
      </w:r>
      <w:r w:rsidRPr="00D133C5">
        <w:rPr>
          <w:rFonts w:ascii="Georgia" w:eastAsia="Times New Roman" w:hAnsi="Georgia" w:cs="Times"/>
          <w:sz w:val="20"/>
          <w:szCs w:val="20"/>
        </w:rPr>
        <w:t> </w:t>
      </w:r>
      <w:r w:rsidR="0012610E">
        <w:rPr>
          <w:rFonts w:ascii="Georgia" w:eastAsia="Times New Roman" w:hAnsi="Georgia" w:cs="Times"/>
          <w:sz w:val="20"/>
          <w:szCs w:val="20"/>
        </w:rPr>
        <w:t xml:space="preserve">Rotary </w:t>
      </w:r>
      <w:r w:rsidR="0012610E" w:rsidRPr="00191FF6">
        <w:rPr>
          <w:rFonts w:ascii="Georgia" w:eastAsia="Times New Roman" w:hAnsi="Georgia" w:cs="Times"/>
          <w:sz w:val="20"/>
          <w:szCs w:val="20"/>
        </w:rPr>
        <w:t>announce</w:t>
      </w:r>
      <w:r w:rsidR="00CF53DA" w:rsidRPr="00191FF6">
        <w:rPr>
          <w:rFonts w:ascii="Georgia" w:eastAsia="Times New Roman" w:hAnsi="Georgia" w:cs="Times"/>
          <w:sz w:val="20"/>
          <w:szCs w:val="20"/>
        </w:rPr>
        <w:t xml:space="preserve">s </w:t>
      </w:r>
      <w:r w:rsidRPr="00191FF6">
        <w:rPr>
          <w:rFonts w:ascii="Georgia" w:eastAsia="Times New Roman" w:hAnsi="Georgia" w:cs="Times"/>
          <w:sz w:val="20"/>
          <w:szCs w:val="20"/>
        </w:rPr>
        <w:t>$35 million</w:t>
      </w:r>
      <w:r w:rsidRPr="00D133C5">
        <w:rPr>
          <w:rFonts w:ascii="Georgia" w:eastAsia="Times New Roman" w:hAnsi="Georgia" w:cs="Times"/>
          <w:sz w:val="20"/>
          <w:szCs w:val="20"/>
        </w:rPr>
        <w:t> </w:t>
      </w:r>
      <w:r w:rsidR="0012610E">
        <w:rPr>
          <w:rFonts w:ascii="Georgia" w:eastAsia="Times New Roman" w:hAnsi="Georgia" w:cs="Times"/>
          <w:sz w:val="20"/>
          <w:szCs w:val="20"/>
        </w:rPr>
        <w:t xml:space="preserve">in grants </w:t>
      </w:r>
      <w:r w:rsidR="0012610E" w:rsidRPr="00D133C5">
        <w:rPr>
          <w:rFonts w:ascii="Georgia" w:eastAsia="Times New Roman" w:hAnsi="Georgia" w:cs="Times"/>
          <w:sz w:val="20"/>
          <w:szCs w:val="20"/>
        </w:rPr>
        <w:t>to</w:t>
      </w:r>
      <w:r w:rsidRPr="00D133C5">
        <w:rPr>
          <w:rFonts w:ascii="Georgia" w:eastAsia="Times New Roman" w:hAnsi="Georgia" w:cs="Times"/>
          <w:sz w:val="20"/>
          <w:szCs w:val="20"/>
        </w:rPr>
        <w:t xml:space="preserve"> support </w:t>
      </w:r>
      <w:r w:rsidR="00780AC2">
        <w:rPr>
          <w:rFonts w:ascii="Georgia" w:eastAsia="Times New Roman" w:hAnsi="Georgia" w:cs="Times"/>
          <w:sz w:val="20"/>
          <w:szCs w:val="20"/>
        </w:rPr>
        <w:t>the global effort to end polio</w:t>
      </w:r>
      <w:r w:rsidR="008F2421">
        <w:rPr>
          <w:rFonts w:ascii="Georgia" w:eastAsia="Times New Roman" w:hAnsi="Georgia" w:cs="Times"/>
          <w:sz w:val="20"/>
          <w:szCs w:val="20"/>
        </w:rPr>
        <w:t xml:space="preserve">. </w:t>
      </w:r>
      <w:r w:rsidR="00262CC0">
        <w:rPr>
          <w:rFonts w:ascii="Georgia" w:eastAsia="Times New Roman" w:hAnsi="Georgia" w:cs="Times"/>
          <w:sz w:val="20"/>
          <w:szCs w:val="20"/>
        </w:rPr>
        <w:t xml:space="preserve">In 2015, the world saw historic progress against </w:t>
      </w:r>
      <w:r w:rsidR="00780AC2">
        <w:rPr>
          <w:rFonts w:ascii="Georgia" w:eastAsia="Times New Roman" w:hAnsi="Georgia" w:cs="Times"/>
          <w:sz w:val="20"/>
          <w:szCs w:val="20"/>
        </w:rPr>
        <w:t xml:space="preserve">the paralyzing disease, with just two countries </w:t>
      </w:r>
      <w:r w:rsidR="00607CB8">
        <w:rPr>
          <w:rFonts w:ascii="Georgia" w:eastAsia="Times New Roman" w:hAnsi="Georgia" w:cs="Times"/>
          <w:sz w:val="20"/>
          <w:szCs w:val="20"/>
        </w:rPr>
        <w:t xml:space="preserve">– Afghanistan and Pakistan – </w:t>
      </w:r>
      <w:r w:rsidR="00780AC2">
        <w:rPr>
          <w:rFonts w:ascii="Georgia" w:eastAsia="Times New Roman" w:hAnsi="Georgia" w:cs="Times"/>
          <w:sz w:val="20"/>
          <w:szCs w:val="20"/>
        </w:rPr>
        <w:t xml:space="preserve">reporting a single strain of the wild virus. </w:t>
      </w:r>
      <w:r w:rsidR="004D5379">
        <w:rPr>
          <w:rFonts w:ascii="Georgia" w:eastAsia="Times New Roman" w:hAnsi="Georgia" w:cs="Times"/>
          <w:sz w:val="20"/>
          <w:szCs w:val="20"/>
        </w:rPr>
        <w:t xml:space="preserve">If </w:t>
      </w:r>
      <w:r w:rsidR="00CF53DA">
        <w:rPr>
          <w:rFonts w:ascii="Georgia" w:eastAsia="Times New Roman" w:hAnsi="Georgia" w:cs="Times"/>
          <w:sz w:val="20"/>
          <w:szCs w:val="20"/>
        </w:rPr>
        <w:t xml:space="preserve">the </w:t>
      </w:r>
      <w:r w:rsidR="004D5379">
        <w:rPr>
          <w:rFonts w:ascii="Georgia" w:eastAsia="Times New Roman" w:hAnsi="Georgia" w:cs="Times"/>
          <w:sz w:val="20"/>
          <w:szCs w:val="20"/>
        </w:rPr>
        <w:t>current momentum is strengthened, th</w:t>
      </w:r>
      <w:r w:rsidR="00CF53DA">
        <w:rPr>
          <w:rFonts w:ascii="Georgia" w:eastAsia="Times New Roman" w:hAnsi="Georgia" w:cs="Times"/>
          <w:sz w:val="20"/>
          <w:szCs w:val="20"/>
        </w:rPr>
        <w:t xml:space="preserve">is year may mark the </w:t>
      </w:r>
      <w:r w:rsidR="004D5379">
        <w:rPr>
          <w:rFonts w:ascii="Georgia" w:eastAsia="Times New Roman" w:hAnsi="Georgia" w:cs="Times"/>
          <w:sz w:val="20"/>
          <w:szCs w:val="20"/>
        </w:rPr>
        <w:t>last case of wild poliovirus</w:t>
      </w:r>
      <w:r w:rsidR="004D5379" w:rsidRPr="004D5379">
        <w:rPr>
          <w:rFonts w:ascii="Georgia" w:eastAsia="Times New Roman" w:hAnsi="Georgia" w:cs="Times"/>
          <w:sz w:val="20"/>
          <w:szCs w:val="20"/>
        </w:rPr>
        <w:t xml:space="preserve">. </w:t>
      </w:r>
      <w:r w:rsidR="004D5379">
        <w:rPr>
          <w:rFonts w:ascii="Georgia" w:eastAsia="Times New Roman" w:hAnsi="Georgia" w:cs="Times"/>
          <w:sz w:val="20"/>
          <w:szCs w:val="20"/>
        </w:rPr>
        <w:t xml:space="preserve"> </w:t>
      </w:r>
      <w:r w:rsidR="004D5379" w:rsidRPr="004D5379">
        <w:rPr>
          <w:rFonts w:ascii="Georgia" w:eastAsia="Times New Roman" w:hAnsi="Georgia" w:cs="Times"/>
          <w:sz w:val="20"/>
          <w:szCs w:val="20"/>
        </w:rPr>
        <w:t xml:space="preserve"> </w:t>
      </w:r>
      <w:r w:rsidR="00736863" w:rsidRPr="004D5379">
        <w:rPr>
          <w:rFonts w:ascii="Georgia" w:eastAsia="Times New Roman" w:hAnsi="Georgia" w:cs="Times"/>
          <w:sz w:val="20"/>
          <w:szCs w:val="20"/>
        </w:rPr>
        <w:t xml:space="preserve"> </w:t>
      </w:r>
      <w:r w:rsidR="004D5379" w:rsidRPr="00B72AA7">
        <w:rPr>
          <w:rStyle w:val="apple-converted-space"/>
          <w:rFonts w:ascii="Georgia" w:hAnsi="Georgia"/>
          <w:color w:val="191919"/>
          <w:sz w:val="20"/>
          <w:szCs w:val="20"/>
          <w:shd w:val="clear" w:color="auto" w:fill="FFFFFF"/>
        </w:rPr>
        <w:t> </w:t>
      </w:r>
    </w:p>
    <w:p w:rsidR="00CE28C7" w:rsidRPr="0066334B" w:rsidRDefault="00E56F93">
      <w:pPr>
        <w:spacing w:before="240" w:after="0" w:line="240" w:lineRule="auto"/>
        <w:jc w:val="both"/>
        <w:rPr>
          <w:rFonts w:ascii="Georgia" w:eastAsia="Times New Roman" w:hAnsi="Georgia" w:cs="Times"/>
          <w:sz w:val="20"/>
          <w:szCs w:val="20"/>
        </w:rPr>
      </w:pPr>
      <w:r w:rsidRPr="00B72AA7">
        <w:rPr>
          <w:rFonts w:ascii="Georgia" w:eastAsia="Times New Roman" w:hAnsi="Georgia" w:cs="Times"/>
          <w:color w:val="auto"/>
          <w:sz w:val="20"/>
          <w:szCs w:val="20"/>
        </w:rPr>
        <w:t>“</w:t>
      </w:r>
      <w:r w:rsidR="00736863" w:rsidRPr="00B72AA7">
        <w:rPr>
          <w:rFonts w:ascii="Georgia" w:eastAsia="Times New Roman" w:hAnsi="Georgia" w:cs="Calibri"/>
          <w:color w:val="auto"/>
          <w:sz w:val="20"/>
          <w:szCs w:val="20"/>
          <w:bdr w:val="none" w:sz="0" w:space="0" w:color="auto" w:frame="1"/>
          <w:lang w:eastAsia="zh-CN"/>
        </w:rPr>
        <w:t>W</w:t>
      </w:r>
      <w:r w:rsidRPr="00B72AA7">
        <w:rPr>
          <w:rFonts w:ascii="Georgia" w:eastAsia="Times New Roman" w:hAnsi="Georgia" w:cs="Calibri"/>
          <w:color w:val="auto"/>
          <w:sz w:val="20"/>
          <w:szCs w:val="20"/>
          <w:bdr w:val="none" w:sz="0" w:space="0" w:color="auto" w:frame="1"/>
          <w:lang w:eastAsia="zh-CN"/>
        </w:rPr>
        <w:t>e are</w:t>
      </w:r>
      <w:r w:rsidR="0092360E" w:rsidRPr="00B72AA7">
        <w:rPr>
          <w:rFonts w:ascii="Georgia" w:eastAsia="Times New Roman" w:hAnsi="Georgia" w:cs="Calibri"/>
          <w:color w:val="auto"/>
          <w:sz w:val="20"/>
          <w:szCs w:val="20"/>
          <w:bdr w:val="none" w:sz="0" w:space="0" w:color="auto" w:frame="1"/>
          <w:lang w:eastAsia="zh-CN"/>
        </w:rPr>
        <w:t xml:space="preserve"> closer than</w:t>
      </w:r>
      <w:r w:rsidRPr="00B72AA7">
        <w:rPr>
          <w:rFonts w:ascii="Georgia" w:eastAsia="Times New Roman" w:hAnsi="Georgia" w:cs="Calibri"/>
          <w:color w:val="auto"/>
          <w:sz w:val="20"/>
          <w:szCs w:val="20"/>
          <w:bdr w:val="none" w:sz="0" w:space="0" w:color="auto" w:frame="1"/>
          <w:lang w:eastAsia="zh-CN"/>
        </w:rPr>
        <w:t xml:space="preserve"> ever to achieving a polio-free world</w:t>
      </w:r>
      <w:r w:rsidR="0092360E" w:rsidRPr="00B72AA7">
        <w:rPr>
          <w:rFonts w:ascii="Georgia" w:eastAsia="Times New Roman" w:hAnsi="Georgia" w:cs="Calibri"/>
          <w:color w:val="auto"/>
          <w:sz w:val="20"/>
          <w:szCs w:val="20"/>
          <w:bdr w:val="none" w:sz="0" w:space="0" w:color="auto" w:frame="1"/>
          <w:lang w:eastAsia="zh-CN"/>
        </w:rPr>
        <w:t>,” said Michael K. McGovern, chair of Rotary’s International PolioPlus Committee</w:t>
      </w:r>
      <w:r w:rsidRPr="00B72AA7">
        <w:rPr>
          <w:rFonts w:ascii="Georgia" w:eastAsia="Times New Roman" w:hAnsi="Georgia" w:cs="Calibri"/>
          <w:color w:val="auto"/>
          <w:sz w:val="20"/>
          <w:szCs w:val="20"/>
          <w:bdr w:val="none" w:sz="0" w:space="0" w:color="auto" w:frame="1"/>
          <w:lang w:eastAsia="zh-CN"/>
        </w:rPr>
        <w:t xml:space="preserve">.  </w:t>
      </w:r>
      <w:r w:rsidR="0092360E" w:rsidRPr="00B72AA7">
        <w:rPr>
          <w:rFonts w:ascii="Georgia" w:eastAsia="Times New Roman" w:hAnsi="Georgia" w:cs="Calibri"/>
          <w:color w:val="auto"/>
          <w:sz w:val="20"/>
          <w:szCs w:val="20"/>
          <w:bdr w:val="none" w:sz="0" w:space="0" w:color="auto" w:frame="1"/>
          <w:lang w:eastAsia="zh-CN"/>
        </w:rPr>
        <w:t>“</w:t>
      </w:r>
      <w:r w:rsidRPr="00B72AA7">
        <w:rPr>
          <w:rFonts w:ascii="Georgia" w:eastAsia="Times New Roman" w:hAnsi="Georgia" w:cs="Calibri"/>
          <w:color w:val="auto"/>
          <w:sz w:val="20"/>
          <w:szCs w:val="20"/>
          <w:bdr w:val="none" w:sz="0" w:space="0" w:color="auto" w:frame="1"/>
          <w:lang w:eastAsia="zh-CN"/>
        </w:rPr>
        <w:t xml:space="preserve">To ensure that no </w:t>
      </w:r>
      <w:r w:rsidR="0092360E" w:rsidRPr="00B72AA7">
        <w:rPr>
          <w:rFonts w:ascii="Georgia" w:eastAsia="Times New Roman" w:hAnsi="Georgia" w:cs="Calibri"/>
          <w:color w:val="auto"/>
          <w:sz w:val="20"/>
          <w:szCs w:val="20"/>
          <w:bdr w:val="none" w:sz="0" w:space="0" w:color="auto" w:frame="1"/>
          <w:lang w:eastAsia="zh-CN"/>
        </w:rPr>
        <w:t>child</w:t>
      </w:r>
      <w:r w:rsidRPr="00B72AA7">
        <w:rPr>
          <w:rFonts w:ascii="Georgia" w:eastAsia="Times New Roman" w:hAnsi="Georgia" w:cs="Calibri"/>
          <w:color w:val="auto"/>
          <w:sz w:val="20"/>
          <w:szCs w:val="20"/>
          <w:bdr w:val="none" w:sz="0" w:space="0" w:color="auto" w:frame="1"/>
          <w:lang w:eastAsia="zh-CN"/>
        </w:rPr>
        <w:t xml:space="preserve"> ever </w:t>
      </w:r>
      <w:r w:rsidR="0092360E" w:rsidRPr="00B72AA7">
        <w:rPr>
          <w:rFonts w:ascii="Georgia" w:eastAsia="Times New Roman" w:hAnsi="Georgia" w:cs="Calibri"/>
          <w:color w:val="auto"/>
          <w:sz w:val="20"/>
          <w:szCs w:val="20"/>
          <w:bdr w:val="none" w:sz="0" w:space="0" w:color="auto" w:frame="1"/>
          <w:lang w:eastAsia="zh-CN"/>
        </w:rPr>
        <w:t xml:space="preserve">again </w:t>
      </w:r>
      <w:r w:rsidRPr="00B72AA7">
        <w:rPr>
          <w:rFonts w:ascii="Georgia" w:eastAsia="Times New Roman" w:hAnsi="Georgia" w:cs="Calibri"/>
          <w:color w:val="auto"/>
          <w:sz w:val="20"/>
          <w:szCs w:val="20"/>
          <w:bdr w:val="none" w:sz="0" w:space="0" w:color="auto" w:frame="1"/>
          <w:lang w:eastAsia="zh-CN"/>
        </w:rPr>
        <w:t>suffer</w:t>
      </w:r>
      <w:r w:rsidR="0092360E" w:rsidRPr="00B72AA7">
        <w:rPr>
          <w:rFonts w:ascii="Georgia" w:eastAsia="Times New Roman" w:hAnsi="Georgia" w:cs="Calibri"/>
          <w:color w:val="auto"/>
          <w:sz w:val="20"/>
          <w:szCs w:val="20"/>
          <w:bdr w:val="none" w:sz="0" w:space="0" w:color="auto" w:frame="1"/>
          <w:lang w:eastAsia="zh-CN"/>
        </w:rPr>
        <w:t xml:space="preserve"> the devastating effects </w:t>
      </w:r>
      <w:r w:rsidR="0066334B" w:rsidRPr="00B72AA7">
        <w:rPr>
          <w:rFonts w:ascii="Georgia" w:eastAsia="Times New Roman" w:hAnsi="Georgia" w:cs="Calibri"/>
          <w:color w:val="auto"/>
          <w:sz w:val="20"/>
          <w:szCs w:val="20"/>
          <w:bdr w:val="none" w:sz="0" w:space="0" w:color="auto" w:frame="1"/>
          <w:lang w:eastAsia="zh-CN"/>
        </w:rPr>
        <w:t xml:space="preserve">of </w:t>
      </w:r>
      <w:r w:rsidR="0092360E" w:rsidRPr="00B72AA7">
        <w:rPr>
          <w:rFonts w:ascii="Georgia" w:eastAsia="Times New Roman" w:hAnsi="Georgia" w:cs="Calibri"/>
          <w:color w:val="auto"/>
          <w:sz w:val="20"/>
          <w:szCs w:val="20"/>
          <w:bdr w:val="none" w:sz="0" w:space="0" w:color="auto" w:frame="1"/>
          <w:lang w:eastAsia="zh-CN"/>
        </w:rPr>
        <w:t xml:space="preserve">this disease, </w:t>
      </w:r>
      <w:r w:rsidR="0092360E" w:rsidRPr="0066334B">
        <w:rPr>
          <w:rFonts w:ascii="Georgia" w:eastAsia="Times New Roman" w:hAnsi="Georgia" w:cs="Times"/>
          <w:sz w:val="20"/>
          <w:szCs w:val="20"/>
        </w:rPr>
        <w:t xml:space="preserve">we must </w:t>
      </w:r>
      <w:r w:rsidR="0066334B">
        <w:rPr>
          <w:rFonts w:ascii="Georgia" w:eastAsia="Times New Roman" w:hAnsi="Georgia" w:cs="Times"/>
          <w:sz w:val="20"/>
          <w:szCs w:val="20"/>
        </w:rPr>
        <w:t xml:space="preserve">all </w:t>
      </w:r>
      <w:r w:rsidR="0092360E" w:rsidRPr="0066334B">
        <w:rPr>
          <w:rFonts w:ascii="Georgia" w:eastAsia="Times New Roman" w:hAnsi="Georgia" w:cs="Times"/>
          <w:sz w:val="20"/>
          <w:szCs w:val="20"/>
        </w:rPr>
        <w:t>e</w:t>
      </w:r>
      <w:r w:rsidR="00E11677" w:rsidRPr="0066334B">
        <w:rPr>
          <w:rFonts w:ascii="Georgia" w:eastAsia="Times New Roman" w:hAnsi="Georgia" w:cs="Times"/>
          <w:sz w:val="20"/>
          <w:szCs w:val="20"/>
        </w:rPr>
        <w:t xml:space="preserve">nsure </w:t>
      </w:r>
      <w:r w:rsidR="0066334B" w:rsidRPr="0066334B">
        <w:rPr>
          <w:rFonts w:ascii="Georgia" w:eastAsia="Times New Roman" w:hAnsi="Georgia" w:cs="Times"/>
          <w:sz w:val="20"/>
          <w:szCs w:val="20"/>
        </w:rPr>
        <w:t xml:space="preserve">that </w:t>
      </w:r>
      <w:r w:rsidR="00E11677" w:rsidRPr="0066334B">
        <w:rPr>
          <w:rFonts w:ascii="Georgia" w:eastAsia="Times New Roman" w:hAnsi="Georgia" w:cs="Times"/>
          <w:sz w:val="20"/>
          <w:szCs w:val="20"/>
        </w:rPr>
        <w:t xml:space="preserve">the </w:t>
      </w:r>
      <w:r w:rsidR="0066334B" w:rsidRPr="0066334B">
        <w:rPr>
          <w:rFonts w:ascii="Georgia" w:eastAsia="Times New Roman" w:hAnsi="Georgia" w:cs="Times"/>
          <w:sz w:val="20"/>
          <w:szCs w:val="20"/>
        </w:rPr>
        <w:t xml:space="preserve">necessary </w:t>
      </w:r>
      <w:r w:rsidR="00E11677" w:rsidRPr="0066334B">
        <w:rPr>
          <w:rFonts w:ascii="Georgia" w:eastAsia="Times New Roman" w:hAnsi="Georgia" w:cs="Times"/>
          <w:sz w:val="20"/>
          <w:szCs w:val="20"/>
        </w:rPr>
        <w:t>funds and political will are firmly in place in 2016</w:t>
      </w:r>
      <w:r w:rsidR="0066334B" w:rsidRPr="0066334B">
        <w:rPr>
          <w:rFonts w:ascii="Georgia" w:eastAsia="Times New Roman" w:hAnsi="Georgia" w:cs="Times"/>
          <w:sz w:val="20"/>
          <w:szCs w:val="20"/>
        </w:rPr>
        <w:t xml:space="preserve">.” </w:t>
      </w:r>
      <w:r w:rsidR="00E11677" w:rsidRPr="0066334B">
        <w:rPr>
          <w:rFonts w:ascii="Georgia" w:eastAsia="Times New Roman" w:hAnsi="Georgia" w:cs="Times"/>
          <w:sz w:val="20"/>
          <w:szCs w:val="20"/>
        </w:rPr>
        <w:t xml:space="preserve"> </w:t>
      </w:r>
    </w:p>
    <w:p w:rsidR="00917131" w:rsidRDefault="00917131" w:rsidP="00307CFE">
      <w:pPr>
        <w:spacing w:before="240" w:after="0" w:line="240" w:lineRule="auto"/>
        <w:jc w:val="both"/>
        <w:rPr>
          <w:rFonts w:ascii="Georgia" w:eastAsia="Times New Roman" w:hAnsi="Georgia" w:cs="Times"/>
          <w:color w:val="auto"/>
          <w:sz w:val="20"/>
          <w:szCs w:val="20"/>
          <w:u w:val="single"/>
        </w:rPr>
      </w:pPr>
      <w:r w:rsidRPr="00B72AA7">
        <w:rPr>
          <w:rFonts w:ascii="Georgia" w:eastAsia="Times New Roman" w:hAnsi="Georgia" w:cs="Times"/>
          <w:color w:val="auto"/>
          <w:sz w:val="20"/>
          <w:szCs w:val="20"/>
          <w:u w:val="single"/>
        </w:rPr>
        <w:t>2015 Milestones</w:t>
      </w:r>
    </w:p>
    <w:p w:rsidR="00917131" w:rsidRDefault="00D133C5" w:rsidP="00307CFE">
      <w:pPr>
        <w:spacing w:before="240" w:after="0" w:line="240" w:lineRule="auto"/>
        <w:jc w:val="both"/>
        <w:rPr>
          <w:rFonts w:ascii="Georgia" w:eastAsia="Times New Roman" w:hAnsi="Georgia" w:cs="Times"/>
          <w:sz w:val="20"/>
          <w:szCs w:val="20"/>
        </w:rPr>
      </w:pPr>
      <w:r w:rsidRPr="00D133C5">
        <w:rPr>
          <w:rFonts w:ascii="Georgia" w:eastAsia="Times New Roman" w:hAnsi="Georgia" w:cs="Times"/>
          <w:sz w:val="20"/>
          <w:szCs w:val="20"/>
        </w:rPr>
        <w:t xml:space="preserve">Nigeria – the last polio-endemic country in Africa – was removed from the </w:t>
      </w:r>
      <w:r w:rsidR="00CF53DA">
        <w:rPr>
          <w:rFonts w:ascii="Georgia" w:eastAsia="Times New Roman" w:hAnsi="Georgia" w:cs="Times"/>
          <w:sz w:val="20"/>
          <w:szCs w:val="20"/>
        </w:rPr>
        <w:t xml:space="preserve">World Health Organization’s </w:t>
      </w:r>
      <w:r w:rsidRPr="00D133C5">
        <w:rPr>
          <w:rFonts w:ascii="Georgia" w:eastAsia="Times New Roman" w:hAnsi="Georgia" w:cs="Times"/>
          <w:sz w:val="20"/>
          <w:szCs w:val="20"/>
        </w:rPr>
        <w:t>list</w:t>
      </w:r>
      <w:r w:rsidR="00262CC0">
        <w:rPr>
          <w:rFonts w:ascii="Georgia" w:eastAsia="Times New Roman" w:hAnsi="Georgia" w:cs="Times"/>
          <w:sz w:val="20"/>
          <w:szCs w:val="20"/>
        </w:rPr>
        <w:t xml:space="preserve"> of endemic countries</w:t>
      </w:r>
      <w:r w:rsidR="00743BDE">
        <w:rPr>
          <w:rFonts w:ascii="Georgia" w:eastAsia="Times New Roman" w:hAnsi="Georgia" w:cs="Times"/>
          <w:sz w:val="20"/>
          <w:szCs w:val="20"/>
        </w:rPr>
        <w:t xml:space="preserve"> </w:t>
      </w:r>
      <w:r w:rsidR="00917131">
        <w:rPr>
          <w:rFonts w:ascii="Georgia" w:eastAsia="Times New Roman" w:hAnsi="Georgia" w:cs="Times"/>
          <w:sz w:val="20"/>
          <w:szCs w:val="20"/>
        </w:rPr>
        <w:t xml:space="preserve">in September, </w:t>
      </w:r>
      <w:r w:rsidR="00325526">
        <w:rPr>
          <w:rFonts w:ascii="Georgia" w:eastAsia="Times New Roman" w:hAnsi="Georgia" w:cs="Times"/>
          <w:sz w:val="20"/>
          <w:szCs w:val="20"/>
        </w:rPr>
        <w:t xml:space="preserve">following </w:t>
      </w:r>
      <w:r w:rsidR="00917131">
        <w:rPr>
          <w:rFonts w:ascii="Georgia" w:eastAsia="Times New Roman" w:hAnsi="Georgia" w:cs="Times"/>
          <w:sz w:val="20"/>
          <w:szCs w:val="20"/>
        </w:rPr>
        <w:t>one</w:t>
      </w:r>
      <w:r w:rsidR="00743BDE">
        <w:rPr>
          <w:rFonts w:ascii="Georgia" w:eastAsia="Times New Roman" w:hAnsi="Georgia" w:cs="Times"/>
          <w:sz w:val="20"/>
          <w:szCs w:val="20"/>
        </w:rPr>
        <w:t xml:space="preserve"> year without a new case of </w:t>
      </w:r>
      <w:r w:rsidR="00262CC0">
        <w:rPr>
          <w:rFonts w:ascii="Georgia" w:eastAsia="Times New Roman" w:hAnsi="Georgia" w:cs="Times"/>
          <w:sz w:val="20"/>
          <w:szCs w:val="20"/>
        </w:rPr>
        <w:t xml:space="preserve">the </w:t>
      </w:r>
      <w:r w:rsidR="00743BDE">
        <w:rPr>
          <w:rFonts w:ascii="Georgia" w:eastAsia="Times New Roman" w:hAnsi="Georgia" w:cs="Times"/>
          <w:sz w:val="20"/>
          <w:szCs w:val="20"/>
        </w:rPr>
        <w:t xml:space="preserve">wild virus. </w:t>
      </w:r>
      <w:r w:rsidR="00917131">
        <w:rPr>
          <w:rFonts w:ascii="Georgia" w:eastAsia="Times New Roman" w:hAnsi="Georgia" w:cs="Times"/>
          <w:sz w:val="20"/>
          <w:szCs w:val="20"/>
        </w:rPr>
        <w:t xml:space="preserve">The last </w:t>
      </w:r>
      <w:r w:rsidR="00AA33BF">
        <w:rPr>
          <w:rFonts w:ascii="Georgia" w:eastAsia="Times New Roman" w:hAnsi="Georgia" w:cs="Times"/>
          <w:sz w:val="20"/>
          <w:szCs w:val="20"/>
        </w:rPr>
        <w:t xml:space="preserve">wild polio </w:t>
      </w:r>
      <w:r w:rsidR="00917131">
        <w:rPr>
          <w:rFonts w:ascii="Georgia" w:eastAsia="Times New Roman" w:hAnsi="Georgia" w:cs="Times"/>
          <w:sz w:val="20"/>
          <w:szCs w:val="20"/>
        </w:rPr>
        <w:t>case anywhere on</w:t>
      </w:r>
      <w:r w:rsidR="00D44462">
        <w:rPr>
          <w:rFonts w:ascii="Georgia" w:eastAsia="Times New Roman" w:hAnsi="Georgia" w:cs="Times"/>
          <w:sz w:val="20"/>
          <w:szCs w:val="20"/>
        </w:rPr>
        <w:t xml:space="preserve"> </w:t>
      </w:r>
      <w:r w:rsidR="00262CC0">
        <w:rPr>
          <w:rFonts w:ascii="Georgia" w:eastAsia="Times New Roman" w:hAnsi="Georgia" w:cs="Times"/>
          <w:sz w:val="20"/>
          <w:szCs w:val="20"/>
        </w:rPr>
        <w:t xml:space="preserve">the </w:t>
      </w:r>
      <w:r w:rsidR="00917131">
        <w:rPr>
          <w:rFonts w:ascii="Georgia" w:eastAsia="Times New Roman" w:hAnsi="Georgia" w:cs="Times"/>
          <w:sz w:val="20"/>
          <w:szCs w:val="20"/>
        </w:rPr>
        <w:t xml:space="preserve">African </w:t>
      </w:r>
      <w:r w:rsidR="00262CC0">
        <w:rPr>
          <w:rFonts w:ascii="Georgia" w:eastAsia="Times New Roman" w:hAnsi="Georgia" w:cs="Times"/>
          <w:sz w:val="20"/>
          <w:szCs w:val="20"/>
        </w:rPr>
        <w:t xml:space="preserve">continent </w:t>
      </w:r>
      <w:r w:rsidR="00917131">
        <w:rPr>
          <w:rFonts w:ascii="Georgia" w:eastAsia="Times New Roman" w:hAnsi="Georgia" w:cs="Times"/>
          <w:sz w:val="20"/>
          <w:szCs w:val="20"/>
        </w:rPr>
        <w:t>was in</w:t>
      </w:r>
      <w:r w:rsidR="00262CC0">
        <w:rPr>
          <w:rFonts w:ascii="Georgia" w:eastAsia="Times New Roman" w:hAnsi="Georgia" w:cs="Times"/>
          <w:sz w:val="20"/>
          <w:szCs w:val="20"/>
        </w:rPr>
        <w:t xml:space="preserve"> </w:t>
      </w:r>
      <w:r w:rsidR="00743BDE">
        <w:rPr>
          <w:rFonts w:ascii="Georgia" w:eastAsia="Times New Roman" w:hAnsi="Georgia" w:cs="Times"/>
          <w:sz w:val="20"/>
          <w:szCs w:val="20"/>
        </w:rPr>
        <w:t>August 2014.</w:t>
      </w:r>
      <w:r w:rsidR="00CE28C7">
        <w:rPr>
          <w:rFonts w:ascii="Georgia" w:eastAsia="Times New Roman" w:hAnsi="Georgia" w:cs="Times"/>
          <w:sz w:val="20"/>
          <w:szCs w:val="20"/>
        </w:rPr>
        <w:t xml:space="preserve"> </w:t>
      </w:r>
    </w:p>
    <w:p w:rsidR="00307CFE" w:rsidRPr="00743BDE" w:rsidRDefault="00307CFE" w:rsidP="00307CFE">
      <w:pPr>
        <w:spacing w:before="240" w:after="0" w:line="240" w:lineRule="auto"/>
        <w:jc w:val="both"/>
        <w:rPr>
          <w:rFonts w:ascii="Georgia" w:eastAsia="Times New Roman" w:hAnsi="Georgia" w:cs="Times"/>
          <w:sz w:val="20"/>
          <w:szCs w:val="20"/>
        </w:rPr>
      </w:pPr>
      <w:r w:rsidRPr="00743BDE">
        <w:rPr>
          <w:rFonts w:ascii="Georgia" w:eastAsia="Times New Roman" w:hAnsi="Georgia" w:cs="Times"/>
          <w:sz w:val="20"/>
          <w:szCs w:val="20"/>
        </w:rPr>
        <w:t>In September</w:t>
      </w:r>
      <w:r w:rsidR="00AC6B00">
        <w:rPr>
          <w:rFonts w:ascii="Georgia" w:eastAsia="Times New Roman" w:hAnsi="Georgia" w:cs="Times"/>
          <w:sz w:val="20"/>
          <w:szCs w:val="20"/>
        </w:rPr>
        <w:t xml:space="preserve"> 2015</w:t>
      </w:r>
      <w:r w:rsidRPr="00743BDE">
        <w:rPr>
          <w:rFonts w:ascii="Georgia" w:eastAsia="Times New Roman" w:hAnsi="Georgia" w:cs="Times"/>
          <w:sz w:val="20"/>
          <w:szCs w:val="20"/>
        </w:rPr>
        <w:t xml:space="preserve">, </w:t>
      </w:r>
      <w:r w:rsidR="00262CC0">
        <w:rPr>
          <w:rFonts w:ascii="Georgia" w:eastAsia="Times New Roman" w:hAnsi="Georgia" w:cs="Times"/>
          <w:sz w:val="20"/>
          <w:szCs w:val="20"/>
        </w:rPr>
        <w:t xml:space="preserve">one of </w:t>
      </w:r>
      <w:r w:rsidR="00AC6B00">
        <w:rPr>
          <w:rFonts w:ascii="Georgia" w:eastAsia="Times New Roman" w:hAnsi="Georgia" w:cs="Times"/>
          <w:sz w:val="20"/>
          <w:szCs w:val="20"/>
        </w:rPr>
        <w:t xml:space="preserve">the </w:t>
      </w:r>
      <w:r w:rsidR="00262CC0">
        <w:rPr>
          <w:rFonts w:ascii="Georgia" w:eastAsia="Times New Roman" w:hAnsi="Georgia" w:cs="Times"/>
          <w:sz w:val="20"/>
          <w:szCs w:val="20"/>
        </w:rPr>
        <w:t xml:space="preserve">three strains of </w:t>
      </w:r>
      <w:r w:rsidRPr="00743BDE">
        <w:rPr>
          <w:rFonts w:ascii="Georgia" w:eastAsia="Times New Roman" w:hAnsi="Georgia" w:cs="Times"/>
          <w:sz w:val="20"/>
          <w:szCs w:val="20"/>
        </w:rPr>
        <w:t xml:space="preserve">the wild poliovirus </w:t>
      </w:r>
      <w:r w:rsidR="00CE28C7">
        <w:rPr>
          <w:rFonts w:ascii="Georgia" w:eastAsia="Times New Roman" w:hAnsi="Georgia" w:cs="Times"/>
          <w:sz w:val="20"/>
          <w:szCs w:val="20"/>
        </w:rPr>
        <w:t>–</w:t>
      </w:r>
      <w:r w:rsidR="00262CC0">
        <w:rPr>
          <w:rFonts w:ascii="Georgia" w:eastAsia="Times New Roman" w:hAnsi="Georgia" w:cs="Times"/>
          <w:sz w:val="20"/>
          <w:szCs w:val="20"/>
        </w:rPr>
        <w:t xml:space="preserve"> T</w:t>
      </w:r>
      <w:r w:rsidR="00262CC0" w:rsidRPr="00743BDE">
        <w:rPr>
          <w:rFonts w:ascii="Georgia" w:eastAsia="Times New Roman" w:hAnsi="Georgia" w:cs="Times"/>
          <w:sz w:val="20"/>
          <w:szCs w:val="20"/>
        </w:rPr>
        <w:t xml:space="preserve">ype </w:t>
      </w:r>
      <w:r w:rsidRPr="00743BDE">
        <w:rPr>
          <w:rFonts w:ascii="Georgia" w:eastAsia="Times New Roman" w:hAnsi="Georgia" w:cs="Times"/>
          <w:sz w:val="20"/>
          <w:szCs w:val="20"/>
        </w:rPr>
        <w:t xml:space="preserve">2 </w:t>
      </w:r>
      <w:r w:rsidR="00262CC0">
        <w:rPr>
          <w:rFonts w:ascii="Georgia" w:eastAsia="Times New Roman" w:hAnsi="Georgia" w:cs="Times"/>
          <w:sz w:val="20"/>
          <w:szCs w:val="20"/>
        </w:rPr>
        <w:t xml:space="preserve">– was certified as eradicated, </w:t>
      </w:r>
      <w:r w:rsidRPr="00743BDE">
        <w:rPr>
          <w:rFonts w:ascii="Georgia" w:eastAsia="Times New Roman" w:hAnsi="Georgia" w:cs="Times"/>
          <w:sz w:val="20"/>
          <w:szCs w:val="20"/>
        </w:rPr>
        <w:t>with no case</w:t>
      </w:r>
      <w:r w:rsidR="00262CC0">
        <w:rPr>
          <w:rFonts w:ascii="Georgia" w:eastAsia="Times New Roman" w:hAnsi="Georgia" w:cs="Times"/>
          <w:sz w:val="20"/>
          <w:szCs w:val="20"/>
        </w:rPr>
        <w:t>s</w:t>
      </w:r>
      <w:r w:rsidR="00E11677">
        <w:rPr>
          <w:rFonts w:ascii="Georgia" w:eastAsia="Times New Roman" w:hAnsi="Georgia" w:cs="Times"/>
          <w:sz w:val="20"/>
          <w:szCs w:val="20"/>
        </w:rPr>
        <w:t xml:space="preserve"> </w:t>
      </w:r>
      <w:r w:rsidRPr="00743BDE">
        <w:rPr>
          <w:rFonts w:ascii="Georgia" w:eastAsia="Times New Roman" w:hAnsi="Georgia" w:cs="Times"/>
          <w:sz w:val="20"/>
          <w:szCs w:val="20"/>
        </w:rPr>
        <w:t>since 1999. Type 3 has not been seen anywhere in the world since November 2012</w:t>
      </w:r>
      <w:r w:rsidR="0066334B">
        <w:rPr>
          <w:rFonts w:ascii="Georgia" w:eastAsia="Times New Roman" w:hAnsi="Georgia" w:cs="Times"/>
          <w:sz w:val="20"/>
          <w:szCs w:val="20"/>
        </w:rPr>
        <w:t xml:space="preserve">. </w:t>
      </w:r>
    </w:p>
    <w:p w:rsidR="00E4365D" w:rsidRDefault="000361F3" w:rsidP="00D133C5">
      <w:pPr>
        <w:spacing w:before="240" w:after="0" w:line="240" w:lineRule="auto"/>
        <w:jc w:val="both"/>
        <w:rPr>
          <w:rFonts w:ascii="Georgia" w:eastAsia="Times New Roman" w:hAnsi="Georgia" w:cs="Times"/>
          <w:sz w:val="20"/>
          <w:szCs w:val="20"/>
        </w:rPr>
      </w:pPr>
      <w:r>
        <w:rPr>
          <w:rFonts w:ascii="Georgia" w:eastAsia="Times New Roman" w:hAnsi="Georgia" w:cs="Times"/>
          <w:sz w:val="20"/>
          <w:szCs w:val="20"/>
        </w:rPr>
        <w:t>Pakistan</w:t>
      </w:r>
      <w:r w:rsidR="00607CB8">
        <w:rPr>
          <w:rFonts w:ascii="Georgia" w:eastAsia="Times New Roman" w:hAnsi="Georgia" w:cs="Times"/>
          <w:sz w:val="20"/>
          <w:szCs w:val="20"/>
        </w:rPr>
        <w:t xml:space="preserve">, </w:t>
      </w:r>
      <w:r>
        <w:rPr>
          <w:rFonts w:ascii="Georgia" w:eastAsia="Times New Roman" w:hAnsi="Georgia" w:cs="Times"/>
          <w:sz w:val="20"/>
          <w:szCs w:val="20"/>
        </w:rPr>
        <w:t xml:space="preserve">which </w:t>
      </w:r>
      <w:r w:rsidR="00C22A9B">
        <w:rPr>
          <w:rFonts w:ascii="Georgia" w:eastAsia="Times New Roman" w:hAnsi="Georgia" w:cs="Times"/>
          <w:sz w:val="20"/>
          <w:szCs w:val="20"/>
        </w:rPr>
        <w:t xml:space="preserve">continues to report the majority of the world’s </w:t>
      </w:r>
      <w:r w:rsidR="00CF53DA">
        <w:rPr>
          <w:rFonts w:ascii="Georgia" w:eastAsia="Times New Roman" w:hAnsi="Georgia" w:cs="Times"/>
          <w:sz w:val="20"/>
          <w:szCs w:val="20"/>
        </w:rPr>
        <w:t xml:space="preserve">polio </w:t>
      </w:r>
      <w:r w:rsidR="00C22A9B">
        <w:rPr>
          <w:rFonts w:ascii="Georgia" w:eastAsia="Times New Roman" w:hAnsi="Georgia" w:cs="Times"/>
          <w:sz w:val="20"/>
          <w:szCs w:val="20"/>
        </w:rPr>
        <w:t>cases</w:t>
      </w:r>
      <w:r w:rsidR="00607CB8">
        <w:rPr>
          <w:rFonts w:ascii="Georgia" w:eastAsia="Times New Roman" w:hAnsi="Georgia" w:cs="Times"/>
          <w:sz w:val="20"/>
          <w:szCs w:val="20"/>
        </w:rPr>
        <w:t>,</w:t>
      </w:r>
      <w:r w:rsidR="00C22A9B">
        <w:rPr>
          <w:rFonts w:ascii="Georgia" w:eastAsia="Times New Roman" w:hAnsi="Georgia" w:cs="Times"/>
          <w:sz w:val="20"/>
          <w:szCs w:val="20"/>
        </w:rPr>
        <w:t xml:space="preserve"> </w:t>
      </w:r>
      <w:r w:rsidR="0066334B">
        <w:rPr>
          <w:rFonts w:ascii="Georgia" w:eastAsia="Times New Roman" w:hAnsi="Georgia" w:cs="Times"/>
          <w:sz w:val="20"/>
          <w:szCs w:val="20"/>
        </w:rPr>
        <w:t xml:space="preserve">reduced its caseload by </w:t>
      </w:r>
      <w:r w:rsidR="00C22A9B">
        <w:rPr>
          <w:rFonts w:ascii="Georgia" w:eastAsia="Times New Roman" w:hAnsi="Georgia" w:cs="Times"/>
          <w:sz w:val="20"/>
          <w:szCs w:val="20"/>
        </w:rPr>
        <w:t>82</w:t>
      </w:r>
      <w:r w:rsidR="0066334B">
        <w:rPr>
          <w:rFonts w:ascii="Georgia" w:eastAsia="Times New Roman" w:hAnsi="Georgia" w:cs="Times"/>
          <w:sz w:val="20"/>
          <w:szCs w:val="20"/>
        </w:rPr>
        <w:t xml:space="preserve"> percent </w:t>
      </w:r>
      <w:r w:rsidR="00C22A9B">
        <w:rPr>
          <w:rFonts w:ascii="Georgia" w:eastAsia="Times New Roman" w:hAnsi="Georgia" w:cs="Times"/>
          <w:sz w:val="20"/>
          <w:szCs w:val="20"/>
        </w:rPr>
        <w:t>in 2015 over the previous year.</w:t>
      </w:r>
      <w:r w:rsidR="00F27828" w:rsidRPr="00F27828">
        <w:rPr>
          <w:rFonts w:ascii="Georgia" w:eastAsia="Times New Roman" w:hAnsi="Georgia" w:cs="Times"/>
          <w:sz w:val="20"/>
          <w:szCs w:val="20"/>
        </w:rPr>
        <w:t xml:space="preserve"> </w:t>
      </w:r>
    </w:p>
    <w:p w:rsidR="00917131" w:rsidRPr="00B72AA7" w:rsidRDefault="00917131" w:rsidP="00D133C5">
      <w:pPr>
        <w:spacing w:before="240" w:after="0" w:line="240" w:lineRule="auto"/>
        <w:jc w:val="both"/>
        <w:rPr>
          <w:rFonts w:ascii="Georgia" w:eastAsia="Times New Roman" w:hAnsi="Georgia" w:cs="Times"/>
          <w:sz w:val="20"/>
          <w:szCs w:val="20"/>
          <w:u w:val="single"/>
        </w:rPr>
      </w:pPr>
      <w:r w:rsidRPr="00B72AA7">
        <w:rPr>
          <w:rFonts w:ascii="Georgia" w:eastAsia="Times New Roman" w:hAnsi="Georgia" w:cs="Times"/>
          <w:sz w:val="20"/>
          <w:szCs w:val="20"/>
          <w:u w:val="single"/>
        </w:rPr>
        <w:t>Funds Needed</w:t>
      </w:r>
    </w:p>
    <w:p w:rsidR="000361F3" w:rsidRDefault="00917131" w:rsidP="00D133C5">
      <w:pPr>
        <w:spacing w:before="240" w:after="0" w:line="240" w:lineRule="auto"/>
        <w:jc w:val="both"/>
        <w:rPr>
          <w:rFonts w:ascii="Georgia" w:eastAsia="Times New Roman" w:hAnsi="Georgia" w:cs="Times"/>
          <w:sz w:val="20"/>
          <w:szCs w:val="20"/>
        </w:rPr>
      </w:pPr>
      <w:r>
        <w:rPr>
          <w:rFonts w:ascii="Georgia" w:eastAsia="Times New Roman" w:hAnsi="Georgia" w:cs="Times"/>
          <w:sz w:val="20"/>
          <w:szCs w:val="20"/>
        </w:rPr>
        <w:t>To sustain this progress</w:t>
      </w:r>
      <w:r w:rsidR="00607CB8">
        <w:rPr>
          <w:rFonts w:ascii="Georgia" w:eastAsia="Times New Roman" w:hAnsi="Georgia" w:cs="Times"/>
          <w:sz w:val="20"/>
          <w:szCs w:val="20"/>
        </w:rPr>
        <w:t xml:space="preserve">, </w:t>
      </w:r>
      <w:r>
        <w:rPr>
          <w:rFonts w:ascii="Georgia" w:eastAsia="Times New Roman" w:hAnsi="Georgia" w:cs="Times"/>
          <w:sz w:val="20"/>
          <w:szCs w:val="20"/>
        </w:rPr>
        <w:t xml:space="preserve">and protect all children from polio, </w:t>
      </w:r>
      <w:r w:rsidR="00607CB8">
        <w:rPr>
          <w:rFonts w:ascii="Georgia" w:eastAsia="Times New Roman" w:hAnsi="Georgia" w:cs="Times"/>
          <w:sz w:val="20"/>
          <w:szCs w:val="20"/>
        </w:rPr>
        <w:t xml:space="preserve">experts say $1.5 billion is urgently needed.  </w:t>
      </w:r>
      <w:r w:rsidR="000361F3">
        <w:rPr>
          <w:rFonts w:ascii="Georgia" w:eastAsia="Times New Roman" w:hAnsi="Georgia" w:cs="Times"/>
          <w:sz w:val="20"/>
          <w:szCs w:val="20"/>
        </w:rPr>
        <w:t xml:space="preserve"> Without </w:t>
      </w:r>
      <w:r w:rsidR="00C36B46">
        <w:rPr>
          <w:rFonts w:ascii="Georgia" w:eastAsia="Times New Roman" w:hAnsi="Georgia" w:cs="Times"/>
          <w:sz w:val="20"/>
          <w:szCs w:val="20"/>
        </w:rPr>
        <w:t>full</w:t>
      </w:r>
      <w:r w:rsidR="00607CB8">
        <w:rPr>
          <w:rFonts w:ascii="Georgia" w:eastAsia="Times New Roman" w:hAnsi="Georgia" w:cs="Times"/>
          <w:sz w:val="20"/>
          <w:szCs w:val="20"/>
        </w:rPr>
        <w:t xml:space="preserve"> </w:t>
      </w:r>
      <w:r w:rsidR="000361F3">
        <w:rPr>
          <w:rFonts w:ascii="Georgia" w:eastAsia="Times New Roman" w:hAnsi="Georgia" w:cs="Times"/>
          <w:sz w:val="20"/>
          <w:szCs w:val="20"/>
        </w:rPr>
        <w:t>funding</w:t>
      </w:r>
      <w:r w:rsidR="00CE28C7">
        <w:rPr>
          <w:rFonts w:ascii="Georgia" w:eastAsia="Times New Roman" w:hAnsi="Georgia" w:cs="Times"/>
          <w:sz w:val="20"/>
          <w:szCs w:val="20"/>
        </w:rPr>
        <w:t xml:space="preserve"> and political commitment</w:t>
      </w:r>
      <w:r>
        <w:rPr>
          <w:rFonts w:ascii="Georgia" w:eastAsia="Times New Roman" w:hAnsi="Georgia" w:cs="Times"/>
          <w:sz w:val="20"/>
          <w:szCs w:val="20"/>
        </w:rPr>
        <w:t>,</w:t>
      </w:r>
      <w:r w:rsidR="00CE28C7">
        <w:rPr>
          <w:rFonts w:ascii="Georgia" w:eastAsia="Times New Roman" w:hAnsi="Georgia" w:cs="Times"/>
          <w:sz w:val="20"/>
          <w:szCs w:val="20"/>
        </w:rPr>
        <w:t xml:space="preserve"> the disease c</w:t>
      </w:r>
      <w:r>
        <w:rPr>
          <w:rFonts w:ascii="Georgia" w:eastAsia="Times New Roman" w:hAnsi="Georgia" w:cs="Times"/>
          <w:sz w:val="20"/>
          <w:szCs w:val="20"/>
        </w:rPr>
        <w:t>ould</w:t>
      </w:r>
      <w:r w:rsidR="00CE28C7">
        <w:rPr>
          <w:rFonts w:ascii="Georgia" w:eastAsia="Times New Roman" w:hAnsi="Georgia" w:cs="Times"/>
          <w:sz w:val="20"/>
          <w:szCs w:val="20"/>
        </w:rPr>
        <w:t xml:space="preserve"> return to previously polio-free countries, putting children </w:t>
      </w:r>
      <w:r w:rsidR="00AC6B00">
        <w:rPr>
          <w:rFonts w:ascii="Georgia" w:eastAsia="Times New Roman" w:hAnsi="Georgia" w:cs="Times"/>
          <w:sz w:val="20"/>
          <w:szCs w:val="20"/>
        </w:rPr>
        <w:t xml:space="preserve">everywhere </w:t>
      </w:r>
      <w:r w:rsidR="00CE28C7">
        <w:rPr>
          <w:rFonts w:ascii="Georgia" w:eastAsia="Times New Roman" w:hAnsi="Georgia" w:cs="Times"/>
          <w:sz w:val="20"/>
          <w:szCs w:val="20"/>
        </w:rPr>
        <w:t xml:space="preserve">at risk. </w:t>
      </w:r>
    </w:p>
    <w:p w:rsidR="002A138A" w:rsidRDefault="00D133C5" w:rsidP="00743BDE">
      <w:pPr>
        <w:spacing w:before="240" w:after="0" w:line="240" w:lineRule="auto"/>
        <w:jc w:val="both"/>
        <w:rPr>
          <w:rFonts w:ascii="Georgia" w:eastAsia="Times New Roman" w:hAnsi="Georgia" w:cs="Times"/>
          <w:sz w:val="20"/>
          <w:szCs w:val="20"/>
        </w:rPr>
      </w:pPr>
      <w:r w:rsidRPr="00D133C5">
        <w:rPr>
          <w:rFonts w:ascii="Georgia" w:eastAsia="Times New Roman" w:hAnsi="Georgia" w:cs="Times"/>
          <w:sz w:val="20"/>
          <w:szCs w:val="20"/>
        </w:rPr>
        <w:t xml:space="preserve">Rotary’s funds will support efforts to end polio in </w:t>
      </w:r>
      <w:r w:rsidR="00A02733" w:rsidRPr="00191FF6">
        <w:rPr>
          <w:rFonts w:ascii="Georgia" w:eastAsia="Times New Roman" w:hAnsi="Georgia" w:cs="Times"/>
          <w:sz w:val="20"/>
          <w:szCs w:val="20"/>
        </w:rPr>
        <w:t>Pakistan ($11.4 million</w:t>
      </w:r>
      <w:r w:rsidR="00C26491" w:rsidRPr="00191FF6">
        <w:rPr>
          <w:rFonts w:ascii="Georgia" w:eastAsia="Times New Roman" w:hAnsi="Georgia" w:cs="Times"/>
          <w:sz w:val="20"/>
          <w:szCs w:val="20"/>
        </w:rPr>
        <w:t>) and Afghanistan ($6 million)</w:t>
      </w:r>
      <w:r w:rsidR="00C26491">
        <w:rPr>
          <w:rFonts w:ascii="Georgia" w:eastAsia="Times New Roman" w:hAnsi="Georgia" w:cs="Times"/>
          <w:sz w:val="20"/>
          <w:szCs w:val="20"/>
        </w:rPr>
        <w:t>.</w:t>
      </w:r>
    </w:p>
    <w:p w:rsidR="00D133C5" w:rsidRPr="00D133C5" w:rsidRDefault="00D133C5" w:rsidP="00D133C5">
      <w:pPr>
        <w:spacing w:before="240" w:after="0" w:line="240" w:lineRule="auto"/>
        <w:jc w:val="both"/>
        <w:rPr>
          <w:rFonts w:ascii="Times" w:eastAsia="Times New Roman" w:hAnsi="Times" w:cs="Times"/>
          <w:sz w:val="27"/>
          <w:szCs w:val="27"/>
        </w:rPr>
      </w:pPr>
      <w:r w:rsidRPr="00D133C5">
        <w:rPr>
          <w:rFonts w:ascii="Georgia" w:eastAsia="Times New Roman" w:hAnsi="Georgia" w:cs="Times"/>
          <w:sz w:val="20"/>
          <w:szCs w:val="20"/>
        </w:rPr>
        <w:t>Additional funds will support efforts to keep other at-risk countries polio-free</w:t>
      </w:r>
      <w:r w:rsidR="00E56F93" w:rsidRPr="00191FF6">
        <w:rPr>
          <w:rFonts w:ascii="Georgia" w:eastAsia="Times New Roman" w:hAnsi="Georgia" w:cs="Times"/>
          <w:sz w:val="20"/>
          <w:szCs w:val="20"/>
        </w:rPr>
        <w:t xml:space="preserve">:  </w:t>
      </w:r>
      <w:r w:rsidR="00C26491" w:rsidRPr="00191FF6">
        <w:rPr>
          <w:rFonts w:ascii="Georgia" w:eastAsia="Times New Roman" w:hAnsi="Georgia" w:cs="Times"/>
          <w:sz w:val="20"/>
          <w:szCs w:val="20"/>
        </w:rPr>
        <w:t>Nigeria ($</w:t>
      </w:r>
      <w:r w:rsidR="00191FF6" w:rsidRPr="00191FF6">
        <w:rPr>
          <w:rFonts w:ascii="Georgia" w:eastAsia="Times New Roman" w:hAnsi="Georgia" w:cs="Times"/>
          <w:sz w:val="20"/>
          <w:szCs w:val="20"/>
        </w:rPr>
        <w:t>5.5</w:t>
      </w:r>
      <w:r w:rsidR="00C26491" w:rsidRPr="00191FF6">
        <w:rPr>
          <w:rFonts w:ascii="Georgia" w:eastAsia="Times New Roman" w:hAnsi="Georgia" w:cs="Times"/>
          <w:sz w:val="20"/>
          <w:szCs w:val="20"/>
        </w:rPr>
        <w:t xml:space="preserve">), </w:t>
      </w:r>
      <w:r w:rsidR="00E56F93" w:rsidRPr="00191FF6">
        <w:rPr>
          <w:rFonts w:ascii="Georgia" w:eastAsia="Times New Roman" w:hAnsi="Georgia" w:cs="Times"/>
          <w:sz w:val="20"/>
          <w:szCs w:val="20"/>
        </w:rPr>
        <w:t>Cameroon (</w:t>
      </w:r>
      <w:r w:rsidRPr="00191FF6">
        <w:rPr>
          <w:rFonts w:ascii="Georgia" w:eastAsia="Times New Roman" w:hAnsi="Georgia" w:cs="Times"/>
          <w:sz w:val="20"/>
          <w:szCs w:val="20"/>
        </w:rPr>
        <w:t>$1.6 million</w:t>
      </w:r>
      <w:r w:rsidR="00E56F93" w:rsidRPr="00191FF6">
        <w:rPr>
          <w:rFonts w:ascii="Georgia" w:eastAsia="Times New Roman" w:hAnsi="Georgia" w:cs="Times"/>
          <w:sz w:val="20"/>
          <w:szCs w:val="20"/>
        </w:rPr>
        <w:t>)</w:t>
      </w:r>
      <w:r w:rsidRPr="00191FF6">
        <w:rPr>
          <w:rFonts w:ascii="Georgia" w:eastAsia="Times New Roman" w:hAnsi="Georgia" w:cs="Times"/>
          <w:sz w:val="20"/>
          <w:szCs w:val="20"/>
        </w:rPr>
        <w:t>, Chad</w:t>
      </w:r>
      <w:r w:rsidR="00E56F93" w:rsidRPr="00191FF6">
        <w:rPr>
          <w:rFonts w:ascii="Georgia" w:eastAsia="Times New Roman" w:hAnsi="Georgia" w:cs="Times"/>
          <w:sz w:val="20"/>
          <w:szCs w:val="20"/>
        </w:rPr>
        <w:t xml:space="preserve"> ($2 million)</w:t>
      </w:r>
      <w:r w:rsidRPr="00191FF6">
        <w:rPr>
          <w:rFonts w:ascii="Georgia" w:eastAsia="Times New Roman" w:hAnsi="Georgia" w:cs="Times"/>
          <w:sz w:val="20"/>
          <w:szCs w:val="20"/>
        </w:rPr>
        <w:t xml:space="preserve">; </w:t>
      </w:r>
      <w:r w:rsidR="00E56F93" w:rsidRPr="00191FF6">
        <w:rPr>
          <w:rFonts w:ascii="Georgia" w:eastAsia="Times New Roman" w:hAnsi="Georgia" w:cs="Times"/>
          <w:sz w:val="20"/>
          <w:szCs w:val="20"/>
        </w:rPr>
        <w:t>Ethiopia (</w:t>
      </w:r>
      <w:r w:rsidRPr="00191FF6">
        <w:rPr>
          <w:rFonts w:ascii="Georgia" w:eastAsia="Times New Roman" w:hAnsi="Georgia" w:cs="Times"/>
          <w:sz w:val="20"/>
          <w:szCs w:val="20"/>
        </w:rPr>
        <w:t>$</w:t>
      </w:r>
      <w:r w:rsidR="008C0AB4" w:rsidRPr="00191FF6">
        <w:rPr>
          <w:rFonts w:ascii="Georgia" w:eastAsia="Times New Roman" w:hAnsi="Georgia" w:cs="Times"/>
          <w:sz w:val="20"/>
          <w:szCs w:val="20"/>
        </w:rPr>
        <w:t>4.1</w:t>
      </w:r>
      <w:r w:rsidRPr="00191FF6">
        <w:rPr>
          <w:rFonts w:ascii="Georgia" w:eastAsia="Times New Roman" w:hAnsi="Georgia" w:cs="Times"/>
          <w:sz w:val="20"/>
          <w:szCs w:val="20"/>
        </w:rPr>
        <w:t xml:space="preserve"> million</w:t>
      </w:r>
      <w:r w:rsidR="00E56F93" w:rsidRPr="00191FF6">
        <w:rPr>
          <w:rFonts w:ascii="Georgia" w:eastAsia="Times New Roman" w:hAnsi="Georgia" w:cs="Times"/>
          <w:sz w:val="20"/>
          <w:szCs w:val="20"/>
        </w:rPr>
        <w:t>)</w:t>
      </w:r>
      <w:r w:rsidR="00C26491" w:rsidRPr="00191FF6">
        <w:rPr>
          <w:rFonts w:ascii="Georgia" w:eastAsia="Times New Roman" w:hAnsi="Georgia" w:cs="Times"/>
          <w:sz w:val="20"/>
          <w:szCs w:val="20"/>
        </w:rPr>
        <w:t xml:space="preserve">, </w:t>
      </w:r>
      <w:r w:rsidR="00953AD9">
        <w:rPr>
          <w:rFonts w:ascii="Georgia" w:eastAsia="Times New Roman" w:hAnsi="Georgia" w:cs="Times"/>
          <w:sz w:val="20"/>
          <w:szCs w:val="20"/>
        </w:rPr>
        <w:t>So</w:t>
      </w:r>
      <w:r w:rsidR="00E56F93" w:rsidRPr="00191FF6">
        <w:rPr>
          <w:rFonts w:ascii="Georgia" w:eastAsia="Times New Roman" w:hAnsi="Georgia" w:cs="Times"/>
          <w:sz w:val="20"/>
          <w:szCs w:val="20"/>
        </w:rPr>
        <w:t>malia (</w:t>
      </w:r>
      <w:r w:rsidRPr="00191FF6">
        <w:rPr>
          <w:rFonts w:ascii="Georgia" w:eastAsia="Times New Roman" w:hAnsi="Georgia" w:cs="Times"/>
          <w:sz w:val="20"/>
          <w:szCs w:val="20"/>
        </w:rPr>
        <w:t>$</w:t>
      </w:r>
      <w:r w:rsidR="00191FF6" w:rsidRPr="00191FF6">
        <w:rPr>
          <w:rFonts w:ascii="Georgia" w:eastAsia="Times New Roman" w:hAnsi="Georgia" w:cs="Times"/>
          <w:sz w:val="20"/>
          <w:szCs w:val="20"/>
        </w:rPr>
        <w:t>1.8</w:t>
      </w:r>
      <w:r w:rsidRPr="00191FF6">
        <w:rPr>
          <w:rFonts w:ascii="Georgia" w:eastAsia="Times New Roman" w:hAnsi="Georgia" w:cs="Times"/>
          <w:sz w:val="20"/>
          <w:szCs w:val="20"/>
        </w:rPr>
        <w:t xml:space="preserve"> million</w:t>
      </w:r>
      <w:r w:rsidR="00E56F93" w:rsidRPr="00191FF6">
        <w:rPr>
          <w:rFonts w:ascii="Georgia" w:eastAsia="Times New Roman" w:hAnsi="Georgia" w:cs="Times"/>
          <w:sz w:val="20"/>
          <w:szCs w:val="20"/>
        </w:rPr>
        <w:t>), Iraq ($</w:t>
      </w:r>
      <w:r w:rsidR="00191FF6" w:rsidRPr="00191FF6">
        <w:rPr>
          <w:rFonts w:ascii="Georgia" w:eastAsia="Times New Roman" w:hAnsi="Georgia" w:cs="Times"/>
          <w:sz w:val="20"/>
          <w:szCs w:val="20"/>
        </w:rPr>
        <w:t>1.6</w:t>
      </w:r>
      <w:r w:rsidR="00E56F93" w:rsidRPr="00191FF6">
        <w:rPr>
          <w:rFonts w:ascii="Georgia" w:eastAsia="Times New Roman" w:hAnsi="Georgia" w:cs="Times"/>
          <w:sz w:val="20"/>
          <w:szCs w:val="20"/>
        </w:rPr>
        <w:t xml:space="preserve"> million) and India ($</w:t>
      </w:r>
      <w:r w:rsidR="009B0AF6">
        <w:rPr>
          <w:rFonts w:ascii="Georgia" w:eastAsia="Times New Roman" w:hAnsi="Georgia" w:cs="Times"/>
          <w:sz w:val="20"/>
          <w:szCs w:val="20"/>
        </w:rPr>
        <w:t>618,000</w:t>
      </w:r>
      <w:r w:rsidR="00E56F93" w:rsidRPr="00191FF6">
        <w:rPr>
          <w:rFonts w:ascii="Georgia" w:eastAsia="Times New Roman" w:hAnsi="Georgia" w:cs="Times"/>
          <w:sz w:val="20"/>
          <w:szCs w:val="20"/>
        </w:rPr>
        <w:t xml:space="preserve">). </w:t>
      </w:r>
      <w:r w:rsidR="009B0AF6">
        <w:rPr>
          <w:rFonts w:ascii="Georgia" w:eastAsia="Times New Roman" w:hAnsi="Georgia" w:cs="Times"/>
          <w:sz w:val="20"/>
          <w:szCs w:val="20"/>
        </w:rPr>
        <w:t xml:space="preserve">Finally, </w:t>
      </w:r>
      <w:r w:rsidR="007A23DB" w:rsidRPr="00191FF6">
        <w:rPr>
          <w:rFonts w:ascii="Georgia" w:eastAsia="Times New Roman" w:hAnsi="Georgia" w:cs="Times"/>
          <w:sz w:val="20"/>
          <w:szCs w:val="20"/>
        </w:rPr>
        <w:t>$</w:t>
      </w:r>
      <w:r w:rsidR="009B0AF6">
        <w:rPr>
          <w:rFonts w:ascii="Georgia" w:eastAsia="Times New Roman" w:hAnsi="Georgia" w:cs="Times"/>
          <w:sz w:val="20"/>
          <w:szCs w:val="20"/>
        </w:rPr>
        <w:t>355,000</w:t>
      </w:r>
      <w:r w:rsidR="007A23DB" w:rsidRPr="00191FF6">
        <w:rPr>
          <w:rFonts w:ascii="Georgia" w:eastAsia="Times New Roman" w:hAnsi="Georgia" w:cs="Times"/>
          <w:sz w:val="20"/>
          <w:szCs w:val="20"/>
        </w:rPr>
        <w:t xml:space="preserve"> in funds will be dedicated to polio research.</w:t>
      </w:r>
    </w:p>
    <w:p w:rsidR="00D133C5" w:rsidRPr="00D133C5" w:rsidRDefault="00D133C5" w:rsidP="00D133C5">
      <w:pPr>
        <w:spacing w:before="240" w:after="0" w:line="240" w:lineRule="auto"/>
        <w:jc w:val="both"/>
        <w:rPr>
          <w:rFonts w:ascii="Times" w:eastAsia="Times New Roman" w:hAnsi="Times" w:cs="Times"/>
          <w:sz w:val="27"/>
          <w:szCs w:val="27"/>
        </w:rPr>
      </w:pPr>
      <w:r w:rsidRPr="00D133C5">
        <w:rPr>
          <w:rFonts w:ascii="Georgia" w:eastAsia="Times New Roman" w:hAnsi="Georgia" w:cs="Times"/>
          <w:sz w:val="20"/>
          <w:szCs w:val="20"/>
        </w:rPr>
        <w:t>Rotary launched its polio immunization program </w:t>
      </w:r>
      <w:hyperlink r:id="rId6" w:history="1">
        <w:r w:rsidRPr="00D133C5">
          <w:rPr>
            <w:rFonts w:ascii="Georgia" w:eastAsia="Times New Roman" w:hAnsi="Georgia" w:cs="Times"/>
            <w:color w:val="0000FF"/>
            <w:sz w:val="20"/>
            <w:szCs w:val="20"/>
            <w:u w:val="single"/>
          </w:rPr>
          <w:t>PolioPlus</w:t>
        </w:r>
      </w:hyperlink>
      <w:r w:rsidRPr="00D133C5">
        <w:rPr>
          <w:rFonts w:ascii="Georgia" w:eastAsia="Times New Roman" w:hAnsi="Georgia" w:cs="Times"/>
          <w:sz w:val="20"/>
          <w:szCs w:val="20"/>
        </w:rPr>
        <w:t xml:space="preserve"> in 1985 and in 1988 became </w:t>
      </w:r>
      <w:bookmarkStart w:id="1" w:name="_GoBack"/>
      <w:bookmarkEnd w:id="1"/>
      <w:r w:rsidRPr="00D133C5">
        <w:rPr>
          <w:rFonts w:ascii="Georgia" w:eastAsia="Times New Roman" w:hAnsi="Georgia" w:cs="Times"/>
          <w:sz w:val="20"/>
          <w:szCs w:val="20"/>
        </w:rPr>
        <w:t xml:space="preserve">a </w:t>
      </w:r>
      <w:r w:rsidR="00342F1A">
        <w:rPr>
          <w:rFonts w:ascii="Georgia" w:eastAsia="Times New Roman" w:hAnsi="Georgia" w:cs="Times"/>
          <w:sz w:val="20"/>
          <w:szCs w:val="20"/>
        </w:rPr>
        <w:t>spearheading</w:t>
      </w:r>
      <w:r w:rsidR="00C95512">
        <w:rPr>
          <w:rFonts w:ascii="Georgia" w:eastAsia="Times New Roman" w:hAnsi="Georgia" w:cs="Times"/>
          <w:sz w:val="20"/>
          <w:szCs w:val="20"/>
        </w:rPr>
        <w:t xml:space="preserve"> </w:t>
      </w:r>
      <w:r w:rsidRPr="00D133C5">
        <w:rPr>
          <w:rFonts w:ascii="Georgia" w:eastAsia="Times New Roman" w:hAnsi="Georgia" w:cs="Times"/>
          <w:sz w:val="20"/>
          <w:szCs w:val="20"/>
        </w:rPr>
        <w:t>partner in the </w:t>
      </w:r>
      <w:hyperlink r:id="rId7" w:history="1">
        <w:r w:rsidRPr="00D133C5">
          <w:rPr>
            <w:rFonts w:ascii="Georgia" w:eastAsia="Times New Roman" w:hAnsi="Georgia" w:cs="Times"/>
            <w:color w:val="0000FF"/>
            <w:sz w:val="20"/>
            <w:szCs w:val="20"/>
            <w:u w:val="single"/>
          </w:rPr>
          <w:t>Global Polio Eradication Initiative</w:t>
        </w:r>
      </w:hyperlink>
      <w:r w:rsidRPr="00D133C5">
        <w:rPr>
          <w:rFonts w:ascii="Georgia" w:eastAsia="Times New Roman" w:hAnsi="Georgia" w:cs="Times"/>
          <w:sz w:val="20"/>
          <w:szCs w:val="20"/>
        </w:rPr>
        <w:t> with the WHO, UNICEF, and the U.S. Centers for Disease Control and Prevention</w:t>
      </w:r>
      <w:r w:rsidR="00CF53DA">
        <w:rPr>
          <w:rFonts w:ascii="Georgia" w:eastAsia="Times New Roman" w:hAnsi="Georgia" w:cs="Times"/>
          <w:sz w:val="20"/>
          <w:szCs w:val="20"/>
        </w:rPr>
        <w:t>, which was later joined by the Bill &amp; Melinda Gates Foundation</w:t>
      </w:r>
      <w:r w:rsidRPr="00D133C5">
        <w:rPr>
          <w:rFonts w:ascii="Georgia" w:eastAsia="Times New Roman" w:hAnsi="Georgia" w:cs="Times"/>
          <w:sz w:val="20"/>
          <w:szCs w:val="20"/>
        </w:rPr>
        <w:t>. Since the initiative launched</w:t>
      </w:r>
      <w:r w:rsidR="00ED2862">
        <w:rPr>
          <w:rFonts w:ascii="Georgia" w:eastAsia="Times New Roman" w:hAnsi="Georgia" w:cs="Times"/>
          <w:sz w:val="20"/>
          <w:szCs w:val="20"/>
        </w:rPr>
        <w:t xml:space="preserve">, </w:t>
      </w:r>
      <w:r w:rsidRPr="00D133C5">
        <w:rPr>
          <w:rFonts w:ascii="Georgia" w:eastAsia="Times New Roman" w:hAnsi="Georgia" w:cs="Times"/>
          <w:sz w:val="20"/>
          <w:szCs w:val="20"/>
        </w:rPr>
        <w:t>the incidence of polio has plummeted by more than 99</w:t>
      </w:r>
      <w:r w:rsidR="0088101F">
        <w:rPr>
          <w:rFonts w:ascii="Georgia" w:eastAsia="Times New Roman" w:hAnsi="Georgia" w:cs="Times"/>
          <w:sz w:val="20"/>
          <w:szCs w:val="20"/>
        </w:rPr>
        <w:t>.9</w:t>
      </w:r>
      <w:r w:rsidRPr="00D133C5">
        <w:rPr>
          <w:rFonts w:ascii="Georgia" w:eastAsia="Times New Roman" w:hAnsi="Georgia" w:cs="Times"/>
          <w:sz w:val="20"/>
          <w:szCs w:val="20"/>
        </w:rPr>
        <w:t xml:space="preserve"> percent, from about 350,000 cases a year </w:t>
      </w:r>
      <w:r w:rsidRPr="00191FF6">
        <w:rPr>
          <w:rFonts w:ascii="Georgia" w:eastAsia="Times New Roman" w:hAnsi="Georgia" w:cs="Times"/>
          <w:sz w:val="20"/>
          <w:szCs w:val="20"/>
        </w:rPr>
        <w:t xml:space="preserve">to </w:t>
      </w:r>
      <w:r w:rsidR="0088101F" w:rsidRPr="00191FF6">
        <w:rPr>
          <w:rFonts w:ascii="Georgia" w:eastAsia="Times New Roman" w:hAnsi="Georgia" w:cs="Times"/>
          <w:sz w:val="20"/>
          <w:szCs w:val="20"/>
        </w:rPr>
        <w:t>70</w:t>
      </w:r>
      <w:r w:rsidRPr="00D133C5">
        <w:rPr>
          <w:rFonts w:ascii="Georgia" w:eastAsia="Times New Roman" w:hAnsi="Georgia" w:cs="Times"/>
          <w:sz w:val="20"/>
          <w:szCs w:val="20"/>
        </w:rPr>
        <w:t xml:space="preserve"> confirmed to date in 201</w:t>
      </w:r>
      <w:r w:rsidR="00FF3BD8">
        <w:rPr>
          <w:rFonts w:ascii="Georgia" w:eastAsia="Times New Roman" w:hAnsi="Georgia" w:cs="Times"/>
          <w:sz w:val="20"/>
          <w:szCs w:val="20"/>
        </w:rPr>
        <w:t>5</w:t>
      </w:r>
      <w:r w:rsidRPr="00D133C5">
        <w:rPr>
          <w:rFonts w:ascii="Georgia" w:eastAsia="Times New Roman" w:hAnsi="Georgia" w:cs="Times"/>
          <w:sz w:val="20"/>
          <w:szCs w:val="20"/>
        </w:rPr>
        <w:t>.</w:t>
      </w:r>
    </w:p>
    <w:p w:rsidR="00D133C5" w:rsidRPr="00D133C5" w:rsidRDefault="00D133C5" w:rsidP="00D133C5">
      <w:pPr>
        <w:spacing w:before="240" w:after="0" w:line="240" w:lineRule="auto"/>
        <w:jc w:val="both"/>
        <w:rPr>
          <w:rFonts w:ascii="Times" w:eastAsia="Times New Roman" w:hAnsi="Times" w:cs="Times"/>
          <w:sz w:val="27"/>
          <w:szCs w:val="27"/>
        </w:rPr>
      </w:pPr>
      <w:r w:rsidRPr="00D133C5">
        <w:rPr>
          <w:rFonts w:ascii="Georgia" w:eastAsia="Times New Roman" w:hAnsi="Georgia" w:cs="Times"/>
          <w:sz w:val="20"/>
          <w:szCs w:val="20"/>
        </w:rPr>
        <w:t>Rotary has contributed more than $1.</w:t>
      </w:r>
      <w:r w:rsidR="00FA045C">
        <w:rPr>
          <w:rFonts w:ascii="Georgia" w:eastAsia="Times New Roman" w:hAnsi="Georgia" w:cs="Times"/>
          <w:sz w:val="20"/>
          <w:szCs w:val="20"/>
        </w:rPr>
        <w:t>5</w:t>
      </w:r>
      <w:r w:rsidRPr="00D133C5">
        <w:rPr>
          <w:rFonts w:ascii="Georgia" w:eastAsia="Times New Roman" w:hAnsi="Georgia" w:cs="Times"/>
          <w:sz w:val="20"/>
          <w:szCs w:val="20"/>
        </w:rPr>
        <w:t xml:space="preserve"> billion and countless volunteer hours to fight polio. Through 2018, every dollar Rotary commits to polio eradication will be matched two-to-one by the Bill &amp; Melinda Gates Foundation up to $35 million a year.</w:t>
      </w:r>
      <w:r w:rsidR="00F27828">
        <w:rPr>
          <w:rFonts w:ascii="Georgia" w:eastAsia="Times New Roman" w:hAnsi="Georgia" w:cs="Times"/>
          <w:sz w:val="20"/>
          <w:szCs w:val="20"/>
        </w:rPr>
        <w:t xml:space="preserve"> </w:t>
      </w:r>
    </w:p>
    <w:p w:rsidR="00D133C5" w:rsidRPr="00D133C5" w:rsidRDefault="00D133C5" w:rsidP="00D133C5">
      <w:pPr>
        <w:spacing w:before="240" w:after="0" w:line="240" w:lineRule="auto"/>
        <w:jc w:val="both"/>
        <w:rPr>
          <w:rFonts w:ascii="Times" w:eastAsia="Times New Roman" w:hAnsi="Times" w:cs="Times"/>
          <w:sz w:val="27"/>
          <w:szCs w:val="27"/>
        </w:rPr>
      </w:pPr>
      <w:r w:rsidRPr="00D133C5">
        <w:rPr>
          <w:rFonts w:ascii="Georgia" w:eastAsia="Times New Roman" w:hAnsi="Georgia" w:cs="Times"/>
          <w:b/>
          <w:bCs/>
          <w:sz w:val="20"/>
          <w:szCs w:val="20"/>
        </w:rPr>
        <w:lastRenderedPageBreak/>
        <w:t>About Rotary</w:t>
      </w:r>
    </w:p>
    <w:p w:rsidR="00D133C5" w:rsidRPr="00D133C5" w:rsidRDefault="00D133C5" w:rsidP="00D133C5">
      <w:pPr>
        <w:spacing w:before="240" w:after="0" w:line="240" w:lineRule="auto"/>
        <w:jc w:val="both"/>
        <w:rPr>
          <w:rFonts w:ascii="Times" w:eastAsia="Times New Roman" w:hAnsi="Times" w:cs="Times"/>
          <w:sz w:val="27"/>
          <w:szCs w:val="27"/>
        </w:rPr>
      </w:pPr>
      <w:r w:rsidRPr="00D133C5">
        <w:rPr>
          <w:rFonts w:ascii="Georgia" w:eastAsia="Times New Roman" w:hAnsi="Georgia" w:cs="Times"/>
          <w:sz w:val="20"/>
          <w:szCs w:val="20"/>
        </w:rPr>
        <w:t>Rotary brings together a global network of volunteer leaders dedicated to tackling the world’s most pressing humanitarian challenges. Rotary connects 1.2 million members of more than 34,000 Rotary clubs in over 200 countries and geographical areas. Their work improves lives at both the local and international levels, from helping families in need in their own communities to working toward a polio-free world.  Visit </w:t>
      </w:r>
      <w:hyperlink r:id="rId8" w:history="1">
        <w:r w:rsidRPr="00D133C5">
          <w:rPr>
            <w:rFonts w:ascii="Georgia" w:eastAsia="Times New Roman" w:hAnsi="Georgia" w:cs="Times"/>
            <w:color w:val="0000FF"/>
            <w:sz w:val="20"/>
            <w:szCs w:val="20"/>
            <w:u w:val="single"/>
          </w:rPr>
          <w:t>rotary.org</w:t>
        </w:r>
      </w:hyperlink>
      <w:r w:rsidRPr="00D133C5">
        <w:rPr>
          <w:rFonts w:ascii="Georgia" w:eastAsia="Times New Roman" w:hAnsi="Georgia" w:cs="Times"/>
          <w:sz w:val="20"/>
          <w:szCs w:val="20"/>
        </w:rPr>
        <w:t> and </w:t>
      </w:r>
      <w:hyperlink r:id="rId9" w:history="1">
        <w:r w:rsidRPr="00D133C5">
          <w:rPr>
            <w:rFonts w:ascii="Georgia" w:eastAsia="Times New Roman" w:hAnsi="Georgia" w:cs="Times"/>
            <w:color w:val="0000FF"/>
            <w:sz w:val="20"/>
            <w:szCs w:val="20"/>
            <w:u w:val="single"/>
          </w:rPr>
          <w:t>endpolio.org</w:t>
        </w:r>
      </w:hyperlink>
      <w:r w:rsidRPr="00D133C5">
        <w:rPr>
          <w:rFonts w:ascii="Georgia" w:eastAsia="Times New Roman" w:hAnsi="Georgia" w:cs="Times"/>
          <w:sz w:val="20"/>
          <w:szCs w:val="20"/>
        </w:rPr>
        <w:t xml:space="preserve"> for more about Rotary and its efforts to eradicate polio. Video and still images </w:t>
      </w:r>
      <w:r w:rsidR="00917131">
        <w:rPr>
          <w:rFonts w:ascii="Georgia" w:eastAsia="Times New Roman" w:hAnsi="Georgia" w:cs="Times"/>
          <w:sz w:val="20"/>
          <w:szCs w:val="20"/>
        </w:rPr>
        <w:t>are</w:t>
      </w:r>
      <w:r w:rsidRPr="00D133C5">
        <w:rPr>
          <w:rFonts w:ascii="Georgia" w:eastAsia="Times New Roman" w:hAnsi="Georgia" w:cs="Times"/>
          <w:sz w:val="20"/>
          <w:szCs w:val="20"/>
        </w:rPr>
        <w:t xml:space="preserve"> available on the </w:t>
      </w:r>
      <w:hyperlink r:id="rId10" w:history="1">
        <w:r w:rsidRPr="00D133C5">
          <w:rPr>
            <w:rFonts w:ascii="Georgia" w:eastAsia="Times New Roman" w:hAnsi="Georgia" w:cs="Times"/>
            <w:color w:val="0000FF"/>
            <w:sz w:val="20"/>
            <w:szCs w:val="20"/>
            <w:u w:val="single"/>
          </w:rPr>
          <w:t>Rotary Media Center</w:t>
        </w:r>
      </w:hyperlink>
      <w:r w:rsidRPr="00D133C5">
        <w:rPr>
          <w:rFonts w:ascii="Georgia" w:eastAsia="Times New Roman" w:hAnsi="Georgia" w:cs="Times"/>
          <w:sz w:val="20"/>
          <w:szCs w:val="20"/>
        </w:rPr>
        <w:t>.</w:t>
      </w:r>
    </w:p>
    <w:p w:rsidR="00D133C5" w:rsidRPr="00D133C5" w:rsidRDefault="00D133C5" w:rsidP="00D133C5">
      <w:pPr>
        <w:spacing w:before="240" w:after="0" w:line="240" w:lineRule="auto"/>
        <w:jc w:val="center"/>
        <w:rPr>
          <w:rFonts w:ascii="Times" w:eastAsia="Times New Roman" w:hAnsi="Times" w:cs="Times"/>
          <w:sz w:val="27"/>
          <w:szCs w:val="27"/>
        </w:rPr>
      </w:pPr>
      <w:r w:rsidRPr="00D133C5">
        <w:rPr>
          <w:rFonts w:ascii="Georgia" w:eastAsia="Times New Roman" w:hAnsi="Georgia" w:cs="Times"/>
          <w:b/>
          <w:bCs/>
          <w:sz w:val="20"/>
          <w:szCs w:val="20"/>
        </w:rPr>
        <w:t>###</w:t>
      </w:r>
    </w:p>
    <w:p w:rsidR="00D133C5" w:rsidRPr="00D133C5" w:rsidRDefault="00D133C5" w:rsidP="00D133C5">
      <w:pPr>
        <w:spacing w:before="240" w:after="0" w:line="240" w:lineRule="auto"/>
        <w:jc w:val="both"/>
        <w:rPr>
          <w:rFonts w:ascii="Times" w:eastAsia="Times New Roman" w:hAnsi="Times" w:cs="Times"/>
          <w:sz w:val="27"/>
          <w:szCs w:val="27"/>
        </w:rPr>
      </w:pPr>
      <w:r w:rsidRPr="00D133C5">
        <w:rPr>
          <w:rFonts w:ascii="Georgia" w:eastAsia="Times New Roman" w:hAnsi="Georgia" w:cs="Times"/>
          <w:b/>
          <w:bCs/>
          <w:sz w:val="20"/>
          <w:szCs w:val="20"/>
        </w:rPr>
        <w:t>Contact:  </w:t>
      </w:r>
      <w:r w:rsidRPr="00D133C5">
        <w:rPr>
          <w:rFonts w:ascii="Georgia" w:eastAsia="Times New Roman" w:hAnsi="Georgia" w:cs="Times"/>
          <w:sz w:val="20"/>
          <w:szCs w:val="20"/>
        </w:rPr>
        <w:t>Chanele Williams (847) 866-3466</w:t>
      </w:r>
    </w:p>
    <w:p w:rsidR="00D133C5" w:rsidRPr="00D133C5" w:rsidRDefault="005C10B8" w:rsidP="005C10B8">
      <w:pPr>
        <w:spacing w:after="0" w:line="240" w:lineRule="auto"/>
        <w:ind w:left="720"/>
        <w:jc w:val="both"/>
        <w:rPr>
          <w:rFonts w:ascii="Times" w:eastAsia="Times New Roman" w:hAnsi="Times" w:cs="Times"/>
          <w:sz w:val="27"/>
          <w:szCs w:val="27"/>
        </w:rPr>
      </w:pPr>
      <w:r>
        <w:rPr>
          <w:rFonts w:ascii="Times" w:eastAsia="Times New Roman" w:hAnsi="Times" w:cs="Times"/>
          <w:sz w:val="27"/>
          <w:szCs w:val="27"/>
        </w:rPr>
        <w:t xml:space="preserve">   </w:t>
      </w:r>
      <w:hyperlink r:id="rId11" w:history="1">
        <w:r w:rsidR="00D133C5" w:rsidRPr="00D133C5">
          <w:rPr>
            <w:rFonts w:ascii="Georgia" w:eastAsia="Times New Roman" w:hAnsi="Georgia" w:cs="Times"/>
            <w:color w:val="0000FF"/>
            <w:sz w:val="20"/>
            <w:szCs w:val="20"/>
            <w:u w:val="single"/>
          </w:rPr>
          <w:t>Chanele.williams@rotary.org</w:t>
        </w:r>
      </w:hyperlink>
    </w:p>
    <w:p w:rsidR="00147508" w:rsidRDefault="00147508"/>
    <w:sectPr w:rsidR="0014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C5"/>
    <w:rsid w:val="00025E52"/>
    <w:rsid w:val="000361F3"/>
    <w:rsid w:val="000666AC"/>
    <w:rsid w:val="000E3909"/>
    <w:rsid w:val="0012610E"/>
    <w:rsid w:val="00147508"/>
    <w:rsid w:val="00191FF6"/>
    <w:rsid w:val="001A1892"/>
    <w:rsid w:val="001B7D88"/>
    <w:rsid w:val="001D3520"/>
    <w:rsid w:val="001F5432"/>
    <w:rsid w:val="00211653"/>
    <w:rsid w:val="00243A28"/>
    <w:rsid w:val="00250639"/>
    <w:rsid w:val="00262CC0"/>
    <w:rsid w:val="00276E6E"/>
    <w:rsid w:val="002A138A"/>
    <w:rsid w:val="002E6BD6"/>
    <w:rsid w:val="00307CFE"/>
    <w:rsid w:val="00325526"/>
    <w:rsid w:val="00342F1A"/>
    <w:rsid w:val="0036224D"/>
    <w:rsid w:val="004D2E5D"/>
    <w:rsid w:val="004D5379"/>
    <w:rsid w:val="00516DF7"/>
    <w:rsid w:val="00580699"/>
    <w:rsid w:val="005C10B8"/>
    <w:rsid w:val="00607CB8"/>
    <w:rsid w:val="0066334B"/>
    <w:rsid w:val="0073636D"/>
    <w:rsid w:val="00736863"/>
    <w:rsid w:val="00743BDE"/>
    <w:rsid w:val="007544B4"/>
    <w:rsid w:val="00780AC2"/>
    <w:rsid w:val="007A23DB"/>
    <w:rsid w:val="007C0700"/>
    <w:rsid w:val="00821DA9"/>
    <w:rsid w:val="00825801"/>
    <w:rsid w:val="0088101F"/>
    <w:rsid w:val="008C0AB4"/>
    <w:rsid w:val="008F2421"/>
    <w:rsid w:val="00917131"/>
    <w:rsid w:val="0092360E"/>
    <w:rsid w:val="00953AD9"/>
    <w:rsid w:val="009571D9"/>
    <w:rsid w:val="009B0AF6"/>
    <w:rsid w:val="009C6CB6"/>
    <w:rsid w:val="00A02733"/>
    <w:rsid w:val="00A05FA7"/>
    <w:rsid w:val="00A06172"/>
    <w:rsid w:val="00A36E4B"/>
    <w:rsid w:val="00AA33BF"/>
    <w:rsid w:val="00AC6B00"/>
    <w:rsid w:val="00AD3862"/>
    <w:rsid w:val="00AE747C"/>
    <w:rsid w:val="00B72AA7"/>
    <w:rsid w:val="00C22A9B"/>
    <w:rsid w:val="00C26491"/>
    <w:rsid w:val="00C36B46"/>
    <w:rsid w:val="00C95512"/>
    <w:rsid w:val="00CE28C7"/>
    <w:rsid w:val="00CE53FC"/>
    <w:rsid w:val="00CF53DA"/>
    <w:rsid w:val="00D133C5"/>
    <w:rsid w:val="00D35BFD"/>
    <w:rsid w:val="00D4262F"/>
    <w:rsid w:val="00D44462"/>
    <w:rsid w:val="00D45711"/>
    <w:rsid w:val="00DD4946"/>
    <w:rsid w:val="00DE2310"/>
    <w:rsid w:val="00E02F3A"/>
    <w:rsid w:val="00E11677"/>
    <w:rsid w:val="00E4365D"/>
    <w:rsid w:val="00E56F93"/>
    <w:rsid w:val="00ED2862"/>
    <w:rsid w:val="00F27828"/>
    <w:rsid w:val="00F52B4E"/>
    <w:rsid w:val="00FA045C"/>
    <w:rsid w:val="00FF3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3C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3C5"/>
    <w:rPr>
      <w:rFonts w:ascii="Times New Roman" w:eastAsia="Times New Roman" w:hAnsi="Times New Roman" w:cs="Times New Roman"/>
      <w:b/>
      <w:bCs/>
      <w:color w:val="auto"/>
      <w:kern w:val="36"/>
      <w:sz w:val="48"/>
      <w:szCs w:val="48"/>
    </w:rPr>
  </w:style>
  <w:style w:type="paragraph" w:customStyle="1" w:styleId="Normal1">
    <w:name w:val="Normal1"/>
    <w:basedOn w:val="Normal"/>
    <w:rsid w:val="00D133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char">
    <w:name w:val="normal__char"/>
    <w:basedOn w:val="DefaultParagraphFont"/>
    <w:rsid w:val="00D133C5"/>
  </w:style>
  <w:style w:type="character" w:customStyle="1" w:styleId="heading00201char">
    <w:name w:val="heading_00201__char"/>
    <w:basedOn w:val="DefaultParagraphFont"/>
    <w:rsid w:val="00D133C5"/>
  </w:style>
  <w:style w:type="paragraph" w:styleId="NormalWeb">
    <w:name w:val="Normal (Web)"/>
    <w:basedOn w:val="Normal"/>
    <w:uiPriority w:val="99"/>
    <w:semiHidden/>
    <w:unhideWhenUsed/>
    <w:rsid w:val="00D133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133C5"/>
  </w:style>
  <w:style w:type="character" w:customStyle="1" w:styleId="hyperlinkchar">
    <w:name w:val="hyperlink__char"/>
    <w:basedOn w:val="DefaultParagraphFont"/>
    <w:rsid w:val="00D133C5"/>
  </w:style>
  <w:style w:type="paragraph" w:styleId="BalloonText">
    <w:name w:val="Balloon Text"/>
    <w:basedOn w:val="Normal"/>
    <w:link w:val="BalloonTextChar"/>
    <w:uiPriority w:val="99"/>
    <w:semiHidden/>
    <w:unhideWhenUsed/>
    <w:rsid w:val="00DD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46"/>
    <w:rPr>
      <w:rFonts w:ascii="Tahoma" w:hAnsi="Tahoma" w:cs="Tahoma"/>
      <w:sz w:val="16"/>
      <w:szCs w:val="16"/>
    </w:rPr>
  </w:style>
  <w:style w:type="character" w:styleId="CommentReference">
    <w:name w:val="annotation reference"/>
    <w:basedOn w:val="DefaultParagraphFont"/>
    <w:uiPriority w:val="99"/>
    <w:semiHidden/>
    <w:unhideWhenUsed/>
    <w:rsid w:val="00C36B46"/>
    <w:rPr>
      <w:sz w:val="16"/>
      <w:szCs w:val="16"/>
    </w:rPr>
  </w:style>
  <w:style w:type="paragraph" w:styleId="CommentText">
    <w:name w:val="annotation text"/>
    <w:basedOn w:val="Normal"/>
    <w:link w:val="CommentTextChar"/>
    <w:uiPriority w:val="99"/>
    <w:semiHidden/>
    <w:unhideWhenUsed/>
    <w:rsid w:val="00C36B46"/>
    <w:pPr>
      <w:spacing w:line="240" w:lineRule="auto"/>
    </w:pPr>
    <w:rPr>
      <w:sz w:val="20"/>
      <w:szCs w:val="20"/>
    </w:rPr>
  </w:style>
  <w:style w:type="character" w:customStyle="1" w:styleId="CommentTextChar">
    <w:name w:val="Comment Text Char"/>
    <w:basedOn w:val="DefaultParagraphFont"/>
    <w:link w:val="CommentText"/>
    <w:uiPriority w:val="99"/>
    <w:semiHidden/>
    <w:rsid w:val="00C36B46"/>
    <w:rPr>
      <w:sz w:val="20"/>
      <w:szCs w:val="20"/>
    </w:rPr>
  </w:style>
  <w:style w:type="paragraph" w:styleId="CommentSubject">
    <w:name w:val="annotation subject"/>
    <w:basedOn w:val="CommentText"/>
    <w:next w:val="CommentText"/>
    <w:link w:val="CommentSubjectChar"/>
    <w:uiPriority w:val="99"/>
    <w:semiHidden/>
    <w:unhideWhenUsed/>
    <w:rsid w:val="00C36B46"/>
    <w:rPr>
      <w:b/>
      <w:bCs/>
    </w:rPr>
  </w:style>
  <w:style w:type="character" w:customStyle="1" w:styleId="CommentSubjectChar">
    <w:name w:val="Comment Subject Char"/>
    <w:basedOn w:val="CommentTextChar"/>
    <w:link w:val="CommentSubject"/>
    <w:uiPriority w:val="99"/>
    <w:semiHidden/>
    <w:rsid w:val="00C36B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3C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3C5"/>
    <w:rPr>
      <w:rFonts w:ascii="Times New Roman" w:eastAsia="Times New Roman" w:hAnsi="Times New Roman" w:cs="Times New Roman"/>
      <w:b/>
      <w:bCs/>
      <w:color w:val="auto"/>
      <w:kern w:val="36"/>
      <w:sz w:val="48"/>
      <w:szCs w:val="48"/>
    </w:rPr>
  </w:style>
  <w:style w:type="paragraph" w:customStyle="1" w:styleId="Normal1">
    <w:name w:val="Normal1"/>
    <w:basedOn w:val="Normal"/>
    <w:rsid w:val="00D133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char">
    <w:name w:val="normal__char"/>
    <w:basedOn w:val="DefaultParagraphFont"/>
    <w:rsid w:val="00D133C5"/>
  </w:style>
  <w:style w:type="character" w:customStyle="1" w:styleId="heading00201char">
    <w:name w:val="heading_00201__char"/>
    <w:basedOn w:val="DefaultParagraphFont"/>
    <w:rsid w:val="00D133C5"/>
  </w:style>
  <w:style w:type="paragraph" w:styleId="NormalWeb">
    <w:name w:val="Normal (Web)"/>
    <w:basedOn w:val="Normal"/>
    <w:uiPriority w:val="99"/>
    <w:semiHidden/>
    <w:unhideWhenUsed/>
    <w:rsid w:val="00D133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133C5"/>
  </w:style>
  <w:style w:type="character" w:customStyle="1" w:styleId="hyperlinkchar">
    <w:name w:val="hyperlink__char"/>
    <w:basedOn w:val="DefaultParagraphFont"/>
    <w:rsid w:val="00D133C5"/>
  </w:style>
  <w:style w:type="paragraph" w:styleId="BalloonText">
    <w:name w:val="Balloon Text"/>
    <w:basedOn w:val="Normal"/>
    <w:link w:val="BalloonTextChar"/>
    <w:uiPriority w:val="99"/>
    <w:semiHidden/>
    <w:unhideWhenUsed/>
    <w:rsid w:val="00DD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46"/>
    <w:rPr>
      <w:rFonts w:ascii="Tahoma" w:hAnsi="Tahoma" w:cs="Tahoma"/>
      <w:sz w:val="16"/>
      <w:szCs w:val="16"/>
    </w:rPr>
  </w:style>
  <w:style w:type="character" w:styleId="CommentReference">
    <w:name w:val="annotation reference"/>
    <w:basedOn w:val="DefaultParagraphFont"/>
    <w:uiPriority w:val="99"/>
    <w:semiHidden/>
    <w:unhideWhenUsed/>
    <w:rsid w:val="00C36B46"/>
    <w:rPr>
      <w:sz w:val="16"/>
      <w:szCs w:val="16"/>
    </w:rPr>
  </w:style>
  <w:style w:type="paragraph" w:styleId="CommentText">
    <w:name w:val="annotation text"/>
    <w:basedOn w:val="Normal"/>
    <w:link w:val="CommentTextChar"/>
    <w:uiPriority w:val="99"/>
    <w:semiHidden/>
    <w:unhideWhenUsed/>
    <w:rsid w:val="00C36B46"/>
    <w:pPr>
      <w:spacing w:line="240" w:lineRule="auto"/>
    </w:pPr>
    <w:rPr>
      <w:sz w:val="20"/>
      <w:szCs w:val="20"/>
    </w:rPr>
  </w:style>
  <w:style w:type="character" w:customStyle="1" w:styleId="CommentTextChar">
    <w:name w:val="Comment Text Char"/>
    <w:basedOn w:val="DefaultParagraphFont"/>
    <w:link w:val="CommentText"/>
    <w:uiPriority w:val="99"/>
    <w:semiHidden/>
    <w:rsid w:val="00C36B46"/>
    <w:rPr>
      <w:sz w:val="20"/>
      <w:szCs w:val="20"/>
    </w:rPr>
  </w:style>
  <w:style w:type="paragraph" w:styleId="CommentSubject">
    <w:name w:val="annotation subject"/>
    <w:basedOn w:val="CommentText"/>
    <w:next w:val="CommentText"/>
    <w:link w:val="CommentSubjectChar"/>
    <w:uiPriority w:val="99"/>
    <w:semiHidden/>
    <w:unhideWhenUsed/>
    <w:rsid w:val="00C36B46"/>
    <w:rPr>
      <w:b/>
      <w:bCs/>
    </w:rPr>
  </w:style>
  <w:style w:type="character" w:customStyle="1" w:styleId="CommentSubjectChar">
    <w:name w:val="Comment Subject Char"/>
    <w:basedOn w:val="CommentTextChar"/>
    <w:link w:val="CommentSubject"/>
    <w:uiPriority w:val="99"/>
    <w:semiHidden/>
    <w:rsid w:val="00C36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37118">
      <w:bodyDiv w:val="1"/>
      <w:marLeft w:val="0"/>
      <w:marRight w:val="0"/>
      <w:marTop w:val="0"/>
      <w:marBottom w:val="0"/>
      <w:divBdr>
        <w:top w:val="none" w:sz="0" w:space="0" w:color="auto"/>
        <w:left w:val="none" w:sz="0" w:space="0" w:color="auto"/>
        <w:bottom w:val="none" w:sz="0" w:space="0" w:color="auto"/>
        <w:right w:val="none" w:sz="0" w:space="0" w:color="auto"/>
      </w:divBdr>
    </w:div>
    <w:div w:id="1020275187">
      <w:bodyDiv w:val="1"/>
      <w:marLeft w:val="0"/>
      <w:marRight w:val="0"/>
      <w:marTop w:val="0"/>
      <w:marBottom w:val="0"/>
      <w:divBdr>
        <w:top w:val="none" w:sz="0" w:space="0" w:color="auto"/>
        <w:left w:val="none" w:sz="0" w:space="0" w:color="auto"/>
        <w:bottom w:val="none" w:sz="0" w:space="0" w:color="auto"/>
        <w:right w:val="none" w:sz="0" w:space="0" w:color="auto"/>
      </w:divBdr>
      <w:divsChild>
        <w:div w:id="840199327">
          <w:marLeft w:val="0"/>
          <w:marRight w:val="0"/>
          <w:marTop w:val="0"/>
          <w:marBottom w:val="0"/>
          <w:divBdr>
            <w:top w:val="none" w:sz="0" w:space="0" w:color="auto"/>
            <w:left w:val="none" w:sz="0" w:space="0" w:color="auto"/>
            <w:bottom w:val="none" w:sz="0" w:space="0" w:color="auto"/>
            <w:right w:val="none" w:sz="0" w:space="0" w:color="auto"/>
          </w:divBdr>
          <w:divsChild>
            <w:div w:id="889926489">
              <w:marLeft w:val="0"/>
              <w:marRight w:val="0"/>
              <w:marTop w:val="0"/>
              <w:marBottom w:val="0"/>
              <w:divBdr>
                <w:top w:val="none" w:sz="0" w:space="0" w:color="auto"/>
                <w:left w:val="none" w:sz="0" w:space="0" w:color="auto"/>
                <w:bottom w:val="none" w:sz="0" w:space="0" w:color="auto"/>
                <w:right w:val="none" w:sz="0" w:space="0" w:color="auto"/>
              </w:divBdr>
            </w:div>
            <w:div w:id="21233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oeradication.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dpolio.org/" TargetMode="External"/><Relationship Id="rId11" Type="http://schemas.openxmlformats.org/officeDocument/2006/relationships/hyperlink" Target="mailto:Chanele.williams@rotary.org" TargetMode="External"/><Relationship Id="rId5" Type="http://schemas.openxmlformats.org/officeDocument/2006/relationships/image" Target="media/image1.png"/><Relationship Id="rId10" Type="http://schemas.openxmlformats.org/officeDocument/2006/relationships/hyperlink" Target="https://www.rotary.org/en/news-features/media-center" TargetMode="External"/><Relationship Id="rId4" Type="http://schemas.openxmlformats.org/officeDocument/2006/relationships/webSettings" Target="webSettings.xml"/><Relationship Id="rId9" Type="http://schemas.openxmlformats.org/officeDocument/2006/relationships/hyperlink" Target="http://www.endpol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Gemara</dc:creator>
  <cp:lastModifiedBy>Chanele Williams</cp:lastModifiedBy>
  <cp:revision>12</cp:revision>
  <dcterms:created xsi:type="dcterms:W3CDTF">2016-01-07T19:54:00Z</dcterms:created>
  <dcterms:modified xsi:type="dcterms:W3CDTF">2016-01-13T19:28:00Z</dcterms:modified>
</cp:coreProperties>
</file>