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F94B88" w:rsidRDefault="00AB7763" w:rsidP="00B5526E">
      <w:pPr>
        <w:pStyle w:val="Heading1"/>
        <w:jc w:val="center"/>
        <w:rPr>
          <w:rFonts w:ascii="Georgia" w:eastAsia="NanumMyeongjo" w:hAnsi="Georgia" w:cs="Calibri"/>
          <w:bCs w:val="0"/>
          <w:sz w:val="40"/>
          <w:szCs w:val="40"/>
          <w:lang w:eastAsia="ko-KR"/>
        </w:rPr>
      </w:pPr>
      <w:r w:rsidRPr="00F94B88">
        <w:rPr>
          <w:rFonts w:ascii="Georgia" w:eastAsia="NanumMyeongjo" w:hAnsi="Georg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A5E73A" wp14:editId="1DA47DDB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F94B88">
        <w:rPr>
          <w:rFonts w:ascii="Georgia" w:eastAsia="NanumMyeongjo" w:hAnsi="Georgia" w:cs="Calibri" w:hint="eastAsia"/>
          <w:bCs w:val="0"/>
          <w:sz w:val="40"/>
          <w:szCs w:val="40"/>
          <w:lang w:eastAsia="ko-KR"/>
        </w:rPr>
        <w:t>보도</w:t>
      </w:r>
      <w:r w:rsidR="00F94B88">
        <w:rPr>
          <w:rFonts w:ascii="Georgia" w:eastAsia="NanumMyeongjo" w:hAnsi="Georgia" w:cs="Calibri" w:hint="eastAsia"/>
          <w:bCs w:val="0"/>
          <w:sz w:val="40"/>
          <w:szCs w:val="40"/>
          <w:lang w:eastAsia="ko-KR"/>
        </w:rPr>
        <w:t xml:space="preserve"> </w:t>
      </w:r>
      <w:r w:rsidR="00F94B88">
        <w:rPr>
          <w:rFonts w:ascii="Georgia" w:eastAsia="NanumMyeongjo" w:hAnsi="Georgia" w:cs="Calibri" w:hint="eastAsia"/>
          <w:bCs w:val="0"/>
          <w:sz w:val="40"/>
          <w:szCs w:val="40"/>
          <w:lang w:eastAsia="ko-KR"/>
        </w:rPr>
        <w:t>자료</w:t>
      </w:r>
    </w:p>
    <w:p w:rsidR="007B595E" w:rsidRPr="00F94B88" w:rsidRDefault="00AB7763" w:rsidP="00D12845">
      <w:pPr>
        <w:pStyle w:val="BodyParagraph"/>
        <w:rPr>
          <w:rFonts w:eastAsia="NanumMyeongjo"/>
          <w:lang w:eastAsia="ko-KR"/>
        </w:rPr>
      </w:pPr>
      <w:r w:rsidRPr="00F94B88">
        <w:rPr>
          <w:rFonts w:eastAsia="NanumMyeongjo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7CEF9C" wp14:editId="3600FE3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D8795C" w:rsidRPr="00F94B88" w:rsidRDefault="00F94B88" w:rsidP="00B5526E">
      <w:pPr>
        <w:jc w:val="center"/>
        <w:rPr>
          <w:rFonts w:ascii="Georgia" w:eastAsia="NanumMyeongjo" w:hAnsi="Georgia" w:cs="Arial"/>
          <w:b/>
          <w:sz w:val="28"/>
          <w:szCs w:val="28"/>
          <w:lang w:eastAsia="ko-KR"/>
        </w:rPr>
      </w:pP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전</w:t>
      </w:r>
      <w:r w:rsidR="00940B05"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세계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로타리클럽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,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네팔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지진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피해자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돕기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위해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역량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>총집결</w:t>
      </w:r>
      <w:r>
        <w:rPr>
          <w:rFonts w:ascii="Georgia" w:eastAsia="NanumMyeongjo" w:hAnsi="Georgia" w:cs="Arial" w:hint="eastAsia"/>
          <w:b/>
          <w:sz w:val="28"/>
          <w:szCs w:val="28"/>
          <w:lang w:eastAsia="ko-KR"/>
        </w:rPr>
        <w:t xml:space="preserve"> </w:t>
      </w:r>
    </w:p>
    <w:p w:rsidR="00D12845" w:rsidRPr="00F94B88" w:rsidRDefault="00D12845" w:rsidP="00EF59C3">
      <w:pPr>
        <w:jc w:val="center"/>
        <w:rPr>
          <w:rFonts w:ascii="Georgia" w:eastAsia="NanumMyeongjo" w:hAnsi="Georgia" w:cs="Arial"/>
          <w:b/>
          <w:szCs w:val="24"/>
          <w:lang w:eastAsia="ko-KR"/>
        </w:rPr>
      </w:pPr>
    </w:p>
    <w:p w:rsidR="00D03EA8" w:rsidRPr="00F94B88" w:rsidRDefault="00F94B88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r>
        <w:rPr>
          <w:rFonts w:ascii="Georgia" w:eastAsia="NanumMyeongjo" w:hAnsi="Georgia" w:cs="Arial" w:hint="eastAsia"/>
          <w:b/>
          <w:szCs w:val="24"/>
          <w:lang w:eastAsia="ko-KR"/>
        </w:rPr>
        <w:t>미국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 xml:space="preserve">, 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일리노이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 xml:space="preserve">, 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에반스톤</w:t>
      </w:r>
      <w:r w:rsidR="002F6643" w:rsidRPr="00F94B88">
        <w:rPr>
          <w:rFonts w:ascii="Georgia" w:eastAsia="NanumMyeongjo" w:hAnsi="Georgia" w:cs="Arial"/>
          <w:b/>
          <w:szCs w:val="24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(2015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년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 xml:space="preserve"> 4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월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 xml:space="preserve"> </w:t>
      </w:r>
      <w:r w:rsidR="0086145F">
        <w:rPr>
          <w:rFonts w:ascii="Georgia" w:eastAsia="NanumMyeongjo" w:hAnsi="Georgia" w:cs="Arial"/>
          <w:b/>
          <w:szCs w:val="24"/>
          <w:lang w:eastAsia="ko-KR"/>
        </w:rPr>
        <w:t>30</w:t>
      </w:r>
      <w:bookmarkStart w:id="0" w:name="_GoBack"/>
      <w:bookmarkEnd w:id="0"/>
      <w:r>
        <w:rPr>
          <w:rFonts w:ascii="Georgia" w:eastAsia="NanumMyeongjo" w:hAnsi="Georgia" w:cs="Arial" w:hint="eastAsia"/>
          <w:b/>
          <w:szCs w:val="24"/>
          <w:lang w:eastAsia="ko-KR"/>
        </w:rPr>
        <w:t>일</w:t>
      </w:r>
      <w:r w:rsidR="00B5526E" w:rsidRPr="00F94B88">
        <w:rPr>
          <w:rFonts w:ascii="Georgia" w:eastAsia="NanumMyeongjo" w:hAnsi="Georgia" w:cs="Arial"/>
          <w:b/>
          <w:szCs w:val="24"/>
          <w:lang w:eastAsia="ko-KR"/>
        </w:rPr>
        <w:t>) —</w:t>
      </w:r>
      <w:r w:rsidR="00C61D7A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Arial"/>
          <w:szCs w:val="24"/>
          <w:lang w:eastAsia="ko-KR"/>
        </w:rPr>
        <w:t>국제로타리의</w:t>
      </w:r>
      <w:r w:rsidR="00B129A7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Arial"/>
          <w:szCs w:val="24"/>
          <w:lang w:eastAsia="ko-KR"/>
        </w:rPr>
        <w:t>개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리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C.K.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후앙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회장은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29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일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,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전</w:t>
      </w:r>
      <w:r w:rsidR="00940B05"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세계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120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만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로타리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회원들에게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네팔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지진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희생자들을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돕기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>위해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국제적인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구호단체이자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로타리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프로젝트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파트너인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hyperlink r:id="rId9" w:history="1">
        <w:r w:rsidR="00883E2D" w:rsidRPr="00F94B88">
          <w:rPr>
            <w:rStyle w:val="Hyperlink"/>
            <w:rFonts w:ascii="Georgia" w:eastAsia="NanumMyeongjo" w:hAnsi="Georgia" w:cs="Batang"/>
            <w:szCs w:val="24"/>
            <w:lang w:eastAsia="ko-KR"/>
          </w:rPr>
          <w:t>쉘터박스</w:t>
        </w:r>
      </w:hyperlink>
      <w:r w:rsidR="00883E2D" w:rsidRPr="00F94B88">
        <w:rPr>
          <w:rFonts w:ascii="Georgia" w:eastAsia="NanumMyeongjo" w:hAnsi="Georgia" w:cs="Batang"/>
          <w:szCs w:val="24"/>
          <w:lang w:eastAsia="ko-KR"/>
        </w:rPr>
        <w:t>에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대한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기부를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비롯하여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 xml:space="preserve"> </w:t>
      </w:r>
      <w:r>
        <w:rPr>
          <w:rFonts w:ascii="Georgia" w:eastAsia="NanumMyeongjo" w:hAnsi="Georgia" w:cs="Batang" w:hint="eastAsia"/>
          <w:szCs w:val="24"/>
          <w:lang w:eastAsia="ko-KR"/>
        </w:rPr>
        <w:t>가능한</w:t>
      </w:r>
      <w:r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>
        <w:rPr>
          <w:rFonts w:ascii="Georgia" w:eastAsia="NanumMyeongjo" w:hAnsi="Georgia" w:cs="Batang" w:hint="eastAsia"/>
          <w:szCs w:val="24"/>
          <w:lang w:eastAsia="ko-KR"/>
        </w:rPr>
        <w:t>모든</w:t>
      </w:r>
      <w:r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>
        <w:rPr>
          <w:rFonts w:ascii="Georgia" w:eastAsia="NanumMyeongjo" w:hAnsi="Georgia" w:cs="Batang" w:hint="eastAsia"/>
          <w:szCs w:val="24"/>
          <w:lang w:eastAsia="ko-KR"/>
        </w:rPr>
        <w:t>방법을</w:t>
      </w:r>
      <w:r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>
        <w:rPr>
          <w:rFonts w:ascii="Georgia" w:eastAsia="NanumMyeongjo" w:hAnsi="Georgia" w:cs="Batang" w:hint="eastAsia"/>
          <w:szCs w:val="24"/>
          <w:lang w:eastAsia="ko-KR"/>
        </w:rPr>
        <w:t>동원하자고</w:t>
      </w:r>
      <w:r>
        <w:rPr>
          <w:rFonts w:ascii="Georgia" w:eastAsia="NanumMyeongjo" w:hAnsi="Georgia" w:cs="Batang" w:hint="eastAsia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촉구했다</w:t>
      </w:r>
      <w:r w:rsidR="00883E2D" w:rsidRPr="00F94B88">
        <w:rPr>
          <w:rFonts w:ascii="Georgia" w:eastAsia="NanumMyeongjo" w:hAnsi="Georgia" w:cs="Batang"/>
          <w:szCs w:val="24"/>
          <w:lang w:eastAsia="ko-KR"/>
        </w:rPr>
        <w:t>.</w:t>
      </w:r>
      <w:r w:rsidR="00B129A7" w:rsidRPr="00F94B88">
        <w:rPr>
          <w:rFonts w:ascii="Georgia" w:eastAsia="NanumMyeongjo" w:hAnsi="Georgia" w:cs="Batang"/>
          <w:szCs w:val="24"/>
          <w:lang w:eastAsia="ko-KR"/>
        </w:rPr>
        <w:t xml:space="preserve">      </w:t>
      </w:r>
    </w:p>
    <w:p w:rsidR="00A344DF" w:rsidRPr="00F94B88" w:rsidRDefault="00A344DF" w:rsidP="008179FC">
      <w:pPr>
        <w:spacing w:line="276" w:lineRule="auto"/>
        <w:jc w:val="both"/>
        <w:rPr>
          <w:rFonts w:ascii="Georgia" w:eastAsia="NanumMyeongjo" w:hAnsi="Georgia" w:cs="Arial"/>
          <w:color w:val="545454"/>
          <w:szCs w:val="24"/>
          <w:shd w:val="clear" w:color="auto" w:fill="FFFFFF"/>
          <w:lang w:eastAsia="ko-KR"/>
        </w:rPr>
      </w:pPr>
    </w:p>
    <w:p w:rsidR="00A24170" w:rsidRPr="00F94B88" w:rsidRDefault="00B129A7" w:rsidP="008179FC">
      <w:pPr>
        <w:spacing w:line="276" w:lineRule="auto"/>
        <w:jc w:val="both"/>
        <w:rPr>
          <w:rFonts w:ascii="Georgia" w:eastAsia="NanumMyeongjo" w:hAnsi="Georgia"/>
          <w:color w:val="000000"/>
          <w:szCs w:val="24"/>
          <w:lang w:eastAsia="ko-KR"/>
        </w:rPr>
      </w:pPr>
      <w:r w:rsidRPr="00F94B88">
        <w:rPr>
          <w:rFonts w:ascii="Georgia" w:eastAsia="NanumMyeongjo" w:hAnsi="Georgia"/>
          <w:color w:val="000000"/>
          <w:szCs w:val="24"/>
          <w:lang w:eastAsia="ko-KR"/>
        </w:rPr>
        <w:t>후앙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회장은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이날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성명에서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전세계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로타리안들은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지난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주말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네팔을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강타한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최악의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지진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사태에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깊은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슬픔과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애도를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금할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없다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”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밝히고</w:t>
      </w:r>
      <w:r w:rsidRPr="00F94B88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  <w:lang w:eastAsia="ko-KR"/>
        </w:rPr>
        <w:t> </w:t>
      </w:r>
      <w:r w:rsidR="00A038B8" w:rsidRPr="00F94B88">
        <w:rPr>
          <w:rFonts w:ascii="Georgia" w:eastAsia="NanumMyeongjo" w:hAnsi="Georgia"/>
          <w:color w:val="000000"/>
          <w:szCs w:val="24"/>
          <w:lang w:eastAsia="ko-KR"/>
        </w:rPr>
        <w:t>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로타리는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쉘터박스를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비롯한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다른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국제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구호단체들과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F94B88">
        <w:rPr>
          <w:rFonts w:ascii="Georgia" w:eastAsia="NanumMyeongjo" w:hAnsi="Georgia"/>
          <w:color w:val="000000"/>
          <w:szCs w:val="24"/>
          <w:lang w:eastAsia="ko-KR"/>
        </w:rPr>
        <w:t>협력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>해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생존자들에게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즉각적인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활동을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펼치는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한편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장기적인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복구와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대책을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위해</w:t>
      </w:r>
      <w:r w:rsidR="00883E2D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883E2D" w:rsidRPr="00F94B88">
        <w:rPr>
          <w:rFonts w:ascii="Georgia" w:eastAsia="NanumMyeongjo" w:hAnsi="Georgia"/>
          <w:color w:val="000000"/>
          <w:szCs w:val="24"/>
          <w:lang w:eastAsia="ko-KR"/>
        </w:rPr>
        <w:t>우리가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그동안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앃아온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전문성과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노하우를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>발휘할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 xml:space="preserve"> 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>것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”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>이라고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>말했다</w:t>
      </w:r>
      <w:r w:rsidR="0044016C"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. </w:t>
      </w:r>
    </w:p>
    <w:p w:rsidR="00A24170" w:rsidRPr="00F94B88" w:rsidRDefault="00A24170" w:rsidP="008179FC">
      <w:pPr>
        <w:spacing w:line="276" w:lineRule="auto"/>
        <w:jc w:val="both"/>
        <w:rPr>
          <w:rFonts w:ascii="Georgia" w:eastAsia="NanumMyeongjo" w:hAnsi="Georgia"/>
          <w:color w:val="000000"/>
          <w:szCs w:val="24"/>
          <w:lang w:eastAsia="ko-KR"/>
        </w:rPr>
      </w:pPr>
    </w:p>
    <w:p w:rsidR="000971B5" w:rsidRPr="00F94B88" w:rsidRDefault="0044016C" w:rsidP="008179FC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쉘터박스에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1,000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달러를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기부할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경우</w:t>
      </w:r>
      <w:r w:rsidR="00F94B88">
        <w:rPr>
          <w:rFonts w:ascii="Georgia" w:eastAsia="NanumMyeongjo" w:hAnsi="Georgia" w:cs="Arial" w:hint="eastAsia"/>
          <w:color w:val="000000"/>
          <w:szCs w:val="24"/>
          <w:lang w:eastAsia="ko-KR"/>
        </w:rPr>
        <w:t>,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쉘터박스는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모든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것을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잃어버린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이재민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color w:val="000000"/>
          <w:szCs w:val="24"/>
          <w:lang w:eastAsia="ko-KR"/>
        </w:rPr>
        <w:t>한</w:t>
      </w:r>
      <w:r w:rsidR="00F94B88">
        <w:rPr>
          <w:rFonts w:ascii="Georgia" w:eastAsia="NanumMyeongjo" w:hAnsi="Georgia" w:cs="Arial" w:hint="eastAsia"/>
          <w:color w:val="000000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/>
          <w:color w:val="000000"/>
          <w:szCs w:val="24"/>
          <w:lang w:eastAsia="ko-KR"/>
        </w:rPr>
        <w:t>가족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이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거처할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수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있는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긴급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쉘터와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구호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장비를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제공하게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>된다</w:t>
      </w:r>
      <w:r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.  </w:t>
      </w:r>
      <w:r w:rsidR="00A24170" w:rsidRPr="00F94B88">
        <w:rPr>
          <w:rFonts w:ascii="Georgia" w:eastAsia="NanumMyeongjo" w:hAnsi="Georgia" w:cs="Arial"/>
          <w:color w:val="000000"/>
          <w:szCs w:val="24"/>
          <w:lang w:eastAsia="ko-KR"/>
        </w:rPr>
        <w:t xml:space="preserve">  </w:t>
      </w:r>
    </w:p>
    <w:p w:rsidR="00A2066E" w:rsidRPr="00F94B88" w:rsidRDefault="00A2066E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9624BE" w:rsidRPr="00F94B88" w:rsidRDefault="00883E2D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r w:rsidRPr="00F94B88">
        <w:rPr>
          <w:rFonts w:ascii="Georgia" w:eastAsia="NanumMyeongjo" w:hAnsi="Georgia"/>
          <w:color w:val="000000"/>
          <w:szCs w:val="24"/>
          <w:lang w:eastAsia="ko-KR"/>
        </w:rPr>
        <w:t>또한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로타리의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3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만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4,000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클럽들은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지역단위의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모금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활동과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식량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및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생필품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모우기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그리고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기타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구호단체에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대한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기부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등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다</w:t>
      </w:r>
      <w:r w:rsidR="00F94B88">
        <w:rPr>
          <w:rFonts w:ascii="Georgia" w:eastAsia="NanumMyeongjo" w:hAnsi="Georgia" w:hint="eastAsia"/>
          <w:color w:val="000000"/>
          <w:szCs w:val="24"/>
          <w:lang w:eastAsia="ko-KR"/>
        </w:rPr>
        <w:t>양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방법으로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구호에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참여하게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된다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.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미국과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말레이시아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싱가포르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인도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방글라데시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등의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국가들은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비상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식품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텐트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담요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,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약품과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식수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등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긴급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구호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물자를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제공하기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위해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협력하고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 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>있다</w:t>
      </w:r>
      <w:r w:rsidRPr="00F94B88">
        <w:rPr>
          <w:rFonts w:ascii="Georgia" w:eastAsia="NanumMyeongjo" w:hAnsi="Georgia"/>
          <w:color w:val="000000"/>
          <w:szCs w:val="24"/>
          <w:lang w:eastAsia="ko-KR"/>
        </w:rPr>
        <w:t xml:space="preserve">.    </w:t>
      </w:r>
      <w:r w:rsidR="007343AE" w:rsidRPr="00F94B88">
        <w:rPr>
          <w:rFonts w:ascii="Georgia" w:eastAsia="NanumMyeongjo" w:hAnsi="Georgia" w:cs="Arial"/>
          <w:szCs w:val="24"/>
          <w:lang w:eastAsia="ko-KR"/>
        </w:rPr>
        <w:t xml:space="preserve">  </w:t>
      </w:r>
    </w:p>
    <w:p w:rsidR="0091322E" w:rsidRPr="00F94B88" w:rsidRDefault="0091322E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9624BE" w:rsidRPr="00F94B88" w:rsidRDefault="00883E2D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r w:rsidRPr="00F94B88">
        <w:rPr>
          <w:rFonts w:ascii="Georgia" w:eastAsia="NanumMyeongjo" w:hAnsi="Georgia" w:cs="Arial"/>
          <w:szCs w:val="24"/>
          <w:lang w:eastAsia="ko-KR"/>
        </w:rPr>
        <w:t>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밖에도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로타리는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중장기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복구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계획에도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초점을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맞출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계획이다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Pr="00F94B88">
        <w:rPr>
          <w:rFonts w:ascii="Georgia" w:eastAsia="NanumMyeongjo" w:hAnsi="Georgia" w:cs="Arial"/>
          <w:szCs w:val="24"/>
          <w:lang w:eastAsia="ko-KR"/>
        </w:rPr>
        <w:t>네팔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로타리안들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의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지식과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경험은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이러한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자원이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피해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지역사회의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진정한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필요에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lastRenderedPageBreak/>
        <w:t>부응하는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프로그램과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프로젝트에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사용될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있도록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하는데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중요한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역할을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하게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된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>다</w:t>
      </w:r>
      <w:r w:rsidR="00CB23B3"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    </w:t>
      </w:r>
    </w:p>
    <w:p w:rsidR="0053763B" w:rsidRPr="00F94B88" w:rsidRDefault="0053763B" w:rsidP="00D03EA8">
      <w:pPr>
        <w:jc w:val="both"/>
        <w:rPr>
          <w:rFonts w:ascii="Georgia" w:eastAsia="NanumMyeongjo" w:hAnsi="Georgia" w:cs="Arial"/>
          <w:szCs w:val="24"/>
          <w:lang w:eastAsia="ko-KR"/>
        </w:rPr>
      </w:pPr>
    </w:p>
    <w:p w:rsidR="00D8795C" w:rsidRPr="00F94B88" w:rsidRDefault="00CB23B3" w:rsidP="008179FC">
      <w:pPr>
        <w:spacing w:line="276" w:lineRule="auto"/>
        <w:jc w:val="both"/>
        <w:rPr>
          <w:rFonts w:ascii="Georgia" w:eastAsia="NanumMyeongjo" w:hAnsi="Georgia" w:cs="Arial"/>
          <w:b/>
          <w:szCs w:val="24"/>
          <w:lang w:eastAsia="ko-KR"/>
        </w:rPr>
      </w:pPr>
      <w:r w:rsidRPr="00F94B88">
        <w:rPr>
          <w:rFonts w:ascii="Georgia" w:eastAsia="NanumMyeongjo" w:hAnsi="Georgia" w:cs="Arial"/>
          <w:b/>
          <w:szCs w:val="24"/>
          <w:lang w:eastAsia="ko-KR"/>
        </w:rPr>
        <w:t>네팔의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>로타리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 xml:space="preserve"> </w:t>
      </w:r>
    </w:p>
    <w:p w:rsidR="00924B56" w:rsidRPr="00F94B88" w:rsidRDefault="00CB23B3" w:rsidP="008179FC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네팔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최초의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로타리클럽인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카트만두클럽은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지난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1959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년에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창립되었다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.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>오늘날에는</w:t>
      </w:r>
      <w:r w:rsidRPr="00F94B88">
        <w:rPr>
          <w:rFonts w:ascii="Georgia" w:eastAsia="NanumMyeongjo" w:hAnsi="Georgia" w:cs="Arial"/>
          <w:color w:val="000000" w:themeColor="text1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84</w:t>
      </w:r>
      <w:r w:rsidRPr="00F94B88">
        <w:rPr>
          <w:rFonts w:ascii="Georgia" w:eastAsia="NanumMyeongjo" w:hAnsi="Georgia" w:cs="Arial"/>
          <w:szCs w:val="24"/>
          <w:lang w:eastAsia="ko-KR"/>
        </w:rPr>
        <w:t>개의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클럽이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활동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중이며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그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회원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수는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2,800</w:t>
      </w:r>
      <w:r w:rsidRPr="00F94B88">
        <w:rPr>
          <w:rFonts w:ascii="Georgia" w:eastAsia="NanumMyeongjo" w:hAnsi="Georgia" w:cs="Arial"/>
          <w:szCs w:val="24"/>
          <w:lang w:eastAsia="ko-KR"/>
        </w:rPr>
        <w:t>명에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달한다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Pr="00F94B88">
        <w:rPr>
          <w:rFonts w:ascii="Georgia" w:eastAsia="NanumMyeongjo" w:hAnsi="Georgia" w:cs="Arial"/>
          <w:szCs w:val="24"/>
          <w:lang w:eastAsia="ko-KR"/>
        </w:rPr>
        <w:t>네팔의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로타리클럽들은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그동안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외국의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클럽들과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파트너십을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통해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수자원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및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위생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, </w:t>
      </w:r>
      <w:r w:rsidRPr="00F94B88">
        <w:rPr>
          <w:rFonts w:ascii="Georgia" w:eastAsia="NanumMyeongjo" w:hAnsi="Georgia" w:cs="Arial"/>
          <w:szCs w:val="24"/>
          <w:lang w:eastAsia="ko-KR"/>
        </w:rPr>
        <w:t>의료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봉사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, </w:t>
      </w:r>
      <w:r w:rsidRPr="00F94B88">
        <w:rPr>
          <w:rFonts w:ascii="Georgia" w:eastAsia="NanumMyeongjo" w:hAnsi="Georgia" w:cs="Arial"/>
          <w:szCs w:val="24"/>
          <w:lang w:eastAsia="ko-KR"/>
        </w:rPr>
        <w:t>학교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지원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, </w:t>
      </w:r>
      <w:r w:rsidRPr="00F94B88">
        <w:rPr>
          <w:rFonts w:ascii="Georgia" w:eastAsia="NanumMyeongjo" w:hAnsi="Georgia" w:cs="Arial"/>
          <w:szCs w:val="24"/>
          <w:lang w:eastAsia="ko-KR"/>
        </w:rPr>
        <w:t>삼림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녹화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등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다양한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인도주의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프로젝트들을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성공적으로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940B05">
        <w:rPr>
          <w:rFonts w:ascii="Georgia" w:eastAsia="NanumMyeongjo" w:hAnsi="Georgia" w:cs="Arial"/>
          <w:szCs w:val="24"/>
          <w:lang w:eastAsia="ko-KR"/>
        </w:rPr>
        <w:t>실시</w:t>
      </w:r>
      <w:r w:rsidR="00940B05">
        <w:rPr>
          <w:rFonts w:ascii="Georgia" w:eastAsia="NanumMyeongjo" w:hAnsi="Georgia" w:cs="Arial" w:hint="eastAsia"/>
          <w:szCs w:val="24"/>
          <w:lang w:eastAsia="ko-KR"/>
        </w:rPr>
        <w:t>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왔다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.    </w:t>
      </w:r>
      <w:r w:rsidR="00FF3298" w:rsidRPr="00F94B88">
        <w:rPr>
          <w:rFonts w:ascii="Georgia" w:eastAsia="NanumMyeongjo" w:hAnsi="Georgia" w:cs="Arial"/>
          <w:szCs w:val="24"/>
          <w:lang w:eastAsia="ko-KR"/>
        </w:rPr>
        <w:t xml:space="preserve">  </w:t>
      </w:r>
    </w:p>
    <w:p w:rsidR="00D8795C" w:rsidRPr="00F94B88" w:rsidRDefault="00D8795C" w:rsidP="00A24170">
      <w:pPr>
        <w:jc w:val="both"/>
        <w:rPr>
          <w:rFonts w:ascii="Georgia" w:eastAsia="NanumMyeongjo" w:hAnsi="Georgia" w:cs="Arial"/>
          <w:b/>
          <w:szCs w:val="24"/>
          <w:lang w:eastAsia="ko-KR"/>
        </w:rPr>
      </w:pPr>
    </w:p>
    <w:p w:rsidR="00EF59C3" w:rsidRPr="00F94B88" w:rsidRDefault="00CB23B3" w:rsidP="00EF59C3">
      <w:pPr>
        <w:spacing w:line="276" w:lineRule="auto"/>
        <w:jc w:val="both"/>
        <w:rPr>
          <w:rFonts w:ascii="Georgia" w:eastAsia="NanumMyeongjo" w:hAnsi="Georgia" w:cs="Arial"/>
          <w:b/>
          <w:szCs w:val="24"/>
          <w:lang w:eastAsia="ko-KR"/>
        </w:rPr>
      </w:pPr>
      <w:r w:rsidRPr="00F94B88">
        <w:rPr>
          <w:rFonts w:ascii="Georgia" w:eastAsia="NanumMyeongjo" w:hAnsi="Georgia" w:cs="Arial"/>
          <w:b/>
          <w:szCs w:val="24"/>
          <w:lang w:eastAsia="ko-KR"/>
        </w:rPr>
        <w:t>로타리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>소개</w:t>
      </w:r>
      <w:r w:rsidR="00EF59C3" w:rsidRPr="00F94B88">
        <w:rPr>
          <w:rFonts w:ascii="Georgia" w:eastAsia="NanumMyeongjo" w:hAnsi="Georgia" w:cs="Arial"/>
          <w:b/>
          <w:szCs w:val="24"/>
          <w:lang w:eastAsia="ko-KR"/>
        </w:rPr>
        <w:t xml:space="preserve"> </w:t>
      </w:r>
    </w:p>
    <w:p w:rsidR="00EF59C3" w:rsidRPr="00F94B88" w:rsidRDefault="00CB23B3" w:rsidP="001B2175">
      <w:pPr>
        <w:spacing w:line="276" w:lineRule="auto"/>
        <w:jc w:val="both"/>
        <w:rPr>
          <w:rFonts w:ascii="Georgia" w:hAnsi="Georgia"/>
          <w:lang w:eastAsia="ko-KR"/>
        </w:rPr>
      </w:pPr>
      <w:r w:rsidRPr="00F94B88">
        <w:rPr>
          <w:rFonts w:ascii="Georgia" w:eastAsia="NanumMyeongjo" w:hAnsi="Georgia" w:cs="Arial"/>
          <w:szCs w:val="24"/>
          <w:lang w:eastAsia="ko-KR"/>
        </w:rPr>
        <w:t>로타리는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인류의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가장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긴급한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과제들을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해결하기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위해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헌신하는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자원봉사자들의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글로벌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네트워크이다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Pr="00F94B88">
        <w:rPr>
          <w:rFonts w:ascii="Georgia" w:eastAsia="NanumMyeongjo" w:hAnsi="Georgia" w:cs="Arial"/>
          <w:szCs w:val="24"/>
          <w:lang w:eastAsia="ko-KR"/>
        </w:rPr>
        <w:t>로타리는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전세계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200</w:t>
      </w:r>
      <w:r w:rsidRPr="00F94B88">
        <w:rPr>
          <w:rFonts w:ascii="Georgia" w:eastAsia="NanumMyeongjo" w:hAnsi="Georgia" w:cs="Arial"/>
          <w:szCs w:val="24"/>
          <w:lang w:eastAsia="ko-KR"/>
        </w:rPr>
        <w:t>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이상의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국가들과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자치령에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소재한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3</w:t>
      </w:r>
      <w:r w:rsidRPr="00F94B88">
        <w:rPr>
          <w:rFonts w:ascii="Georgia" w:eastAsia="NanumMyeongjo" w:hAnsi="Georgia" w:cs="Arial"/>
          <w:szCs w:val="24"/>
          <w:lang w:eastAsia="ko-KR"/>
        </w:rPr>
        <w:t>만</w:t>
      </w:r>
      <w:r w:rsidRPr="00F94B88">
        <w:rPr>
          <w:rFonts w:ascii="Georgia" w:eastAsia="NanumMyeongjo" w:hAnsi="Georgia" w:cs="Arial"/>
          <w:szCs w:val="24"/>
          <w:lang w:eastAsia="ko-KR"/>
        </w:rPr>
        <w:t>4,000</w:t>
      </w:r>
      <w:r w:rsidRPr="00F94B88">
        <w:rPr>
          <w:rFonts w:ascii="Georgia" w:eastAsia="NanumMyeongjo" w:hAnsi="Georgia" w:cs="Arial"/>
          <w:szCs w:val="24"/>
          <w:lang w:eastAsia="ko-KR"/>
        </w:rPr>
        <w:t>여개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클럽의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120</w:t>
      </w:r>
      <w:r w:rsidRPr="00F94B88">
        <w:rPr>
          <w:rFonts w:ascii="Georgia" w:eastAsia="NanumMyeongjo" w:hAnsi="Georgia" w:cs="Arial"/>
          <w:szCs w:val="24"/>
          <w:lang w:eastAsia="ko-KR"/>
        </w:rPr>
        <w:t>만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회원들을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연결한다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Pr="00F94B88">
        <w:rPr>
          <w:rFonts w:ascii="Georgia" w:eastAsia="NanumMyeongjo" w:hAnsi="Georgia" w:cs="Arial"/>
          <w:szCs w:val="24"/>
          <w:lang w:eastAsia="ko-KR"/>
        </w:rPr>
        <w:t>로타리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회원들은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가까운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이웃을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돕는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일에서부터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소아마비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없는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세상을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만드는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노력에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이르기까지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, </w:t>
      </w:r>
      <w:r w:rsidRPr="00F94B88">
        <w:rPr>
          <w:rFonts w:ascii="Georgia" w:eastAsia="NanumMyeongjo" w:hAnsi="Georgia" w:cs="Arial"/>
          <w:szCs w:val="24"/>
          <w:lang w:eastAsia="ko-KR"/>
        </w:rPr>
        <w:t>지역사회와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세계에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긍정적인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변화를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가져오기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위해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다양한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활동을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펼친다</w:t>
      </w:r>
      <w:r w:rsidR="00EF59C3" w:rsidRPr="00F94B88">
        <w:rPr>
          <w:rFonts w:ascii="Georgia" w:hAnsi="Georgia"/>
          <w:lang w:eastAsia="ko-KR"/>
        </w:rPr>
        <w:t>.</w:t>
      </w:r>
      <w:r w:rsidRPr="00F94B88">
        <w:rPr>
          <w:rFonts w:ascii="Georgia" w:hAnsi="Georgia"/>
          <w:lang w:eastAsia="ko-KR"/>
        </w:rPr>
        <w:t xml:space="preserve"> </w:t>
      </w:r>
      <w:r w:rsidRPr="00F94B88">
        <w:rPr>
          <w:rFonts w:ascii="Georgia" w:eastAsia="NanumMyeongjo" w:hAnsi="Georgia" w:cs="Arial"/>
          <w:lang w:eastAsia="ko-KR"/>
        </w:rPr>
        <w:t>더</w:t>
      </w:r>
      <w:r w:rsidRPr="00F94B88">
        <w:rPr>
          <w:rFonts w:ascii="Georgia" w:eastAsia="NanumMyeongjo" w:hAnsi="Georgia" w:cs="Arial"/>
          <w:lang w:eastAsia="ko-KR"/>
        </w:rPr>
        <w:t xml:space="preserve"> </w:t>
      </w:r>
      <w:r w:rsidRPr="00F94B88">
        <w:rPr>
          <w:rFonts w:ascii="Georgia" w:eastAsia="NanumMyeongjo" w:hAnsi="Georgia" w:cs="Arial"/>
          <w:lang w:eastAsia="ko-KR"/>
        </w:rPr>
        <w:t>자세한</w:t>
      </w:r>
      <w:r w:rsidRPr="00F94B88">
        <w:rPr>
          <w:rFonts w:ascii="Georgia" w:eastAsia="NanumMyeongjo" w:hAnsi="Georgia" w:cs="Arial"/>
          <w:lang w:eastAsia="ko-KR"/>
        </w:rPr>
        <w:t xml:space="preserve"> </w:t>
      </w:r>
      <w:r w:rsidRPr="00F94B88">
        <w:rPr>
          <w:rFonts w:ascii="Georgia" w:eastAsia="NanumMyeongjo" w:hAnsi="Georgia" w:cs="Arial"/>
          <w:lang w:eastAsia="ko-KR"/>
        </w:rPr>
        <w:t>내용은</w:t>
      </w:r>
      <w:r w:rsidR="00F94B88" w:rsidRPr="00F94B88">
        <w:rPr>
          <w:rFonts w:ascii="Georgia" w:hAnsi="Georgia"/>
        </w:rPr>
        <w:fldChar w:fldCharType="begin"/>
      </w:r>
      <w:r w:rsidR="00F94B88" w:rsidRPr="00F94B88">
        <w:rPr>
          <w:rFonts w:ascii="Georgia" w:hAnsi="Georgia"/>
          <w:lang w:eastAsia="ko-KR"/>
        </w:rPr>
        <w:instrText>HYPERLINK "http://www.rotary.org/ko"</w:instrText>
      </w:r>
      <w:r w:rsidR="00F94B88" w:rsidRPr="00F94B88">
        <w:rPr>
          <w:rFonts w:ascii="Georgia" w:hAnsi="Georgia"/>
        </w:rPr>
        <w:fldChar w:fldCharType="separate"/>
      </w:r>
      <w:r w:rsidR="00F94B88" w:rsidRPr="00F94B88">
        <w:rPr>
          <w:rStyle w:val="Hyperlink"/>
          <w:rFonts w:ascii="Georgia" w:hAnsi="Georgia" w:cs="Arial"/>
          <w:szCs w:val="24"/>
          <w:lang w:eastAsia="ko-KR"/>
        </w:rPr>
        <w:t>Rotary.org</w:t>
      </w:r>
      <w:r w:rsidR="00F94B88" w:rsidRPr="00F94B88">
        <w:rPr>
          <w:rFonts w:ascii="Georgia" w:hAnsi="Georgia"/>
        </w:rPr>
        <w:fldChar w:fldCharType="end"/>
      </w:r>
      <w:r w:rsidRPr="00F94B88">
        <w:rPr>
          <w:rFonts w:ascii="Georgia" w:eastAsia="NanumMyeongjo" w:hAnsi="Georgia" w:cs="Arial"/>
          <w:lang w:eastAsia="ko-KR"/>
        </w:rPr>
        <w:t>를</w:t>
      </w:r>
      <w:r w:rsidRPr="00F94B88">
        <w:rPr>
          <w:rFonts w:ascii="Georgia" w:eastAsia="NanumMyeongjo" w:hAnsi="Georgia" w:cs="Arial"/>
          <w:lang w:eastAsia="ko-KR"/>
        </w:rPr>
        <w:t xml:space="preserve"> </w:t>
      </w:r>
      <w:r w:rsidRPr="00F94B88">
        <w:rPr>
          <w:rFonts w:ascii="Georgia" w:eastAsia="NanumMyeongjo" w:hAnsi="Georgia" w:cs="Arial"/>
          <w:lang w:eastAsia="ko-KR"/>
        </w:rPr>
        <w:t>참조한다</w:t>
      </w:r>
      <w:r w:rsidRPr="00F94B88">
        <w:rPr>
          <w:rFonts w:ascii="Georgia" w:eastAsia="NanumMyeongjo" w:hAnsi="Georgia" w:cs="Arial"/>
          <w:szCs w:val="24"/>
          <w:lang w:eastAsia="ko-KR"/>
        </w:rPr>
        <w:t>.</w:t>
      </w:r>
    </w:p>
    <w:p w:rsidR="00752E1E" w:rsidRPr="00F94B88" w:rsidRDefault="00752E1E" w:rsidP="00B5526E">
      <w:pPr>
        <w:jc w:val="both"/>
        <w:rPr>
          <w:rFonts w:ascii="Georgia" w:eastAsia="NanumMyeongjo" w:hAnsi="Georgia" w:cs="Arial"/>
          <w:szCs w:val="24"/>
          <w:lang w:eastAsia="ko-KR"/>
        </w:rPr>
      </w:pPr>
    </w:p>
    <w:p w:rsidR="00752E1E" w:rsidRPr="00F94B88" w:rsidRDefault="00CB23B3" w:rsidP="00752E1E">
      <w:pPr>
        <w:autoSpaceDE w:val="0"/>
        <w:autoSpaceDN w:val="0"/>
        <w:adjustRightInd w:val="0"/>
        <w:jc w:val="both"/>
        <w:rPr>
          <w:rFonts w:ascii="Georgia" w:eastAsia="NanumMyeongjo" w:hAnsi="Georgia" w:cs="Arial"/>
          <w:b/>
          <w:szCs w:val="24"/>
          <w:lang w:eastAsia="ko-KR"/>
        </w:rPr>
      </w:pPr>
      <w:r w:rsidRPr="00F94B88">
        <w:rPr>
          <w:rFonts w:ascii="Georgia" w:eastAsia="NanumMyeongjo" w:hAnsi="Georgia" w:cs="Arial"/>
          <w:b/>
          <w:szCs w:val="24"/>
          <w:lang w:eastAsia="ko-KR"/>
        </w:rPr>
        <w:t>쉘터박스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>(</w:t>
      </w:r>
      <w:proofErr w:type="spellStart"/>
      <w:r w:rsidR="00752E1E" w:rsidRPr="00F94B88">
        <w:rPr>
          <w:rFonts w:ascii="Georgia" w:eastAsia="NanumMyeongjo" w:hAnsi="Georgia" w:cs="Arial"/>
          <w:b/>
          <w:szCs w:val="24"/>
          <w:lang w:eastAsia="ko-KR"/>
        </w:rPr>
        <w:t>ShelterBox</w:t>
      </w:r>
      <w:proofErr w:type="spellEnd"/>
      <w:r w:rsidRPr="00F94B88">
        <w:rPr>
          <w:rFonts w:ascii="Georgia" w:eastAsia="NanumMyeongjo" w:hAnsi="Georgia" w:cs="Arial"/>
          <w:b/>
          <w:szCs w:val="24"/>
          <w:lang w:eastAsia="ko-KR"/>
        </w:rPr>
        <w:t xml:space="preserve">) </w:t>
      </w:r>
      <w:r w:rsidRPr="00F94B88">
        <w:rPr>
          <w:rFonts w:ascii="Georgia" w:eastAsia="NanumMyeongjo" w:hAnsi="Georgia" w:cs="Arial"/>
          <w:b/>
          <w:szCs w:val="24"/>
          <w:lang w:eastAsia="ko-KR"/>
        </w:rPr>
        <w:t>소개</w:t>
      </w:r>
    </w:p>
    <w:p w:rsidR="00752E1E" w:rsidRPr="00F94B88" w:rsidRDefault="00CB23B3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r w:rsidRPr="00F94B88">
        <w:rPr>
          <w:rFonts w:ascii="Georgia" w:eastAsia="NanumMyeongjo" w:hAnsi="Georgia" w:cs="Arial"/>
          <w:szCs w:val="24"/>
          <w:lang w:eastAsia="ko-KR"/>
        </w:rPr>
        <w:t>영국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콘월에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본부를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두고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전세계에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21</w:t>
      </w:r>
      <w:r w:rsidRPr="00F94B88">
        <w:rPr>
          <w:rFonts w:ascii="Georgia" w:eastAsia="NanumMyeongjo" w:hAnsi="Georgia" w:cs="Arial"/>
          <w:szCs w:val="24"/>
          <w:lang w:eastAsia="ko-KR"/>
        </w:rPr>
        <w:t>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지부를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두고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있는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쉘터박스는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국제적인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구호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단체로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전세계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재해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이재민들에게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긴급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쉘터와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비상식량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, </w:t>
      </w:r>
      <w:r w:rsidRPr="00F94B88">
        <w:rPr>
          <w:rFonts w:ascii="Georgia" w:eastAsia="NanumMyeongjo" w:hAnsi="Georgia" w:cs="Arial"/>
          <w:szCs w:val="24"/>
          <w:lang w:eastAsia="ko-KR"/>
        </w:rPr>
        <w:t>구호용품을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제공함으로써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이재민들이</w:t>
      </w:r>
      <w:r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Pr="00F94B88">
        <w:rPr>
          <w:rFonts w:ascii="Georgia" w:eastAsia="NanumMyeongjo" w:hAnsi="Georgia" w:cs="Arial"/>
          <w:szCs w:val="24"/>
          <w:lang w:eastAsia="ko-KR"/>
        </w:rPr>
        <w:t>인간으로서의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존엄을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잃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지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않고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재난을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극복할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수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있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도록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돕는다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로타리와의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파트너십을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통해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>
        <w:rPr>
          <w:rFonts w:ascii="Georgia" w:eastAsia="NanumMyeongjo" w:hAnsi="Georgia" w:cs="Arial" w:hint="eastAsia"/>
          <w:szCs w:val="24"/>
          <w:lang w:eastAsia="ko-KR"/>
        </w:rPr>
        <w:t>쉘터박스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는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저비용으로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재해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지역에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보다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신속히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대응할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수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있는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역량을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강화하게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되었다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.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어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자세한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정보는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shelterbox.org</w:t>
      </w:r>
      <w:r w:rsidR="003734E0">
        <w:rPr>
          <w:rFonts w:ascii="Georgia" w:eastAsia="NanumMyeongjo" w:hAnsi="Georgia" w:cs="Arial" w:hint="eastAsia"/>
          <w:szCs w:val="24"/>
          <w:lang w:eastAsia="ko-KR"/>
        </w:rPr>
        <w:t>를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>참조한다</w:t>
      </w:r>
      <w:r w:rsidR="00F94B88" w:rsidRPr="00F94B88">
        <w:rPr>
          <w:rFonts w:ascii="Georgia" w:eastAsia="NanumMyeongjo" w:hAnsi="Georgia" w:cs="Arial"/>
          <w:szCs w:val="24"/>
          <w:lang w:eastAsia="ko-KR"/>
        </w:rPr>
        <w:t xml:space="preserve">.  </w:t>
      </w:r>
    </w:p>
    <w:p w:rsidR="006D234B" w:rsidRPr="00F94B88" w:rsidRDefault="006D234B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033E19" w:rsidRPr="00F94B88" w:rsidRDefault="00033E19" w:rsidP="001B2175">
      <w:pPr>
        <w:autoSpaceDE w:val="0"/>
        <w:autoSpaceDN w:val="0"/>
        <w:adjustRightInd w:val="0"/>
        <w:spacing w:line="276" w:lineRule="auto"/>
        <w:jc w:val="center"/>
        <w:rPr>
          <w:rFonts w:ascii="Georgia" w:eastAsia="NanumMyeongjo" w:hAnsi="Georgia" w:cs="Arial"/>
          <w:szCs w:val="24"/>
        </w:rPr>
      </w:pPr>
      <w:r w:rsidRPr="00F94B88">
        <w:rPr>
          <w:rFonts w:ascii="Georgia" w:eastAsia="NanumMyeongjo" w:hAnsi="Georgia" w:cs="Arial"/>
          <w:szCs w:val="24"/>
        </w:rPr>
        <w:t>###</w:t>
      </w:r>
    </w:p>
    <w:p w:rsidR="00033E19" w:rsidRPr="00F94B88" w:rsidRDefault="00033E19" w:rsidP="00033E19">
      <w:pPr>
        <w:rPr>
          <w:rFonts w:ascii="Georgia" w:eastAsia="NanumMyeongjo" w:hAnsi="Georgia"/>
          <w:b/>
          <w:bCs/>
          <w:szCs w:val="24"/>
        </w:rPr>
      </w:pPr>
    </w:p>
    <w:p w:rsidR="006D234B" w:rsidRPr="00F94B88" w:rsidRDefault="006D234B" w:rsidP="00033E19">
      <w:pPr>
        <w:rPr>
          <w:rFonts w:ascii="Georgia" w:eastAsia="NanumMyeongjo" w:hAnsi="Georgia"/>
          <w:b/>
          <w:bCs/>
          <w:szCs w:val="24"/>
        </w:rPr>
      </w:pPr>
    </w:p>
    <w:p w:rsidR="001B2175" w:rsidRPr="00F94B88" w:rsidRDefault="00F94B88" w:rsidP="00033E19">
      <w:pPr>
        <w:rPr>
          <w:rFonts w:ascii="Georgia" w:eastAsia="NanumMyeongjo" w:hAnsi="Georgia"/>
          <w:bCs/>
          <w:szCs w:val="24"/>
        </w:rPr>
      </w:pPr>
      <w:r w:rsidRPr="00F94B88">
        <w:rPr>
          <w:rFonts w:ascii="Georgia" w:eastAsia="NanumMyeongjo" w:hAnsi="Georgia"/>
          <w:b/>
          <w:bCs/>
          <w:szCs w:val="24"/>
          <w:lang w:eastAsia="ko-KR"/>
        </w:rPr>
        <w:lastRenderedPageBreak/>
        <w:t>연락처</w:t>
      </w:r>
      <w:r w:rsidR="00033E19" w:rsidRPr="00F94B88">
        <w:rPr>
          <w:rFonts w:ascii="Georgia" w:eastAsia="NanumMyeongjo" w:hAnsi="Georgia"/>
          <w:bCs/>
          <w:szCs w:val="24"/>
        </w:rPr>
        <w:t xml:space="preserve">:  </w:t>
      </w:r>
      <w:r w:rsidR="001B2175" w:rsidRPr="00F94B88">
        <w:rPr>
          <w:rFonts w:ascii="Georgia" w:eastAsia="NanumMyeongjo" w:hAnsi="Georgia"/>
          <w:bCs/>
          <w:szCs w:val="24"/>
        </w:rPr>
        <w:tab/>
        <w:t>Howard Chang, (847) 866-3408</w:t>
      </w:r>
    </w:p>
    <w:p w:rsidR="001B2175" w:rsidRPr="00F94B88" w:rsidRDefault="001B2175" w:rsidP="00033E19">
      <w:pPr>
        <w:rPr>
          <w:rFonts w:ascii="Georgia" w:eastAsia="NanumMyeongjo" w:hAnsi="Georgia"/>
          <w:bCs/>
          <w:szCs w:val="24"/>
        </w:rPr>
      </w:pPr>
      <w:r w:rsidRPr="00F94B88">
        <w:rPr>
          <w:rFonts w:ascii="Georgia" w:eastAsia="NanumMyeongjo" w:hAnsi="Georgia"/>
          <w:bCs/>
          <w:szCs w:val="24"/>
        </w:rPr>
        <w:tab/>
      </w:r>
      <w:r w:rsidRPr="00F94B88">
        <w:rPr>
          <w:rFonts w:ascii="Georgia" w:eastAsia="NanumMyeongjo" w:hAnsi="Georgia"/>
          <w:bCs/>
          <w:szCs w:val="24"/>
        </w:rPr>
        <w:tab/>
      </w:r>
      <w:hyperlink r:id="rId10" w:history="1">
        <w:r w:rsidRPr="00F94B88">
          <w:rPr>
            <w:rStyle w:val="Hyperlink"/>
            <w:rFonts w:ascii="Georgia" w:eastAsia="NanumMyeongjo" w:hAnsi="Georgia"/>
            <w:bCs/>
            <w:szCs w:val="24"/>
          </w:rPr>
          <w:t>Howard.chang@rotary.org</w:t>
        </w:r>
      </w:hyperlink>
    </w:p>
    <w:p w:rsidR="00033E19" w:rsidRPr="00F94B88" w:rsidRDefault="001B2175" w:rsidP="00033E19">
      <w:pPr>
        <w:rPr>
          <w:rFonts w:ascii="Georgia" w:eastAsia="NanumMyeongjo" w:hAnsi="Georgia"/>
          <w:bCs/>
          <w:szCs w:val="24"/>
        </w:rPr>
      </w:pPr>
      <w:r w:rsidRPr="00F94B88">
        <w:rPr>
          <w:rFonts w:ascii="Georgia" w:eastAsia="NanumMyeongjo" w:hAnsi="Georgia"/>
          <w:bCs/>
          <w:szCs w:val="24"/>
        </w:rPr>
        <w:t xml:space="preserve"> </w:t>
      </w:r>
    </w:p>
    <w:sectPr w:rsidR="00033E19" w:rsidRPr="00F94B88" w:rsidSect="007B595E">
      <w:headerReference w:type="default" r:id="rId11"/>
      <w:footerReference w:type="default" r:id="rId12"/>
      <w:headerReference w:type="first" r:id="rId13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7" w:rsidRDefault="00734ED7">
      <w:r>
        <w:separator/>
      </w:r>
    </w:p>
  </w:endnote>
  <w:endnote w:type="continuationSeparator" w:id="0">
    <w:p w:rsidR="00734ED7" w:rsidRDefault="007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numMyeongjo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Pr="0085316E" w:rsidRDefault="008976B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8976B5" w:rsidRPr="003F3DCF" w:rsidRDefault="008976B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7" w:rsidRDefault="00734ED7">
      <w:r>
        <w:separator/>
      </w:r>
    </w:p>
  </w:footnote>
  <w:footnote w:type="continuationSeparator" w:id="0">
    <w:p w:rsidR="00734ED7" w:rsidRDefault="0073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976B5" w:rsidRPr="001806FD" w:rsidRDefault="008976B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976B5" w:rsidRDefault="008976B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A0F32EA" wp14:editId="242109C2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B5" w:rsidRPr="00B5526E" w:rsidRDefault="008976B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2802DA5" wp14:editId="2A63E87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3E19"/>
    <w:rsid w:val="00077217"/>
    <w:rsid w:val="00084CEE"/>
    <w:rsid w:val="0009156A"/>
    <w:rsid w:val="000971B5"/>
    <w:rsid w:val="000C5C29"/>
    <w:rsid w:val="000D0DC4"/>
    <w:rsid w:val="000D4EC6"/>
    <w:rsid w:val="000F3BCD"/>
    <w:rsid w:val="000F53E5"/>
    <w:rsid w:val="00100D11"/>
    <w:rsid w:val="00115319"/>
    <w:rsid w:val="00142BF3"/>
    <w:rsid w:val="0017044D"/>
    <w:rsid w:val="0017643A"/>
    <w:rsid w:val="001806FD"/>
    <w:rsid w:val="00191F15"/>
    <w:rsid w:val="001979A8"/>
    <w:rsid w:val="001B2175"/>
    <w:rsid w:val="001C45A3"/>
    <w:rsid w:val="001F7E14"/>
    <w:rsid w:val="00200336"/>
    <w:rsid w:val="002448D2"/>
    <w:rsid w:val="00246989"/>
    <w:rsid w:val="002E00B6"/>
    <w:rsid w:val="002E3E0E"/>
    <w:rsid w:val="002E63CC"/>
    <w:rsid w:val="002F6408"/>
    <w:rsid w:val="002F6643"/>
    <w:rsid w:val="00353E78"/>
    <w:rsid w:val="00363E49"/>
    <w:rsid w:val="003734E0"/>
    <w:rsid w:val="003B2FFE"/>
    <w:rsid w:val="003C4053"/>
    <w:rsid w:val="003D39B1"/>
    <w:rsid w:val="003D5BA6"/>
    <w:rsid w:val="003E3828"/>
    <w:rsid w:val="003F3DCF"/>
    <w:rsid w:val="00403600"/>
    <w:rsid w:val="00406432"/>
    <w:rsid w:val="0044016C"/>
    <w:rsid w:val="004508F0"/>
    <w:rsid w:val="004639DD"/>
    <w:rsid w:val="004648BC"/>
    <w:rsid w:val="00466BA1"/>
    <w:rsid w:val="00475423"/>
    <w:rsid w:val="00477A75"/>
    <w:rsid w:val="0048036B"/>
    <w:rsid w:val="00483EFA"/>
    <w:rsid w:val="00484DF2"/>
    <w:rsid w:val="004D20FE"/>
    <w:rsid w:val="004D2972"/>
    <w:rsid w:val="004D5BF9"/>
    <w:rsid w:val="004F6361"/>
    <w:rsid w:val="005274CF"/>
    <w:rsid w:val="005333BD"/>
    <w:rsid w:val="0053763B"/>
    <w:rsid w:val="00540968"/>
    <w:rsid w:val="00540F85"/>
    <w:rsid w:val="00544470"/>
    <w:rsid w:val="0055292E"/>
    <w:rsid w:val="00565481"/>
    <w:rsid w:val="0056584D"/>
    <w:rsid w:val="00580FEB"/>
    <w:rsid w:val="00587911"/>
    <w:rsid w:val="005F396B"/>
    <w:rsid w:val="00615217"/>
    <w:rsid w:val="006311B6"/>
    <w:rsid w:val="00693083"/>
    <w:rsid w:val="006A7334"/>
    <w:rsid w:val="006B30DD"/>
    <w:rsid w:val="006B55C1"/>
    <w:rsid w:val="006B71DC"/>
    <w:rsid w:val="006D234B"/>
    <w:rsid w:val="006D79A5"/>
    <w:rsid w:val="006F7AD3"/>
    <w:rsid w:val="007343AE"/>
    <w:rsid w:val="00734ED7"/>
    <w:rsid w:val="00735CC3"/>
    <w:rsid w:val="00752E1E"/>
    <w:rsid w:val="007544F5"/>
    <w:rsid w:val="00762EAA"/>
    <w:rsid w:val="00781383"/>
    <w:rsid w:val="00783039"/>
    <w:rsid w:val="00797901"/>
    <w:rsid w:val="007B595E"/>
    <w:rsid w:val="007C1C56"/>
    <w:rsid w:val="007D7912"/>
    <w:rsid w:val="007F4319"/>
    <w:rsid w:val="00811D0A"/>
    <w:rsid w:val="0081571A"/>
    <w:rsid w:val="008179FC"/>
    <w:rsid w:val="00837C5F"/>
    <w:rsid w:val="00846A27"/>
    <w:rsid w:val="00850242"/>
    <w:rsid w:val="00860181"/>
    <w:rsid w:val="0086145F"/>
    <w:rsid w:val="0086475B"/>
    <w:rsid w:val="00870528"/>
    <w:rsid w:val="00883E2D"/>
    <w:rsid w:val="00894EC4"/>
    <w:rsid w:val="0089531B"/>
    <w:rsid w:val="00897296"/>
    <w:rsid w:val="008976B5"/>
    <w:rsid w:val="008D684D"/>
    <w:rsid w:val="008D73B8"/>
    <w:rsid w:val="0091322E"/>
    <w:rsid w:val="00924B56"/>
    <w:rsid w:val="00925516"/>
    <w:rsid w:val="00940B05"/>
    <w:rsid w:val="0095032D"/>
    <w:rsid w:val="00956398"/>
    <w:rsid w:val="009624BE"/>
    <w:rsid w:val="00964593"/>
    <w:rsid w:val="009716B3"/>
    <w:rsid w:val="009744EA"/>
    <w:rsid w:val="00984FE6"/>
    <w:rsid w:val="009905ED"/>
    <w:rsid w:val="009A195A"/>
    <w:rsid w:val="009C3BDA"/>
    <w:rsid w:val="009C5DD4"/>
    <w:rsid w:val="009F71FC"/>
    <w:rsid w:val="00A038B8"/>
    <w:rsid w:val="00A2066E"/>
    <w:rsid w:val="00A24170"/>
    <w:rsid w:val="00A25E5A"/>
    <w:rsid w:val="00A344DF"/>
    <w:rsid w:val="00A421AF"/>
    <w:rsid w:val="00A43224"/>
    <w:rsid w:val="00A73C0D"/>
    <w:rsid w:val="00A85B77"/>
    <w:rsid w:val="00A90661"/>
    <w:rsid w:val="00A94BEC"/>
    <w:rsid w:val="00AA6440"/>
    <w:rsid w:val="00AB6C0F"/>
    <w:rsid w:val="00AB7763"/>
    <w:rsid w:val="00AC1AA0"/>
    <w:rsid w:val="00AE373E"/>
    <w:rsid w:val="00AE3B10"/>
    <w:rsid w:val="00AF07D3"/>
    <w:rsid w:val="00B129A7"/>
    <w:rsid w:val="00B156BB"/>
    <w:rsid w:val="00B5526E"/>
    <w:rsid w:val="00B60C3E"/>
    <w:rsid w:val="00B96C2E"/>
    <w:rsid w:val="00BA2B11"/>
    <w:rsid w:val="00BF121E"/>
    <w:rsid w:val="00C14119"/>
    <w:rsid w:val="00C26A44"/>
    <w:rsid w:val="00C4449C"/>
    <w:rsid w:val="00C45FB6"/>
    <w:rsid w:val="00C554C6"/>
    <w:rsid w:val="00C5582B"/>
    <w:rsid w:val="00C616E4"/>
    <w:rsid w:val="00C61D7A"/>
    <w:rsid w:val="00C66875"/>
    <w:rsid w:val="00C86FD5"/>
    <w:rsid w:val="00CA037E"/>
    <w:rsid w:val="00CB23B3"/>
    <w:rsid w:val="00CE53F8"/>
    <w:rsid w:val="00D007E1"/>
    <w:rsid w:val="00D032DA"/>
    <w:rsid w:val="00D03EA8"/>
    <w:rsid w:val="00D12845"/>
    <w:rsid w:val="00D13DDE"/>
    <w:rsid w:val="00D23671"/>
    <w:rsid w:val="00D37262"/>
    <w:rsid w:val="00D4144B"/>
    <w:rsid w:val="00D62170"/>
    <w:rsid w:val="00D82970"/>
    <w:rsid w:val="00D87603"/>
    <w:rsid w:val="00D8795C"/>
    <w:rsid w:val="00D9387C"/>
    <w:rsid w:val="00DA3D49"/>
    <w:rsid w:val="00DC0D79"/>
    <w:rsid w:val="00E372EA"/>
    <w:rsid w:val="00E41CD0"/>
    <w:rsid w:val="00E7667B"/>
    <w:rsid w:val="00E7785E"/>
    <w:rsid w:val="00E840C5"/>
    <w:rsid w:val="00E91C74"/>
    <w:rsid w:val="00E932BD"/>
    <w:rsid w:val="00EE1947"/>
    <w:rsid w:val="00EF2591"/>
    <w:rsid w:val="00EF59C3"/>
    <w:rsid w:val="00EF6BE0"/>
    <w:rsid w:val="00F337D3"/>
    <w:rsid w:val="00F60026"/>
    <w:rsid w:val="00F75A0E"/>
    <w:rsid w:val="00F845CA"/>
    <w:rsid w:val="00F94B88"/>
    <w:rsid w:val="00FD5F78"/>
    <w:rsid w:val="00FF3298"/>
    <w:rsid w:val="00FF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ward.chang@rot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terboxusa.org/about.php?page=1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2D6C0-046E-4E36-A8E1-B0F773AF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F2878A6.dotm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1723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2015-04-28T16:27:00Z</cp:lastPrinted>
  <dcterms:created xsi:type="dcterms:W3CDTF">2015-04-30T15:51:00Z</dcterms:created>
  <dcterms:modified xsi:type="dcterms:W3CDTF">2015-04-30T15:53:00Z</dcterms:modified>
</cp:coreProperties>
</file>