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84" w:rsidRPr="00011BBE" w:rsidRDefault="00ED3A3F" w:rsidP="00C969F3">
      <w:pPr>
        <w:tabs>
          <w:tab w:val="left" w:pos="1170"/>
        </w:tabs>
        <w:ind w:left="-450"/>
        <w:rPr>
          <w:rFonts w:ascii="Arial" w:hAnsi="Arial" w:cs="Arial"/>
          <w:lang w:val="de-DE"/>
        </w:rPr>
      </w:pPr>
      <w:r w:rsidRPr="00011BBE">
        <w:rPr>
          <w:rFonts w:ascii="Arial" w:hAnsi="Arial" w:cs="Arial"/>
          <w:noProof/>
          <w:sz w:val="20"/>
          <w:lang w:eastAsia="zh-CN"/>
        </w:rPr>
        <mc:AlternateContent>
          <mc:Choice Requires="wps">
            <w:drawing>
              <wp:anchor distT="0" distB="0" distL="114300" distR="114300" simplePos="0" relativeHeight="251658752" behindDoc="0" locked="0" layoutInCell="1" allowOverlap="1" wp14:anchorId="20CD7902" wp14:editId="05A7F50E">
                <wp:simplePos x="0" y="0"/>
                <wp:positionH relativeFrom="column">
                  <wp:posOffset>-520065</wp:posOffset>
                </wp:positionH>
                <wp:positionV relativeFrom="paragraph">
                  <wp:posOffset>688340</wp:posOffset>
                </wp:positionV>
                <wp:extent cx="7200900" cy="0"/>
                <wp:effectExtent l="13335" t="12065" r="5715"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54.2pt" to="526.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" strokecolor="navy" strokeweight=".25pt"/>
            </w:pict>
          </mc:Fallback>
        </mc:AlternateContent>
      </w:r>
      <w:r w:rsidRPr="00011BBE">
        <w:rPr>
          <w:rFonts w:ascii="Arial" w:hAnsi="Arial" w:cs="Arial"/>
          <w:noProof/>
          <w:sz w:val="20"/>
          <w:lang w:eastAsia="zh-CN"/>
        </w:rPr>
        <w:drawing>
          <wp:anchor distT="0" distB="0" distL="114300" distR="114300" simplePos="0" relativeHeight="251657728" behindDoc="0" locked="0" layoutInCell="1" allowOverlap="1" wp14:anchorId="1770DDD3" wp14:editId="5FFAA2EB">
            <wp:simplePos x="0" y="0"/>
            <wp:positionH relativeFrom="column">
              <wp:posOffset>-291465</wp:posOffset>
            </wp:positionH>
            <wp:positionV relativeFrom="paragraph">
              <wp:posOffset>2540</wp:posOffset>
            </wp:positionV>
            <wp:extent cx="585470" cy="585470"/>
            <wp:effectExtent l="0" t="0" r="508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BBE">
        <w:rPr>
          <w:rFonts w:ascii="Arial" w:hAnsi="Arial" w:cs="Arial"/>
          <w:noProof/>
          <w:lang w:eastAsia="zh-CN"/>
        </w:rPr>
        <mc:AlternateContent>
          <mc:Choice Requires="wps">
            <w:drawing>
              <wp:anchor distT="0" distB="0" distL="114300" distR="114300" simplePos="0" relativeHeight="251656704" behindDoc="0" locked="0" layoutInCell="0" allowOverlap="1" wp14:anchorId="2D490536" wp14:editId="6559BB69">
                <wp:simplePos x="0" y="0"/>
                <wp:positionH relativeFrom="column">
                  <wp:posOffset>429260</wp:posOffset>
                </wp:positionH>
                <wp:positionV relativeFrom="paragraph">
                  <wp:posOffset>488950</wp:posOffset>
                </wp:positionV>
                <wp:extent cx="3840480" cy="182880"/>
                <wp:effectExtent l="635" t="317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BE" w:rsidRDefault="00011BBE" w:rsidP="00965B84">
                            <w:r>
                              <w:rPr>
                                <w:color w:val="000080"/>
                                <w:sz w:val="14"/>
                              </w:rPr>
                              <w:t xml:space="preserve">Rotary International | </w:t>
                            </w:r>
                            <w:smartTag w:uri="urn:schemas-microsoft-com:office:smarttags" w:element="PlaceName">
                              <w:r>
                                <w:rPr>
                                  <w:color w:val="000080"/>
                                  <w:sz w:val="14"/>
                                </w:rPr>
                                <w:t>One</w:t>
                              </w:r>
                            </w:smartTag>
                            <w:r>
                              <w:rPr>
                                <w:color w:val="000080"/>
                                <w:sz w:val="14"/>
                              </w:rPr>
                              <w:t xml:space="preserve"> </w:t>
                            </w:r>
                            <w:smartTag w:uri="urn:schemas-microsoft-com:office:smarttags" w:element="PlaceName">
                              <w:r>
                                <w:rPr>
                                  <w:color w:val="000080"/>
                                  <w:sz w:val="14"/>
                                </w:rPr>
                                <w:t>Rotary</w:t>
                              </w:r>
                            </w:smartTag>
                            <w:r>
                              <w:rPr>
                                <w:color w:val="000080"/>
                                <w:sz w:val="14"/>
                              </w:rPr>
                              <w:t xml:space="preserve"> </w:t>
                            </w:r>
                            <w:smartTag w:uri="urn:schemas-microsoft-com:office:smarttags" w:element="PlaceType">
                              <w:r>
                                <w:rPr>
                                  <w:color w:val="000080"/>
                                  <w:sz w:val="14"/>
                                </w:rPr>
                                <w:t>Center</w:t>
                              </w:r>
                            </w:smartTag>
                            <w:r>
                              <w:rPr>
                                <w:color w:val="000080"/>
                                <w:sz w:val="14"/>
                              </w:rPr>
                              <w:t xml:space="preserve"> | </w:t>
                            </w:r>
                            <w:smartTag w:uri="urn:schemas-microsoft-com:office:smarttags" w:element="Street">
                              <w:smartTag w:uri="urn:schemas-microsoft-com:office:smarttags" w:element="address">
                                <w:r>
                                  <w:rPr>
                                    <w:color w:val="000080"/>
                                    <w:sz w:val="14"/>
                                  </w:rPr>
                                  <w:t>1560 Sherman Avenue</w:t>
                                </w:r>
                              </w:smartTag>
                            </w:smartTag>
                            <w:r>
                              <w:rPr>
                                <w:color w:val="000080"/>
                                <w:sz w:val="14"/>
                              </w:rPr>
                              <w:t xml:space="preserve"> | </w:t>
                            </w:r>
                            <w:smartTag w:uri="urn:schemas-microsoft-com:office:smarttags" w:element="place">
                              <w:smartTag w:uri="urn:schemas-microsoft-com:office:smarttags" w:element="City">
                                <w:r>
                                  <w:rPr>
                                    <w:color w:val="000080"/>
                                    <w:sz w:val="14"/>
                                  </w:rPr>
                                  <w:t>Evanston</w:t>
                                </w:r>
                              </w:smartTag>
                              <w:r>
                                <w:rPr>
                                  <w:color w:val="000080"/>
                                  <w:sz w:val="14"/>
                                </w:rPr>
                                <w:t xml:space="preserve">, </w:t>
                              </w:r>
                              <w:smartTag w:uri="urn:schemas-microsoft-com:office:smarttags" w:element="State">
                                <w:r>
                                  <w:rPr>
                                    <w:color w:val="000080"/>
                                    <w:sz w:val="14"/>
                                  </w:rPr>
                                  <w:t>IL</w:t>
                                </w:r>
                              </w:smartTag>
                              <w:r>
                                <w:rPr>
                                  <w:color w:val="000080"/>
                                  <w:sz w:val="14"/>
                                </w:rPr>
                                <w:t xml:space="preserve"> </w:t>
                              </w:r>
                              <w:smartTag w:uri="urn:schemas-microsoft-com:office:smarttags" w:element="PostalCode">
                                <w:r>
                                  <w:rPr>
                                    <w:color w:val="000080"/>
                                    <w:sz w:val="14"/>
                                  </w:rPr>
                                  <w:t>60201</w:t>
                                </w:r>
                              </w:smartTag>
                              <w:r>
                                <w:rPr>
                                  <w:color w:val="000080"/>
                                  <w:sz w:val="14"/>
                                </w:rPr>
                                <w:t xml:space="preserve"> </w:t>
                              </w:r>
                              <w:smartTag w:uri="urn:schemas-microsoft-com:office:smarttags" w:element="country-region">
                                <w:r>
                                  <w:rPr>
                                    <w:color w:val="000080"/>
                                    <w:sz w:val="14"/>
                                  </w:rPr>
                                  <w:t>USA</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8pt;margin-top:38.5pt;width:302.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sQ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" o:allowincell="f" filled="f" stroked="f">
                <v:textbox inset="0,0,0,0">
                  <w:txbxContent>
                    <w:p w:rsidR="00011BBE" w:rsidRDefault="00011BBE" w:rsidP="00965B84">
                      <w:r>
                        <w:rPr>
                          <w:color w:val="000080"/>
                          <w:sz w:val="14"/>
                        </w:rPr>
                        <w:t xml:space="preserve">Rotary International | </w:t>
                      </w:r>
                      <w:smartTag w:uri="urn:schemas-microsoft-com:office:smarttags" w:element="PlaceName">
                        <w:r>
                          <w:rPr>
                            <w:color w:val="000080"/>
                            <w:sz w:val="14"/>
                          </w:rPr>
                          <w:t>One</w:t>
                        </w:r>
                      </w:smartTag>
                      <w:r>
                        <w:rPr>
                          <w:color w:val="000080"/>
                          <w:sz w:val="14"/>
                        </w:rPr>
                        <w:t xml:space="preserve"> </w:t>
                      </w:r>
                      <w:smartTag w:uri="urn:schemas-microsoft-com:office:smarttags" w:element="PlaceName">
                        <w:r>
                          <w:rPr>
                            <w:color w:val="000080"/>
                            <w:sz w:val="14"/>
                          </w:rPr>
                          <w:t>Rotary</w:t>
                        </w:r>
                      </w:smartTag>
                      <w:r>
                        <w:rPr>
                          <w:color w:val="000080"/>
                          <w:sz w:val="14"/>
                        </w:rPr>
                        <w:t xml:space="preserve"> </w:t>
                      </w:r>
                      <w:smartTag w:uri="urn:schemas-microsoft-com:office:smarttags" w:element="PlaceType">
                        <w:r>
                          <w:rPr>
                            <w:color w:val="000080"/>
                            <w:sz w:val="14"/>
                          </w:rPr>
                          <w:t>Center</w:t>
                        </w:r>
                      </w:smartTag>
                      <w:r>
                        <w:rPr>
                          <w:color w:val="000080"/>
                          <w:sz w:val="14"/>
                        </w:rPr>
                        <w:t xml:space="preserve"> | </w:t>
                      </w:r>
                      <w:smartTag w:uri="urn:schemas-microsoft-com:office:smarttags" w:element="Street">
                        <w:smartTag w:uri="urn:schemas-microsoft-com:office:smarttags" w:element="address">
                          <w:r>
                            <w:rPr>
                              <w:color w:val="000080"/>
                              <w:sz w:val="14"/>
                            </w:rPr>
                            <w:t>1560 Sherman Avenue</w:t>
                          </w:r>
                        </w:smartTag>
                      </w:smartTag>
                      <w:r>
                        <w:rPr>
                          <w:color w:val="000080"/>
                          <w:sz w:val="14"/>
                        </w:rPr>
                        <w:t xml:space="preserve"> | </w:t>
                      </w:r>
                      <w:smartTag w:uri="urn:schemas-microsoft-com:office:smarttags" w:element="place">
                        <w:smartTag w:uri="urn:schemas-microsoft-com:office:smarttags" w:element="City">
                          <w:r>
                            <w:rPr>
                              <w:color w:val="000080"/>
                              <w:sz w:val="14"/>
                            </w:rPr>
                            <w:t>Evanston</w:t>
                          </w:r>
                        </w:smartTag>
                        <w:r>
                          <w:rPr>
                            <w:color w:val="000080"/>
                            <w:sz w:val="14"/>
                          </w:rPr>
                          <w:t xml:space="preserve">, </w:t>
                        </w:r>
                        <w:smartTag w:uri="urn:schemas-microsoft-com:office:smarttags" w:element="State">
                          <w:r>
                            <w:rPr>
                              <w:color w:val="000080"/>
                              <w:sz w:val="14"/>
                            </w:rPr>
                            <w:t>IL</w:t>
                          </w:r>
                        </w:smartTag>
                        <w:r>
                          <w:rPr>
                            <w:color w:val="000080"/>
                            <w:sz w:val="14"/>
                          </w:rPr>
                          <w:t xml:space="preserve"> </w:t>
                        </w:r>
                        <w:smartTag w:uri="urn:schemas-microsoft-com:office:smarttags" w:element="PostalCode">
                          <w:r>
                            <w:rPr>
                              <w:color w:val="000080"/>
                              <w:sz w:val="14"/>
                            </w:rPr>
                            <w:t>60201</w:t>
                          </w:r>
                        </w:smartTag>
                        <w:r>
                          <w:rPr>
                            <w:color w:val="000080"/>
                            <w:sz w:val="14"/>
                          </w:rPr>
                          <w:t xml:space="preserve"> </w:t>
                        </w:r>
                        <w:smartTag w:uri="urn:schemas-microsoft-com:office:smarttags" w:element="country-region">
                          <w:r>
                            <w:rPr>
                              <w:color w:val="000080"/>
                              <w:sz w:val="14"/>
                            </w:rPr>
                            <w:t>USA</w:t>
                          </w:r>
                        </w:smartTag>
                      </w:smartTag>
                    </w:p>
                  </w:txbxContent>
                </v:textbox>
              </v:shape>
            </w:pict>
          </mc:Fallback>
        </mc:AlternateContent>
      </w:r>
      <w:r w:rsidRPr="00011BBE">
        <w:rPr>
          <w:rFonts w:ascii="Arial" w:hAnsi="Arial" w:cs="Arial"/>
          <w:noProof/>
          <w:lang w:eastAsia="zh-CN"/>
        </w:rPr>
        <mc:AlternateContent>
          <mc:Choice Requires="wps">
            <w:drawing>
              <wp:anchor distT="0" distB="0" distL="114300" distR="114300" simplePos="0" relativeHeight="251655680" behindDoc="0" locked="0" layoutInCell="0" allowOverlap="1" wp14:anchorId="3E77A055" wp14:editId="0E4EBA05">
                <wp:simplePos x="0" y="0"/>
                <wp:positionH relativeFrom="column">
                  <wp:posOffset>411480</wp:posOffset>
                </wp:positionH>
                <wp:positionV relativeFrom="paragraph">
                  <wp:posOffset>44450</wp:posOffset>
                </wp:positionV>
                <wp:extent cx="1826260" cy="548640"/>
                <wp:effectExtent l="1905"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BBE" w:rsidRDefault="00011BBE" w:rsidP="00965B84">
                            <w:pPr>
                              <w:rPr>
                                <w:color w:val="000080"/>
                                <w:sz w:val="68"/>
                              </w:rPr>
                            </w:pPr>
                            <w:r>
                              <w:rPr>
                                <w:color w:val="000080"/>
                                <w:sz w:val="68"/>
                              </w:rPr>
                              <w:t>ROTARY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pt;margin-top:3.5pt;width:143.8pt;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CsQIAALA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" o:allowincell="f" filled="f" stroked="f">
                <v:textbox inset="0,0,0,0">
                  <w:txbxContent>
                    <w:p w:rsidR="00011BBE" w:rsidRDefault="00011BBE" w:rsidP="00965B84">
                      <w:pPr>
                        <w:rPr>
                          <w:color w:val="000080"/>
                          <w:sz w:val="68"/>
                        </w:rPr>
                      </w:pPr>
                      <w:r>
                        <w:rPr>
                          <w:color w:val="000080"/>
                          <w:sz w:val="68"/>
                        </w:rPr>
                        <w:t>ROTARY</w:t>
                      </w:r>
                    </w:p>
                  </w:txbxContent>
                </v:textbox>
                <w10:wrap type="square"/>
              </v:shape>
            </w:pict>
          </mc:Fallback>
        </mc:AlternateContent>
      </w:r>
      <w:r w:rsidR="000645BD" w:rsidRPr="00011BBE">
        <w:rPr>
          <w:rFonts w:ascii="Arial" w:hAnsi="Arial" w:cs="Arial"/>
          <w:lang w:val="de-DE"/>
        </w:rPr>
        <w:t xml:space="preserve"> </w:t>
      </w:r>
      <w:r w:rsidR="00965B84" w:rsidRPr="00011BBE">
        <w:rPr>
          <w:rFonts w:ascii="Arial" w:hAnsi="Arial" w:cs="Arial"/>
          <w:lang w:val="de-DE"/>
        </w:rPr>
        <w:t xml:space="preserve"> </w:t>
      </w:r>
    </w:p>
    <w:p w:rsidR="00965B84" w:rsidRPr="00011BBE" w:rsidRDefault="00FD1F38" w:rsidP="005F5FA7">
      <w:pPr>
        <w:pStyle w:val="Heading1"/>
        <w:rPr>
          <w:rFonts w:ascii="Arial" w:hAnsi="Arial" w:cs="Arial"/>
          <w:b/>
          <w:bCs/>
          <w:sz w:val="36"/>
          <w:lang w:val="de-DE"/>
        </w:rPr>
      </w:pPr>
      <w:r>
        <w:rPr>
          <w:rFonts w:ascii="Arial" w:hAnsi="Arial" w:cs="Arial"/>
          <w:b/>
          <w:bCs/>
          <w:sz w:val="36"/>
          <w:lang w:val="de-DE"/>
        </w:rPr>
        <w:t>Pressemitteil</w:t>
      </w:r>
      <w:r w:rsidR="006D121A">
        <w:rPr>
          <w:rFonts w:ascii="Arial" w:hAnsi="Arial" w:cs="Arial"/>
          <w:b/>
          <w:bCs/>
          <w:sz w:val="36"/>
          <w:lang w:val="de-DE"/>
        </w:rPr>
        <w:t>ung</w:t>
      </w:r>
    </w:p>
    <w:p w:rsidR="00965B84" w:rsidRPr="00011BBE" w:rsidRDefault="00965B84" w:rsidP="00C969F3">
      <w:pPr>
        <w:rPr>
          <w:rFonts w:ascii="Arial" w:hAnsi="Arial" w:cs="Arial"/>
          <w:lang w:val="de-DE"/>
        </w:rPr>
      </w:pPr>
    </w:p>
    <w:p w:rsidR="00965B84" w:rsidRPr="00011BBE" w:rsidRDefault="006D121A" w:rsidP="00C969F3">
      <w:pPr>
        <w:rPr>
          <w:rFonts w:ascii="Arial" w:hAnsi="Arial" w:cs="Arial"/>
          <w:b/>
          <w:sz w:val="22"/>
          <w:szCs w:val="22"/>
          <w:lang w:val="de-DE"/>
        </w:rPr>
      </w:pPr>
      <w:r>
        <w:rPr>
          <w:rFonts w:ascii="Arial" w:hAnsi="Arial" w:cs="Arial"/>
          <w:b/>
          <w:sz w:val="22"/>
          <w:szCs w:val="22"/>
          <w:lang w:val="de-DE"/>
        </w:rPr>
        <w:t>Zur sofortigen Veröffentlichung</w:t>
      </w:r>
    </w:p>
    <w:p w:rsidR="00965B84" w:rsidRPr="00011BBE" w:rsidRDefault="00965B84" w:rsidP="00C969F3">
      <w:pPr>
        <w:ind w:left="1440" w:hanging="1440"/>
        <w:rPr>
          <w:rFonts w:ascii="Arial" w:hAnsi="Arial" w:cs="Arial"/>
          <w:b/>
          <w:sz w:val="22"/>
          <w:szCs w:val="22"/>
          <w:lang w:val="de-DE"/>
        </w:rPr>
      </w:pPr>
    </w:p>
    <w:p w:rsidR="009D4092" w:rsidRPr="00011BBE" w:rsidRDefault="006D121A" w:rsidP="00C969F3">
      <w:pPr>
        <w:ind w:left="1440" w:hanging="1440"/>
        <w:rPr>
          <w:rFonts w:ascii="Arial" w:eastAsia="Times New Roman" w:hAnsi="Arial" w:cs="Arial"/>
          <w:sz w:val="22"/>
          <w:szCs w:val="22"/>
          <w:lang w:val="de-DE"/>
        </w:rPr>
      </w:pPr>
      <w:r>
        <w:rPr>
          <w:rFonts w:ascii="Arial" w:hAnsi="Arial" w:cs="Arial"/>
          <w:b/>
          <w:sz w:val="22"/>
          <w:szCs w:val="22"/>
          <w:lang w:val="de-DE"/>
        </w:rPr>
        <w:t>K</w:t>
      </w:r>
      <w:r w:rsidR="00965B84" w:rsidRPr="00011BBE">
        <w:rPr>
          <w:rFonts w:ascii="Arial" w:hAnsi="Arial" w:cs="Arial"/>
          <w:b/>
          <w:sz w:val="22"/>
          <w:szCs w:val="22"/>
          <w:lang w:val="de-DE"/>
        </w:rPr>
        <w:t>ONTA</w:t>
      </w:r>
      <w:r>
        <w:rPr>
          <w:rFonts w:ascii="Arial" w:hAnsi="Arial" w:cs="Arial"/>
          <w:b/>
          <w:sz w:val="22"/>
          <w:szCs w:val="22"/>
          <w:lang w:val="de-DE"/>
        </w:rPr>
        <w:t>K</w:t>
      </w:r>
      <w:r w:rsidR="00965B84" w:rsidRPr="00011BBE">
        <w:rPr>
          <w:rFonts w:ascii="Arial" w:hAnsi="Arial" w:cs="Arial"/>
          <w:b/>
          <w:sz w:val="22"/>
          <w:szCs w:val="22"/>
          <w:lang w:val="de-DE"/>
        </w:rPr>
        <w:t>T:</w:t>
      </w:r>
      <w:r w:rsidR="00F439BF" w:rsidRPr="00011BBE">
        <w:rPr>
          <w:rFonts w:ascii="Arial" w:hAnsi="Arial" w:cs="Arial"/>
          <w:b/>
          <w:sz w:val="22"/>
          <w:szCs w:val="22"/>
          <w:lang w:val="de-DE"/>
        </w:rPr>
        <w:t xml:space="preserve"> </w:t>
      </w:r>
      <w:r w:rsidR="00F439BF" w:rsidRPr="00011BBE">
        <w:rPr>
          <w:rFonts w:ascii="Arial" w:hAnsi="Arial" w:cs="Arial"/>
          <w:sz w:val="22"/>
          <w:szCs w:val="22"/>
          <w:lang w:val="de-DE"/>
        </w:rPr>
        <w:t xml:space="preserve"> </w:t>
      </w:r>
      <w:r w:rsidR="00F439BF" w:rsidRPr="00011BBE">
        <w:rPr>
          <w:rFonts w:ascii="Arial" w:hAnsi="Arial" w:cs="Arial"/>
          <w:sz w:val="22"/>
          <w:szCs w:val="22"/>
          <w:lang w:val="de-DE"/>
        </w:rPr>
        <w:tab/>
      </w:r>
      <w:r w:rsidR="009D4092" w:rsidRPr="00011BBE">
        <w:rPr>
          <w:rFonts w:ascii="Arial" w:hAnsi="Arial" w:cs="Arial"/>
          <w:sz w:val="22"/>
          <w:szCs w:val="22"/>
          <w:lang w:val="de-DE"/>
        </w:rPr>
        <w:t>Stéphanie Tobler, +41 44-387-</w:t>
      </w:r>
      <w:r w:rsidR="009D4092" w:rsidRPr="00011BBE">
        <w:rPr>
          <w:rFonts w:ascii="Arial" w:eastAsia="Times New Roman" w:hAnsi="Arial" w:cs="Arial"/>
          <w:sz w:val="22"/>
          <w:szCs w:val="22"/>
          <w:lang w:val="de-DE"/>
        </w:rPr>
        <w:t xml:space="preserve">7116, </w:t>
      </w:r>
      <w:hyperlink r:id="rId10" w:history="1">
        <w:r w:rsidR="009D4092" w:rsidRPr="00011BBE">
          <w:rPr>
            <w:rFonts w:ascii="Arial" w:eastAsia="Times New Roman" w:hAnsi="Arial" w:cs="Arial"/>
            <w:sz w:val="22"/>
            <w:szCs w:val="22"/>
            <w:lang w:val="de-DE"/>
          </w:rPr>
          <w:t>stephanie.tobler@rotary.org</w:t>
        </w:r>
      </w:hyperlink>
    </w:p>
    <w:p w:rsidR="009D4092" w:rsidRPr="00011BBE" w:rsidRDefault="009D4092" w:rsidP="00C969F3">
      <w:pPr>
        <w:ind w:left="1440" w:hanging="1440"/>
        <w:rPr>
          <w:rFonts w:ascii="Arial" w:eastAsia="Times New Roman" w:hAnsi="Arial" w:cs="Arial"/>
          <w:sz w:val="22"/>
          <w:szCs w:val="22"/>
          <w:lang w:val="de-DE"/>
        </w:rPr>
      </w:pPr>
      <w:r w:rsidRPr="00011BBE">
        <w:rPr>
          <w:rFonts w:ascii="Arial" w:hAnsi="Arial" w:cs="Arial"/>
          <w:b/>
          <w:sz w:val="22"/>
          <w:szCs w:val="22"/>
          <w:lang w:val="de-DE"/>
        </w:rPr>
        <w:tab/>
      </w:r>
      <w:r w:rsidRPr="00011BBE">
        <w:rPr>
          <w:rFonts w:ascii="Arial" w:eastAsia="Times New Roman" w:hAnsi="Arial" w:cs="Arial"/>
          <w:sz w:val="22"/>
          <w:szCs w:val="22"/>
          <w:lang w:val="de-DE"/>
        </w:rPr>
        <w:t>Ekkehart Pandel, +49 5722-890917, paed.pandel@teleos-web.de</w:t>
      </w:r>
    </w:p>
    <w:p w:rsidR="009D4092" w:rsidRPr="00011BBE" w:rsidRDefault="009D4092" w:rsidP="00C969F3">
      <w:pPr>
        <w:rPr>
          <w:rFonts w:ascii="Arial" w:eastAsia="Times New Roman" w:hAnsi="Arial" w:cs="Arial"/>
          <w:sz w:val="22"/>
          <w:szCs w:val="22"/>
          <w:lang w:val="de-DE"/>
        </w:rPr>
      </w:pPr>
      <w:r w:rsidRPr="00011BBE">
        <w:rPr>
          <w:rFonts w:ascii="Arial" w:eastAsia="Times New Roman" w:hAnsi="Arial" w:cs="Arial"/>
          <w:sz w:val="22"/>
          <w:szCs w:val="22"/>
          <w:lang w:val="de-DE"/>
        </w:rPr>
        <w:tab/>
      </w:r>
      <w:r w:rsidRPr="00011BBE">
        <w:rPr>
          <w:rFonts w:ascii="Arial" w:eastAsia="Times New Roman" w:hAnsi="Arial" w:cs="Arial"/>
          <w:sz w:val="22"/>
          <w:szCs w:val="22"/>
          <w:lang w:val="de-DE"/>
        </w:rPr>
        <w:tab/>
      </w:r>
      <w:r w:rsidRPr="00011BBE">
        <w:rPr>
          <w:rFonts w:ascii="Arial" w:hAnsi="Arial" w:cs="Arial"/>
          <w:sz w:val="22"/>
          <w:szCs w:val="22"/>
          <w:lang w:val="de-DE"/>
        </w:rPr>
        <w:t>Peter W. Huebner, +49 (0) 69 - 24 24 66 00, huebner@rotary-pr.de</w:t>
      </w:r>
    </w:p>
    <w:p w:rsidR="00965B84" w:rsidRPr="00011BBE" w:rsidRDefault="00ED3A3F" w:rsidP="00C969F3">
      <w:pPr>
        <w:rPr>
          <w:rFonts w:ascii="Arial" w:hAnsi="Arial" w:cs="Arial"/>
          <w:szCs w:val="24"/>
          <w:lang w:val="de-DE"/>
        </w:rPr>
      </w:pPr>
      <w:r w:rsidRPr="00011BBE">
        <w:rPr>
          <w:rFonts w:ascii="Arial" w:hAnsi="Arial" w:cs="Arial"/>
          <w:noProof/>
          <w:lang w:eastAsia="zh-CN"/>
        </w:rPr>
        <mc:AlternateContent>
          <mc:Choice Requires="wps">
            <w:drawing>
              <wp:anchor distT="0" distB="0" distL="114300" distR="114300" simplePos="0" relativeHeight="251659776" behindDoc="0" locked="0" layoutInCell="1" allowOverlap="1" wp14:anchorId="7D42FCD2" wp14:editId="0DEA0E89">
                <wp:simplePos x="0" y="0"/>
                <wp:positionH relativeFrom="column">
                  <wp:posOffset>-520065</wp:posOffset>
                </wp:positionH>
                <wp:positionV relativeFrom="paragraph">
                  <wp:posOffset>104775</wp:posOffset>
                </wp:positionV>
                <wp:extent cx="7200900" cy="0"/>
                <wp:effectExtent l="13335" t="9525" r="571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25pt" to="526.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" strokecolor="navy" strokeweight=".25pt"/>
            </w:pict>
          </mc:Fallback>
        </mc:AlternateContent>
      </w:r>
    </w:p>
    <w:p w:rsidR="00D17CA6" w:rsidRPr="00011BBE" w:rsidRDefault="00D17CA6" w:rsidP="00C969F3">
      <w:pPr>
        <w:pStyle w:val="Heading1"/>
        <w:jc w:val="left"/>
        <w:rPr>
          <w:rFonts w:ascii="Arial" w:hAnsi="Arial" w:cs="Arial"/>
          <w:color w:val="000000"/>
          <w:sz w:val="16"/>
          <w:szCs w:val="16"/>
          <w:lang w:val="de-DE"/>
        </w:rPr>
      </w:pPr>
    </w:p>
    <w:p w:rsidR="00E57384" w:rsidRPr="00011BBE" w:rsidRDefault="009D4092" w:rsidP="005F5FA7">
      <w:pPr>
        <w:pStyle w:val="Heading1"/>
        <w:rPr>
          <w:rFonts w:ascii="Arial" w:hAnsi="Arial" w:cs="Arial"/>
          <w:b/>
          <w:color w:val="000000"/>
          <w:sz w:val="28"/>
          <w:szCs w:val="28"/>
          <w:lang w:val="de-DE"/>
        </w:rPr>
      </w:pPr>
      <w:r w:rsidRPr="00011BBE">
        <w:rPr>
          <w:rFonts w:ascii="Arial" w:hAnsi="Arial" w:cs="Arial"/>
          <w:b/>
          <w:color w:val="000000"/>
          <w:sz w:val="28"/>
          <w:szCs w:val="28"/>
          <w:lang w:val="de-DE"/>
        </w:rPr>
        <w:t xml:space="preserve">Rotary </w:t>
      </w:r>
      <w:r w:rsidR="006D121A">
        <w:rPr>
          <w:rFonts w:ascii="Arial" w:hAnsi="Arial" w:cs="Arial"/>
          <w:b/>
          <w:color w:val="000000"/>
          <w:sz w:val="28"/>
          <w:szCs w:val="28"/>
          <w:lang w:val="de-DE"/>
        </w:rPr>
        <w:t>Friedensforum findet</w:t>
      </w:r>
      <w:r w:rsidR="00F967A5" w:rsidRPr="00011BBE">
        <w:rPr>
          <w:rFonts w:ascii="Arial" w:hAnsi="Arial" w:cs="Arial"/>
          <w:b/>
          <w:color w:val="000000"/>
          <w:sz w:val="28"/>
          <w:szCs w:val="28"/>
          <w:lang w:val="de-DE"/>
        </w:rPr>
        <w:t xml:space="preserve"> in Berlin </w:t>
      </w:r>
      <w:r w:rsidR="006D121A">
        <w:rPr>
          <w:rFonts w:ascii="Arial" w:hAnsi="Arial" w:cs="Arial"/>
          <w:b/>
          <w:color w:val="000000"/>
          <w:sz w:val="28"/>
          <w:szCs w:val="28"/>
          <w:lang w:val="de-DE"/>
        </w:rPr>
        <w:t>statt</w:t>
      </w:r>
    </w:p>
    <w:p w:rsidR="00037BA1" w:rsidRPr="00011BBE" w:rsidRDefault="00037BA1" w:rsidP="005F5FA7">
      <w:pPr>
        <w:pStyle w:val="Heading1"/>
        <w:rPr>
          <w:rFonts w:ascii="Arial" w:hAnsi="Arial" w:cs="Arial"/>
          <w:bCs/>
          <w:i/>
          <w:color w:val="auto"/>
          <w:sz w:val="16"/>
          <w:szCs w:val="16"/>
          <w:u w:val="single"/>
          <w:lang w:val="de-DE"/>
        </w:rPr>
      </w:pPr>
    </w:p>
    <w:p w:rsidR="009D4092" w:rsidRPr="00830C29" w:rsidRDefault="006D121A" w:rsidP="005F5FA7">
      <w:pPr>
        <w:pStyle w:val="Heading1"/>
        <w:rPr>
          <w:rFonts w:ascii="Arial" w:hAnsi="Arial" w:cs="Arial"/>
          <w:bCs/>
          <w:color w:val="auto"/>
          <w:sz w:val="22"/>
          <w:szCs w:val="22"/>
          <w:u w:val="single"/>
          <w:lang w:val="de-DE"/>
        </w:rPr>
      </w:pPr>
      <w:r w:rsidRPr="00830C29">
        <w:rPr>
          <w:rFonts w:ascii="Arial" w:hAnsi="Arial" w:cs="Arial"/>
          <w:bCs/>
          <w:color w:val="auto"/>
          <w:sz w:val="22"/>
          <w:szCs w:val="22"/>
          <w:u w:val="single"/>
          <w:lang w:val="de-DE"/>
        </w:rPr>
        <w:t>Veranstaltung steht unter dem Motto</w:t>
      </w:r>
      <w:r w:rsidR="00A40646" w:rsidRPr="00830C29">
        <w:rPr>
          <w:rFonts w:ascii="Arial" w:hAnsi="Arial" w:cs="Arial"/>
          <w:bCs/>
          <w:color w:val="auto"/>
          <w:sz w:val="22"/>
          <w:szCs w:val="22"/>
          <w:u w:val="single"/>
          <w:lang w:val="de-DE"/>
        </w:rPr>
        <w:t xml:space="preserve">: </w:t>
      </w:r>
      <w:r w:rsidR="00A564B3" w:rsidRPr="00830C29">
        <w:rPr>
          <w:rFonts w:ascii="Arial" w:hAnsi="Arial" w:cs="Arial"/>
          <w:bCs/>
          <w:i/>
          <w:color w:val="auto"/>
          <w:sz w:val="22"/>
          <w:szCs w:val="22"/>
          <w:u w:val="single"/>
          <w:lang w:val="de-DE"/>
        </w:rPr>
        <w:t>P</w:t>
      </w:r>
      <w:r w:rsidR="00A40646" w:rsidRPr="00830C29">
        <w:rPr>
          <w:rFonts w:ascii="Arial" w:hAnsi="Arial" w:cs="Arial"/>
          <w:bCs/>
          <w:i/>
          <w:color w:val="auto"/>
          <w:sz w:val="22"/>
          <w:szCs w:val="22"/>
          <w:u w:val="single"/>
          <w:lang w:val="de-DE"/>
        </w:rPr>
        <w:t xml:space="preserve">eace without </w:t>
      </w:r>
      <w:r w:rsidR="00A564B3" w:rsidRPr="00830C29">
        <w:rPr>
          <w:rFonts w:ascii="Arial" w:hAnsi="Arial" w:cs="Arial"/>
          <w:bCs/>
          <w:i/>
          <w:color w:val="auto"/>
          <w:sz w:val="22"/>
          <w:szCs w:val="22"/>
          <w:u w:val="single"/>
          <w:lang w:val="de-DE"/>
        </w:rPr>
        <w:t>B</w:t>
      </w:r>
      <w:r w:rsidR="00B45EC1" w:rsidRPr="00830C29">
        <w:rPr>
          <w:rFonts w:ascii="Arial" w:hAnsi="Arial" w:cs="Arial"/>
          <w:bCs/>
          <w:i/>
          <w:color w:val="auto"/>
          <w:sz w:val="22"/>
          <w:szCs w:val="22"/>
          <w:u w:val="single"/>
          <w:lang w:val="de-DE"/>
        </w:rPr>
        <w:t>orders</w:t>
      </w:r>
    </w:p>
    <w:p w:rsidR="009D4092" w:rsidRPr="00011BBE" w:rsidRDefault="009D4092" w:rsidP="00C969F3">
      <w:pPr>
        <w:rPr>
          <w:rFonts w:ascii="Arial" w:hAnsi="Arial" w:cs="Arial"/>
          <w:sz w:val="22"/>
          <w:szCs w:val="22"/>
          <w:lang w:val="de-DE"/>
        </w:rPr>
      </w:pPr>
    </w:p>
    <w:p w:rsidR="00121D45" w:rsidRPr="00011BBE" w:rsidRDefault="009D4092" w:rsidP="005F5FA7">
      <w:pPr>
        <w:autoSpaceDE w:val="0"/>
        <w:autoSpaceDN w:val="0"/>
        <w:adjustRightInd w:val="0"/>
        <w:jc w:val="both"/>
        <w:rPr>
          <w:rFonts w:ascii="Arial" w:hAnsi="Arial" w:cs="Arial"/>
          <w:sz w:val="22"/>
          <w:szCs w:val="22"/>
          <w:lang w:val="de-DE"/>
        </w:rPr>
      </w:pPr>
      <w:r w:rsidRPr="00011BBE">
        <w:rPr>
          <w:rFonts w:ascii="Arial" w:hAnsi="Arial" w:cs="Arial"/>
          <w:sz w:val="22"/>
          <w:szCs w:val="22"/>
          <w:lang w:val="de-DE"/>
        </w:rPr>
        <w:t>B</w:t>
      </w:r>
      <w:r w:rsidR="00CE3C58" w:rsidRPr="00011BBE">
        <w:rPr>
          <w:rFonts w:ascii="Arial" w:hAnsi="Arial" w:cs="Arial"/>
          <w:sz w:val="22"/>
          <w:szCs w:val="22"/>
          <w:lang w:val="de-DE"/>
        </w:rPr>
        <w:t xml:space="preserve">ERLIN, </w:t>
      </w:r>
      <w:r w:rsidR="00A564B3" w:rsidRPr="00011BBE">
        <w:rPr>
          <w:rFonts w:ascii="Arial" w:hAnsi="Arial" w:cs="Arial"/>
          <w:sz w:val="22"/>
          <w:szCs w:val="22"/>
          <w:lang w:val="de-DE"/>
        </w:rPr>
        <w:t xml:space="preserve">30 </w:t>
      </w:r>
      <w:r w:rsidRPr="00011BBE">
        <w:rPr>
          <w:rFonts w:ascii="Arial" w:hAnsi="Arial" w:cs="Arial"/>
          <w:sz w:val="22"/>
          <w:szCs w:val="22"/>
          <w:lang w:val="de-DE"/>
        </w:rPr>
        <w:t xml:space="preserve">November 2012 – </w:t>
      </w:r>
      <w:r w:rsidR="00EB6B9D" w:rsidRPr="00011BBE">
        <w:rPr>
          <w:rFonts w:ascii="Arial" w:hAnsi="Arial" w:cs="Arial"/>
          <w:sz w:val="22"/>
          <w:szCs w:val="22"/>
          <w:lang w:val="de-DE"/>
        </w:rPr>
        <w:t>Unter der Schirmherrschaft von Sakuji Tanaka, dem derzeit amtierenden Weltpräsidenten aller Rotary Clubs weltweit, wird am 30. November in Berlin das erste von drei Friedensforen eröffnet, zu dem sich Besucher aus aller Welt in der Bundeshaup</w:t>
      </w:r>
      <w:r w:rsidR="006D121A">
        <w:rPr>
          <w:rFonts w:ascii="Arial" w:hAnsi="Arial" w:cs="Arial"/>
          <w:sz w:val="22"/>
          <w:szCs w:val="22"/>
          <w:lang w:val="de-DE"/>
        </w:rPr>
        <w:t>t</w:t>
      </w:r>
      <w:r w:rsidR="00EB6B9D" w:rsidRPr="00011BBE">
        <w:rPr>
          <w:rFonts w:ascii="Arial" w:hAnsi="Arial" w:cs="Arial"/>
          <w:sz w:val="22"/>
          <w:szCs w:val="22"/>
          <w:lang w:val="de-DE"/>
        </w:rPr>
        <w:t>stadt versammeln.</w:t>
      </w:r>
      <w:r w:rsidR="00DF7F09" w:rsidRPr="00011BBE">
        <w:rPr>
          <w:rFonts w:ascii="Arial" w:hAnsi="Arial" w:cs="Arial"/>
          <w:sz w:val="22"/>
          <w:szCs w:val="22"/>
          <w:lang w:val="de-DE"/>
        </w:rPr>
        <w:t xml:space="preserve"> </w:t>
      </w:r>
    </w:p>
    <w:p w:rsidR="00121D45" w:rsidRPr="00011BBE" w:rsidRDefault="00121D45" w:rsidP="005F5FA7">
      <w:pPr>
        <w:jc w:val="both"/>
        <w:rPr>
          <w:rFonts w:ascii="Arial" w:hAnsi="Arial" w:cs="Arial"/>
          <w:color w:val="000000"/>
          <w:sz w:val="22"/>
          <w:szCs w:val="22"/>
          <w:lang w:val="de-DE"/>
        </w:rPr>
      </w:pPr>
    </w:p>
    <w:p w:rsidR="00121D45" w:rsidRPr="00011BBE" w:rsidRDefault="00EB6B9D" w:rsidP="005F5FA7">
      <w:pPr>
        <w:jc w:val="both"/>
        <w:rPr>
          <w:rFonts w:ascii="Arial" w:eastAsia="Times New Roman" w:hAnsi="Arial" w:cs="Arial"/>
          <w:sz w:val="22"/>
          <w:szCs w:val="22"/>
          <w:lang w:val="de-DE" w:eastAsia="zh-CN"/>
        </w:rPr>
      </w:pPr>
      <w:r w:rsidRPr="00011BBE">
        <w:rPr>
          <w:rFonts w:ascii="Arial" w:hAnsi="Arial" w:cs="Arial"/>
          <w:color w:val="000000"/>
          <w:sz w:val="22"/>
          <w:szCs w:val="22"/>
          <w:lang w:val="de-DE"/>
        </w:rPr>
        <w:t>Bis zum 2. Dezember werden die Konferenzteilnehmer, zu denen hochkarätige Referenten, Rotarier, Vertreter von Jugendverbänden und viele andere gehören, in Workshops und Plenarveranstaltungen Friedensfragen erörtern. Dabei soll das Spektrum vom Glob</w:t>
      </w:r>
      <w:bookmarkStart w:id="0" w:name="_GoBack"/>
      <w:bookmarkEnd w:id="0"/>
      <w:r w:rsidRPr="00011BBE">
        <w:rPr>
          <w:rFonts w:ascii="Arial" w:hAnsi="Arial" w:cs="Arial"/>
          <w:color w:val="000000"/>
          <w:sz w:val="22"/>
          <w:szCs w:val="22"/>
          <w:lang w:val="de-DE"/>
        </w:rPr>
        <w:t>alen bis zum Persönlichen reichen. Besonderes Gewicht wird neben der Frage, wie man sich persönlich engagieren kann, auch der Förderung zukünftiger Führungspersönlichkeiten in der internationalen Friedensarbeit eingeräumt. Insgesamt werden zu dem Forum 1.200 Gäste erwartet</w:t>
      </w:r>
      <w:r w:rsidR="00FB6B2A" w:rsidRPr="00011BBE">
        <w:rPr>
          <w:rFonts w:ascii="Arial" w:eastAsia="Times New Roman" w:hAnsi="Arial" w:cs="Arial"/>
          <w:sz w:val="22"/>
          <w:szCs w:val="22"/>
          <w:lang w:val="de-DE"/>
        </w:rPr>
        <w:t>.</w:t>
      </w:r>
    </w:p>
    <w:p w:rsidR="00121D45" w:rsidRPr="00011BBE" w:rsidRDefault="00121D45" w:rsidP="005F5FA7">
      <w:pPr>
        <w:autoSpaceDE w:val="0"/>
        <w:autoSpaceDN w:val="0"/>
        <w:adjustRightInd w:val="0"/>
        <w:jc w:val="both"/>
        <w:rPr>
          <w:rFonts w:ascii="Arial" w:hAnsi="Arial" w:cs="Arial"/>
          <w:sz w:val="22"/>
          <w:szCs w:val="22"/>
          <w:lang w:val="de-DE"/>
        </w:rPr>
      </w:pPr>
    </w:p>
    <w:p w:rsidR="00C969F3" w:rsidRPr="00011BBE" w:rsidRDefault="006D121A" w:rsidP="005F5FA7">
      <w:pPr>
        <w:autoSpaceDE w:val="0"/>
        <w:autoSpaceDN w:val="0"/>
        <w:adjustRightInd w:val="0"/>
        <w:jc w:val="both"/>
        <w:rPr>
          <w:rFonts w:ascii="Arial" w:hAnsi="Arial" w:cs="Arial"/>
          <w:iCs/>
          <w:sz w:val="22"/>
          <w:szCs w:val="22"/>
          <w:lang w:val="de-DE"/>
        </w:rPr>
      </w:pPr>
      <w:r>
        <w:rPr>
          <w:rFonts w:ascii="Arial" w:hAnsi="Arial" w:cs="Arial"/>
          <w:iCs/>
          <w:sz w:val="22"/>
          <w:szCs w:val="22"/>
          <w:lang w:val="de-DE"/>
        </w:rPr>
        <w:t>„</w:t>
      </w:r>
      <w:r w:rsidR="00B45EC1" w:rsidRPr="00011BBE">
        <w:rPr>
          <w:rFonts w:ascii="Arial" w:hAnsi="Arial" w:cs="Arial"/>
          <w:iCs/>
          <w:sz w:val="22"/>
          <w:szCs w:val="22"/>
          <w:lang w:val="de-DE"/>
        </w:rPr>
        <w:t>A</w:t>
      </w:r>
      <w:r w:rsidR="00EB6B9D" w:rsidRPr="00011BBE">
        <w:rPr>
          <w:rFonts w:ascii="Arial" w:hAnsi="Arial" w:cs="Arial"/>
          <w:iCs/>
          <w:sz w:val="22"/>
          <w:szCs w:val="22"/>
          <w:lang w:val="de-DE"/>
        </w:rPr>
        <w:t>l</w:t>
      </w:r>
      <w:r w:rsidR="00B45EC1" w:rsidRPr="00011BBE">
        <w:rPr>
          <w:rFonts w:ascii="Arial" w:hAnsi="Arial" w:cs="Arial"/>
          <w:iCs/>
          <w:sz w:val="22"/>
          <w:szCs w:val="22"/>
          <w:lang w:val="de-DE"/>
        </w:rPr>
        <w:t xml:space="preserve">s </w:t>
      </w:r>
      <w:r w:rsidR="00EB6B9D" w:rsidRPr="00011BBE">
        <w:rPr>
          <w:rFonts w:ascii="Arial" w:hAnsi="Arial" w:cs="Arial"/>
          <w:iCs/>
          <w:sz w:val="22"/>
          <w:szCs w:val="22"/>
          <w:lang w:val="de-DE"/>
        </w:rPr>
        <w:t xml:space="preserve">Mitglied der ersten Nachkriegsgeneration in Japan verstehe ich die Notwendigkeit des Friedens und seine Bedeutung für </w:t>
      </w:r>
      <w:r>
        <w:rPr>
          <w:rFonts w:ascii="Arial" w:hAnsi="Arial" w:cs="Arial"/>
          <w:iCs/>
          <w:sz w:val="22"/>
          <w:szCs w:val="22"/>
          <w:lang w:val="de-DE"/>
        </w:rPr>
        <w:t>das Wohlergehen der Menschen”, s</w:t>
      </w:r>
      <w:r w:rsidR="00EB6B9D" w:rsidRPr="00011BBE">
        <w:rPr>
          <w:rFonts w:ascii="Arial" w:hAnsi="Arial" w:cs="Arial"/>
          <w:iCs/>
          <w:sz w:val="22"/>
          <w:szCs w:val="22"/>
          <w:lang w:val="de-DE"/>
        </w:rPr>
        <w:t>agte RI-Präsident Tanak</w:t>
      </w:r>
      <w:r w:rsidR="00B45EC1" w:rsidRPr="00011BBE">
        <w:rPr>
          <w:rFonts w:ascii="Arial" w:hAnsi="Arial" w:cs="Arial"/>
          <w:iCs/>
          <w:sz w:val="22"/>
          <w:szCs w:val="22"/>
          <w:lang w:val="de-DE"/>
        </w:rPr>
        <w:t>a</w:t>
      </w:r>
      <w:r>
        <w:rPr>
          <w:rFonts w:ascii="Arial" w:hAnsi="Arial" w:cs="Arial"/>
          <w:iCs/>
          <w:sz w:val="22"/>
          <w:szCs w:val="22"/>
          <w:lang w:val="de-DE"/>
        </w:rPr>
        <w:t xml:space="preserve"> und fuhr fort: „Frie</w:t>
      </w:r>
      <w:r w:rsidR="00EB6B9D" w:rsidRPr="00011BBE">
        <w:rPr>
          <w:rFonts w:ascii="Arial" w:hAnsi="Arial" w:cs="Arial"/>
          <w:iCs/>
          <w:sz w:val="22"/>
          <w:szCs w:val="22"/>
          <w:lang w:val="de-DE"/>
        </w:rPr>
        <w:t>den ist nicht nur etwas, das durch Verträge, Regierungen oder heroische Aktionen erreicht wird. Frieden ist vielmehr etwas, dass wir Tag f</w:t>
      </w:r>
      <w:r w:rsidR="00C969F3" w:rsidRPr="00011BBE">
        <w:rPr>
          <w:rFonts w:ascii="Arial" w:hAnsi="Arial" w:cs="Arial"/>
          <w:iCs/>
          <w:sz w:val="22"/>
          <w:szCs w:val="22"/>
          <w:lang w:val="de-DE"/>
        </w:rPr>
        <w:t>ür Tag in unserem persönlichen U</w:t>
      </w:r>
      <w:r w:rsidR="00EB6B9D" w:rsidRPr="00011BBE">
        <w:rPr>
          <w:rFonts w:ascii="Arial" w:hAnsi="Arial" w:cs="Arial"/>
          <w:iCs/>
          <w:sz w:val="22"/>
          <w:szCs w:val="22"/>
          <w:lang w:val="de-DE"/>
        </w:rPr>
        <w:t xml:space="preserve">mfeld </w:t>
      </w:r>
      <w:r w:rsidR="00C969F3" w:rsidRPr="00011BBE">
        <w:rPr>
          <w:rFonts w:ascii="Arial" w:hAnsi="Arial" w:cs="Arial"/>
          <w:iCs/>
          <w:sz w:val="22"/>
          <w:szCs w:val="22"/>
          <w:lang w:val="de-DE"/>
        </w:rPr>
        <w:t xml:space="preserve">auf sehr einfache Weise </w:t>
      </w:r>
      <w:r w:rsidR="00EB6B9D" w:rsidRPr="00011BBE">
        <w:rPr>
          <w:rFonts w:ascii="Arial" w:hAnsi="Arial" w:cs="Arial"/>
          <w:iCs/>
          <w:sz w:val="22"/>
          <w:szCs w:val="22"/>
          <w:lang w:val="de-DE"/>
        </w:rPr>
        <w:t>finden und erreichen können</w:t>
      </w:r>
      <w:r w:rsidR="00C969F3" w:rsidRPr="00011BBE">
        <w:rPr>
          <w:rFonts w:ascii="Arial" w:hAnsi="Arial" w:cs="Arial"/>
          <w:iCs/>
          <w:sz w:val="22"/>
          <w:szCs w:val="22"/>
          <w:lang w:val="de-DE"/>
        </w:rPr>
        <w:t>.“</w:t>
      </w:r>
    </w:p>
    <w:p w:rsidR="00121D45" w:rsidRPr="00011BBE" w:rsidRDefault="00121D45" w:rsidP="005F5FA7">
      <w:pPr>
        <w:autoSpaceDE w:val="0"/>
        <w:autoSpaceDN w:val="0"/>
        <w:adjustRightInd w:val="0"/>
        <w:jc w:val="both"/>
        <w:rPr>
          <w:rFonts w:ascii="Arial" w:hAnsi="Arial" w:cs="Arial"/>
          <w:sz w:val="22"/>
          <w:szCs w:val="22"/>
          <w:lang w:val="de-DE"/>
        </w:rPr>
      </w:pPr>
    </w:p>
    <w:p w:rsidR="009D4092" w:rsidRPr="00011BBE" w:rsidRDefault="00C969F3" w:rsidP="005F5FA7">
      <w:pPr>
        <w:autoSpaceDE w:val="0"/>
        <w:autoSpaceDN w:val="0"/>
        <w:adjustRightInd w:val="0"/>
        <w:jc w:val="both"/>
        <w:rPr>
          <w:rFonts w:ascii="Arial" w:hAnsi="Arial" w:cs="Arial"/>
          <w:sz w:val="22"/>
          <w:szCs w:val="22"/>
          <w:lang w:val="de-DE"/>
        </w:rPr>
      </w:pPr>
      <w:r w:rsidRPr="00011BBE">
        <w:rPr>
          <w:rFonts w:ascii="Arial" w:eastAsia="Times New Roman" w:hAnsi="Arial" w:cs="Arial"/>
          <w:sz w:val="22"/>
          <w:szCs w:val="22"/>
          <w:lang w:val="de-DE" w:eastAsia="zh-CN"/>
        </w:rPr>
        <w:t>Das Berliner</w:t>
      </w:r>
      <w:r w:rsidR="009F2949" w:rsidRPr="00011BBE">
        <w:rPr>
          <w:rFonts w:ascii="Arial" w:eastAsia="Times New Roman" w:hAnsi="Arial" w:cs="Arial"/>
          <w:sz w:val="22"/>
          <w:szCs w:val="22"/>
          <w:lang w:val="de-DE" w:eastAsia="zh-CN"/>
        </w:rPr>
        <w:t xml:space="preserve"> </w:t>
      </w:r>
      <w:r w:rsidR="009F2949" w:rsidRPr="006D121A">
        <w:rPr>
          <w:rFonts w:ascii="Arial" w:eastAsia="Times New Roman" w:hAnsi="Arial" w:cs="Arial"/>
          <w:i/>
          <w:sz w:val="22"/>
          <w:szCs w:val="22"/>
          <w:lang w:val="de-DE" w:eastAsia="zh-CN"/>
        </w:rPr>
        <w:t>Rotary Global Peace Forum</w:t>
      </w:r>
      <w:r w:rsidR="009F2949" w:rsidRPr="00011BBE">
        <w:rPr>
          <w:rFonts w:ascii="Arial" w:eastAsia="Times New Roman" w:hAnsi="Arial" w:cs="Arial"/>
          <w:sz w:val="22"/>
          <w:szCs w:val="22"/>
          <w:lang w:val="de-DE" w:eastAsia="zh-CN"/>
        </w:rPr>
        <w:t xml:space="preserve"> </w:t>
      </w:r>
      <w:r w:rsidRPr="00011BBE">
        <w:rPr>
          <w:rFonts w:ascii="Arial" w:eastAsia="Times New Roman" w:hAnsi="Arial" w:cs="Arial"/>
          <w:sz w:val="22"/>
          <w:szCs w:val="22"/>
          <w:lang w:val="de-DE" w:eastAsia="zh-CN"/>
        </w:rPr>
        <w:t xml:space="preserve">ist eines von drei Friedensforen seiner Art, die von der internationalen Hilfsorganisation Rotary in diesem und im nächsten Jahr veranstaltet werden. Die beiden anderen </w:t>
      </w:r>
      <w:r w:rsidR="006D121A">
        <w:rPr>
          <w:rFonts w:ascii="Arial" w:eastAsia="Times New Roman" w:hAnsi="Arial" w:cs="Arial"/>
          <w:sz w:val="22"/>
          <w:szCs w:val="22"/>
          <w:lang w:val="de-DE" w:eastAsia="zh-CN"/>
        </w:rPr>
        <w:t>Veranstaltungen</w:t>
      </w:r>
      <w:r w:rsidRPr="00011BBE">
        <w:rPr>
          <w:rFonts w:ascii="Arial" w:eastAsia="Times New Roman" w:hAnsi="Arial" w:cs="Arial"/>
          <w:sz w:val="22"/>
          <w:szCs w:val="22"/>
          <w:lang w:val="de-DE" w:eastAsia="zh-CN"/>
        </w:rPr>
        <w:t xml:space="preserve"> finden ebenfalls an historisch signifikanten Orten statt: </w:t>
      </w:r>
      <w:r w:rsidR="009F2949" w:rsidRPr="00011BBE">
        <w:rPr>
          <w:rFonts w:ascii="Arial" w:hAnsi="Arial" w:cs="Arial"/>
          <w:iCs/>
          <w:sz w:val="22"/>
          <w:szCs w:val="22"/>
          <w:lang w:val="de-DE"/>
        </w:rPr>
        <w:t xml:space="preserve">in </w:t>
      </w:r>
      <w:hyperlink r:id="rId11" w:history="1">
        <w:r w:rsidR="00121D45" w:rsidRPr="00011BBE">
          <w:rPr>
            <w:rStyle w:val="Hyperlink"/>
            <w:rFonts w:ascii="Arial" w:hAnsi="Arial" w:cs="Arial"/>
            <w:iCs/>
            <w:sz w:val="22"/>
            <w:szCs w:val="22"/>
            <w:lang w:val="de-DE"/>
          </w:rPr>
          <w:t>Honolulu</w:t>
        </w:r>
      </w:hyperlink>
      <w:r w:rsidR="00121D45" w:rsidRPr="00011BBE">
        <w:rPr>
          <w:rFonts w:ascii="Arial" w:hAnsi="Arial" w:cs="Arial"/>
          <w:iCs/>
          <w:sz w:val="22"/>
          <w:szCs w:val="22"/>
          <w:lang w:val="de-DE"/>
        </w:rPr>
        <w:t xml:space="preserve"> (25</w:t>
      </w:r>
      <w:r w:rsidRPr="00011BBE">
        <w:rPr>
          <w:rFonts w:ascii="Arial" w:hAnsi="Arial" w:cs="Arial"/>
          <w:iCs/>
          <w:sz w:val="22"/>
          <w:szCs w:val="22"/>
          <w:lang w:val="de-DE"/>
        </w:rPr>
        <w:t xml:space="preserve">. – </w:t>
      </w:r>
      <w:r w:rsidR="00121D45" w:rsidRPr="00011BBE">
        <w:rPr>
          <w:rFonts w:ascii="Arial" w:hAnsi="Arial" w:cs="Arial"/>
          <w:iCs/>
          <w:sz w:val="22"/>
          <w:szCs w:val="22"/>
          <w:lang w:val="de-DE"/>
        </w:rPr>
        <w:t>27</w:t>
      </w:r>
      <w:r w:rsidRPr="00011BBE">
        <w:rPr>
          <w:rFonts w:ascii="Arial" w:hAnsi="Arial" w:cs="Arial"/>
          <w:iCs/>
          <w:sz w:val="22"/>
          <w:szCs w:val="22"/>
          <w:lang w:val="de-DE"/>
        </w:rPr>
        <w:t>.</w:t>
      </w:r>
      <w:r w:rsidR="00121D45" w:rsidRPr="00011BBE">
        <w:rPr>
          <w:rFonts w:ascii="Arial" w:hAnsi="Arial" w:cs="Arial"/>
          <w:iCs/>
          <w:sz w:val="22"/>
          <w:szCs w:val="22"/>
          <w:lang w:val="de-DE"/>
        </w:rPr>
        <w:t xml:space="preserve"> Jan. 2013) </w:t>
      </w:r>
      <w:r w:rsidRPr="00011BBE">
        <w:rPr>
          <w:rFonts w:ascii="Arial" w:hAnsi="Arial" w:cs="Arial"/>
          <w:iCs/>
          <w:sz w:val="22"/>
          <w:szCs w:val="22"/>
          <w:lang w:val="de-DE"/>
        </w:rPr>
        <w:t>u</w:t>
      </w:r>
      <w:r w:rsidR="00121D45" w:rsidRPr="00011BBE">
        <w:rPr>
          <w:rFonts w:ascii="Arial" w:hAnsi="Arial" w:cs="Arial"/>
          <w:iCs/>
          <w:sz w:val="22"/>
          <w:szCs w:val="22"/>
          <w:lang w:val="de-DE"/>
        </w:rPr>
        <w:t>nd</w:t>
      </w:r>
      <w:r w:rsidRPr="00011BBE">
        <w:rPr>
          <w:rFonts w:ascii="Arial" w:hAnsi="Arial" w:cs="Arial"/>
          <w:iCs/>
          <w:sz w:val="22"/>
          <w:szCs w:val="22"/>
          <w:lang w:val="de-DE"/>
        </w:rPr>
        <w:t xml:space="preserve"> in</w:t>
      </w:r>
      <w:r w:rsidR="00121D45" w:rsidRPr="00011BBE">
        <w:rPr>
          <w:rFonts w:ascii="Arial" w:hAnsi="Arial" w:cs="Arial"/>
          <w:iCs/>
          <w:sz w:val="22"/>
          <w:szCs w:val="22"/>
          <w:lang w:val="de-DE"/>
        </w:rPr>
        <w:t xml:space="preserve"> </w:t>
      </w:r>
      <w:hyperlink r:id="rId12" w:history="1">
        <w:r w:rsidR="00121D45" w:rsidRPr="00011BBE">
          <w:rPr>
            <w:rStyle w:val="Hyperlink"/>
            <w:rFonts w:ascii="Arial" w:hAnsi="Arial" w:cs="Arial"/>
            <w:iCs/>
            <w:sz w:val="22"/>
            <w:szCs w:val="22"/>
            <w:lang w:val="de-DE"/>
          </w:rPr>
          <w:t>Hiroshima</w:t>
        </w:r>
      </w:hyperlink>
      <w:r w:rsidR="00121D45" w:rsidRPr="00011BBE">
        <w:rPr>
          <w:rFonts w:ascii="Arial" w:hAnsi="Arial" w:cs="Arial"/>
          <w:iCs/>
          <w:sz w:val="22"/>
          <w:szCs w:val="22"/>
          <w:lang w:val="de-DE"/>
        </w:rPr>
        <w:t xml:space="preserve"> (17</w:t>
      </w:r>
      <w:r w:rsidRPr="00011BBE">
        <w:rPr>
          <w:rFonts w:ascii="Arial" w:hAnsi="Arial" w:cs="Arial"/>
          <w:iCs/>
          <w:sz w:val="22"/>
          <w:szCs w:val="22"/>
          <w:lang w:val="de-DE"/>
        </w:rPr>
        <w:t xml:space="preserve">. – </w:t>
      </w:r>
      <w:r w:rsidR="00121D45" w:rsidRPr="00011BBE">
        <w:rPr>
          <w:rFonts w:ascii="Arial" w:hAnsi="Arial" w:cs="Arial"/>
          <w:iCs/>
          <w:sz w:val="22"/>
          <w:szCs w:val="22"/>
          <w:lang w:val="de-DE"/>
        </w:rPr>
        <w:t>18</w:t>
      </w:r>
      <w:r w:rsidRPr="00011BBE">
        <w:rPr>
          <w:rFonts w:ascii="Arial" w:hAnsi="Arial" w:cs="Arial"/>
          <w:iCs/>
          <w:sz w:val="22"/>
          <w:szCs w:val="22"/>
          <w:lang w:val="de-DE"/>
        </w:rPr>
        <w:t>. Mai</w:t>
      </w:r>
      <w:r w:rsidR="006D121A">
        <w:rPr>
          <w:rFonts w:ascii="Arial" w:hAnsi="Arial" w:cs="Arial"/>
          <w:iCs/>
          <w:sz w:val="22"/>
          <w:szCs w:val="22"/>
          <w:lang w:val="de-DE"/>
        </w:rPr>
        <w:t xml:space="preserve"> 2013)</w:t>
      </w:r>
      <w:r w:rsidR="00A564B3" w:rsidRPr="00011BBE">
        <w:rPr>
          <w:rFonts w:ascii="Arial" w:hAnsi="Arial" w:cs="Arial"/>
          <w:iCs/>
          <w:sz w:val="22"/>
          <w:szCs w:val="22"/>
          <w:lang w:val="de-DE"/>
        </w:rPr>
        <w:t>.</w:t>
      </w:r>
    </w:p>
    <w:p w:rsidR="00C06D13" w:rsidRPr="00011BBE" w:rsidRDefault="00C06D13" w:rsidP="005F5FA7">
      <w:pPr>
        <w:autoSpaceDE w:val="0"/>
        <w:autoSpaceDN w:val="0"/>
        <w:adjustRightInd w:val="0"/>
        <w:jc w:val="both"/>
        <w:rPr>
          <w:rFonts w:ascii="Arial" w:eastAsia="Times New Roman" w:hAnsi="Arial" w:cs="Arial"/>
          <w:sz w:val="22"/>
          <w:szCs w:val="22"/>
          <w:lang w:val="de-DE" w:eastAsia="zh-CN"/>
        </w:rPr>
      </w:pPr>
    </w:p>
    <w:p w:rsidR="00181694" w:rsidRPr="00011BBE" w:rsidRDefault="00C969F3" w:rsidP="005F5FA7">
      <w:pPr>
        <w:pStyle w:val="ListParagraph"/>
        <w:ind w:left="0"/>
        <w:jc w:val="both"/>
        <w:rPr>
          <w:rFonts w:ascii="Arial" w:eastAsia="Times New Roman" w:hAnsi="Arial" w:cs="Arial"/>
          <w:lang w:val="de-DE"/>
        </w:rPr>
      </w:pPr>
      <w:r w:rsidRPr="00011BBE">
        <w:rPr>
          <w:rFonts w:ascii="Arial" w:eastAsia="MS PMincho" w:hAnsi="Arial" w:cs="Arial"/>
          <w:lang w:val="de-DE"/>
        </w:rPr>
        <w:t xml:space="preserve">Doch während die Veranstaltungsorte einerseits auf die Vergangenheit verweisen, stellen sie auf andere Weise Orte der Hoffnung dar. </w:t>
      </w:r>
      <w:r w:rsidR="006D121A">
        <w:rPr>
          <w:rFonts w:ascii="Arial" w:eastAsia="MS PMincho" w:hAnsi="Arial" w:cs="Arial"/>
          <w:lang w:val="de-DE"/>
        </w:rPr>
        <w:t>Und</w:t>
      </w:r>
      <w:r w:rsidRPr="00011BBE">
        <w:rPr>
          <w:rFonts w:ascii="Arial" w:eastAsia="MS PMincho" w:hAnsi="Arial" w:cs="Arial"/>
          <w:lang w:val="de-DE"/>
        </w:rPr>
        <w:t xml:space="preserve"> darum soll es nach den Worten von Präsident Tanaka auch schwerpunkmäßig gehen: den Blick auf die Jugend zu richten und auf die Zukunft, die diese jungen Menschen mit gestalten können. </w:t>
      </w:r>
      <w:r w:rsidR="006D121A">
        <w:rPr>
          <w:rFonts w:ascii="Arial" w:eastAsia="MS PMincho" w:hAnsi="Arial" w:cs="Arial"/>
          <w:lang w:val="de-DE"/>
        </w:rPr>
        <w:t>„</w:t>
      </w:r>
      <w:r w:rsidR="00121D45" w:rsidRPr="00011BBE">
        <w:rPr>
          <w:rFonts w:ascii="Arial" w:eastAsia="MS PMincho" w:hAnsi="Arial" w:cs="Arial"/>
          <w:bCs/>
          <w:lang w:val="de-DE"/>
        </w:rPr>
        <w:t>Rotary</w:t>
      </w:r>
      <w:r w:rsidRPr="00011BBE">
        <w:rPr>
          <w:rFonts w:ascii="Arial" w:eastAsia="MS PMincho" w:hAnsi="Arial" w:cs="Arial"/>
          <w:bCs/>
          <w:lang w:val="de-DE"/>
        </w:rPr>
        <w:t xml:space="preserve"> setzt sich seit langer Zeit durch Bildungsinitiativen und humanitären Dienst für die internationale Verständigung ein”, betonte Herr Tanaka. “Um unser Werk fortzusetzen, bedarf es vor allem des Kontaktes </w:t>
      </w:r>
      <w:r w:rsidR="006D121A">
        <w:rPr>
          <w:rFonts w:ascii="Arial" w:eastAsia="MS PMincho" w:hAnsi="Arial" w:cs="Arial"/>
          <w:bCs/>
          <w:lang w:val="de-DE"/>
        </w:rPr>
        <w:t xml:space="preserve">und der Zusammenarbeit </w:t>
      </w:r>
      <w:r w:rsidRPr="00011BBE">
        <w:rPr>
          <w:rFonts w:ascii="Arial" w:eastAsia="MS PMincho" w:hAnsi="Arial" w:cs="Arial"/>
          <w:bCs/>
          <w:lang w:val="de-DE"/>
        </w:rPr>
        <w:t xml:space="preserve">mit </w:t>
      </w:r>
      <w:r w:rsidR="006D121A">
        <w:rPr>
          <w:rFonts w:ascii="Arial" w:eastAsia="MS PMincho" w:hAnsi="Arial" w:cs="Arial"/>
          <w:bCs/>
          <w:lang w:val="de-DE"/>
        </w:rPr>
        <w:t xml:space="preserve">den </w:t>
      </w:r>
      <w:r w:rsidRPr="00011BBE">
        <w:rPr>
          <w:rFonts w:ascii="Arial" w:eastAsia="MS PMincho" w:hAnsi="Arial" w:cs="Arial"/>
          <w:bCs/>
          <w:lang w:val="de-DE"/>
        </w:rPr>
        <w:t>Nachwuchsgenerationen</w:t>
      </w:r>
      <w:r w:rsidR="00181694" w:rsidRPr="00011BBE">
        <w:rPr>
          <w:rFonts w:ascii="Arial" w:hAnsi="Arial" w:cs="Arial"/>
          <w:lang w:val="de-DE"/>
        </w:rPr>
        <w:t>.</w:t>
      </w:r>
      <w:r w:rsidR="00121D45" w:rsidRPr="00011BBE">
        <w:rPr>
          <w:rFonts w:ascii="Arial" w:hAnsi="Arial" w:cs="Arial"/>
          <w:lang w:val="de-DE"/>
        </w:rPr>
        <w:t>”</w:t>
      </w:r>
      <w:r w:rsidR="00181694" w:rsidRPr="00011BBE">
        <w:rPr>
          <w:rFonts w:ascii="Arial" w:eastAsia="MS PMincho" w:hAnsi="Arial" w:cs="Arial"/>
          <w:bCs/>
          <w:lang w:val="de-DE" w:eastAsia="ja-JP"/>
        </w:rPr>
        <w:t xml:space="preserve"> </w:t>
      </w:r>
    </w:p>
    <w:p w:rsidR="00181694" w:rsidRPr="00011BBE" w:rsidRDefault="00181694" w:rsidP="005F5FA7">
      <w:pPr>
        <w:autoSpaceDE w:val="0"/>
        <w:autoSpaceDN w:val="0"/>
        <w:adjustRightInd w:val="0"/>
        <w:jc w:val="both"/>
        <w:rPr>
          <w:rFonts w:ascii="Arial" w:eastAsia="Times New Roman" w:hAnsi="Arial" w:cs="Arial"/>
          <w:sz w:val="22"/>
          <w:szCs w:val="22"/>
          <w:lang w:val="de-DE" w:eastAsia="zh-CN"/>
        </w:rPr>
      </w:pPr>
    </w:p>
    <w:p w:rsidR="00F94C97" w:rsidRPr="00011BBE" w:rsidRDefault="00C969F3" w:rsidP="005F5FA7">
      <w:pPr>
        <w:jc w:val="both"/>
        <w:rPr>
          <w:rFonts w:ascii="Arial" w:hAnsi="Arial" w:cs="Arial"/>
          <w:sz w:val="22"/>
          <w:szCs w:val="22"/>
          <w:lang w:val="de-DE"/>
        </w:rPr>
      </w:pPr>
      <w:r w:rsidRPr="00011BBE">
        <w:rPr>
          <w:rFonts w:ascii="Arial" w:hAnsi="Arial" w:cs="Arial"/>
          <w:sz w:val="22"/>
          <w:szCs w:val="22"/>
          <w:lang w:val="de-DE"/>
        </w:rPr>
        <w:t xml:space="preserve">Neben der humanitären Arbeit pflegen </w:t>
      </w:r>
      <w:r w:rsidR="00891D09" w:rsidRPr="00011BBE">
        <w:rPr>
          <w:rFonts w:ascii="Arial" w:hAnsi="Arial" w:cs="Arial"/>
          <w:sz w:val="22"/>
          <w:szCs w:val="22"/>
          <w:lang w:val="de-DE"/>
        </w:rPr>
        <w:t>R</w:t>
      </w:r>
      <w:r w:rsidR="00F94C97" w:rsidRPr="00011BBE">
        <w:rPr>
          <w:rFonts w:ascii="Arial" w:hAnsi="Arial" w:cs="Arial"/>
          <w:sz w:val="22"/>
          <w:szCs w:val="22"/>
          <w:lang w:val="de-DE"/>
        </w:rPr>
        <w:t xml:space="preserve">otary </w:t>
      </w:r>
      <w:r w:rsidRPr="00011BBE">
        <w:rPr>
          <w:rFonts w:ascii="Arial" w:hAnsi="Arial" w:cs="Arial"/>
          <w:sz w:val="22"/>
          <w:szCs w:val="22"/>
          <w:lang w:val="de-DE"/>
        </w:rPr>
        <w:t>Clubs eine lange Tradition der Jugendarbeit, des internationalen Austausches und der Bekämpfung der Grundursachen von Konflikten wie Hunger und Armut.</w:t>
      </w:r>
    </w:p>
    <w:p w:rsidR="006C4246" w:rsidRPr="00011BBE" w:rsidRDefault="006C4246" w:rsidP="005F5FA7">
      <w:pPr>
        <w:jc w:val="both"/>
        <w:rPr>
          <w:rFonts w:ascii="Arial" w:hAnsi="Arial" w:cs="Arial"/>
          <w:sz w:val="22"/>
          <w:szCs w:val="22"/>
          <w:lang w:val="de-DE"/>
        </w:rPr>
      </w:pPr>
    </w:p>
    <w:p w:rsidR="003A1827" w:rsidRPr="00011BBE" w:rsidRDefault="00C969F3" w:rsidP="005F5FA7">
      <w:pPr>
        <w:jc w:val="both"/>
        <w:rPr>
          <w:rFonts w:ascii="Arial" w:hAnsi="Arial" w:cs="Arial"/>
          <w:iCs/>
          <w:sz w:val="22"/>
          <w:szCs w:val="22"/>
          <w:lang w:val="de-DE"/>
        </w:rPr>
      </w:pPr>
      <w:r w:rsidRPr="00011BBE">
        <w:rPr>
          <w:rFonts w:ascii="Arial" w:hAnsi="Arial" w:cs="Arial"/>
          <w:iCs/>
          <w:sz w:val="22"/>
          <w:szCs w:val="22"/>
          <w:lang w:val="de-DE"/>
        </w:rPr>
        <w:lastRenderedPageBreak/>
        <w:t xml:space="preserve">Seit </w:t>
      </w:r>
      <w:r w:rsidR="00F94C97" w:rsidRPr="00011BBE">
        <w:rPr>
          <w:rFonts w:ascii="Arial" w:hAnsi="Arial" w:cs="Arial"/>
          <w:iCs/>
          <w:sz w:val="22"/>
          <w:szCs w:val="22"/>
          <w:lang w:val="de-DE"/>
        </w:rPr>
        <w:t xml:space="preserve"> 2002</w:t>
      </w:r>
      <w:r w:rsidRPr="00011BBE">
        <w:rPr>
          <w:rFonts w:ascii="Arial" w:hAnsi="Arial" w:cs="Arial"/>
          <w:iCs/>
          <w:sz w:val="22"/>
          <w:szCs w:val="22"/>
          <w:lang w:val="de-DE"/>
        </w:rPr>
        <w:t xml:space="preserve"> sponsert Rotary jedes Jahr 60 Stipendiaten </w:t>
      </w:r>
      <w:r w:rsidR="00ED3A3F" w:rsidRPr="00011BBE">
        <w:rPr>
          <w:rFonts w:ascii="Arial" w:hAnsi="Arial" w:cs="Arial"/>
          <w:iCs/>
          <w:sz w:val="22"/>
          <w:szCs w:val="22"/>
          <w:lang w:val="de-DE"/>
        </w:rPr>
        <w:t>für ein Aufbaustudium in der Fri</w:t>
      </w:r>
      <w:r w:rsidRPr="00011BBE">
        <w:rPr>
          <w:rFonts w:ascii="Arial" w:hAnsi="Arial" w:cs="Arial"/>
          <w:iCs/>
          <w:sz w:val="22"/>
          <w:szCs w:val="22"/>
          <w:lang w:val="de-DE"/>
        </w:rPr>
        <w:t xml:space="preserve">edensforschung an </w:t>
      </w:r>
      <w:r w:rsidR="006D121A">
        <w:rPr>
          <w:rFonts w:ascii="Arial" w:hAnsi="Arial" w:cs="Arial"/>
          <w:iCs/>
          <w:sz w:val="22"/>
          <w:szCs w:val="22"/>
          <w:lang w:val="de-DE"/>
        </w:rPr>
        <w:t xml:space="preserve">Rotary Peace Centers, die an </w:t>
      </w:r>
      <w:r w:rsidRPr="00011BBE">
        <w:rPr>
          <w:rFonts w:ascii="Arial" w:hAnsi="Arial" w:cs="Arial"/>
          <w:iCs/>
          <w:sz w:val="22"/>
          <w:szCs w:val="22"/>
          <w:lang w:val="de-DE"/>
        </w:rPr>
        <w:t>namhaften Universitäten in aller Welt</w:t>
      </w:r>
      <w:r w:rsidR="006D121A">
        <w:rPr>
          <w:rFonts w:ascii="Arial" w:hAnsi="Arial" w:cs="Arial"/>
          <w:iCs/>
          <w:sz w:val="22"/>
          <w:szCs w:val="22"/>
          <w:lang w:val="de-DE"/>
        </w:rPr>
        <w:t xml:space="preserve"> beheimatet sind</w:t>
      </w:r>
      <w:r w:rsidRPr="00011BBE">
        <w:rPr>
          <w:rFonts w:ascii="Arial" w:hAnsi="Arial" w:cs="Arial"/>
          <w:iCs/>
          <w:sz w:val="22"/>
          <w:szCs w:val="22"/>
          <w:lang w:val="de-DE"/>
        </w:rPr>
        <w:t>:</w:t>
      </w:r>
      <w:r w:rsidR="003A1827" w:rsidRPr="00011BBE">
        <w:rPr>
          <w:rFonts w:ascii="Arial" w:eastAsia="Times New Roman" w:hAnsi="Arial" w:cs="Arial"/>
          <w:sz w:val="22"/>
          <w:szCs w:val="22"/>
          <w:lang w:val="de-DE"/>
        </w:rPr>
        <w:t xml:space="preserve"> </w:t>
      </w:r>
    </w:p>
    <w:p w:rsidR="003A1827" w:rsidRPr="00011BBE" w:rsidRDefault="003A1827" w:rsidP="005F5FA7">
      <w:pPr>
        <w:jc w:val="both"/>
        <w:rPr>
          <w:rFonts w:ascii="Arial" w:eastAsia="Times New Roman" w:hAnsi="Arial" w:cs="Arial"/>
          <w:sz w:val="16"/>
          <w:szCs w:val="16"/>
          <w:lang w:val="de-DE"/>
        </w:rPr>
      </w:pPr>
    </w:p>
    <w:p w:rsidR="003A1827" w:rsidRPr="00011BBE" w:rsidRDefault="00011BBE" w:rsidP="005F5FA7">
      <w:pPr>
        <w:numPr>
          <w:ilvl w:val="0"/>
          <w:numId w:val="3"/>
        </w:numPr>
        <w:jc w:val="both"/>
        <w:rPr>
          <w:rFonts w:ascii="Arial" w:hAnsi="Arial" w:cs="Arial"/>
          <w:sz w:val="22"/>
          <w:szCs w:val="22"/>
          <w:lang w:val="de-DE"/>
        </w:rPr>
      </w:pPr>
      <w:r>
        <w:rPr>
          <w:rFonts w:ascii="Arial" w:hAnsi="Arial" w:cs="Arial"/>
          <w:sz w:val="22"/>
          <w:szCs w:val="22"/>
          <w:lang w:val="de-DE"/>
        </w:rPr>
        <w:t xml:space="preserve">Universitet </w:t>
      </w:r>
      <w:r w:rsidR="003A1827" w:rsidRPr="00011BBE">
        <w:rPr>
          <w:rFonts w:ascii="Arial" w:hAnsi="Arial" w:cs="Arial"/>
          <w:sz w:val="22"/>
          <w:szCs w:val="22"/>
          <w:lang w:val="de-DE"/>
        </w:rPr>
        <w:t>Uppsala, S</w:t>
      </w:r>
      <w:r>
        <w:rPr>
          <w:rFonts w:ascii="Arial" w:hAnsi="Arial" w:cs="Arial"/>
          <w:sz w:val="22"/>
          <w:szCs w:val="22"/>
          <w:lang w:val="de-DE"/>
        </w:rPr>
        <w:t>ch</w:t>
      </w:r>
      <w:r w:rsidR="003A1827" w:rsidRPr="00011BBE">
        <w:rPr>
          <w:rFonts w:ascii="Arial" w:hAnsi="Arial" w:cs="Arial"/>
          <w:sz w:val="22"/>
          <w:szCs w:val="22"/>
          <w:lang w:val="de-DE"/>
        </w:rPr>
        <w:t>weden</w:t>
      </w:r>
    </w:p>
    <w:p w:rsidR="003A1827" w:rsidRPr="00011BBE" w:rsidRDefault="003A1827" w:rsidP="005F5FA7">
      <w:pPr>
        <w:numPr>
          <w:ilvl w:val="0"/>
          <w:numId w:val="3"/>
        </w:numPr>
        <w:jc w:val="both"/>
        <w:rPr>
          <w:rFonts w:ascii="Arial" w:hAnsi="Arial" w:cs="Arial"/>
          <w:sz w:val="22"/>
          <w:szCs w:val="22"/>
          <w:lang w:val="de-DE"/>
        </w:rPr>
      </w:pPr>
      <w:r w:rsidRPr="00011BBE">
        <w:rPr>
          <w:rFonts w:ascii="Arial" w:hAnsi="Arial" w:cs="Arial"/>
          <w:sz w:val="22"/>
          <w:szCs w:val="22"/>
          <w:lang w:val="de-DE"/>
        </w:rPr>
        <w:t xml:space="preserve">University of Bradford, </w:t>
      </w:r>
      <w:r w:rsidR="00011BBE">
        <w:rPr>
          <w:rFonts w:ascii="Arial" w:hAnsi="Arial" w:cs="Arial"/>
          <w:sz w:val="22"/>
          <w:szCs w:val="22"/>
          <w:lang w:val="de-DE"/>
        </w:rPr>
        <w:t>Großbritannien</w:t>
      </w:r>
    </w:p>
    <w:p w:rsidR="003A1827" w:rsidRPr="00011BBE" w:rsidRDefault="003A1827" w:rsidP="005F5FA7">
      <w:pPr>
        <w:numPr>
          <w:ilvl w:val="0"/>
          <w:numId w:val="3"/>
        </w:numPr>
        <w:jc w:val="both"/>
        <w:rPr>
          <w:rFonts w:ascii="Arial" w:hAnsi="Arial" w:cs="Arial"/>
          <w:sz w:val="22"/>
          <w:szCs w:val="22"/>
          <w:lang w:val="de-DE"/>
        </w:rPr>
      </w:pPr>
      <w:r w:rsidRPr="00011BBE">
        <w:rPr>
          <w:rFonts w:ascii="Arial" w:hAnsi="Arial" w:cs="Arial"/>
          <w:sz w:val="22"/>
          <w:szCs w:val="22"/>
          <w:lang w:val="de-DE"/>
        </w:rPr>
        <w:t>Uni</w:t>
      </w:r>
      <w:r w:rsidR="00011BBE">
        <w:rPr>
          <w:rFonts w:ascii="Arial" w:hAnsi="Arial" w:cs="Arial"/>
          <w:sz w:val="22"/>
          <w:szCs w:val="22"/>
          <w:lang w:val="de-DE"/>
        </w:rPr>
        <w:t>versity of Queensland, Australien</w:t>
      </w:r>
    </w:p>
    <w:p w:rsidR="003A1827" w:rsidRPr="00011BBE" w:rsidRDefault="003A1827" w:rsidP="005F5FA7">
      <w:pPr>
        <w:numPr>
          <w:ilvl w:val="0"/>
          <w:numId w:val="3"/>
        </w:numPr>
        <w:jc w:val="both"/>
        <w:rPr>
          <w:rFonts w:ascii="Arial" w:hAnsi="Arial" w:cs="Arial"/>
          <w:sz w:val="22"/>
          <w:szCs w:val="22"/>
          <w:lang w:val="de-DE"/>
        </w:rPr>
      </w:pPr>
      <w:r w:rsidRPr="00011BBE">
        <w:rPr>
          <w:rFonts w:ascii="Arial" w:hAnsi="Arial" w:cs="Arial"/>
          <w:sz w:val="22"/>
          <w:szCs w:val="22"/>
          <w:lang w:val="de-DE"/>
        </w:rPr>
        <w:t xml:space="preserve">International Christian University, Japan </w:t>
      </w:r>
    </w:p>
    <w:p w:rsidR="003A1827" w:rsidRPr="00011BBE" w:rsidRDefault="003A1827" w:rsidP="005F5FA7">
      <w:pPr>
        <w:numPr>
          <w:ilvl w:val="0"/>
          <w:numId w:val="3"/>
        </w:numPr>
        <w:jc w:val="both"/>
        <w:rPr>
          <w:rFonts w:ascii="Arial" w:eastAsia="Times New Roman" w:hAnsi="Arial" w:cs="Arial"/>
          <w:sz w:val="22"/>
          <w:szCs w:val="22"/>
          <w:lang w:val="de-DE"/>
        </w:rPr>
      </w:pPr>
      <w:r w:rsidRPr="00011BBE">
        <w:rPr>
          <w:rFonts w:ascii="Arial" w:hAnsi="Arial" w:cs="Arial"/>
          <w:sz w:val="22"/>
          <w:szCs w:val="22"/>
          <w:lang w:val="de-DE"/>
        </w:rPr>
        <w:t>Duke University and the University of North Carolina at Chapel Hill, USA</w:t>
      </w:r>
    </w:p>
    <w:p w:rsidR="003A1827" w:rsidRPr="00011BBE" w:rsidRDefault="003A1827" w:rsidP="005F5FA7">
      <w:pPr>
        <w:jc w:val="both"/>
        <w:rPr>
          <w:rFonts w:ascii="Arial" w:eastAsia="Times New Roman" w:hAnsi="Arial" w:cs="Arial"/>
          <w:sz w:val="22"/>
          <w:szCs w:val="22"/>
          <w:lang w:val="de-DE"/>
        </w:rPr>
      </w:pPr>
    </w:p>
    <w:p w:rsidR="006C4246" w:rsidRPr="00011BBE" w:rsidRDefault="00ED3A3F" w:rsidP="005F5FA7">
      <w:pPr>
        <w:jc w:val="both"/>
        <w:rPr>
          <w:rFonts w:ascii="Arial" w:hAnsi="Arial" w:cs="Arial"/>
          <w:sz w:val="22"/>
          <w:szCs w:val="22"/>
          <w:lang w:val="de-DE"/>
        </w:rPr>
      </w:pPr>
      <w:r w:rsidRPr="00011BBE">
        <w:rPr>
          <w:rStyle w:val="head11"/>
          <w:color w:val="000000"/>
          <w:sz w:val="22"/>
          <w:szCs w:val="22"/>
          <w:lang w:val="de-DE"/>
        </w:rPr>
        <w:t>Auch am</w:t>
      </w:r>
      <w:r w:rsidR="006C4246" w:rsidRPr="00011BBE">
        <w:rPr>
          <w:rStyle w:val="head11"/>
          <w:color w:val="000000"/>
          <w:sz w:val="22"/>
          <w:szCs w:val="22"/>
          <w:lang w:val="de-DE"/>
        </w:rPr>
        <w:t xml:space="preserve"> Rotary Peace Center </w:t>
      </w:r>
      <w:r w:rsidRPr="00011BBE">
        <w:rPr>
          <w:rStyle w:val="head11"/>
          <w:color w:val="000000"/>
          <w:sz w:val="22"/>
          <w:szCs w:val="22"/>
          <w:lang w:val="de-DE"/>
        </w:rPr>
        <w:t xml:space="preserve">der </w:t>
      </w:r>
      <w:r w:rsidR="006C4246" w:rsidRPr="00011BBE">
        <w:rPr>
          <w:rStyle w:val="head11"/>
          <w:color w:val="000000"/>
          <w:sz w:val="22"/>
          <w:szCs w:val="22"/>
          <w:lang w:val="de-DE"/>
        </w:rPr>
        <w:t xml:space="preserve">Chulalongkorn University </w:t>
      </w:r>
      <w:r w:rsidR="003A1827" w:rsidRPr="00011BBE">
        <w:rPr>
          <w:rStyle w:val="head11"/>
          <w:color w:val="000000"/>
          <w:sz w:val="22"/>
          <w:szCs w:val="22"/>
          <w:lang w:val="de-DE"/>
        </w:rPr>
        <w:t>in Bangkok</w:t>
      </w:r>
      <w:r w:rsidRPr="00011BBE">
        <w:rPr>
          <w:rStyle w:val="head11"/>
          <w:color w:val="000000"/>
          <w:sz w:val="22"/>
          <w:szCs w:val="22"/>
          <w:lang w:val="de-DE"/>
        </w:rPr>
        <w:t xml:space="preserve"> studieren jährlich 50 Angehörige verschiedener Berufe in einem Kurzstudiengang, um später Konfliktlösungskonzepte in ihrer weiteren beruflichen Laufbahn integrieren zu können</w:t>
      </w:r>
      <w:r w:rsidR="003A1827" w:rsidRPr="00011BBE">
        <w:rPr>
          <w:rFonts w:ascii="Arial" w:hAnsi="Arial" w:cs="Arial"/>
          <w:sz w:val="22"/>
          <w:szCs w:val="22"/>
          <w:lang w:val="de-DE"/>
        </w:rPr>
        <w:t>.</w:t>
      </w:r>
      <w:r w:rsidR="00973BD7" w:rsidRPr="00011BBE">
        <w:rPr>
          <w:rFonts w:ascii="Arial" w:hAnsi="Arial" w:cs="Arial"/>
          <w:sz w:val="22"/>
          <w:szCs w:val="22"/>
          <w:lang w:val="de-DE"/>
        </w:rPr>
        <w:t xml:space="preserve"> </w:t>
      </w:r>
    </w:p>
    <w:p w:rsidR="00C14005" w:rsidRPr="00011BBE" w:rsidRDefault="00ED3A3F" w:rsidP="005F5FA7">
      <w:pPr>
        <w:pStyle w:val="NormalWeb"/>
        <w:jc w:val="both"/>
        <w:rPr>
          <w:rFonts w:ascii="Arial" w:eastAsia="Times" w:hAnsi="Arial" w:cs="Arial"/>
          <w:sz w:val="22"/>
          <w:szCs w:val="22"/>
          <w:lang w:val="de-DE"/>
        </w:rPr>
      </w:pPr>
      <w:r w:rsidRPr="00011BBE">
        <w:rPr>
          <w:rFonts w:ascii="Arial" w:eastAsia="Times" w:hAnsi="Arial" w:cs="Arial"/>
          <w:sz w:val="22"/>
          <w:szCs w:val="22"/>
          <w:lang w:val="de-DE"/>
        </w:rPr>
        <w:t xml:space="preserve">Die deutsche Studentin </w:t>
      </w:r>
      <w:r w:rsidR="00D32AE8" w:rsidRPr="00011BBE">
        <w:rPr>
          <w:rFonts w:ascii="Arial" w:eastAsia="Times" w:hAnsi="Arial" w:cs="Arial"/>
          <w:sz w:val="22"/>
          <w:szCs w:val="22"/>
          <w:lang w:val="de-DE"/>
        </w:rPr>
        <w:t xml:space="preserve">Brigitta von Messling </w:t>
      </w:r>
      <w:r w:rsidRPr="00011BBE">
        <w:rPr>
          <w:rFonts w:ascii="Arial" w:eastAsia="Times" w:hAnsi="Arial" w:cs="Arial"/>
          <w:sz w:val="22"/>
          <w:szCs w:val="22"/>
          <w:lang w:val="de-DE"/>
        </w:rPr>
        <w:t xml:space="preserve">absolvierte 2006 ein Master-Studium an der </w:t>
      </w:r>
      <w:r w:rsidR="00A42419" w:rsidRPr="00011BBE">
        <w:rPr>
          <w:rFonts w:ascii="Arial" w:eastAsia="Times" w:hAnsi="Arial" w:cs="Arial"/>
          <w:sz w:val="22"/>
          <w:szCs w:val="22"/>
          <w:lang w:val="de-DE"/>
        </w:rPr>
        <w:t xml:space="preserve">University </w:t>
      </w:r>
      <w:r w:rsidR="00C14005" w:rsidRPr="00011BBE">
        <w:rPr>
          <w:rFonts w:ascii="Arial" w:eastAsia="Times" w:hAnsi="Arial" w:cs="Arial"/>
          <w:sz w:val="22"/>
          <w:szCs w:val="22"/>
          <w:lang w:val="de-DE"/>
        </w:rPr>
        <w:t>of Bradford</w:t>
      </w:r>
      <w:r w:rsidRPr="00011BBE">
        <w:rPr>
          <w:rFonts w:ascii="Arial" w:eastAsia="Times" w:hAnsi="Arial" w:cs="Arial"/>
          <w:sz w:val="22"/>
          <w:szCs w:val="22"/>
          <w:lang w:val="de-DE"/>
        </w:rPr>
        <w:t xml:space="preserve"> und arbeitet heute in einer in Berlin ansässigen Nichtregierungsorganisation, die sich der Konfliktregion Westbalkan widmet. </w:t>
      </w:r>
      <w:r w:rsidR="006D121A">
        <w:rPr>
          <w:rFonts w:ascii="Arial" w:eastAsia="Times" w:hAnsi="Arial" w:cs="Arial"/>
          <w:sz w:val="22"/>
          <w:szCs w:val="22"/>
          <w:lang w:val="de-DE"/>
        </w:rPr>
        <w:t>„</w:t>
      </w:r>
      <w:r w:rsidR="00C14005" w:rsidRPr="00011BBE">
        <w:rPr>
          <w:rFonts w:ascii="Arial" w:eastAsia="Times" w:hAnsi="Arial" w:cs="Arial"/>
          <w:sz w:val="22"/>
          <w:szCs w:val="22"/>
          <w:lang w:val="de-DE"/>
        </w:rPr>
        <w:t>Rotary World Peace Fellowship</w:t>
      </w:r>
      <w:r w:rsidRPr="00011BBE">
        <w:rPr>
          <w:rFonts w:ascii="Arial" w:eastAsia="Times" w:hAnsi="Arial" w:cs="Arial"/>
          <w:sz w:val="22"/>
          <w:szCs w:val="22"/>
          <w:lang w:val="de-DE"/>
        </w:rPr>
        <w:t xml:space="preserve">s unterstützen Studenten unabhängig von deren Alter oder Herkunft“, sagte von Messling. „Und es kommt nicht darauf an, ob man auf lokaler Ebene etwa als Lehrer arbeitet oder auf internationaler Ebene wie zum Beispiel </w:t>
      </w:r>
      <w:r w:rsidR="006D121A">
        <w:rPr>
          <w:rFonts w:ascii="Arial" w:eastAsia="Times" w:hAnsi="Arial" w:cs="Arial"/>
          <w:sz w:val="22"/>
          <w:szCs w:val="22"/>
          <w:lang w:val="de-DE"/>
        </w:rPr>
        <w:t xml:space="preserve">bei </w:t>
      </w:r>
      <w:r w:rsidRPr="00011BBE">
        <w:rPr>
          <w:rFonts w:ascii="Arial" w:eastAsia="Times" w:hAnsi="Arial" w:cs="Arial"/>
          <w:sz w:val="22"/>
          <w:szCs w:val="22"/>
          <w:lang w:val="de-DE"/>
        </w:rPr>
        <w:t xml:space="preserve">der UNO. </w:t>
      </w:r>
      <w:r w:rsidR="00C14005" w:rsidRPr="00011BBE">
        <w:rPr>
          <w:rFonts w:ascii="Arial" w:eastAsia="Times" w:hAnsi="Arial" w:cs="Arial"/>
          <w:sz w:val="22"/>
          <w:szCs w:val="22"/>
          <w:lang w:val="de-DE"/>
        </w:rPr>
        <w:t xml:space="preserve"> </w:t>
      </w:r>
      <w:r w:rsidRPr="00011BBE">
        <w:rPr>
          <w:rFonts w:ascii="Arial" w:eastAsia="Times" w:hAnsi="Arial" w:cs="Arial"/>
          <w:sz w:val="22"/>
          <w:szCs w:val="22"/>
          <w:lang w:val="de-DE"/>
        </w:rPr>
        <w:t xml:space="preserve">Rotary unterstützt Individuen und deren sehr persönliche Vorstellungen der </w:t>
      </w:r>
      <w:r w:rsidR="006D121A">
        <w:rPr>
          <w:rFonts w:ascii="Arial" w:eastAsia="Times" w:hAnsi="Arial" w:cs="Arial"/>
          <w:sz w:val="22"/>
          <w:szCs w:val="22"/>
          <w:lang w:val="de-DE"/>
        </w:rPr>
        <w:t>Frieden</w:t>
      </w:r>
      <w:r w:rsidR="006D121A" w:rsidRPr="00011BBE">
        <w:rPr>
          <w:rFonts w:ascii="Arial" w:eastAsia="Times" w:hAnsi="Arial" w:cs="Arial"/>
          <w:sz w:val="22"/>
          <w:szCs w:val="22"/>
          <w:lang w:val="de-DE"/>
        </w:rPr>
        <w:t>sarbeit</w:t>
      </w:r>
      <w:r w:rsidR="00C14005" w:rsidRPr="00011BBE">
        <w:rPr>
          <w:rFonts w:ascii="Arial" w:eastAsia="Times" w:hAnsi="Arial" w:cs="Arial"/>
          <w:sz w:val="22"/>
          <w:szCs w:val="22"/>
          <w:lang w:val="de-DE"/>
        </w:rPr>
        <w:t>.”</w:t>
      </w:r>
    </w:p>
    <w:p w:rsidR="00443F66" w:rsidRPr="00011BBE" w:rsidRDefault="002A3F31" w:rsidP="005F5FA7">
      <w:pPr>
        <w:jc w:val="both"/>
        <w:rPr>
          <w:rFonts w:ascii="Arial" w:hAnsi="Arial" w:cs="Arial"/>
          <w:iCs/>
          <w:sz w:val="22"/>
          <w:szCs w:val="22"/>
          <w:lang w:val="de-DE"/>
        </w:rPr>
      </w:pPr>
      <w:hyperlink r:id="rId13" w:history="1">
        <w:r w:rsidR="00ED3A3F" w:rsidRPr="00011BBE">
          <w:rPr>
            <w:rStyle w:val="Hyperlink"/>
            <w:rFonts w:ascii="Arial" w:hAnsi="Arial" w:cs="Arial"/>
            <w:iCs/>
            <w:sz w:val="22"/>
            <w:szCs w:val="22"/>
            <w:lang w:val="de-DE"/>
          </w:rPr>
          <w:t>Bewerbungen</w:t>
        </w:r>
      </w:hyperlink>
      <w:r w:rsidR="00443F66" w:rsidRPr="00011BBE">
        <w:rPr>
          <w:rFonts w:ascii="Arial" w:hAnsi="Arial" w:cs="Arial"/>
          <w:iCs/>
          <w:sz w:val="22"/>
          <w:szCs w:val="22"/>
          <w:lang w:val="de-DE"/>
        </w:rPr>
        <w:t xml:space="preserve"> f</w:t>
      </w:r>
      <w:r w:rsidR="00ED3A3F" w:rsidRPr="00011BBE">
        <w:rPr>
          <w:rFonts w:ascii="Arial" w:hAnsi="Arial" w:cs="Arial"/>
          <w:iCs/>
          <w:sz w:val="22"/>
          <w:szCs w:val="22"/>
          <w:lang w:val="de-DE"/>
        </w:rPr>
        <w:t>ür den Studienjahrgang 2014/</w:t>
      </w:r>
      <w:r w:rsidR="00443F66" w:rsidRPr="00011BBE">
        <w:rPr>
          <w:rFonts w:ascii="Arial" w:hAnsi="Arial" w:cs="Arial"/>
          <w:iCs/>
          <w:sz w:val="22"/>
          <w:szCs w:val="22"/>
          <w:lang w:val="de-DE"/>
        </w:rPr>
        <w:t xml:space="preserve">15 </w:t>
      </w:r>
      <w:r w:rsidR="00ED3A3F" w:rsidRPr="00011BBE">
        <w:rPr>
          <w:rFonts w:ascii="Arial" w:hAnsi="Arial" w:cs="Arial"/>
          <w:iCs/>
          <w:sz w:val="22"/>
          <w:szCs w:val="22"/>
          <w:lang w:val="de-DE"/>
        </w:rPr>
        <w:t>der</w:t>
      </w:r>
      <w:r w:rsidR="00443F66" w:rsidRPr="00011BBE">
        <w:rPr>
          <w:rFonts w:ascii="Arial" w:eastAsia="Times New Roman" w:hAnsi="Arial" w:cs="Arial"/>
          <w:sz w:val="22"/>
          <w:szCs w:val="22"/>
          <w:lang w:val="de-DE"/>
        </w:rPr>
        <w:t xml:space="preserve"> Rotary</w:t>
      </w:r>
      <w:r w:rsidR="00D17CA6" w:rsidRPr="00011BBE">
        <w:rPr>
          <w:rFonts w:ascii="Arial" w:eastAsia="Times New Roman" w:hAnsi="Arial" w:cs="Arial"/>
          <w:sz w:val="22"/>
          <w:szCs w:val="22"/>
          <w:lang w:val="de-DE"/>
        </w:rPr>
        <w:t xml:space="preserve"> Peace Cente</w:t>
      </w:r>
      <w:r w:rsidR="00ED3A3F" w:rsidRPr="00011BBE">
        <w:rPr>
          <w:rFonts w:ascii="Arial" w:eastAsia="Times New Roman" w:hAnsi="Arial" w:cs="Arial"/>
          <w:sz w:val="22"/>
          <w:szCs w:val="22"/>
          <w:lang w:val="de-DE"/>
        </w:rPr>
        <w:t>rs</w:t>
      </w:r>
      <w:r w:rsidR="00443F66" w:rsidRPr="00011BBE">
        <w:rPr>
          <w:rFonts w:ascii="Arial" w:eastAsia="Times New Roman" w:hAnsi="Arial" w:cs="Arial"/>
          <w:sz w:val="22"/>
          <w:szCs w:val="22"/>
          <w:lang w:val="de-DE"/>
        </w:rPr>
        <w:t xml:space="preserve"> </w:t>
      </w:r>
      <w:r w:rsidR="00ED3A3F" w:rsidRPr="00011BBE">
        <w:rPr>
          <w:rFonts w:ascii="Arial" w:eastAsia="Times New Roman" w:hAnsi="Arial" w:cs="Arial"/>
          <w:sz w:val="22"/>
          <w:szCs w:val="22"/>
          <w:lang w:val="de-DE"/>
        </w:rPr>
        <w:t>sind ab Januar 2013 v</w:t>
      </w:r>
      <w:r w:rsidR="006D121A">
        <w:rPr>
          <w:rFonts w:ascii="Arial" w:eastAsia="Times New Roman" w:hAnsi="Arial" w:cs="Arial"/>
          <w:sz w:val="22"/>
          <w:szCs w:val="22"/>
          <w:lang w:val="de-DE"/>
        </w:rPr>
        <w:t>erfügbar, Terminfri</w:t>
      </w:r>
      <w:r w:rsidR="00ED3A3F" w:rsidRPr="00011BBE">
        <w:rPr>
          <w:rFonts w:ascii="Arial" w:eastAsia="Times New Roman" w:hAnsi="Arial" w:cs="Arial"/>
          <w:sz w:val="22"/>
          <w:szCs w:val="22"/>
          <w:lang w:val="de-DE"/>
        </w:rPr>
        <w:t>st für die Einreichung ist der 1.</w:t>
      </w:r>
      <w:r w:rsidR="006D121A">
        <w:rPr>
          <w:rFonts w:ascii="Arial" w:eastAsia="Times New Roman" w:hAnsi="Arial" w:cs="Arial"/>
          <w:sz w:val="22"/>
          <w:szCs w:val="22"/>
          <w:lang w:val="de-DE"/>
        </w:rPr>
        <w:t xml:space="preserve"> </w:t>
      </w:r>
      <w:r w:rsidR="00ED3A3F" w:rsidRPr="00011BBE">
        <w:rPr>
          <w:rFonts w:ascii="Arial" w:eastAsia="Times New Roman" w:hAnsi="Arial" w:cs="Arial"/>
          <w:sz w:val="22"/>
          <w:szCs w:val="22"/>
          <w:lang w:val="de-DE"/>
        </w:rPr>
        <w:t>7. 2013</w:t>
      </w:r>
      <w:r w:rsidR="00443F66" w:rsidRPr="00011BBE">
        <w:rPr>
          <w:rFonts w:ascii="Arial" w:hAnsi="Arial" w:cs="Arial"/>
          <w:iCs/>
          <w:sz w:val="22"/>
          <w:szCs w:val="22"/>
          <w:lang w:val="de-DE"/>
        </w:rPr>
        <w:t xml:space="preserve">. </w:t>
      </w:r>
    </w:p>
    <w:p w:rsidR="008C0A4D" w:rsidRPr="00011BBE" w:rsidRDefault="008C0A4D" w:rsidP="005F5FA7">
      <w:pPr>
        <w:jc w:val="both"/>
        <w:rPr>
          <w:rFonts w:ascii="Arial" w:hAnsi="Arial" w:cs="Arial"/>
          <w:iCs/>
          <w:sz w:val="22"/>
          <w:szCs w:val="22"/>
          <w:lang w:val="de-DE"/>
        </w:rPr>
      </w:pPr>
    </w:p>
    <w:p w:rsidR="00011BBE" w:rsidRPr="00011BBE" w:rsidRDefault="002A3F31" w:rsidP="005F5FA7">
      <w:pPr>
        <w:autoSpaceDE w:val="0"/>
        <w:autoSpaceDN w:val="0"/>
        <w:adjustRightInd w:val="0"/>
        <w:jc w:val="both"/>
        <w:rPr>
          <w:rFonts w:ascii="Arial" w:hAnsi="Arial" w:cs="Arial"/>
          <w:sz w:val="22"/>
          <w:szCs w:val="22"/>
          <w:lang w:val="de-DE"/>
        </w:rPr>
      </w:pPr>
      <w:hyperlink r:id="rId14" w:history="1">
        <w:r w:rsidR="00011BBE" w:rsidRPr="00011BBE">
          <w:rPr>
            <w:rStyle w:val="Hyperlink"/>
            <w:rFonts w:ascii="Arial" w:hAnsi="Arial" w:cs="Arial"/>
            <w:sz w:val="22"/>
            <w:szCs w:val="22"/>
            <w:lang w:val="de-DE"/>
          </w:rPr>
          <w:t>Rotary</w:t>
        </w:r>
      </w:hyperlink>
      <w:r w:rsidR="00011BBE" w:rsidRPr="00011BBE">
        <w:rPr>
          <w:rStyle w:val="Emphasis"/>
          <w:rFonts w:ascii="Arial" w:hAnsi="Arial" w:cs="Arial"/>
          <w:i w:val="0"/>
          <w:sz w:val="22"/>
          <w:szCs w:val="22"/>
          <w:lang w:val="de-DE"/>
        </w:rPr>
        <w:t xml:space="preserve"> ist eine Organisation von mehr als 1,2 Millionen Männern und Frauen, die in ihrem Beruf, in Wirtschaft und Kommune führend tätig sind. Die in Clubs organisierten Rotarierinnen und Rotarier leisten humanitäre Hilfe und tragen zu Völkerverständigung und Frieden in der Welt bei</w:t>
      </w:r>
      <w:r w:rsidR="00011BBE" w:rsidRPr="00011BBE">
        <w:rPr>
          <w:rFonts w:ascii="Arial" w:hAnsi="Arial" w:cs="Arial"/>
          <w:sz w:val="22"/>
          <w:szCs w:val="22"/>
          <w:lang w:val="de-DE"/>
        </w:rPr>
        <w:t>. Rotarys oberste Priorität ist die weltweite Ausrottung der Kinderlähmung.</w:t>
      </w:r>
    </w:p>
    <w:p w:rsidR="00011BBE" w:rsidRPr="00011BBE" w:rsidRDefault="00011BBE" w:rsidP="005F5FA7">
      <w:pPr>
        <w:autoSpaceDE w:val="0"/>
        <w:autoSpaceDN w:val="0"/>
        <w:adjustRightInd w:val="0"/>
        <w:jc w:val="both"/>
        <w:rPr>
          <w:rFonts w:ascii="Arial" w:hAnsi="Arial" w:cs="Arial"/>
          <w:sz w:val="22"/>
          <w:szCs w:val="22"/>
          <w:lang w:val="de-DE"/>
        </w:rPr>
      </w:pPr>
    </w:p>
    <w:p w:rsidR="00011BBE" w:rsidRPr="00011BBE" w:rsidRDefault="00011BBE" w:rsidP="00011BBE">
      <w:pPr>
        <w:jc w:val="both"/>
        <w:rPr>
          <w:rFonts w:ascii="Arial" w:hAnsi="Arial" w:cs="Arial"/>
          <w:sz w:val="22"/>
          <w:szCs w:val="22"/>
          <w:lang w:val="de-DE"/>
        </w:rPr>
      </w:pPr>
    </w:p>
    <w:p w:rsidR="00A40646" w:rsidRPr="00011BBE" w:rsidRDefault="00A40646" w:rsidP="00C969F3">
      <w:pPr>
        <w:rPr>
          <w:rStyle w:val="Hyperlink"/>
          <w:rFonts w:ascii="Arial" w:hAnsi="Arial" w:cs="Arial"/>
          <w:sz w:val="22"/>
          <w:szCs w:val="22"/>
          <w:lang w:val="de-DE"/>
        </w:rPr>
      </w:pPr>
    </w:p>
    <w:sectPr w:rsidR="00A40646" w:rsidRPr="00011BBE">
      <w:pgSz w:w="12240" w:h="15840"/>
      <w:pgMar w:top="720" w:right="1800" w:bottom="1080" w:left="108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BE" w:rsidRDefault="00011BBE" w:rsidP="00891D09">
      <w:r>
        <w:separator/>
      </w:r>
    </w:p>
  </w:endnote>
  <w:endnote w:type="continuationSeparator" w:id="0">
    <w:p w:rsidR="00011BBE" w:rsidRDefault="00011BBE" w:rsidP="0089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erkeley Bol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BE" w:rsidRDefault="00011BBE" w:rsidP="00891D09">
      <w:r>
        <w:separator/>
      </w:r>
    </w:p>
  </w:footnote>
  <w:footnote w:type="continuationSeparator" w:id="0">
    <w:p w:rsidR="00011BBE" w:rsidRDefault="00011BBE" w:rsidP="00891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AFC"/>
    <w:multiLevelType w:val="hybridMultilevel"/>
    <w:tmpl w:val="46F0D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6B247F"/>
    <w:multiLevelType w:val="multilevel"/>
    <w:tmpl w:val="913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92006"/>
    <w:multiLevelType w:val="hybridMultilevel"/>
    <w:tmpl w:val="8B84A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B15F62"/>
    <w:multiLevelType w:val="hybridMultilevel"/>
    <w:tmpl w:val="44BC6A40"/>
    <w:lvl w:ilvl="0" w:tplc="F38010A8">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84"/>
    <w:rsid w:val="00004A16"/>
    <w:rsid w:val="00007DD6"/>
    <w:rsid w:val="00011BBE"/>
    <w:rsid w:val="0003089A"/>
    <w:rsid w:val="00031DAE"/>
    <w:rsid w:val="00035355"/>
    <w:rsid w:val="00037BA1"/>
    <w:rsid w:val="00043EDF"/>
    <w:rsid w:val="000645BD"/>
    <w:rsid w:val="000814E2"/>
    <w:rsid w:val="00086096"/>
    <w:rsid w:val="000A6E22"/>
    <w:rsid w:val="000B0F67"/>
    <w:rsid w:val="000B7B13"/>
    <w:rsid w:val="000F24BF"/>
    <w:rsid w:val="000F400E"/>
    <w:rsid w:val="000F4579"/>
    <w:rsid w:val="00114208"/>
    <w:rsid w:val="00121D45"/>
    <w:rsid w:val="001315E7"/>
    <w:rsid w:val="00134FE1"/>
    <w:rsid w:val="00136934"/>
    <w:rsid w:val="0015242A"/>
    <w:rsid w:val="00181694"/>
    <w:rsid w:val="00181BF8"/>
    <w:rsid w:val="001A7419"/>
    <w:rsid w:val="001B4F0F"/>
    <w:rsid w:val="001E50CB"/>
    <w:rsid w:val="001E6699"/>
    <w:rsid w:val="001F196F"/>
    <w:rsid w:val="001F35D4"/>
    <w:rsid w:val="001F66EF"/>
    <w:rsid w:val="00232931"/>
    <w:rsid w:val="00236A5E"/>
    <w:rsid w:val="0024003E"/>
    <w:rsid w:val="00240594"/>
    <w:rsid w:val="00251037"/>
    <w:rsid w:val="00284DA0"/>
    <w:rsid w:val="002A2054"/>
    <w:rsid w:val="002A29BF"/>
    <w:rsid w:val="002A3F31"/>
    <w:rsid w:val="002A4770"/>
    <w:rsid w:val="002B1A39"/>
    <w:rsid w:val="002E102C"/>
    <w:rsid w:val="0031286C"/>
    <w:rsid w:val="0033708F"/>
    <w:rsid w:val="0034146A"/>
    <w:rsid w:val="003442F5"/>
    <w:rsid w:val="00363294"/>
    <w:rsid w:val="003750B6"/>
    <w:rsid w:val="003A14FD"/>
    <w:rsid w:val="003A1827"/>
    <w:rsid w:val="003A65D8"/>
    <w:rsid w:val="003B1B4C"/>
    <w:rsid w:val="003F4A6F"/>
    <w:rsid w:val="004054F0"/>
    <w:rsid w:val="004419A9"/>
    <w:rsid w:val="00443F66"/>
    <w:rsid w:val="0045176E"/>
    <w:rsid w:val="00454F68"/>
    <w:rsid w:val="004649D4"/>
    <w:rsid w:val="00490241"/>
    <w:rsid w:val="004A5580"/>
    <w:rsid w:val="004A7197"/>
    <w:rsid w:val="004B0F98"/>
    <w:rsid w:val="004B7601"/>
    <w:rsid w:val="004C1B68"/>
    <w:rsid w:val="004D06F9"/>
    <w:rsid w:val="004F763B"/>
    <w:rsid w:val="00505042"/>
    <w:rsid w:val="00524819"/>
    <w:rsid w:val="00546092"/>
    <w:rsid w:val="00567CEF"/>
    <w:rsid w:val="005752C2"/>
    <w:rsid w:val="00576967"/>
    <w:rsid w:val="005D1C2D"/>
    <w:rsid w:val="005F5FA7"/>
    <w:rsid w:val="005F78C3"/>
    <w:rsid w:val="00606262"/>
    <w:rsid w:val="00625C7D"/>
    <w:rsid w:val="0062793A"/>
    <w:rsid w:val="006422B7"/>
    <w:rsid w:val="00676CC5"/>
    <w:rsid w:val="006942B3"/>
    <w:rsid w:val="006A2480"/>
    <w:rsid w:val="006C4246"/>
    <w:rsid w:val="006D0A18"/>
    <w:rsid w:val="006D121A"/>
    <w:rsid w:val="006E06E2"/>
    <w:rsid w:val="006F157F"/>
    <w:rsid w:val="007371E1"/>
    <w:rsid w:val="00754643"/>
    <w:rsid w:val="00755EDF"/>
    <w:rsid w:val="00775B57"/>
    <w:rsid w:val="007E35C5"/>
    <w:rsid w:val="007E5605"/>
    <w:rsid w:val="0080018B"/>
    <w:rsid w:val="00801F12"/>
    <w:rsid w:val="008076FB"/>
    <w:rsid w:val="00811DFE"/>
    <w:rsid w:val="00825DB5"/>
    <w:rsid w:val="008301FE"/>
    <w:rsid w:val="00830C29"/>
    <w:rsid w:val="008501F6"/>
    <w:rsid w:val="008504C5"/>
    <w:rsid w:val="00856515"/>
    <w:rsid w:val="00871F45"/>
    <w:rsid w:val="00872B08"/>
    <w:rsid w:val="008769AC"/>
    <w:rsid w:val="00891D09"/>
    <w:rsid w:val="00893DF2"/>
    <w:rsid w:val="008A1263"/>
    <w:rsid w:val="008A5F28"/>
    <w:rsid w:val="008B0000"/>
    <w:rsid w:val="008C0A4D"/>
    <w:rsid w:val="008D287C"/>
    <w:rsid w:val="008D5673"/>
    <w:rsid w:val="008E0DFA"/>
    <w:rsid w:val="008E20B5"/>
    <w:rsid w:val="008E3645"/>
    <w:rsid w:val="008E52BB"/>
    <w:rsid w:val="008F1EDD"/>
    <w:rsid w:val="00910B82"/>
    <w:rsid w:val="00915159"/>
    <w:rsid w:val="009236BD"/>
    <w:rsid w:val="00940FC9"/>
    <w:rsid w:val="00965B84"/>
    <w:rsid w:val="009730B4"/>
    <w:rsid w:val="00973BD7"/>
    <w:rsid w:val="00974333"/>
    <w:rsid w:val="009A68D3"/>
    <w:rsid w:val="009D4092"/>
    <w:rsid w:val="009F2949"/>
    <w:rsid w:val="00A36C36"/>
    <w:rsid w:val="00A40646"/>
    <w:rsid w:val="00A42419"/>
    <w:rsid w:val="00A564B3"/>
    <w:rsid w:val="00A67F9B"/>
    <w:rsid w:val="00A74944"/>
    <w:rsid w:val="00AB1E73"/>
    <w:rsid w:val="00AC28D9"/>
    <w:rsid w:val="00AC5AAB"/>
    <w:rsid w:val="00AD020F"/>
    <w:rsid w:val="00AD3734"/>
    <w:rsid w:val="00AE204B"/>
    <w:rsid w:val="00B034B4"/>
    <w:rsid w:val="00B06567"/>
    <w:rsid w:val="00B23DBC"/>
    <w:rsid w:val="00B30AC1"/>
    <w:rsid w:val="00B310A6"/>
    <w:rsid w:val="00B32989"/>
    <w:rsid w:val="00B33336"/>
    <w:rsid w:val="00B45EC1"/>
    <w:rsid w:val="00B4725C"/>
    <w:rsid w:val="00B76AB0"/>
    <w:rsid w:val="00BA6A3D"/>
    <w:rsid w:val="00BF13AE"/>
    <w:rsid w:val="00C0206D"/>
    <w:rsid w:val="00C06D13"/>
    <w:rsid w:val="00C11A45"/>
    <w:rsid w:val="00C12AB1"/>
    <w:rsid w:val="00C14005"/>
    <w:rsid w:val="00C15C05"/>
    <w:rsid w:val="00C55004"/>
    <w:rsid w:val="00C77D5E"/>
    <w:rsid w:val="00C969F3"/>
    <w:rsid w:val="00CA22E7"/>
    <w:rsid w:val="00CA2FF0"/>
    <w:rsid w:val="00CC2785"/>
    <w:rsid w:val="00CD6C67"/>
    <w:rsid w:val="00CE2D41"/>
    <w:rsid w:val="00CE3C58"/>
    <w:rsid w:val="00D04360"/>
    <w:rsid w:val="00D17CA6"/>
    <w:rsid w:val="00D244D8"/>
    <w:rsid w:val="00D32AE8"/>
    <w:rsid w:val="00D37DB8"/>
    <w:rsid w:val="00D41317"/>
    <w:rsid w:val="00D46432"/>
    <w:rsid w:val="00D504B8"/>
    <w:rsid w:val="00D73B62"/>
    <w:rsid w:val="00D83979"/>
    <w:rsid w:val="00D971F7"/>
    <w:rsid w:val="00DB6562"/>
    <w:rsid w:val="00DE03D3"/>
    <w:rsid w:val="00DE74C4"/>
    <w:rsid w:val="00DF7F09"/>
    <w:rsid w:val="00E10ECC"/>
    <w:rsid w:val="00E226E7"/>
    <w:rsid w:val="00E3052B"/>
    <w:rsid w:val="00E52607"/>
    <w:rsid w:val="00E57384"/>
    <w:rsid w:val="00E61A9A"/>
    <w:rsid w:val="00E92199"/>
    <w:rsid w:val="00EB6B9D"/>
    <w:rsid w:val="00EC2ECE"/>
    <w:rsid w:val="00EC2F53"/>
    <w:rsid w:val="00ED15D2"/>
    <w:rsid w:val="00ED3A3F"/>
    <w:rsid w:val="00F00958"/>
    <w:rsid w:val="00F1779B"/>
    <w:rsid w:val="00F311DA"/>
    <w:rsid w:val="00F311F1"/>
    <w:rsid w:val="00F37CE8"/>
    <w:rsid w:val="00F41979"/>
    <w:rsid w:val="00F439BF"/>
    <w:rsid w:val="00F50399"/>
    <w:rsid w:val="00F94C97"/>
    <w:rsid w:val="00F967A5"/>
    <w:rsid w:val="00FB0C5D"/>
    <w:rsid w:val="00FB12DA"/>
    <w:rsid w:val="00FB4158"/>
    <w:rsid w:val="00FB4AD0"/>
    <w:rsid w:val="00FB6B2A"/>
    <w:rsid w:val="00FD1F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84"/>
    <w:rPr>
      <w:rFonts w:ascii="Times" w:eastAsia="Times" w:hAnsi="Times"/>
      <w:sz w:val="24"/>
      <w:lang w:val="en-US" w:eastAsia="en-US"/>
    </w:rPr>
  </w:style>
  <w:style w:type="paragraph" w:styleId="Heading1">
    <w:name w:val="heading 1"/>
    <w:basedOn w:val="Normal"/>
    <w:next w:val="Normal"/>
    <w:qFormat/>
    <w:rsid w:val="00965B84"/>
    <w:pPr>
      <w:keepNext/>
      <w:jc w:val="center"/>
      <w:outlineLvl w:val="0"/>
    </w:pPr>
    <w:rPr>
      <w:rFonts w:ascii="Berkeley Bold" w:hAnsi="Berkeley Bold"/>
      <w:color w:val="000080"/>
      <w:sz w:val="32"/>
    </w:rPr>
  </w:style>
  <w:style w:type="paragraph" w:styleId="Heading3">
    <w:name w:val="heading 3"/>
    <w:basedOn w:val="Normal"/>
    <w:next w:val="Normal"/>
    <w:link w:val="Heading3Char"/>
    <w:semiHidden/>
    <w:unhideWhenUsed/>
    <w:qFormat/>
    <w:rsid w:val="009D4092"/>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B84"/>
    <w:rPr>
      <w:color w:val="0000FF"/>
      <w:u w:val="single"/>
    </w:rPr>
  </w:style>
  <w:style w:type="paragraph" w:styleId="BodyText2">
    <w:name w:val="Body Text 2"/>
    <w:basedOn w:val="Normal"/>
    <w:rsid w:val="00965B84"/>
    <w:pPr>
      <w:spacing w:line="480" w:lineRule="auto"/>
    </w:pPr>
    <w:rPr>
      <w:i/>
      <w:iCs/>
    </w:rPr>
  </w:style>
  <w:style w:type="paragraph" w:styleId="Header">
    <w:name w:val="header"/>
    <w:basedOn w:val="Normal"/>
    <w:rsid w:val="00965B84"/>
    <w:pPr>
      <w:tabs>
        <w:tab w:val="left" w:pos="720"/>
        <w:tab w:val="left" w:pos="1440"/>
        <w:tab w:val="left" w:pos="2160"/>
        <w:tab w:val="left" w:pos="2880"/>
        <w:tab w:val="left" w:pos="3600"/>
        <w:tab w:val="center" w:pos="4320"/>
        <w:tab w:val="left" w:pos="5040"/>
        <w:tab w:val="left" w:pos="5760"/>
        <w:tab w:val="left" w:pos="6480"/>
        <w:tab w:val="right" w:pos="8640"/>
      </w:tabs>
    </w:pPr>
    <w:rPr>
      <w:rFonts w:ascii="Times New Roman" w:eastAsia="Times New Roman" w:hAnsi="Times New Roman"/>
    </w:rPr>
  </w:style>
  <w:style w:type="paragraph" w:styleId="NormalWeb">
    <w:name w:val="Normal (Web)"/>
    <w:basedOn w:val="Normal"/>
    <w:uiPriority w:val="99"/>
    <w:rsid w:val="00965B84"/>
    <w:pPr>
      <w:spacing w:before="100" w:beforeAutospacing="1" w:after="100" w:afterAutospacing="1"/>
    </w:pPr>
    <w:rPr>
      <w:rFonts w:ascii="Times New Roman" w:eastAsia="Times New Roman" w:hAnsi="Times New Roman"/>
      <w:szCs w:val="24"/>
    </w:rPr>
  </w:style>
  <w:style w:type="character" w:styleId="Emphasis">
    <w:name w:val="Emphasis"/>
    <w:qFormat/>
    <w:rsid w:val="00965B84"/>
    <w:rPr>
      <w:i/>
      <w:iCs/>
    </w:rPr>
  </w:style>
  <w:style w:type="paragraph" w:styleId="BalloonText">
    <w:name w:val="Balloon Text"/>
    <w:basedOn w:val="Normal"/>
    <w:semiHidden/>
    <w:rsid w:val="00856515"/>
    <w:rPr>
      <w:rFonts w:ascii="Tahoma" w:hAnsi="Tahoma" w:cs="Tahoma"/>
      <w:sz w:val="16"/>
      <w:szCs w:val="16"/>
    </w:rPr>
  </w:style>
  <w:style w:type="paragraph" w:styleId="DocumentMap">
    <w:name w:val="Document Map"/>
    <w:basedOn w:val="Normal"/>
    <w:semiHidden/>
    <w:rsid w:val="004C1B68"/>
    <w:pPr>
      <w:shd w:val="clear" w:color="auto" w:fill="000080"/>
    </w:pPr>
    <w:rPr>
      <w:rFonts w:ascii="Tahoma" w:hAnsi="Tahoma" w:cs="Tahoma"/>
      <w:sz w:val="20"/>
    </w:rPr>
  </w:style>
  <w:style w:type="character" w:styleId="CommentReference">
    <w:name w:val="annotation reference"/>
    <w:semiHidden/>
    <w:rsid w:val="00114208"/>
    <w:rPr>
      <w:sz w:val="16"/>
      <w:szCs w:val="16"/>
    </w:rPr>
  </w:style>
  <w:style w:type="paragraph" w:styleId="CommentText">
    <w:name w:val="annotation text"/>
    <w:basedOn w:val="Normal"/>
    <w:semiHidden/>
    <w:rsid w:val="00114208"/>
    <w:rPr>
      <w:sz w:val="20"/>
    </w:rPr>
  </w:style>
  <w:style w:type="paragraph" w:styleId="CommentSubject">
    <w:name w:val="annotation subject"/>
    <w:basedOn w:val="CommentText"/>
    <w:next w:val="CommentText"/>
    <w:semiHidden/>
    <w:rsid w:val="00114208"/>
    <w:rPr>
      <w:b/>
      <w:bCs/>
    </w:rPr>
  </w:style>
  <w:style w:type="paragraph" w:customStyle="1" w:styleId="intro">
    <w:name w:val="intro"/>
    <w:basedOn w:val="Normal"/>
    <w:rsid w:val="00811DFE"/>
    <w:pPr>
      <w:spacing w:before="100" w:beforeAutospacing="1" w:after="100" w:afterAutospacing="1"/>
    </w:pPr>
    <w:rPr>
      <w:rFonts w:ascii="Times New Roman" w:eastAsia="Times New Roman" w:hAnsi="Times New Roman"/>
      <w:szCs w:val="24"/>
      <w:lang w:eastAsia="zh-CN"/>
    </w:rPr>
  </w:style>
  <w:style w:type="paragraph" w:styleId="ListParagraph">
    <w:name w:val="List Paragraph"/>
    <w:basedOn w:val="Normal"/>
    <w:uiPriority w:val="34"/>
    <w:qFormat/>
    <w:rsid w:val="00043EDF"/>
    <w:pPr>
      <w:ind w:left="720"/>
    </w:pPr>
    <w:rPr>
      <w:rFonts w:ascii="Calibri" w:eastAsia="SimSun" w:hAnsi="Calibri" w:cs="Calibri"/>
      <w:sz w:val="22"/>
      <w:szCs w:val="22"/>
      <w:lang w:eastAsia="zh-CN"/>
    </w:rPr>
  </w:style>
  <w:style w:type="paragraph" w:styleId="Revision">
    <w:name w:val="Revision"/>
    <w:hidden/>
    <w:uiPriority w:val="99"/>
    <w:semiHidden/>
    <w:rsid w:val="00F41979"/>
    <w:rPr>
      <w:rFonts w:ascii="Times" w:eastAsia="Times" w:hAnsi="Times"/>
      <w:sz w:val="24"/>
      <w:lang w:val="en-US" w:eastAsia="en-US"/>
    </w:rPr>
  </w:style>
  <w:style w:type="character" w:styleId="FollowedHyperlink">
    <w:name w:val="FollowedHyperlink"/>
    <w:rsid w:val="00EC2F53"/>
    <w:rPr>
      <w:color w:val="800080"/>
      <w:u w:val="single"/>
    </w:rPr>
  </w:style>
  <w:style w:type="character" w:customStyle="1" w:styleId="head11">
    <w:name w:val="head11"/>
    <w:rsid w:val="003A1827"/>
    <w:rPr>
      <w:rFonts w:ascii="Arial" w:hAnsi="Arial" w:cs="Arial" w:hint="default"/>
      <w:color w:val="333333"/>
      <w:sz w:val="18"/>
      <w:szCs w:val="18"/>
    </w:rPr>
  </w:style>
  <w:style w:type="character" w:customStyle="1" w:styleId="messagebody">
    <w:name w:val="messagebody"/>
    <w:rsid w:val="005752C2"/>
  </w:style>
  <w:style w:type="character" w:customStyle="1" w:styleId="Heading3Char">
    <w:name w:val="Heading 3 Char"/>
    <w:link w:val="Heading3"/>
    <w:semiHidden/>
    <w:rsid w:val="009D4092"/>
    <w:rPr>
      <w:rFonts w:ascii="Cambria" w:eastAsia="SimSun" w:hAnsi="Cambria" w:cs="Times New Roman"/>
      <w:b/>
      <w:bCs/>
      <w:sz w:val="26"/>
      <w:szCs w:val="26"/>
      <w:lang w:eastAsia="en-US"/>
    </w:rPr>
  </w:style>
  <w:style w:type="paragraph" w:styleId="Footer">
    <w:name w:val="footer"/>
    <w:basedOn w:val="Normal"/>
    <w:link w:val="FooterChar"/>
    <w:rsid w:val="00891D09"/>
    <w:pPr>
      <w:tabs>
        <w:tab w:val="center" w:pos="4680"/>
        <w:tab w:val="right" w:pos="9360"/>
      </w:tabs>
    </w:pPr>
  </w:style>
  <w:style w:type="character" w:customStyle="1" w:styleId="FooterChar">
    <w:name w:val="Footer Char"/>
    <w:link w:val="Footer"/>
    <w:rsid w:val="00891D09"/>
    <w:rPr>
      <w:rFonts w:ascii="Times" w:eastAsia="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B84"/>
    <w:rPr>
      <w:rFonts w:ascii="Times" w:eastAsia="Times" w:hAnsi="Times"/>
      <w:sz w:val="24"/>
      <w:lang w:val="en-US" w:eastAsia="en-US"/>
    </w:rPr>
  </w:style>
  <w:style w:type="paragraph" w:styleId="Heading1">
    <w:name w:val="heading 1"/>
    <w:basedOn w:val="Normal"/>
    <w:next w:val="Normal"/>
    <w:qFormat/>
    <w:rsid w:val="00965B84"/>
    <w:pPr>
      <w:keepNext/>
      <w:jc w:val="center"/>
      <w:outlineLvl w:val="0"/>
    </w:pPr>
    <w:rPr>
      <w:rFonts w:ascii="Berkeley Bold" w:hAnsi="Berkeley Bold"/>
      <w:color w:val="000080"/>
      <w:sz w:val="32"/>
    </w:rPr>
  </w:style>
  <w:style w:type="paragraph" w:styleId="Heading3">
    <w:name w:val="heading 3"/>
    <w:basedOn w:val="Normal"/>
    <w:next w:val="Normal"/>
    <w:link w:val="Heading3Char"/>
    <w:semiHidden/>
    <w:unhideWhenUsed/>
    <w:qFormat/>
    <w:rsid w:val="009D4092"/>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B84"/>
    <w:rPr>
      <w:color w:val="0000FF"/>
      <w:u w:val="single"/>
    </w:rPr>
  </w:style>
  <w:style w:type="paragraph" w:styleId="BodyText2">
    <w:name w:val="Body Text 2"/>
    <w:basedOn w:val="Normal"/>
    <w:rsid w:val="00965B84"/>
    <w:pPr>
      <w:spacing w:line="480" w:lineRule="auto"/>
    </w:pPr>
    <w:rPr>
      <w:i/>
      <w:iCs/>
    </w:rPr>
  </w:style>
  <w:style w:type="paragraph" w:styleId="Header">
    <w:name w:val="header"/>
    <w:basedOn w:val="Normal"/>
    <w:rsid w:val="00965B84"/>
    <w:pPr>
      <w:tabs>
        <w:tab w:val="left" w:pos="720"/>
        <w:tab w:val="left" w:pos="1440"/>
        <w:tab w:val="left" w:pos="2160"/>
        <w:tab w:val="left" w:pos="2880"/>
        <w:tab w:val="left" w:pos="3600"/>
        <w:tab w:val="center" w:pos="4320"/>
        <w:tab w:val="left" w:pos="5040"/>
        <w:tab w:val="left" w:pos="5760"/>
        <w:tab w:val="left" w:pos="6480"/>
        <w:tab w:val="right" w:pos="8640"/>
      </w:tabs>
    </w:pPr>
    <w:rPr>
      <w:rFonts w:ascii="Times New Roman" w:eastAsia="Times New Roman" w:hAnsi="Times New Roman"/>
    </w:rPr>
  </w:style>
  <w:style w:type="paragraph" w:styleId="NormalWeb">
    <w:name w:val="Normal (Web)"/>
    <w:basedOn w:val="Normal"/>
    <w:uiPriority w:val="99"/>
    <w:rsid w:val="00965B84"/>
    <w:pPr>
      <w:spacing w:before="100" w:beforeAutospacing="1" w:after="100" w:afterAutospacing="1"/>
    </w:pPr>
    <w:rPr>
      <w:rFonts w:ascii="Times New Roman" w:eastAsia="Times New Roman" w:hAnsi="Times New Roman"/>
      <w:szCs w:val="24"/>
    </w:rPr>
  </w:style>
  <w:style w:type="character" w:styleId="Emphasis">
    <w:name w:val="Emphasis"/>
    <w:qFormat/>
    <w:rsid w:val="00965B84"/>
    <w:rPr>
      <w:i/>
      <w:iCs/>
    </w:rPr>
  </w:style>
  <w:style w:type="paragraph" w:styleId="BalloonText">
    <w:name w:val="Balloon Text"/>
    <w:basedOn w:val="Normal"/>
    <w:semiHidden/>
    <w:rsid w:val="00856515"/>
    <w:rPr>
      <w:rFonts w:ascii="Tahoma" w:hAnsi="Tahoma" w:cs="Tahoma"/>
      <w:sz w:val="16"/>
      <w:szCs w:val="16"/>
    </w:rPr>
  </w:style>
  <w:style w:type="paragraph" w:styleId="DocumentMap">
    <w:name w:val="Document Map"/>
    <w:basedOn w:val="Normal"/>
    <w:semiHidden/>
    <w:rsid w:val="004C1B68"/>
    <w:pPr>
      <w:shd w:val="clear" w:color="auto" w:fill="000080"/>
    </w:pPr>
    <w:rPr>
      <w:rFonts w:ascii="Tahoma" w:hAnsi="Tahoma" w:cs="Tahoma"/>
      <w:sz w:val="20"/>
    </w:rPr>
  </w:style>
  <w:style w:type="character" w:styleId="CommentReference">
    <w:name w:val="annotation reference"/>
    <w:semiHidden/>
    <w:rsid w:val="00114208"/>
    <w:rPr>
      <w:sz w:val="16"/>
      <w:szCs w:val="16"/>
    </w:rPr>
  </w:style>
  <w:style w:type="paragraph" w:styleId="CommentText">
    <w:name w:val="annotation text"/>
    <w:basedOn w:val="Normal"/>
    <w:semiHidden/>
    <w:rsid w:val="00114208"/>
    <w:rPr>
      <w:sz w:val="20"/>
    </w:rPr>
  </w:style>
  <w:style w:type="paragraph" w:styleId="CommentSubject">
    <w:name w:val="annotation subject"/>
    <w:basedOn w:val="CommentText"/>
    <w:next w:val="CommentText"/>
    <w:semiHidden/>
    <w:rsid w:val="00114208"/>
    <w:rPr>
      <w:b/>
      <w:bCs/>
    </w:rPr>
  </w:style>
  <w:style w:type="paragraph" w:customStyle="1" w:styleId="intro">
    <w:name w:val="intro"/>
    <w:basedOn w:val="Normal"/>
    <w:rsid w:val="00811DFE"/>
    <w:pPr>
      <w:spacing w:before="100" w:beforeAutospacing="1" w:after="100" w:afterAutospacing="1"/>
    </w:pPr>
    <w:rPr>
      <w:rFonts w:ascii="Times New Roman" w:eastAsia="Times New Roman" w:hAnsi="Times New Roman"/>
      <w:szCs w:val="24"/>
      <w:lang w:eastAsia="zh-CN"/>
    </w:rPr>
  </w:style>
  <w:style w:type="paragraph" w:styleId="ListParagraph">
    <w:name w:val="List Paragraph"/>
    <w:basedOn w:val="Normal"/>
    <w:uiPriority w:val="34"/>
    <w:qFormat/>
    <w:rsid w:val="00043EDF"/>
    <w:pPr>
      <w:ind w:left="720"/>
    </w:pPr>
    <w:rPr>
      <w:rFonts w:ascii="Calibri" w:eastAsia="SimSun" w:hAnsi="Calibri" w:cs="Calibri"/>
      <w:sz w:val="22"/>
      <w:szCs w:val="22"/>
      <w:lang w:eastAsia="zh-CN"/>
    </w:rPr>
  </w:style>
  <w:style w:type="paragraph" w:styleId="Revision">
    <w:name w:val="Revision"/>
    <w:hidden/>
    <w:uiPriority w:val="99"/>
    <w:semiHidden/>
    <w:rsid w:val="00F41979"/>
    <w:rPr>
      <w:rFonts w:ascii="Times" w:eastAsia="Times" w:hAnsi="Times"/>
      <w:sz w:val="24"/>
      <w:lang w:val="en-US" w:eastAsia="en-US"/>
    </w:rPr>
  </w:style>
  <w:style w:type="character" w:styleId="FollowedHyperlink">
    <w:name w:val="FollowedHyperlink"/>
    <w:rsid w:val="00EC2F53"/>
    <w:rPr>
      <w:color w:val="800080"/>
      <w:u w:val="single"/>
    </w:rPr>
  </w:style>
  <w:style w:type="character" w:customStyle="1" w:styleId="head11">
    <w:name w:val="head11"/>
    <w:rsid w:val="003A1827"/>
    <w:rPr>
      <w:rFonts w:ascii="Arial" w:hAnsi="Arial" w:cs="Arial" w:hint="default"/>
      <w:color w:val="333333"/>
      <w:sz w:val="18"/>
      <w:szCs w:val="18"/>
    </w:rPr>
  </w:style>
  <w:style w:type="character" w:customStyle="1" w:styleId="messagebody">
    <w:name w:val="messagebody"/>
    <w:rsid w:val="005752C2"/>
  </w:style>
  <w:style w:type="character" w:customStyle="1" w:styleId="Heading3Char">
    <w:name w:val="Heading 3 Char"/>
    <w:link w:val="Heading3"/>
    <w:semiHidden/>
    <w:rsid w:val="009D4092"/>
    <w:rPr>
      <w:rFonts w:ascii="Cambria" w:eastAsia="SimSun" w:hAnsi="Cambria" w:cs="Times New Roman"/>
      <w:b/>
      <w:bCs/>
      <w:sz w:val="26"/>
      <w:szCs w:val="26"/>
      <w:lang w:eastAsia="en-US"/>
    </w:rPr>
  </w:style>
  <w:style w:type="paragraph" w:styleId="Footer">
    <w:name w:val="footer"/>
    <w:basedOn w:val="Normal"/>
    <w:link w:val="FooterChar"/>
    <w:rsid w:val="00891D09"/>
    <w:pPr>
      <w:tabs>
        <w:tab w:val="center" w:pos="4680"/>
        <w:tab w:val="right" w:pos="9360"/>
      </w:tabs>
    </w:pPr>
  </w:style>
  <w:style w:type="character" w:customStyle="1" w:styleId="FooterChar">
    <w:name w:val="Footer Char"/>
    <w:link w:val="Footer"/>
    <w:rsid w:val="00891D09"/>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810">
      <w:bodyDiv w:val="1"/>
      <w:marLeft w:val="0"/>
      <w:marRight w:val="0"/>
      <w:marTop w:val="0"/>
      <w:marBottom w:val="0"/>
      <w:divBdr>
        <w:top w:val="none" w:sz="0" w:space="0" w:color="auto"/>
        <w:left w:val="none" w:sz="0" w:space="0" w:color="auto"/>
        <w:bottom w:val="none" w:sz="0" w:space="0" w:color="auto"/>
        <w:right w:val="none" w:sz="0" w:space="0" w:color="auto"/>
      </w:divBdr>
    </w:div>
    <w:div w:id="230425955">
      <w:bodyDiv w:val="1"/>
      <w:marLeft w:val="0"/>
      <w:marRight w:val="0"/>
      <w:marTop w:val="0"/>
      <w:marBottom w:val="0"/>
      <w:divBdr>
        <w:top w:val="none" w:sz="0" w:space="0" w:color="auto"/>
        <w:left w:val="none" w:sz="0" w:space="0" w:color="auto"/>
        <w:bottom w:val="none" w:sz="0" w:space="0" w:color="auto"/>
        <w:right w:val="none" w:sz="0" w:space="0" w:color="auto"/>
      </w:divBdr>
      <w:divsChild>
        <w:div w:id="383679090">
          <w:marLeft w:val="0"/>
          <w:marRight w:val="0"/>
          <w:marTop w:val="0"/>
          <w:marBottom w:val="0"/>
          <w:divBdr>
            <w:top w:val="none" w:sz="0" w:space="0" w:color="auto"/>
            <w:left w:val="none" w:sz="0" w:space="0" w:color="auto"/>
            <w:bottom w:val="none" w:sz="0" w:space="0" w:color="auto"/>
            <w:right w:val="none" w:sz="0" w:space="0" w:color="auto"/>
          </w:divBdr>
          <w:divsChild>
            <w:div w:id="110055433">
              <w:marLeft w:val="0"/>
              <w:marRight w:val="0"/>
              <w:marTop w:val="0"/>
              <w:marBottom w:val="0"/>
              <w:divBdr>
                <w:top w:val="none" w:sz="0" w:space="0" w:color="auto"/>
                <w:left w:val="none" w:sz="0" w:space="0" w:color="auto"/>
                <w:bottom w:val="none" w:sz="0" w:space="0" w:color="auto"/>
                <w:right w:val="none" w:sz="0" w:space="0" w:color="auto"/>
              </w:divBdr>
              <w:divsChild>
                <w:div w:id="1257976485">
                  <w:marLeft w:val="0"/>
                  <w:marRight w:val="0"/>
                  <w:marTop w:val="0"/>
                  <w:marBottom w:val="0"/>
                  <w:divBdr>
                    <w:top w:val="none" w:sz="0" w:space="0" w:color="auto"/>
                    <w:left w:val="none" w:sz="0" w:space="0" w:color="auto"/>
                    <w:bottom w:val="none" w:sz="0" w:space="0" w:color="auto"/>
                    <w:right w:val="none" w:sz="0" w:space="0" w:color="auto"/>
                  </w:divBdr>
                  <w:divsChild>
                    <w:div w:id="2087721908">
                      <w:marLeft w:val="0"/>
                      <w:marRight w:val="0"/>
                      <w:marTop w:val="0"/>
                      <w:marBottom w:val="0"/>
                      <w:divBdr>
                        <w:top w:val="none" w:sz="0" w:space="0" w:color="auto"/>
                        <w:left w:val="none" w:sz="0" w:space="0" w:color="auto"/>
                        <w:bottom w:val="none" w:sz="0" w:space="0" w:color="auto"/>
                        <w:right w:val="none" w:sz="0" w:space="0" w:color="auto"/>
                      </w:divBdr>
                      <w:divsChild>
                        <w:div w:id="12266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02815">
      <w:bodyDiv w:val="1"/>
      <w:marLeft w:val="0"/>
      <w:marRight w:val="0"/>
      <w:marTop w:val="0"/>
      <w:marBottom w:val="0"/>
      <w:divBdr>
        <w:top w:val="none" w:sz="0" w:space="0" w:color="auto"/>
        <w:left w:val="none" w:sz="0" w:space="0" w:color="auto"/>
        <w:bottom w:val="none" w:sz="0" w:space="0" w:color="auto"/>
        <w:right w:val="none" w:sz="0" w:space="0" w:color="auto"/>
      </w:divBdr>
      <w:divsChild>
        <w:div w:id="647901002">
          <w:marLeft w:val="0"/>
          <w:marRight w:val="0"/>
          <w:marTop w:val="0"/>
          <w:marBottom w:val="0"/>
          <w:divBdr>
            <w:top w:val="none" w:sz="0" w:space="0" w:color="auto"/>
            <w:left w:val="none" w:sz="0" w:space="0" w:color="auto"/>
            <w:bottom w:val="none" w:sz="0" w:space="0" w:color="auto"/>
            <w:right w:val="none" w:sz="0" w:space="0" w:color="auto"/>
          </w:divBdr>
        </w:div>
        <w:div w:id="666522355">
          <w:marLeft w:val="0"/>
          <w:marRight w:val="0"/>
          <w:marTop w:val="0"/>
          <w:marBottom w:val="0"/>
          <w:divBdr>
            <w:top w:val="none" w:sz="0" w:space="0" w:color="auto"/>
            <w:left w:val="none" w:sz="0" w:space="0" w:color="auto"/>
            <w:bottom w:val="none" w:sz="0" w:space="0" w:color="auto"/>
            <w:right w:val="none" w:sz="0" w:space="0" w:color="auto"/>
          </w:divBdr>
        </w:div>
        <w:div w:id="719939686">
          <w:marLeft w:val="0"/>
          <w:marRight w:val="0"/>
          <w:marTop w:val="0"/>
          <w:marBottom w:val="0"/>
          <w:divBdr>
            <w:top w:val="none" w:sz="0" w:space="0" w:color="auto"/>
            <w:left w:val="none" w:sz="0" w:space="0" w:color="auto"/>
            <w:bottom w:val="none" w:sz="0" w:space="0" w:color="auto"/>
            <w:right w:val="none" w:sz="0" w:space="0" w:color="auto"/>
          </w:divBdr>
        </w:div>
        <w:div w:id="788595311">
          <w:marLeft w:val="0"/>
          <w:marRight w:val="0"/>
          <w:marTop w:val="0"/>
          <w:marBottom w:val="0"/>
          <w:divBdr>
            <w:top w:val="none" w:sz="0" w:space="0" w:color="auto"/>
            <w:left w:val="none" w:sz="0" w:space="0" w:color="auto"/>
            <w:bottom w:val="none" w:sz="0" w:space="0" w:color="auto"/>
            <w:right w:val="none" w:sz="0" w:space="0" w:color="auto"/>
          </w:divBdr>
        </w:div>
        <w:div w:id="806515116">
          <w:marLeft w:val="0"/>
          <w:marRight w:val="0"/>
          <w:marTop w:val="0"/>
          <w:marBottom w:val="0"/>
          <w:divBdr>
            <w:top w:val="none" w:sz="0" w:space="0" w:color="auto"/>
            <w:left w:val="none" w:sz="0" w:space="0" w:color="auto"/>
            <w:bottom w:val="none" w:sz="0" w:space="0" w:color="auto"/>
            <w:right w:val="none" w:sz="0" w:space="0" w:color="auto"/>
          </w:divBdr>
        </w:div>
        <w:div w:id="808327349">
          <w:marLeft w:val="0"/>
          <w:marRight w:val="0"/>
          <w:marTop w:val="0"/>
          <w:marBottom w:val="0"/>
          <w:divBdr>
            <w:top w:val="none" w:sz="0" w:space="0" w:color="auto"/>
            <w:left w:val="none" w:sz="0" w:space="0" w:color="auto"/>
            <w:bottom w:val="none" w:sz="0" w:space="0" w:color="auto"/>
            <w:right w:val="none" w:sz="0" w:space="0" w:color="auto"/>
          </w:divBdr>
        </w:div>
        <w:div w:id="929628329">
          <w:marLeft w:val="0"/>
          <w:marRight w:val="0"/>
          <w:marTop w:val="0"/>
          <w:marBottom w:val="0"/>
          <w:divBdr>
            <w:top w:val="none" w:sz="0" w:space="0" w:color="auto"/>
            <w:left w:val="none" w:sz="0" w:space="0" w:color="auto"/>
            <w:bottom w:val="none" w:sz="0" w:space="0" w:color="auto"/>
            <w:right w:val="none" w:sz="0" w:space="0" w:color="auto"/>
          </w:divBdr>
        </w:div>
        <w:div w:id="1004548981">
          <w:marLeft w:val="0"/>
          <w:marRight w:val="0"/>
          <w:marTop w:val="0"/>
          <w:marBottom w:val="0"/>
          <w:divBdr>
            <w:top w:val="none" w:sz="0" w:space="0" w:color="auto"/>
            <w:left w:val="none" w:sz="0" w:space="0" w:color="auto"/>
            <w:bottom w:val="none" w:sz="0" w:space="0" w:color="auto"/>
            <w:right w:val="none" w:sz="0" w:space="0" w:color="auto"/>
          </w:divBdr>
        </w:div>
        <w:div w:id="1421372186">
          <w:marLeft w:val="0"/>
          <w:marRight w:val="0"/>
          <w:marTop w:val="0"/>
          <w:marBottom w:val="0"/>
          <w:divBdr>
            <w:top w:val="none" w:sz="0" w:space="0" w:color="auto"/>
            <w:left w:val="none" w:sz="0" w:space="0" w:color="auto"/>
            <w:bottom w:val="none" w:sz="0" w:space="0" w:color="auto"/>
            <w:right w:val="none" w:sz="0" w:space="0" w:color="auto"/>
          </w:divBdr>
        </w:div>
        <w:div w:id="1433010721">
          <w:marLeft w:val="0"/>
          <w:marRight w:val="0"/>
          <w:marTop w:val="0"/>
          <w:marBottom w:val="0"/>
          <w:divBdr>
            <w:top w:val="none" w:sz="0" w:space="0" w:color="auto"/>
            <w:left w:val="none" w:sz="0" w:space="0" w:color="auto"/>
            <w:bottom w:val="none" w:sz="0" w:space="0" w:color="auto"/>
            <w:right w:val="none" w:sz="0" w:space="0" w:color="auto"/>
          </w:divBdr>
        </w:div>
        <w:div w:id="1464734726">
          <w:marLeft w:val="0"/>
          <w:marRight w:val="0"/>
          <w:marTop w:val="0"/>
          <w:marBottom w:val="0"/>
          <w:divBdr>
            <w:top w:val="none" w:sz="0" w:space="0" w:color="auto"/>
            <w:left w:val="none" w:sz="0" w:space="0" w:color="auto"/>
            <w:bottom w:val="none" w:sz="0" w:space="0" w:color="auto"/>
            <w:right w:val="none" w:sz="0" w:space="0" w:color="auto"/>
          </w:divBdr>
        </w:div>
        <w:div w:id="1506481424">
          <w:marLeft w:val="0"/>
          <w:marRight w:val="0"/>
          <w:marTop w:val="0"/>
          <w:marBottom w:val="0"/>
          <w:divBdr>
            <w:top w:val="none" w:sz="0" w:space="0" w:color="auto"/>
            <w:left w:val="none" w:sz="0" w:space="0" w:color="auto"/>
            <w:bottom w:val="none" w:sz="0" w:space="0" w:color="auto"/>
            <w:right w:val="none" w:sz="0" w:space="0" w:color="auto"/>
          </w:divBdr>
        </w:div>
        <w:div w:id="1619944389">
          <w:marLeft w:val="0"/>
          <w:marRight w:val="0"/>
          <w:marTop w:val="0"/>
          <w:marBottom w:val="0"/>
          <w:divBdr>
            <w:top w:val="none" w:sz="0" w:space="0" w:color="auto"/>
            <w:left w:val="none" w:sz="0" w:space="0" w:color="auto"/>
            <w:bottom w:val="none" w:sz="0" w:space="0" w:color="auto"/>
            <w:right w:val="none" w:sz="0" w:space="0" w:color="auto"/>
          </w:divBdr>
        </w:div>
        <w:div w:id="1663003884">
          <w:marLeft w:val="0"/>
          <w:marRight w:val="0"/>
          <w:marTop w:val="0"/>
          <w:marBottom w:val="0"/>
          <w:divBdr>
            <w:top w:val="none" w:sz="0" w:space="0" w:color="auto"/>
            <w:left w:val="none" w:sz="0" w:space="0" w:color="auto"/>
            <w:bottom w:val="none" w:sz="0" w:space="0" w:color="auto"/>
            <w:right w:val="none" w:sz="0" w:space="0" w:color="auto"/>
          </w:divBdr>
        </w:div>
      </w:divsChild>
    </w:div>
    <w:div w:id="509569559">
      <w:bodyDiv w:val="1"/>
      <w:marLeft w:val="0"/>
      <w:marRight w:val="0"/>
      <w:marTop w:val="0"/>
      <w:marBottom w:val="0"/>
      <w:divBdr>
        <w:top w:val="none" w:sz="0" w:space="0" w:color="auto"/>
        <w:left w:val="none" w:sz="0" w:space="0" w:color="auto"/>
        <w:bottom w:val="none" w:sz="0" w:space="0" w:color="auto"/>
        <w:right w:val="none" w:sz="0" w:space="0" w:color="auto"/>
      </w:divBdr>
      <w:divsChild>
        <w:div w:id="1989282587">
          <w:marLeft w:val="0"/>
          <w:marRight w:val="0"/>
          <w:marTop w:val="0"/>
          <w:marBottom w:val="0"/>
          <w:divBdr>
            <w:top w:val="none" w:sz="0" w:space="0" w:color="auto"/>
            <w:left w:val="none" w:sz="0" w:space="0" w:color="auto"/>
            <w:bottom w:val="none" w:sz="0" w:space="0" w:color="auto"/>
            <w:right w:val="none" w:sz="0" w:space="0" w:color="auto"/>
          </w:divBdr>
          <w:divsChild>
            <w:div w:id="29304544">
              <w:marLeft w:val="0"/>
              <w:marRight w:val="0"/>
              <w:marTop w:val="0"/>
              <w:marBottom w:val="0"/>
              <w:divBdr>
                <w:top w:val="none" w:sz="0" w:space="0" w:color="auto"/>
                <w:left w:val="none" w:sz="0" w:space="0" w:color="auto"/>
                <w:bottom w:val="none" w:sz="0" w:space="0" w:color="auto"/>
                <w:right w:val="none" w:sz="0" w:space="0" w:color="auto"/>
              </w:divBdr>
              <w:divsChild>
                <w:div w:id="1554269105">
                  <w:marLeft w:val="0"/>
                  <w:marRight w:val="0"/>
                  <w:marTop w:val="0"/>
                  <w:marBottom w:val="0"/>
                  <w:divBdr>
                    <w:top w:val="none" w:sz="0" w:space="0" w:color="auto"/>
                    <w:left w:val="none" w:sz="0" w:space="0" w:color="auto"/>
                    <w:bottom w:val="none" w:sz="0" w:space="0" w:color="auto"/>
                    <w:right w:val="none" w:sz="0" w:space="0" w:color="auto"/>
                  </w:divBdr>
                  <w:divsChild>
                    <w:div w:id="1689716892">
                      <w:marLeft w:val="0"/>
                      <w:marRight w:val="0"/>
                      <w:marTop w:val="0"/>
                      <w:marBottom w:val="0"/>
                      <w:divBdr>
                        <w:top w:val="none" w:sz="0" w:space="0" w:color="auto"/>
                        <w:left w:val="none" w:sz="0" w:space="0" w:color="auto"/>
                        <w:bottom w:val="none" w:sz="0" w:space="0" w:color="auto"/>
                        <w:right w:val="none" w:sz="0" w:space="0" w:color="auto"/>
                      </w:divBdr>
                      <w:divsChild>
                        <w:div w:id="5250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94391">
      <w:bodyDiv w:val="1"/>
      <w:marLeft w:val="0"/>
      <w:marRight w:val="0"/>
      <w:marTop w:val="0"/>
      <w:marBottom w:val="0"/>
      <w:divBdr>
        <w:top w:val="none" w:sz="0" w:space="0" w:color="auto"/>
        <w:left w:val="none" w:sz="0" w:space="0" w:color="auto"/>
        <w:bottom w:val="none" w:sz="0" w:space="0" w:color="auto"/>
        <w:right w:val="none" w:sz="0" w:space="0" w:color="auto"/>
      </w:divBdr>
    </w:div>
    <w:div w:id="871726355">
      <w:bodyDiv w:val="1"/>
      <w:marLeft w:val="0"/>
      <w:marRight w:val="0"/>
      <w:marTop w:val="0"/>
      <w:marBottom w:val="0"/>
      <w:divBdr>
        <w:top w:val="none" w:sz="0" w:space="0" w:color="auto"/>
        <w:left w:val="none" w:sz="0" w:space="0" w:color="auto"/>
        <w:bottom w:val="none" w:sz="0" w:space="0" w:color="auto"/>
        <w:right w:val="none" w:sz="0" w:space="0" w:color="auto"/>
      </w:divBdr>
    </w:div>
    <w:div w:id="969212522">
      <w:bodyDiv w:val="1"/>
      <w:marLeft w:val="0"/>
      <w:marRight w:val="0"/>
      <w:marTop w:val="0"/>
      <w:marBottom w:val="0"/>
      <w:divBdr>
        <w:top w:val="none" w:sz="0" w:space="0" w:color="auto"/>
        <w:left w:val="none" w:sz="0" w:space="0" w:color="auto"/>
        <w:bottom w:val="none" w:sz="0" w:space="0" w:color="auto"/>
        <w:right w:val="none" w:sz="0" w:space="0" w:color="auto"/>
      </w:divBdr>
    </w:div>
    <w:div w:id="1622767352">
      <w:bodyDiv w:val="1"/>
      <w:marLeft w:val="0"/>
      <w:marRight w:val="0"/>
      <w:marTop w:val="0"/>
      <w:marBottom w:val="0"/>
      <w:divBdr>
        <w:top w:val="none" w:sz="0" w:space="0" w:color="auto"/>
        <w:left w:val="none" w:sz="0" w:space="0" w:color="auto"/>
        <w:bottom w:val="none" w:sz="0" w:space="0" w:color="auto"/>
        <w:right w:val="none" w:sz="0" w:space="0" w:color="auto"/>
      </w:divBdr>
    </w:div>
    <w:div w:id="1879781134">
      <w:bodyDiv w:val="1"/>
      <w:marLeft w:val="0"/>
      <w:marRight w:val="0"/>
      <w:marTop w:val="0"/>
      <w:marBottom w:val="0"/>
      <w:divBdr>
        <w:top w:val="none" w:sz="0" w:space="0" w:color="auto"/>
        <w:left w:val="none" w:sz="0" w:space="0" w:color="auto"/>
        <w:bottom w:val="none" w:sz="0" w:space="0" w:color="auto"/>
        <w:right w:val="none" w:sz="0" w:space="0" w:color="auto"/>
      </w:divBdr>
    </w:div>
    <w:div w:id="21414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EN/STUDENTSANDYOUTH/EDUCATIONALPROGRAMS/ROTARYCENTERSFORINTERNATIONALSTUDIES/Pages/ri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fo-hiroshima.co.jp/peace/index_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aceforumhawai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ephanie.tobler@rotar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8941-C926-49BE-9110-94258702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4844</CharactersWithSpaces>
  <SharedDoc>false</SharedDoc>
  <HLinks>
    <vt:vector size="36" baseType="variant">
      <vt:variant>
        <vt:i4>4718678</vt:i4>
      </vt:variant>
      <vt:variant>
        <vt:i4>15</vt:i4>
      </vt:variant>
      <vt:variant>
        <vt:i4>0</vt:i4>
      </vt:variant>
      <vt:variant>
        <vt:i4>5</vt:i4>
      </vt:variant>
      <vt:variant>
        <vt:lpwstr>http://www.rotary.org/mediacenter</vt:lpwstr>
      </vt:variant>
      <vt:variant>
        <vt:lpwstr/>
      </vt:variant>
      <vt:variant>
        <vt:i4>2883631</vt:i4>
      </vt:variant>
      <vt:variant>
        <vt:i4>12</vt:i4>
      </vt:variant>
      <vt:variant>
        <vt:i4>0</vt:i4>
      </vt:variant>
      <vt:variant>
        <vt:i4>5</vt:i4>
      </vt:variant>
      <vt:variant>
        <vt:lpwstr>http://www.rotary.org/</vt:lpwstr>
      </vt:variant>
      <vt:variant>
        <vt:lpwstr/>
      </vt:variant>
      <vt:variant>
        <vt:i4>3211319</vt:i4>
      </vt:variant>
      <vt:variant>
        <vt:i4>9</vt:i4>
      </vt:variant>
      <vt:variant>
        <vt:i4>0</vt:i4>
      </vt:variant>
      <vt:variant>
        <vt:i4>5</vt:i4>
      </vt:variant>
      <vt:variant>
        <vt:lpwstr>http://www.rotary.org/EN/STUDENTSANDYOUTH/EDUCATIONALPROGRAMS/ROTARYCENTERSFORINTERNATIONALSTUDIES/Pages/ridefault.aspx</vt:lpwstr>
      </vt:variant>
      <vt:variant>
        <vt:lpwstr/>
      </vt:variant>
      <vt:variant>
        <vt:i4>4522092</vt:i4>
      </vt:variant>
      <vt:variant>
        <vt:i4>6</vt:i4>
      </vt:variant>
      <vt:variant>
        <vt:i4>0</vt:i4>
      </vt:variant>
      <vt:variant>
        <vt:i4>5</vt:i4>
      </vt:variant>
      <vt:variant>
        <vt:lpwstr>http://www.info-hiroshima.co.jp/peace/index_e.html</vt:lpwstr>
      </vt:variant>
      <vt:variant>
        <vt:lpwstr/>
      </vt:variant>
      <vt:variant>
        <vt:i4>4194327</vt:i4>
      </vt:variant>
      <vt:variant>
        <vt:i4>3</vt:i4>
      </vt:variant>
      <vt:variant>
        <vt:i4>0</vt:i4>
      </vt:variant>
      <vt:variant>
        <vt:i4>5</vt:i4>
      </vt:variant>
      <vt:variant>
        <vt:lpwstr>http://peaceforumhawaii.org/</vt:lpwstr>
      </vt:variant>
      <vt:variant>
        <vt:lpwstr/>
      </vt:variant>
      <vt:variant>
        <vt:i4>5963825</vt:i4>
      </vt:variant>
      <vt:variant>
        <vt:i4>0</vt:i4>
      </vt:variant>
      <vt:variant>
        <vt:i4>0</vt:i4>
      </vt:variant>
      <vt:variant>
        <vt:i4>5</vt:i4>
      </vt:variant>
      <vt:variant>
        <vt:lpwstr>mailto:stephanie.tobler@rotary.org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K Melonides</dc:creator>
  <cp:lastModifiedBy>Kimberly Dunbar</cp:lastModifiedBy>
  <cp:revision>2</cp:revision>
  <cp:lastPrinted>2012-08-07T20:03:00Z</cp:lastPrinted>
  <dcterms:created xsi:type="dcterms:W3CDTF">2012-11-30T14:18:00Z</dcterms:created>
  <dcterms:modified xsi:type="dcterms:W3CDTF">2012-11-30T14:18:00Z</dcterms:modified>
</cp:coreProperties>
</file>