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48A" w:rsidRPr="0054748A" w:rsidRDefault="0054748A" w:rsidP="0054748A">
      <w:pPr>
        <w:jc w:val="center"/>
        <w:rPr>
          <w:rFonts w:ascii="Calibri" w:eastAsia="Times New Roman" w:hAnsi="Calibri" w:cs="Calibri"/>
          <w:color w:val="000000"/>
          <w:sz w:val="24"/>
          <w:szCs w:val="24"/>
          <w:lang w:eastAsia="en-US"/>
        </w:rPr>
      </w:pPr>
      <w:r>
        <w:rPr>
          <w:rFonts w:ascii="Calibri" w:hAnsi="Calibri" w:cs="Calibri"/>
          <w:color w:val="000000"/>
        </w:rPr>
        <w:fldChar w:fldCharType="begin"/>
      </w:r>
      <w:r>
        <w:rPr>
          <w:rFonts w:ascii="Calibri" w:hAnsi="Calibri" w:cs="Calibri"/>
          <w:color w:val="000000"/>
        </w:rPr>
        <w:instrText xml:space="preserve"> INCLUDEPICTURE "/var/folders/nh/12nk500n76d2hb1z644xxqprp04_p8/T/com.microsoft.Word/WebArchiveCopyPasteTempFiles/cidimage002.png@01D41A9D.F58C3060" \* MERGEFORMATINET </w:instrText>
      </w:r>
      <w:r>
        <w:rPr>
          <w:rFonts w:ascii="Calibri" w:hAnsi="Calibri" w:cs="Calibri"/>
          <w:color w:val="000000"/>
        </w:rPr>
        <w:fldChar w:fldCharType="separate"/>
      </w:r>
      <w:r>
        <w:rPr>
          <w:rFonts w:ascii="Calibri" w:hAnsi="Calibri" w:cs="Calibri"/>
          <w:noProof/>
          <w:color w:val="000000"/>
        </w:rPr>
        <w:drawing>
          <wp:inline distT="0" distB="0" distL="0" distR="0">
            <wp:extent cx="2354093" cy="491308"/>
            <wp:effectExtent l="0" t="0" r="0" b="4445"/>
            <wp:docPr id="3" name="Picture 3" descr="http://www.sportsmarketing.fr/wp-content/uploads/2014/08/reebok_delta_logo_final_blk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portsmarketing.fr/wp-content/uploads/2014/08/reebok_delta_logo_final_blkr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8387" cy="502639"/>
                    </a:xfrm>
                    <a:prstGeom prst="rect">
                      <a:avLst/>
                    </a:prstGeom>
                    <a:noFill/>
                    <a:ln>
                      <a:noFill/>
                    </a:ln>
                  </pic:spPr>
                </pic:pic>
              </a:graphicData>
            </a:graphic>
          </wp:inline>
        </w:drawing>
      </w:r>
      <w:r>
        <w:rPr>
          <w:rFonts w:ascii="Calibri" w:hAnsi="Calibri" w:cs="Calibri"/>
          <w:color w:val="000000"/>
        </w:rPr>
        <w:fldChar w:fldCharType="end"/>
      </w:r>
    </w:p>
    <w:p w:rsidR="0054748A" w:rsidRDefault="0054748A" w:rsidP="0054748A">
      <w:pPr>
        <w:jc w:val="center"/>
        <w:rPr>
          <w:rFonts w:ascii="Calibri" w:hAnsi="Calibri" w:cs="Calibri"/>
          <w:color w:val="000000"/>
        </w:rPr>
      </w:pPr>
      <w:r>
        <w:rPr>
          <w:rFonts w:ascii="Arial" w:hAnsi="Arial" w:cs="Arial"/>
          <w:b/>
          <w:bCs/>
          <w:color w:val="000000"/>
          <w:sz w:val="32"/>
          <w:szCs w:val="32"/>
        </w:rPr>
        <w:t>DANAI GURIRA AND REEBOK TO EMPOWER WOMEN ACROSS THE GLOBE WITH NEW PARTNERSHIP</w:t>
      </w:r>
    </w:p>
    <w:p w:rsidR="0054748A" w:rsidRDefault="0054748A" w:rsidP="0054748A">
      <w:pPr>
        <w:spacing w:line="360" w:lineRule="atLeast"/>
        <w:jc w:val="both"/>
        <w:rPr>
          <w:rFonts w:ascii="Calibri" w:hAnsi="Calibri" w:cs="Calibri"/>
          <w:color w:val="000000"/>
        </w:rPr>
      </w:pPr>
      <w:r>
        <w:rPr>
          <w:rFonts w:ascii="Arial" w:hAnsi="Arial" w:cs="Arial"/>
          <w:b/>
          <w:bCs/>
          <w:color w:val="000000"/>
        </w:rPr>
        <w:t>Boston, Mass.</w:t>
      </w:r>
      <w:r>
        <w:rPr>
          <w:rStyle w:val="apple-converted-space"/>
          <w:rFonts w:ascii="Arial" w:hAnsi="Arial" w:cs="Arial"/>
          <w:b/>
          <w:bCs/>
          <w:color w:val="000000"/>
        </w:rPr>
        <w:t> </w:t>
      </w:r>
      <w:r>
        <w:rPr>
          <w:rFonts w:ascii="Arial" w:hAnsi="Arial" w:cs="Arial"/>
          <w:color w:val="000000"/>
        </w:rPr>
        <w:t>– July 13, 2018 – Today,</w:t>
      </w:r>
      <w:r>
        <w:rPr>
          <w:rStyle w:val="apple-converted-space"/>
          <w:rFonts w:ascii="Arial" w:hAnsi="Arial" w:cs="Arial"/>
          <w:color w:val="000000"/>
        </w:rPr>
        <w:t> </w:t>
      </w:r>
      <w:r>
        <w:rPr>
          <w:rFonts w:ascii="Arial" w:hAnsi="Arial" w:cs="Arial"/>
          <w:color w:val="000000"/>
        </w:rPr>
        <w:t>Reebok announces a new partnership with one of the most powerful paragons of women’s strength, award-winning playwright / actor Danai Gurira. The global fitness brand and Gurira will together enable women of all walks of life become their own heroes, furthering Reebok’s mission of helping people around the world to Be More Human.</w:t>
      </w:r>
    </w:p>
    <w:p w:rsidR="0054748A" w:rsidRDefault="0054748A" w:rsidP="0054748A">
      <w:pPr>
        <w:spacing w:line="360" w:lineRule="atLeast"/>
        <w:jc w:val="both"/>
        <w:rPr>
          <w:rFonts w:ascii="Calibri" w:hAnsi="Calibri" w:cs="Calibri"/>
          <w:color w:val="000000"/>
        </w:rPr>
      </w:pPr>
      <w:r>
        <w:rPr>
          <w:rFonts w:ascii="Arial" w:hAnsi="Arial" w:cs="Arial"/>
          <w:color w:val="000000"/>
        </w:rPr>
        <w:t>Gurira - whose on-screen ferocity is matched only by her activism off it - is an outspoken supporter of self-acceptance achieved through fitness and wellness. Her collaboration with Reebok will explore physical and mental strength as a platform for power as she joins an evolving roster of dynamic women, united by Reebok to lead a female-first campaign launching later this year.</w:t>
      </w:r>
    </w:p>
    <w:p w:rsidR="0054748A" w:rsidRDefault="0054748A" w:rsidP="0054748A">
      <w:pPr>
        <w:spacing w:line="360" w:lineRule="atLeast"/>
        <w:jc w:val="both"/>
        <w:rPr>
          <w:rFonts w:ascii="Calibri" w:hAnsi="Calibri" w:cs="Calibri"/>
          <w:color w:val="000000"/>
        </w:rPr>
      </w:pPr>
      <w:r>
        <w:rPr>
          <w:rFonts w:ascii="Arial" w:hAnsi="Arial" w:cs="Arial"/>
          <w:color w:val="000000"/>
        </w:rPr>
        <w:t>“Strength sits at the center of my personal beliefs and the characters I portray, but only recently has it become culturally synonymous with what it means to be a woman. It’s long overdue, considering the path that’s been laid by cultural rebels and renegades throughout history to drive change.</w:t>
      </w:r>
      <w:r>
        <w:rPr>
          <w:rFonts w:ascii="Arial" w:hAnsi="Arial" w:cs="Arial"/>
          <w:color w:val="000000"/>
        </w:rPr>
        <w:t>”</w:t>
      </w:r>
    </w:p>
    <w:p w:rsidR="0054748A" w:rsidRDefault="0054748A" w:rsidP="0054748A">
      <w:pPr>
        <w:spacing w:line="360" w:lineRule="atLeast"/>
        <w:jc w:val="both"/>
        <w:rPr>
          <w:rFonts w:ascii="Calibri" w:hAnsi="Calibri" w:cs="Calibri"/>
          <w:color w:val="000000"/>
        </w:rPr>
      </w:pPr>
      <w:r>
        <w:rPr>
          <w:rFonts w:ascii="Arial" w:hAnsi="Arial" w:cs="Arial"/>
          <w:color w:val="000000"/>
        </w:rPr>
        <w:t>“We all view strength differently: through physicality, through mental fortitude, through honesty, and perhaps most importantly through community. My goal is to work with Reebok to</w:t>
      </w:r>
      <w:r>
        <w:rPr>
          <w:rStyle w:val="apple-converted-space"/>
          <w:rFonts w:ascii="Arial" w:hAnsi="Arial" w:cs="Arial"/>
          <w:color w:val="000000"/>
        </w:rPr>
        <w:t> </w:t>
      </w:r>
      <w:r>
        <w:rPr>
          <w:rFonts w:ascii="Arial" w:hAnsi="Arial" w:cs="Arial"/>
          <w:color w:val="000000"/>
        </w:rPr>
        <w:t>galvanize women in all communities to find strength within themselves so that we may continue to lead this cultural revolution. Each one of us should be hero to each other.”</w:t>
      </w:r>
    </w:p>
    <w:p w:rsidR="0054748A" w:rsidRDefault="0054748A" w:rsidP="0054748A">
      <w:pPr>
        <w:spacing w:line="360" w:lineRule="atLeast"/>
        <w:jc w:val="both"/>
        <w:rPr>
          <w:rFonts w:ascii="Arial" w:hAnsi="Arial" w:cs="Arial"/>
          <w:color w:val="000000"/>
        </w:rPr>
      </w:pPr>
      <w:r>
        <w:rPr>
          <w:rFonts w:ascii="Arial" w:hAnsi="Arial" w:cs="Arial"/>
          <w:color w:val="000000"/>
        </w:rPr>
        <w:t>Later this year, Gurira will join</w:t>
      </w:r>
      <w:r>
        <w:rPr>
          <w:rStyle w:val="apple-converted-space"/>
          <w:rFonts w:ascii="Arial" w:hAnsi="Arial" w:cs="Arial"/>
          <w:color w:val="000000"/>
        </w:rPr>
        <w:t> </w:t>
      </w:r>
      <w:r>
        <w:rPr>
          <w:rFonts w:ascii="Arial" w:hAnsi="Arial" w:cs="Arial"/>
          <w:color w:val="000000"/>
        </w:rPr>
        <w:t>Gal</w:t>
      </w:r>
      <w:r>
        <w:rPr>
          <w:rStyle w:val="apple-converted-space"/>
          <w:rFonts w:ascii="Arial" w:hAnsi="Arial" w:cs="Arial"/>
          <w:color w:val="000000"/>
        </w:rPr>
        <w:t> </w:t>
      </w:r>
      <w:r>
        <w:rPr>
          <w:rFonts w:ascii="Arial" w:hAnsi="Arial" w:cs="Arial"/>
          <w:color w:val="000000"/>
        </w:rPr>
        <w:t>Gadot, Gigi Hadid and Ariana Grande and other internationally recognized women in a new campaign to inspire and enact change through fitness.</w:t>
      </w:r>
    </w:p>
    <w:p w:rsidR="0054748A" w:rsidRDefault="0054748A" w:rsidP="0054748A">
      <w:pPr>
        <w:spacing w:line="360" w:lineRule="atLeast"/>
        <w:jc w:val="both"/>
        <w:rPr>
          <w:rFonts w:ascii="Calibri" w:hAnsi="Calibri" w:cs="Calibri"/>
          <w:color w:val="000000"/>
        </w:rPr>
      </w:pPr>
    </w:p>
    <w:p w:rsidR="0054748A" w:rsidRPr="00170B53" w:rsidRDefault="0054748A" w:rsidP="0054748A">
      <w:pPr>
        <w:rPr>
          <w:rFonts w:ascii="Arial" w:hAnsi="Arial" w:cs="Arial"/>
          <w:color w:val="000000"/>
        </w:rPr>
      </w:pPr>
      <w:r>
        <w:rPr>
          <w:rFonts w:ascii="Arial" w:hAnsi="Arial" w:cs="Arial"/>
          <w:color w:val="000000"/>
        </w:rPr>
        <w:t>“‘Be More Human’ is not only our brand platform. It’s a real, tangible effort to help women achieve their full potential and drive the world forward. Danai brings with her a unique intensity that’s already inspired countless women to discover their own strength. We’re thrilled to have her join our family and help lead this inspiring coalition,”</w:t>
      </w:r>
      <w:r>
        <w:rPr>
          <w:rStyle w:val="apple-converted-space"/>
          <w:rFonts w:ascii="Arial" w:hAnsi="Arial" w:cs="Arial"/>
          <w:color w:val="000000"/>
        </w:rPr>
        <w:t> </w:t>
      </w:r>
      <w:r>
        <w:rPr>
          <w:rFonts w:ascii="Arial" w:hAnsi="Arial" w:cs="Arial"/>
          <w:color w:val="000000"/>
        </w:rPr>
        <w:t xml:space="preserve">said Todd </w:t>
      </w:r>
      <w:proofErr w:type="spellStart"/>
      <w:r>
        <w:rPr>
          <w:rFonts w:ascii="Arial" w:hAnsi="Arial" w:cs="Arial"/>
          <w:color w:val="000000"/>
        </w:rPr>
        <w:t>Krinsky</w:t>
      </w:r>
      <w:proofErr w:type="spellEnd"/>
      <w:r>
        <w:rPr>
          <w:rFonts w:ascii="Arial" w:hAnsi="Arial" w:cs="Arial"/>
          <w:color w:val="000000"/>
        </w:rPr>
        <w:t>, GM of Reebok Performance.</w:t>
      </w:r>
      <w:bookmarkStart w:id="0" w:name="_GoBack"/>
      <w:bookmarkEnd w:id="0"/>
    </w:p>
    <w:p w:rsidR="0054748A" w:rsidRDefault="0054748A" w:rsidP="0054748A">
      <w:pPr>
        <w:spacing w:line="360" w:lineRule="atLeast"/>
        <w:jc w:val="both"/>
        <w:rPr>
          <w:rFonts w:ascii="Calibri" w:hAnsi="Calibri" w:cs="Calibri"/>
          <w:color w:val="000000"/>
        </w:rPr>
      </w:pPr>
      <w:r>
        <w:rPr>
          <w:rFonts w:ascii="Arial" w:hAnsi="Arial" w:cs="Arial"/>
          <w:color w:val="000000"/>
        </w:rPr>
        <w:t>Gurira appears in campaign launch imagery</w:t>
      </w:r>
      <w:r>
        <w:rPr>
          <w:rStyle w:val="apple-converted-space"/>
          <w:rFonts w:ascii="Arial" w:hAnsi="Arial" w:cs="Arial"/>
          <w:color w:val="000000"/>
        </w:rPr>
        <w:t> </w:t>
      </w:r>
      <w:hyperlink r:id="rId8" w:history="1">
        <w:r>
          <w:rPr>
            <w:rStyle w:val="Hyperlink"/>
            <w:rFonts w:ascii="Arial" w:hAnsi="Arial" w:cs="Arial"/>
            <w:color w:val="954F72"/>
          </w:rPr>
          <w:t>HERE</w:t>
        </w:r>
      </w:hyperlink>
      <w:r>
        <w:rPr>
          <w:rFonts w:ascii="Arial" w:hAnsi="Arial" w:cs="Arial"/>
          <w:color w:val="000000"/>
        </w:rPr>
        <w:t>, featuring Reebok’s Women’s Training Collection including the</w:t>
      </w:r>
      <w:r>
        <w:rPr>
          <w:rStyle w:val="apple-converted-space"/>
          <w:rFonts w:ascii="Arial" w:hAnsi="Arial" w:cs="Arial"/>
          <w:color w:val="000000"/>
        </w:rPr>
        <w:t> </w:t>
      </w:r>
      <w:hyperlink r:id="rId9" w:history="1">
        <w:r>
          <w:rPr>
            <w:rStyle w:val="Hyperlink"/>
            <w:rFonts w:ascii="Arial" w:hAnsi="Arial" w:cs="Arial"/>
            <w:color w:val="954F72"/>
          </w:rPr>
          <w:t>Hero Strappy Bra</w:t>
        </w:r>
      </w:hyperlink>
      <w:r>
        <w:rPr>
          <w:rFonts w:ascii="Arial" w:hAnsi="Arial" w:cs="Arial"/>
          <w:color w:val="000000"/>
        </w:rPr>
        <w:t>,</w:t>
      </w:r>
      <w:r>
        <w:rPr>
          <w:rStyle w:val="apple-converted-space"/>
          <w:rFonts w:ascii="Arial" w:hAnsi="Arial" w:cs="Arial"/>
          <w:color w:val="000000"/>
        </w:rPr>
        <w:t> </w:t>
      </w:r>
      <w:hyperlink r:id="rId10" w:history="1">
        <w:r>
          <w:rPr>
            <w:rStyle w:val="Hyperlink"/>
            <w:rFonts w:ascii="Arial" w:hAnsi="Arial" w:cs="Arial"/>
            <w:color w:val="954F72"/>
          </w:rPr>
          <w:t>Reebok Lux Tight Color Block</w:t>
        </w:r>
      </w:hyperlink>
      <w:r>
        <w:rPr>
          <w:rFonts w:ascii="Arial" w:hAnsi="Arial" w:cs="Arial"/>
          <w:color w:val="000000"/>
        </w:rPr>
        <w:t>, and</w:t>
      </w:r>
      <w:r>
        <w:rPr>
          <w:rStyle w:val="apple-converted-space"/>
          <w:rFonts w:ascii="Arial" w:hAnsi="Arial" w:cs="Arial"/>
          <w:color w:val="000000"/>
        </w:rPr>
        <w:t> </w:t>
      </w:r>
      <w:hyperlink r:id="rId11" w:history="1">
        <w:r>
          <w:rPr>
            <w:rStyle w:val="Hyperlink"/>
            <w:rFonts w:ascii="Arial" w:hAnsi="Arial" w:cs="Arial"/>
            <w:color w:val="954F72"/>
          </w:rPr>
          <w:t xml:space="preserve">Fusion </w:t>
        </w:r>
        <w:proofErr w:type="spellStart"/>
        <w:r>
          <w:rPr>
            <w:rStyle w:val="Hyperlink"/>
            <w:rFonts w:ascii="Arial" w:hAnsi="Arial" w:cs="Arial"/>
            <w:color w:val="954F72"/>
          </w:rPr>
          <w:t>Flexweave</w:t>
        </w:r>
        <w:proofErr w:type="spellEnd"/>
      </w:hyperlink>
      <w:r>
        <w:rPr>
          <w:rFonts w:ascii="Arial" w:hAnsi="Arial" w:cs="Arial"/>
          <w:color w:val="FF0000"/>
        </w:rPr>
        <w:t>.</w:t>
      </w:r>
    </w:p>
    <w:p w:rsidR="0054748A" w:rsidRDefault="0054748A" w:rsidP="0054748A">
      <w:pPr>
        <w:spacing w:line="360" w:lineRule="atLeast"/>
        <w:jc w:val="both"/>
        <w:rPr>
          <w:rFonts w:ascii="Calibri" w:hAnsi="Calibri" w:cs="Calibri"/>
          <w:color w:val="000000"/>
        </w:rPr>
      </w:pPr>
      <w:r>
        <w:rPr>
          <w:rFonts w:ascii="Arial" w:hAnsi="Arial" w:cs="Arial"/>
          <w:color w:val="000000"/>
        </w:rPr>
        <w:lastRenderedPageBreak/>
        <w:t>For additional information about the partnership, exclusive content and upcoming news, visit Reebok.com/us/</w:t>
      </w:r>
      <w:proofErr w:type="spellStart"/>
      <w:r>
        <w:rPr>
          <w:rFonts w:ascii="Arial" w:hAnsi="Arial" w:cs="Arial"/>
          <w:color w:val="000000"/>
        </w:rPr>
        <w:t>danai_gurira</w:t>
      </w:r>
      <w:proofErr w:type="spellEnd"/>
      <w:r>
        <w:rPr>
          <w:rFonts w:ascii="Arial" w:hAnsi="Arial" w:cs="Arial"/>
          <w:color w:val="000000"/>
        </w:rPr>
        <w:t xml:space="preserve"> and follow @Reebok, @</w:t>
      </w:r>
      <w:proofErr w:type="spellStart"/>
      <w:r>
        <w:rPr>
          <w:rFonts w:ascii="Arial" w:hAnsi="Arial" w:cs="Arial"/>
          <w:color w:val="000000"/>
        </w:rPr>
        <w:t>ReebokWomen</w:t>
      </w:r>
      <w:proofErr w:type="spellEnd"/>
      <w:r>
        <w:rPr>
          <w:rFonts w:ascii="Arial" w:hAnsi="Arial" w:cs="Arial"/>
          <w:color w:val="000000"/>
        </w:rPr>
        <w:t>, and @</w:t>
      </w:r>
      <w:proofErr w:type="spellStart"/>
      <w:r>
        <w:rPr>
          <w:rFonts w:ascii="Arial" w:hAnsi="Arial" w:cs="Arial"/>
          <w:color w:val="000000"/>
        </w:rPr>
        <w:t>DanaiGurira</w:t>
      </w:r>
      <w:proofErr w:type="spellEnd"/>
      <w:r>
        <w:rPr>
          <w:rFonts w:ascii="Arial" w:hAnsi="Arial" w:cs="Arial"/>
          <w:color w:val="000000"/>
        </w:rPr>
        <w:t>.</w:t>
      </w:r>
    </w:p>
    <w:p w:rsidR="0054748A" w:rsidRDefault="0054748A" w:rsidP="0054748A">
      <w:pPr>
        <w:spacing w:line="360" w:lineRule="atLeast"/>
        <w:jc w:val="both"/>
        <w:rPr>
          <w:rFonts w:ascii="Calibri" w:hAnsi="Calibri" w:cs="Calibri"/>
          <w:color w:val="000000"/>
        </w:rPr>
      </w:pPr>
      <w:r>
        <w:rPr>
          <w:rFonts w:ascii="Arial" w:hAnsi="Arial" w:cs="Arial"/>
          <w:b/>
          <w:bCs/>
          <w:color w:val="000000"/>
        </w:rPr>
        <w:t> </w:t>
      </w:r>
    </w:p>
    <w:p w:rsidR="0054748A" w:rsidRDefault="0054748A" w:rsidP="0054748A">
      <w:pPr>
        <w:spacing w:line="276" w:lineRule="atLeast"/>
        <w:rPr>
          <w:rFonts w:ascii="Calibri" w:hAnsi="Calibri" w:cs="Calibri"/>
          <w:color w:val="000000"/>
        </w:rPr>
      </w:pPr>
      <w:r>
        <w:rPr>
          <w:rFonts w:ascii="Arial" w:hAnsi="Arial" w:cs="Arial"/>
          <w:b/>
          <w:bCs/>
          <w:color w:val="000000"/>
        </w:rPr>
        <w:t>END</w:t>
      </w:r>
    </w:p>
    <w:p w:rsidR="0054748A" w:rsidRDefault="0054748A" w:rsidP="0054748A">
      <w:pPr>
        <w:spacing w:line="276" w:lineRule="atLeast"/>
        <w:rPr>
          <w:rFonts w:ascii="Calibri" w:hAnsi="Calibri" w:cs="Calibri"/>
          <w:color w:val="000000"/>
        </w:rPr>
      </w:pPr>
      <w:r>
        <w:rPr>
          <w:rFonts w:ascii="Arial" w:hAnsi="Arial" w:cs="Arial"/>
          <w:b/>
          <w:bCs/>
          <w:color w:val="000000"/>
        </w:rPr>
        <w:t> </w:t>
      </w:r>
    </w:p>
    <w:p w:rsidR="0054748A" w:rsidRDefault="0054748A" w:rsidP="0054748A">
      <w:pPr>
        <w:spacing w:line="276" w:lineRule="atLeast"/>
        <w:rPr>
          <w:rFonts w:ascii="Calibri" w:hAnsi="Calibri" w:cs="Calibri"/>
          <w:color w:val="000000"/>
        </w:rPr>
      </w:pPr>
      <w:r>
        <w:rPr>
          <w:rFonts w:ascii="Arial" w:hAnsi="Arial" w:cs="Arial"/>
          <w:b/>
          <w:bCs/>
          <w:color w:val="000000"/>
        </w:rPr>
        <w:t>About Reebok</w:t>
      </w:r>
    </w:p>
    <w:p w:rsidR="0054748A" w:rsidRDefault="0054748A" w:rsidP="0054748A">
      <w:pPr>
        <w:spacing w:line="276" w:lineRule="atLeast"/>
        <w:rPr>
          <w:rFonts w:ascii="Calibri" w:hAnsi="Calibri" w:cs="Calibri"/>
          <w:color w:val="000000"/>
        </w:rPr>
      </w:pPr>
      <w:r>
        <w:rPr>
          <w:rFonts w:ascii="Arial" w:hAnsi="Arial" w:cs="Arial"/>
          <w:color w:val="000000"/>
        </w:rPr>
        <w:t>Reebok International Ltd., headquartered in Boston, MA, USA, is a leading worldwide designer, marketer and distributor of fitness and lifestyle footwear, apparel and equipment. An American-inspired global brand, Reebok is a pioneer in the sporting goods industry with a rich and storied fitness heritage. Reebok develops products, technologies and programming which enable movement and is committed to accompanying people on their journey to fulfill their potential. Reebok connects with the fitness consumer wherever they are and however they choose to stay fit – whether it’s functional training, running, combat training, walking, dance, yoga or aerobics. Reebok Classics leverages the brand’s fitness heritage and represents the roots of the brand in the sports lifestyle market. A subsidiary of adidas, Reebok is the exclusive outfitter of CrossFit and the CrossFit Games, the exclusive authentic global outfitter of UFC; the title sponsor of the Reebok Ragnar Relay series; and exclusive apparel provider for Les Mills. </w:t>
      </w:r>
    </w:p>
    <w:p w:rsidR="00170B53" w:rsidRDefault="00170B53" w:rsidP="0054748A">
      <w:pPr>
        <w:spacing w:line="276" w:lineRule="atLeast"/>
        <w:rPr>
          <w:rFonts w:ascii="Calibri" w:hAnsi="Calibri" w:cs="Calibri"/>
          <w:color w:val="000000"/>
        </w:rPr>
      </w:pPr>
    </w:p>
    <w:p w:rsidR="0054748A" w:rsidRDefault="0054748A" w:rsidP="0054748A">
      <w:pPr>
        <w:spacing w:line="276" w:lineRule="atLeast"/>
        <w:rPr>
          <w:rFonts w:ascii="Calibri" w:hAnsi="Calibri" w:cs="Calibri"/>
          <w:color w:val="000000"/>
        </w:rPr>
      </w:pPr>
      <w:r>
        <w:rPr>
          <w:rFonts w:ascii="Arial" w:hAnsi="Arial" w:cs="Arial"/>
          <w:color w:val="000000"/>
        </w:rPr>
        <w:t>For more information, visit Reebok at </w:t>
      </w:r>
      <w:hyperlink r:id="rId12" w:history="1">
        <w:r>
          <w:rPr>
            <w:rStyle w:val="Hyperlink"/>
            <w:rFonts w:ascii="Arial" w:hAnsi="Arial" w:cs="Arial"/>
            <w:color w:val="0B4CB4"/>
          </w:rPr>
          <w:t>www.reebok.com</w:t>
        </w:r>
      </w:hyperlink>
      <w:r>
        <w:rPr>
          <w:rFonts w:ascii="Arial" w:hAnsi="Arial" w:cs="Arial"/>
          <w:color w:val="000000"/>
        </w:rPr>
        <w:t>, or, for the latest news at </w:t>
      </w:r>
      <w:hyperlink r:id="rId13" w:history="1">
        <w:r>
          <w:rPr>
            <w:rStyle w:val="Hyperlink"/>
            <w:rFonts w:ascii="Arial" w:hAnsi="Arial" w:cs="Arial"/>
            <w:color w:val="0B4CB4"/>
          </w:rPr>
          <w:t>http://news.reebok.com/</w:t>
        </w:r>
      </w:hyperlink>
    </w:p>
    <w:p w:rsidR="0054748A" w:rsidRDefault="0054748A" w:rsidP="0054748A">
      <w:pPr>
        <w:spacing w:line="276" w:lineRule="atLeast"/>
        <w:rPr>
          <w:rFonts w:ascii="Calibri" w:hAnsi="Calibri" w:cs="Calibri"/>
          <w:color w:val="000000"/>
        </w:rPr>
      </w:pPr>
      <w:r>
        <w:rPr>
          <w:rFonts w:ascii="Arial" w:hAnsi="Arial" w:cs="Arial"/>
          <w:color w:val="000000"/>
        </w:rPr>
        <w:t> </w:t>
      </w:r>
    </w:p>
    <w:p w:rsidR="00ED32F2" w:rsidRPr="0054748A" w:rsidRDefault="0054748A" w:rsidP="0054748A">
      <w:pPr>
        <w:spacing w:line="276" w:lineRule="atLeast"/>
        <w:rPr>
          <w:rFonts w:ascii="Calibri" w:hAnsi="Calibri" w:cs="Calibri"/>
          <w:color w:val="000000"/>
        </w:rPr>
      </w:pPr>
      <w:r>
        <w:rPr>
          <w:rFonts w:ascii="Arial" w:hAnsi="Arial" w:cs="Arial"/>
          <w:color w:val="000000"/>
        </w:rPr>
        <w:t>Discover Reebok at the following locations: </w:t>
      </w:r>
      <w:hyperlink r:id="rId14" w:history="1">
        <w:r>
          <w:rPr>
            <w:rStyle w:val="Hyperlink"/>
            <w:rFonts w:ascii="Arial" w:hAnsi="Arial" w:cs="Arial"/>
            <w:color w:val="0B4CB4"/>
          </w:rPr>
          <w:t>http://facebook.com/reebok</w:t>
        </w:r>
      </w:hyperlink>
      <w:r>
        <w:rPr>
          <w:rFonts w:ascii="Arial" w:hAnsi="Arial" w:cs="Arial"/>
          <w:color w:val="000000"/>
        </w:rPr>
        <w:t>; </w:t>
      </w:r>
      <w:hyperlink r:id="rId15" w:history="1">
        <w:r>
          <w:rPr>
            <w:rStyle w:val="Hyperlink"/>
            <w:rFonts w:ascii="Arial" w:hAnsi="Arial" w:cs="Arial"/>
            <w:color w:val="0B4CB4"/>
          </w:rPr>
          <w:t>http://twitter.com/reebok</w:t>
        </w:r>
      </w:hyperlink>
      <w:r>
        <w:rPr>
          <w:rFonts w:ascii="Arial" w:hAnsi="Arial" w:cs="Arial"/>
          <w:color w:val="000000"/>
        </w:rPr>
        <w:t>; and </w:t>
      </w:r>
      <w:hyperlink r:id="rId16" w:history="1">
        <w:r>
          <w:rPr>
            <w:rStyle w:val="Hyperlink"/>
            <w:rFonts w:ascii="Arial" w:hAnsi="Arial" w:cs="Arial"/>
            <w:color w:val="0B4CB4"/>
          </w:rPr>
          <w:t>http://youtube.com/reebok</w:t>
        </w:r>
      </w:hyperlink>
    </w:p>
    <w:p w:rsidR="00BE6385" w:rsidRPr="0054748A" w:rsidRDefault="00BE6385" w:rsidP="0054748A"/>
    <w:sectPr w:rsidR="00BE6385" w:rsidRPr="0054748A" w:rsidSect="00B60E69">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AF4" w:rsidRDefault="00A14AF4" w:rsidP="00BE6385">
      <w:pPr>
        <w:spacing w:after="0" w:line="240" w:lineRule="auto"/>
      </w:pPr>
      <w:r>
        <w:separator/>
      </w:r>
    </w:p>
  </w:endnote>
  <w:endnote w:type="continuationSeparator" w:id="0">
    <w:p w:rsidR="00A14AF4" w:rsidRDefault="00A14AF4" w:rsidP="00BE6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AF4" w:rsidRDefault="00A14AF4" w:rsidP="00BE6385">
      <w:pPr>
        <w:spacing w:after="0" w:line="240" w:lineRule="auto"/>
      </w:pPr>
      <w:r>
        <w:separator/>
      </w:r>
    </w:p>
  </w:footnote>
  <w:footnote w:type="continuationSeparator" w:id="0">
    <w:p w:rsidR="00A14AF4" w:rsidRDefault="00A14AF4" w:rsidP="00BE6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385" w:rsidRDefault="00BE6385" w:rsidP="0080152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5A04"/>
    <w:multiLevelType w:val="multilevel"/>
    <w:tmpl w:val="46E65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85"/>
    <w:rsid w:val="001167DB"/>
    <w:rsid w:val="001630FD"/>
    <w:rsid w:val="00170B53"/>
    <w:rsid w:val="00220B70"/>
    <w:rsid w:val="002501C4"/>
    <w:rsid w:val="00380F93"/>
    <w:rsid w:val="004D459D"/>
    <w:rsid w:val="004F6BAF"/>
    <w:rsid w:val="0054748A"/>
    <w:rsid w:val="00753482"/>
    <w:rsid w:val="00786DB9"/>
    <w:rsid w:val="0080152F"/>
    <w:rsid w:val="009D5781"/>
    <w:rsid w:val="00A14AF4"/>
    <w:rsid w:val="00AB3A19"/>
    <w:rsid w:val="00B0299F"/>
    <w:rsid w:val="00B60E69"/>
    <w:rsid w:val="00BE6385"/>
    <w:rsid w:val="00C23F13"/>
    <w:rsid w:val="00D34B4B"/>
    <w:rsid w:val="00D835BE"/>
    <w:rsid w:val="00DA4A54"/>
    <w:rsid w:val="00ED32F2"/>
    <w:rsid w:val="00FF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31D2F4"/>
  <w14:defaultImageDpi w14:val="32767"/>
  <w15:chartTrackingRefBased/>
  <w15:docId w15:val="{66B3BB61-86FE-9D46-AFBC-A6E7AA51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6385"/>
    <w:pPr>
      <w:spacing w:after="200" w:line="276" w:lineRule="auto"/>
    </w:pPr>
    <w:rPr>
      <w:rFonts w:eastAsiaTheme="minorEastAsia"/>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385"/>
    <w:pPr>
      <w:tabs>
        <w:tab w:val="center" w:pos="4680"/>
        <w:tab w:val="right" w:pos="9360"/>
      </w:tabs>
    </w:pPr>
  </w:style>
  <w:style w:type="character" w:customStyle="1" w:styleId="HeaderChar">
    <w:name w:val="Header Char"/>
    <w:basedOn w:val="DefaultParagraphFont"/>
    <w:link w:val="Header"/>
    <w:uiPriority w:val="99"/>
    <w:rsid w:val="00BE6385"/>
  </w:style>
  <w:style w:type="paragraph" w:styleId="Footer">
    <w:name w:val="footer"/>
    <w:basedOn w:val="Normal"/>
    <w:link w:val="FooterChar"/>
    <w:uiPriority w:val="99"/>
    <w:unhideWhenUsed/>
    <w:rsid w:val="00BE6385"/>
    <w:pPr>
      <w:tabs>
        <w:tab w:val="center" w:pos="4680"/>
        <w:tab w:val="right" w:pos="9360"/>
      </w:tabs>
    </w:pPr>
  </w:style>
  <w:style w:type="character" w:customStyle="1" w:styleId="FooterChar">
    <w:name w:val="Footer Char"/>
    <w:basedOn w:val="DefaultParagraphFont"/>
    <w:link w:val="Footer"/>
    <w:uiPriority w:val="99"/>
    <w:rsid w:val="00BE6385"/>
  </w:style>
  <w:style w:type="character" w:customStyle="1" w:styleId="apple-converted-space">
    <w:name w:val="apple-converted-space"/>
    <w:basedOn w:val="DefaultParagraphFont"/>
    <w:rsid w:val="0080152F"/>
  </w:style>
  <w:style w:type="character" w:styleId="Hyperlink">
    <w:name w:val="Hyperlink"/>
    <w:basedOn w:val="DefaultParagraphFont"/>
    <w:uiPriority w:val="99"/>
    <w:semiHidden/>
    <w:unhideWhenUsed/>
    <w:rsid w:val="0080152F"/>
    <w:rPr>
      <w:color w:val="0000FF"/>
      <w:u w:val="single"/>
    </w:rPr>
  </w:style>
  <w:style w:type="paragraph" w:styleId="ListParagraph">
    <w:name w:val="List Paragraph"/>
    <w:basedOn w:val="Normal"/>
    <w:uiPriority w:val="34"/>
    <w:qFormat/>
    <w:rsid w:val="00ED32F2"/>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66234">
      <w:bodyDiv w:val="1"/>
      <w:marLeft w:val="0"/>
      <w:marRight w:val="0"/>
      <w:marTop w:val="0"/>
      <w:marBottom w:val="0"/>
      <w:divBdr>
        <w:top w:val="none" w:sz="0" w:space="0" w:color="auto"/>
        <w:left w:val="none" w:sz="0" w:space="0" w:color="auto"/>
        <w:bottom w:val="none" w:sz="0" w:space="0" w:color="auto"/>
        <w:right w:val="none" w:sz="0" w:space="0" w:color="auto"/>
      </w:divBdr>
    </w:div>
    <w:div w:id="1542129986">
      <w:bodyDiv w:val="1"/>
      <w:marLeft w:val="0"/>
      <w:marRight w:val="0"/>
      <w:marTop w:val="0"/>
      <w:marBottom w:val="0"/>
      <w:divBdr>
        <w:top w:val="none" w:sz="0" w:space="0" w:color="auto"/>
        <w:left w:val="none" w:sz="0" w:space="0" w:color="auto"/>
        <w:bottom w:val="none" w:sz="0" w:space="0" w:color="auto"/>
        <w:right w:val="none" w:sz="0" w:space="0" w:color="auto"/>
      </w:divBdr>
    </w:div>
    <w:div w:id="1667712074">
      <w:bodyDiv w:val="1"/>
      <w:marLeft w:val="0"/>
      <w:marRight w:val="0"/>
      <w:marTop w:val="0"/>
      <w:marBottom w:val="0"/>
      <w:divBdr>
        <w:top w:val="none" w:sz="0" w:space="0" w:color="auto"/>
        <w:left w:val="none" w:sz="0" w:space="0" w:color="auto"/>
        <w:bottom w:val="none" w:sz="0" w:space="0" w:color="auto"/>
        <w:right w:val="none" w:sz="0" w:space="0" w:color="auto"/>
      </w:divBdr>
    </w:div>
    <w:div w:id="1908875377">
      <w:bodyDiv w:val="1"/>
      <w:marLeft w:val="0"/>
      <w:marRight w:val="0"/>
      <w:marTop w:val="0"/>
      <w:marBottom w:val="0"/>
      <w:divBdr>
        <w:top w:val="none" w:sz="0" w:space="0" w:color="auto"/>
        <w:left w:val="none" w:sz="0" w:space="0" w:color="auto"/>
        <w:bottom w:val="none" w:sz="0" w:space="0" w:color="auto"/>
        <w:right w:val="none" w:sz="0" w:space="0" w:color="auto"/>
      </w:divBdr>
    </w:div>
    <w:div w:id="2077777847">
      <w:bodyDiv w:val="1"/>
      <w:marLeft w:val="0"/>
      <w:marRight w:val="0"/>
      <w:marTop w:val="0"/>
      <w:marBottom w:val="0"/>
      <w:divBdr>
        <w:top w:val="none" w:sz="0" w:space="0" w:color="auto"/>
        <w:left w:val="none" w:sz="0" w:space="0" w:color="auto"/>
        <w:bottom w:val="none" w:sz="0" w:space="0" w:color="auto"/>
        <w:right w:val="none" w:sz="0" w:space="0" w:color="auto"/>
      </w:divBdr>
      <w:divsChild>
        <w:div w:id="369955721">
          <w:marLeft w:val="0"/>
          <w:marRight w:val="0"/>
          <w:marTop w:val="0"/>
          <w:marBottom w:val="0"/>
          <w:divBdr>
            <w:top w:val="none" w:sz="0" w:space="0" w:color="auto"/>
            <w:left w:val="none" w:sz="0" w:space="0" w:color="auto"/>
            <w:bottom w:val="none" w:sz="0" w:space="0" w:color="auto"/>
            <w:right w:val="none" w:sz="0" w:space="0" w:color="auto"/>
          </w:divBdr>
          <w:divsChild>
            <w:div w:id="1355613155">
              <w:marLeft w:val="0"/>
              <w:marRight w:val="0"/>
              <w:marTop w:val="0"/>
              <w:marBottom w:val="0"/>
              <w:divBdr>
                <w:top w:val="none" w:sz="0" w:space="0" w:color="auto"/>
                <w:left w:val="none" w:sz="0" w:space="0" w:color="auto"/>
                <w:bottom w:val="none" w:sz="0" w:space="0" w:color="auto"/>
                <w:right w:val="none" w:sz="0" w:space="0" w:color="auto"/>
              </w:divBdr>
              <w:divsChild>
                <w:div w:id="9549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za1yrpu7i6znfzy/AADSlW2S3NJoX2iCsIB8tLVna?dl=0" TargetMode="External"/><Relationship Id="rId13" Type="http://schemas.openxmlformats.org/officeDocument/2006/relationships/hyperlink" Target="https://protect-eu.mimecast.com/s/lBIXCQ0kU6yvEgcDwJ7H?domain=news.reebok.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tect-eu.mimecast.com/s/5yCsCPZjt4kzr9i3XlH5?domain=reebok.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rotect-eu.mimecast.com/s/2KoQCW7PUjWrgZtk62Ka?domain=youtub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ebok.com/us/fusion-flexweave&#8482;/CN2430.html?cgid=SEARCH" TargetMode="External"/><Relationship Id="rId5" Type="http://schemas.openxmlformats.org/officeDocument/2006/relationships/footnotes" Target="footnotes.xml"/><Relationship Id="rId15" Type="http://schemas.openxmlformats.org/officeDocument/2006/relationships/hyperlink" Target="https://protect-eu.mimecast.com/s/Tn0qCVPvflRqLmFV6t1S?domain=twitter.com" TargetMode="External"/><Relationship Id="rId10" Type="http://schemas.openxmlformats.org/officeDocument/2006/relationships/hyperlink" Target="file:///Users/weillall/Desktop/Danai%20Gurira%20x%20Reebok/REEBOK%20LUX%20TIGH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ebok.com/us/hero-strappy-bra/CG1057.html?cgid=SEARCH" TargetMode="External"/><Relationship Id="rId14" Type="http://schemas.openxmlformats.org/officeDocument/2006/relationships/hyperlink" Target="https://protect-eu.mimecast.com/s/Vl91CRolTrz4koc53kkA?domain=face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Manno</dc:creator>
  <cp:keywords/>
  <dc:description/>
  <cp:lastModifiedBy>Lizzy Manno</cp:lastModifiedBy>
  <cp:revision>4</cp:revision>
  <cp:lastPrinted>2018-09-11T16:58:00Z</cp:lastPrinted>
  <dcterms:created xsi:type="dcterms:W3CDTF">2018-09-13T16:28:00Z</dcterms:created>
  <dcterms:modified xsi:type="dcterms:W3CDTF">2018-09-13T16:29:00Z</dcterms:modified>
</cp:coreProperties>
</file>