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47D" w:rsidRPr="00BE147D" w:rsidRDefault="00BE147D" w:rsidP="00BE147D">
      <w:pPr>
        <w:rPr>
          <w:rFonts w:ascii="Calibri" w:eastAsia="Times New Roman" w:hAnsi="Calibri" w:cs="Calibri"/>
          <w:color w:val="000000"/>
        </w:rPr>
      </w:pPr>
    </w:p>
    <w:p w:rsidR="00BE147D" w:rsidRPr="00BE147D" w:rsidRDefault="00BE147D" w:rsidP="00BE147D">
      <w:pPr>
        <w:jc w:val="center"/>
        <w:rPr>
          <w:rFonts w:ascii="Calibri" w:eastAsia="Times New Roman" w:hAnsi="Calibri" w:cs="Calibri"/>
          <w:color w:val="000000"/>
        </w:rPr>
      </w:pPr>
      <w:r w:rsidRPr="00BE147D">
        <w:rPr>
          <w:rFonts w:ascii="Arial" w:eastAsia="Times New Roman" w:hAnsi="Arial" w:cs="Arial"/>
          <w:b/>
          <w:bCs/>
          <w:color w:val="000000"/>
          <w:sz w:val="22"/>
          <w:szCs w:val="22"/>
        </w:rPr>
        <w:fldChar w:fldCharType="begin"/>
      </w:r>
      <w:r w:rsidRPr="00BE147D">
        <w:rPr>
          <w:rFonts w:ascii="Arial" w:eastAsia="Times New Roman" w:hAnsi="Arial" w:cs="Arial"/>
          <w:b/>
          <w:bCs/>
          <w:color w:val="000000"/>
          <w:sz w:val="22"/>
          <w:szCs w:val="22"/>
        </w:rPr>
        <w:instrText xml:space="preserve"> INCLUDEPICTURE "/var/folders/nh/12nk500n76d2hb1z644xxqprp04_p8/T/com.microsoft.Word/WebArchiveCopyPasteTempFiles/cidimage002.png@01D3BC56.68A0E2E0" \* MERGEFORMATINET </w:instrText>
      </w:r>
      <w:r w:rsidRPr="00BE147D">
        <w:rPr>
          <w:rFonts w:ascii="Arial" w:eastAsia="Times New Roman" w:hAnsi="Arial" w:cs="Arial"/>
          <w:b/>
          <w:bCs/>
          <w:color w:val="000000"/>
          <w:sz w:val="22"/>
          <w:szCs w:val="22"/>
        </w:rPr>
        <w:fldChar w:fldCharType="separate"/>
      </w:r>
      <w:r w:rsidRPr="00BE147D">
        <w:rPr>
          <w:rFonts w:ascii="Arial" w:eastAsia="Times New Roman" w:hAnsi="Arial" w:cs="Arial"/>
          <w:b/>
          <w:bCs/>
          <w:noProof/>
          <w:color w:val="000000"/>
          <w:sz w:val="22"/>
          <w:szCs w:val="22"/>
        </w:rPr>
        <w:drawing>
          <wp:inline distT="0" distB="0" distL="0" distR="0">
            <wp:extent cx="1819073" cy="378317"/>
            <wp:effectExtent l="0" t="0" r="0" b="3175"/>
            <wp:docPr id="1" name="Picture 1" descr="cid:image002.png@01D3BBC5.1D5E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BBC5.1D5E7F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780" cy="383871"/>
                    </a:xfrm>
                    <a:prstGeom prst="rect">
                      <a:avLst/>
                    </a:prstGeom>
                    <a:noFill/>
                    <a:ln>
                      <a:noFill/>
                    </a:ln>
                  </pic:spPr>
                </pic:pic>
              </a:graphicData>
            </a:graphic>
          </wp:inline>
        </w:drawing>
      </w:r>
      <w:r w:rsidRPr="00BE147D">
        <w:rPr>
          <w:rFonts w:ascii="Arial" w:eastAsia="Times New Roman" w:hAnsi="Arial" w:cs="Arial"/>
          <w:b/>
          <w:bCs/>
          <w:color w:val="000000"/>
          <w:sz w:val="22"/>
          <w:szCs w:val="22"/>
        </w:rPr>
        <w:fldChar w:fldCharType="end"/>
      </w:r>
    </w:p>
    <w:p w:rsidR="00BE147D" w:rsidRPr="00BE147D" w:rsidRDefault="00BE147D" w:rsidP="00BE147D">
      <w:pPr>
        <w:jc w:val="center"/>
        <w:rPr>
          <w:rFonts w:ascii="Calibri" w:eastAsia="Times New Roman" w:hAnsi="Calibri" w:cs="Calibri"/>
          <w:color w:val="000000"/>
        </w:rPr>
      </w:pPr>
      <w:r w:rsidRPr="00BE147D">
        <w:rPr>
          <w:rFonts w:ascii="Arial" w:eastAsia="Times New Roman" w:hAnsi="Arial" w:cs="Arial"/>
          <w:b/>
          <w:bCs/>
          <w:color w:val="000000"/>
          <w:sz w:val="22"/>
          <w:szCs w:val="22"/>
        </w:rPr>
        <w:t> </w:t>
      </w:r>
    </w:p>
    <w:p w:rsidR="00BE147D" w:rsidRPr="00BE147D" w:rsidRDefault="00BE147D" w:rsidP="00BE147D">
      <w:pPr>
        <w:jc w:val="center"/>
        <w:rPr>
          <w:rFonts w:ascii="Calibri" w:eastAsia="Times New Roman" w:hAnsi="Calibri" w:cs="Calibri"/>
          <w:color w:val="000000"/>
        </w:rPr>
      </w:pPr>
      <w:r w:rsidRPr="00BE147D">
        <w:rPr>
          <w:rFonts w:ascii="Arial" w:eastAsia="Times New Roman" w:hAnsi="Arial" w:cs="Arial"/>
          <w:b/>
          <w:bCs/>
          <w:color w:val="000000"/>
          <w:sz w:val="32"/>
          <w:szCs w:val="32"/>
        </w:rPr>
        <w:t>REEBOK AND GAL GADOT UNITE</w:t>
      </w:r>
    </w:p>
    <w:p w:rsidR="00BE147D" w:rsidRPr="00BE147D" w:rsidRDefault="00BE147D" w:rsidP="00BE147D">
      <w:pPr>
        <w:jc w:val="center"/>
        <w:rPr>
          <w:rFonts w:ascii="Calibri" w:eastAsia="Times New Roman" w:hAnsi="Calibri" w:cs="Calibri"/>
          <w:color w:val="000000"/>
        </w:rPr>
      </w:pPr>
      <w:r w:rsidRPr="00BE147D">
        <w:rPr>
          <w:rFonts w:ascii="Arial" w:eastAsia="Times New Roman" w:hAnsi="Arial" w:cs="Arial"/>
          <w:b/>
          <w:bCs/>
          <w:color w:val="000000"/>
          <w:sz w:val="32"/>
          <w:szCs w:val="32"/>
        </w:rPr>
        <w:t>IN THE NAME OF FITNESS</w:t>
      </w:r>
    </w:p>
    <w:p w:rsidR="00BE147D" w:rsidRPr="00BE147D" w:rsidRDefault="00BE147D" w:rsidP="00BE147D">
      <w:pPr>
        <w:jc w:val="center"/>
        <w:rPr>
          <w:rFonts w:ascii="Calibri" w:eastAsia="Times New Roman" w:hAnsi="Calibri" w:cs="Calibri"/>
          <w:color w:val="000000"/>
        </w:rPr>
      </w:pPr>
      <w:r w:rsidRPr="00BE147D">
        <w:rPr>
          <w:rFonts w:ascii="Arial" w:eastAsia="Times New Roman" w:hAnsi="Arial" w:cs="Arial"/>
          <w:b/>
          <w:bCs/>
          <w:i/>
          <w:iCs/>
          <w:color w:val="000000"/>
          <w:sz w:val="22"/>
          <w:szCs w:val="22"/>
        </w:rPr>
        <w:t> </w:t>
      </w:r>
    </w:p>
    <w:p w:rsidR="00BE147D" w:rsidRPr="00BE147D" w:rsidRDefault="00BE147D" w:rsidP="00BE147D">
      <w:pPr>
        <w:jc w:val="center"/>
        <w:rPr>
          <w:rFonts w:ascii="Calibri" w:eastAsia="Times New Roman" w:hAnsi="Calibri" w:cs="Calibri"/>
          <w:color w:val="000000"/>
        </w:rPr>
      </w:pPr>
      <w:r w:rsidRPr="00BE147D">
        <w:rPr>
          <w:rFonts w:ascii="Arial" w:eastAsia="Times New Roman" w:hAnsi="Arial" w:cs="Arial"/>
          <w:b/>
          <w:bCs/>
          <w:i/>
          <w:iCs/>
          <w:color w:val="000000"/>
          <w:sz w:val="22"/>
          <w:szCs w:val="22"/>
        </w:rPr>
        <w:t>Reebok Continues to Stake its Claim in Women’s Category; Announces</w:t>
      </w:r>
    </w:p>
    <w:p w:rsidR="00BE147D" w:rsidRPr="00BE147D" w:rsidRDefault="00BE147D" w:rsidP="00BE147D">
      <w:pPr>
        <w:jc w:val="center"/>
        <w:rPr>
          <w:rFonts w:ascii="Calibri" w:eastAsia="Times New Roman" w:hAnsi="Calibri" w:cs="Calibri"/>
          <w:color w:val="000000"/>
        </w:rPr>
      </w:pPr>
      <w:r w:rsidRPr="00BE147D">
        <w:rPr>
          <w:rFonts w:ascii="Arial" w:eastAsia="Times New Roman" w:hAnsi="Arial" w:cs="Arial"/>
          <w:b/>
          <w:bCs/>
          <w:i/>
          <w:iCs/>
          <w:color w:val="000000"/>
          <w:sz w:val="22"/>
          <w:szCs w:val="22"/>
        </w:rPr>
        <w:t>Partnership with Global Powerhouse Gal Gadot</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b/>
          <w:bCs/>
          <w:color w:val="000000"/>
          <w:sz w:val="22"/>
          <w:szCs w:val="22"/>
        </w:rPr>
        <w:t>March 15, 2018: Boston, MA</w:t>
      </w:r>
      <w:r w:rsidRPr="00BE147D">
        <w:rPr>
          <w:rFonts w:ascii="Arial" w:eastAsia="Times New Roman" w:hAnsi="Arial" w:cs="Arial"/>
          <w:color w:val="000000"/>
          <w:sz w:val="22"/>
          <w:szCs w:val="22"/>
        </w:rPr>
        <w:t> – Global fitness lifestyle brand Reebok today announces a landmark partnership with Gal Gadot; a leading international actor and world-wide symbol of confidence, defiant courage and inner strength.</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xml:space="preserve">Sharing the common belief that fitness should be accessible to all – anybody and </w:t>
      </w:r>
      <w:proofErr w:type="spellStart"/>
      <w:r w:rsidRPr="00BE147D">
        <w:rPr>
          <w:rFonts w:ascii="Arial" w:eastAsia="Times New Roman" w:hAnsi="Arial" w:cs="Arial"/>
          <w:color w:val="000000"/>
          <w:sz w:val="22"/>
          <w:szCs w:val="22"/>
        </w:rPr>
        <w:t>any body</w:t>
      </w:r>
      <w:proofErr w:type="spellEnd"/>
      <w:r w:rsidRPr="00BE147D">
        <w:rPr>
          <w:rFonts w:ascii="Arial" w:eastAsia="Times New Roman" w:hAnsi="Arial" w:cs="Arial"/>
          <w:color w:val="000000"/>
          <w:sz w:val="22"/>
          <w:szCs w:val="22"/>
        </w:rPr>
        <w:t xml:space="preserve"> – Gadot and Reebok will work together to inspire women and future generations to discover and embrace fitness as a means to become the best version of themselves - physically, mentally and socially.  Gadot joins Reebok’s growing coalition of game-changing women – including Ariana Grande, Gigi Hadid, and Victoria Beckham – as part of the brand’s bolstered commitment to empowering women worldwide.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“Working out has always been a big part of my life, especially with having a mother who was a PE teacher, I was exposed to an active lifestyle from an early age,” shared Gadot.  “Through fitness, I have found that I gain strength, endurance and confidence, and I couldn’t imagine a better partner than Reebok to join me on this journey.”</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bookmarkStart w:id="0" w:name="_Hlk506576929"/>
      <w:r w:rsidRPr="00BE147D">
        <w:rPr>
          <w:rFonts w:ascii="Arial" w:eastAsia="Times New Roman" w:hAnsi="Arial" w:cs="Arial"/>
          <w:color w:val="000000"/>
          <w:sz w:val="22"/>
          <w:szCs w:val="22"/>
        </w:rPr>
        <w:t>Reebok teamed up with revered lifestyle photographer Collier Schorr, to introduce Gal through a series of striking imagery that embody Reebok’s Be More Human mantra and the pair’s shared belief in the power of fitness.  </w:t>
      </w:r>
      <w:bookmarkEnd w:id="0"/>
      <w:r w:rsidRPr="00BE147D">
        <w:rPr>
          <w:rFonts w:ascii="Arial" w:eastAsia="Times New Roman" w:hAnsi="Arial" w:cs="Arial"/>
          <w:color w:val="000000"/>
          <w:sz w:val="22"/>
          <w:szCs w:val="22"/>
        </w:rPr>
        <w:t>The intimate photographic collection of original portraits visualizes the physical, mental and social benefits that fitness can bestow upon us.</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“At Reebok, we believe that potential is limitless. We look to partner with women who instill confidence in all generations to take risks and to keep pushing, all while making a positive difference in the world,” said Todd </w:t>
      </w:r>
      <w:proofErr w:type="spellStart"/>
      <w:r w:rsidRPr="00BE147D">
        <w:rPr>
          <w:rFonts w:ascii="Arial" w:eastAsia="Times New Roman" w:hAnsi="Arial" w:cs="Arial"/>
          <w:color w:val="000000"/>
          <w:sz w:val="22"/>
          <w:szCs w:val="22"/>
        </w:rPr>
        <w:t>Krinsky</w:t>
      </w:r>
      <w:proofErr w:type="spellEnd"/>
      <w:r w:rsidRPr="00BE147D">
        <w:rPr>
          <w:rFonts w:ascii="Arial" w:eastAsia="Times New Roman" w:hAnsi="Arial" w:cs="Arial"/>
          <w:color w:val="000000"/>
          <w:sz w:val="22"/>
          <w:szCs w:val="22"/>
        </w:rPr>
        <w:t xml:space="preserve">, GM of Performance Business Unit at Reebok. “Her relentless spirit and natural leadership have already </w:t>
      </w:r>
      <w:proofErr w:type="gramStart"/>
      <w:r w:rsidRPr="00BE147D">
        <w:rPr>
          <w:rFonts w:ascii="Arial" w:eastAsia="Times New Roman" w:hAnsi="Arial" w:cs="Arial"/>
          <w:color w:val="000000"/>
          <w:sz w:val="22"/>
          <w:szCs w:val="22"/>
        </w:rPr>
        <w:t>captivated</w:t>
      </w:r>
      <w:proofErr w:type="gramEnd"/>
      <w:r w:rsidRPr="00BE147D">
        <w:rPr>
          <w:rFonts w:ascii="Arial" w:eastAsia="Times New Roman" w:hAnsi="Arial" w:cs="Arial"/>
          <w:color w:val="000000"/>
          <w:sz w:val="22"/>
          <w:szCs w:val="22"/>
        </w:rPr>
        <w:t xml:space="preserve"> and inspired millions and we believe that this is just the starting point.  Through fitness we know that we have the power to change lives and we are elated to have such a powerhouse in our corner to tell this story with.”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xml:space="preserve">Highlighted throughout the powerful launch imagery is Reebok’s Women’s Training Collection, shown in bold and sophisticated black &amp; white prints.  Featured product includes: Reebok’s Speed HER TR, Lux Tight, Hero Strong Bra, and Perforated </w:t>
      </w:r>
      <w:proofErr w:type="spellStart"/>
      <w:r w:rsidRPr="00BE147D">
        <w:rPr>
          <w:rFonts w:ascii="Arial" w:eastAsia="Times New Roman" w:hAnsi="Arial" w:cs="Arial"/>
          <w:color w:val="000000"/>
          <w:sz w:val="22"/>
          <w:szCs w:val="22"/>
        </w:rPr>
        <w:t>Speedwick</w:t>
      </w:r>
      <w:proofErr w:type="spellEnd"/>
      <w:r w:rsidRPr="00BE147D">
        <w:rPr>
          <w:rFonts w:ascii="Arial" w:eastAsia="Times New Roman" w:hAnsi="Arial" w:cs="Arial"/>
          <w:color w:val="000000"/>
          <w:sz w:val="22"/>
          <w:szCs w:val="22"/>
        </w:rPr>
        <w:t xml:space="preserve"> Tank, available now on Reebok.com.</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See the Be More Human portrait collection featuring Gal Gadot </w:t>
      </w:r>
      <w:hyperlink r:id="rId5" w:history="1">
        <w:r w:rsidRPr="00BE147D">
          <w:rPr>
            <w:rFonts w:ascii="Arial" w:eastAsia="Times New Roman" w:hAnsi="Arial" w:cs="Arial"/>
            <w:color w:val="954F72"/>
            <w:sz w:val="22"/>
            <w:szCs w:val="22"/>
            <w:u w:val="single"/>
          </w:rPr>
          <w:t>HERE</w:t>
        </w:r>
      </w:hyperlink>
      <w:r w:rsidRPr="00BE147D">
        <w:rPr>
          <w:rFonts w:ascii="Arial" w:eastAsia="Times New Roman" w:hAnsi="Arial" w:cs="Arial"/>
          <w:color w:val="000000"/>
          <w:sz w:val="22"/>
          <w:szCs w:val="22"/>
        </w:rPr>
        <w:t>.</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Consumers can expect to see Gadot continue to champion Reebok’s Be More Human ethos and support its women’s business in the future.  For additional information about the partnership, exclusive content and upcoming news, visit Reebok.com/</w:t>
      </w:r>
      <w:proofErr w:type="spellStart"/>
      <w:r w:rsidRPr="00BE147D">
        <w:rPr>
          <w:rFonts w:ascii="Arial" w:eastAsia="Times New Roman" w:hAnsi="Arial" w:cs="Arial"/>
          <w:color w:val="000000"/>
          <w:sz w:val="22"/>
          <w:szCs w:val="22"/>
        </w:rPr>
        <w:t>GalGadot</w:t>
      </w:r>
      <w:proofErr w:type="spellEnd"/>
      <w:r w:rsidRPr="00BE147D">
        <w:rPr>
          <w:rFonts w:ascii="Arial" w:eastAsia="Times New Roman" w:hAnsi="Arial" w:cs="Arial"/>
          <w:color w:val="000000"/>
          <w:sz w:val="22"/>
          <w:szCs w:val="22"/>
        </w:rPr>
        <w:t xml:space="preserve"> and follow @Reebok, @</w:t>
      </w:r>
      <w:proofErr w:type="spellStart"/>
      <w:r w:rsidRPr="00BE147D">
        <w:rPr>
          <w:rFonts w:ascii="Arial" w:eastAsia="Times New Roman" w:hAnsi="Arial" w:cs="Arial"/>
          <w:color w:val="000000"/>
          <w:sz w:val="22"/>
          <w:szCs w:val="22"/>
        </w:rPr>
        <w:t>ReebokWomen</w:t>
      </w:r>
      <w:proofErr w:type="spellEnd"/>
      <w:r w:rsidRPr="00BE147D">
        <w:rPr>
          <w:rFonts w:ascii="Arial" w:eastAsia="Times New Roman" w:hAnsi="Arial" w:cs="Arial"/>
          <w:color w:val="000000"/>
          <w:sz w:val="22"/>
          <w:szCs w:val="22"/>
        </w:rPr>
        <w:t>, and @</w:t>
      </w:r>
      <w:proofErr w:type="spellStart"/>
      <w:r w:rsidRPr="00BE147D">
        <w:rPr>
          <w:rFonts w:ascii="Arial" w:eastAsia="Times New Roman" w:hAnsi="Arial" w:cs="Arial"/>
          <w:color w:val="000000"/>
          <w:sz w:val="22"/>
          <w:szCs w:val="22"/>
        </w:rPr>
        <w:t>gal_gadot</w:t>
      </w:r>
      <w:proofErr w:type="spellEnd"/>
      <w:r w:rsidRPr="00BE147D">
        <w:rPr>
          <w:rFonts w:ascii="Arial" w:eastAsia="Times New Roman" w:hAnsi="Arial" w:cs="Arial"/>
          <w:color w:val="000000"/>
          <w:sz w:val="22"/>
          <w:szCs w:val="22"/>
        </w:rPr>
        <w:t>.</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b/>
          <w:bCs/>
          <w:color w:val="000000"/>
          <w:sz w:val="22"/>
          <w:szCs w:val="22"/>
        </w:rPr>
        <w:t> </w:t>
      </w:r>
    </w:p>
    <w:p w:rsidR="00DB1EC5" w:rsidRDefault="00BE147D" w:rsidP="00DB1EC5">
      <w:pPr>
        <w:jc w:val="center"/>
        <w:rPr>
          <w:rFonts w:ascii="Calibri" w:eastAsia="Times New Roman" w:hAnsi="Calibri" w:cs="Calibri"/>
          <w:color w:val="000000"/>
        </w:rPr>
      </w:pPr>
      <w:r w:rsidRPr="00BE147D">
        <w:rPr>
          <w:rFonts w:ascii="Arial" w:eastAsia="Times New Roman" w:hAnsi="Arial" w:cs="Arial"/>
          <w:b/>
          <w:bCs/>
          <w:color w:val="000000"/>
          <w:sz w:val="22"/>
          <w:szCs w:val="22"/>
        </w:rPr>
        <w:t>END</w:t>
      </w:r>
    </w:p>
    <w:p w:rsidR="00DB1EC5" w:rsidRPr="00DB1EC5" w:rsidRDefault="00DB1EC5" w:rsidP="00DB1EC5">
      <w:pPr>
        <w:jc w:val="center"/>
        <w:rPr>
          <w:rFonts w:ascii="Calibri" w:eastAsia="Times New Roman" w:hAnsi="Calibri" w:cs="Calibri"/>
          <w:color w:val="000000"/>
        </w:rPr>
      </w:pPr>
      <w:bookmarkStart w:id="1" w:name="_GoBack"/>
      <w:bookmarkEnd w:id="1"/>
    </w:p>
    <w:p w:rsidR="00BE147D" w:rsidRPr="00BE147D" w:rsidRDefault="00BE147D" w:rsidP="00BE147D">
      <w:pPr>
        <w:rPr>
          <w:rFonts w:ascii="Calibri" w:eastAsia="Times New Roman" w:hAnsi="Calibri" w:cs="Calibri"/>
          <w:color w:val="000000"/>
        </w:rPr>
      </w:pPr>
      <w:r w:rsidRPr="00BE147D">
        <w:rPr>
          <w:rFonts w:ascii="Arial" w:eastAsia="Times New Roman" w:hAnsi="Arial" w:cs="Arial"/>
          <w:b/>
          <w:bCs/>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b/>
          <w:bCs/>
          <w:color w:val="000000"/>
          <w:sz w:val="22"/>
          <w:szCs w:val="22"/>
        </w:rPr>
        <w:t>About Reebok</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lang w:val="en-CA"/>
        </w:rPr>
        <w:t xml:space="preserve">Reebok International Ltd., headquartered in Boston, MA, USA, is a leading worldwide designer, marketer and distributor of fitness and lifestyle footwear, apparel and equipment. An American-inspired global </w:t>
      </w:r>
      <w:r w:rsidRPr="00BE147D">
        <w:rPr>
          <w:rFonts w:ascii="Arial" w:eastAsia="Times New Roman" w:hAnsi="Arial" w:cs="Arial"/>
          <w:color w:val="000000"/>
          <w:sz w:val="22"/>
          <w:szCs w:val="22"/>
          <w:lang w:val="en-CA"/>
        </w:rPr>
        <w:lastRenderedPageBreak/>
        <w:t>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exclusive authentic global outfitter of UFC; the title sponsor of the Reebok Ragnar Relay series; and exclusive apparel provider for Les Mills.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lang w:val="en-CA"/>
        </w:rPr>
        <w:t>For more information, visit Reebok at </w:t>
      </w:r>
      <w:hyperlink r:id="rId6" w:history="1">
        <w:r w:rsidRPr="00BE147D">
          <w:rPr>
            <w:rFonts w:ascii="Arial" w:eastAsia="Times New Roman" w:hAnsi="Arial" w:cs="Arial"/>
            <w:color w:val="954F72"/>
            <w:sz w:val="22"/>
            <w:szCs w:val="22"/>
            <w:u w:val="single"/>
            <w:lang w:val="en-CA"/>
          </w:rPr>
          <w:t>www.reebok.com</w:t>
        </w:r>
      </w:hyperlink>
      <w:r w:rsidRPr="00BE147D">
        <w:rPr>
          <w:rFonts w:ascii="Arial" w:eastAsia="Times New Roman" w:hAnsi="Arial" w:cs="Arial"/>
          <w:color w:val="000000"/>
          <w:sz w:val="22"/>
          <w:szCs w:val="22"/>
          <w:lang w:val="en-CA"/>
        </w:rPr>
        <w:t>, or, for the latest news at </w:t>
      </w:r>
      <w:hyperlink r:id="rId7" w:history="1">
        <w:r w:rsidRPr="00BE147D">
          <w:rPr>
            <w:rFonts w:ascii="Arial" w:eastAsia="Times New Roman" w:hAnsi="Arial" w:cs="Arial"/>
            <w:color w:val="954F72"/>
            <w:sz w:val="22"/>
            <w:szCs w:val="22"/>
            <w:u w:val="single"/>
            <w:lang w:val="en-CA"/>
          </w:rPr>
          <w:t>http://news.reebok.com/</w:t>
        </w:r>
      </w:hyperlink>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rPr>
        <w:t> </w:t>
      </w:r>
    </w:p>
    <w:p w:rsidR="00BE147D" w:rsidRPr="00BE147D" w:rsidRDefault="00BE147D" w:rsidP="00BE147D">
      <w:pPr>
        <w:rPr>
          <w:rFonts w:ascii="Calibri" w:eastAsia="Times New Roman" w:hAnsi="Calibri" w:cs="Calibri"/>
          <w:color w:val="000000"/>
        </w:rPr>
      </w:pPr>
      <w:r w:rsidRPr="00BE147D">
        <w:rPr>
          <w:rFonts w:ascii="Arial" w:eastAsia="Times New Roman" w:hAnsi="Arial" w:cs="Arial"/>
          <w:color w:val="000000"/>
          <w:sz w:val="22"/>
          <w:szCs w:val="22"/>
          <w:lang w:val="en-CA"/>
        </w:rPr>
        <w:t>Discover Reebok at the following locations: </w:t>
      </w:r>
      <w:hyperlink r:id="rId8" w:history="1">
        <w:r w:rsidRPr="00BE147D">
          <w:rPr>
            <w:rFonts w:ascii="Arial" w:eastAsia="Times New Roman" w:hAnsi="Arial" w:cs="Arial"/>
            <w:color w:val="954F72"/>
            <w:sz w:val="22"/>
            <w:szCs w:val="22"/>
            <w:u w:val="single"/>
            <w:lang w:val="en-CA"/>
          </w:rPr>
          <w:t>http://facebook.com/reebok</w:t>
        </w:r>
      </w:hyperlink>
      <w:r w:rsidRPr="00BE147D">
        <w:rPr>
          <w:rFonts w:ascii="Arial" w:eastAsia="Times New Roman" w:hAnsi="Arial" w:cs="Arial"/>
          <w:color w:val="000000"/>
          <w:sz w:val="22"/>
          <w:szCs w:val="22"/>
          <w:lang w:val="en-CA"/>
        </w:rPr>
        <w:t>; </w:t>
      </w:r>
      <w:hyperlink r:id="rId9" w:history="1">
        <w:r w:rsidRPr="00BE147D">
          <w:rPr>
            <w:rFonts w:ascii="Arial" w:eastAsia="Times New Roman" w:hAnsi="Arial" w:cs="Arial"/>
            <w:color w:val="954F72"/>
            <w:sz w:val="22"/>
            <w:szCs w:val="22"/>
            <w:u w:val="single"/>
            <w:lang w:val="en-CA"/>
          </w:rPr>
          <w:t>http://twitter.com/reebok</w:t>
        </w:r>
      </w:hyperlink>
      <w:r w:rsidRPr="00BE147D">
        <w:rPr>
          <w:rFonts w:ascii="Arial" w:eastAsia="Times New Roman" w:hAnsi="Arial" w:cs="Arial"/>
          <w:color w:val="000000"/>
          <w:sz w:val="22"/>
          <w:szCs w:val="22"/>
          <w:lang w:val="en-CA"/>
        </w:rPr>
        <w:t>; and </w:t>
      </w:r>
      <w:hyperlink r:id="rId10" w:history="1">
        <w:r w:rsidRPr="00BE147D">
          <w:rPr>
            <w:rFonts w:ascii="Arial" w:eastAsia="Times New Roman" w:hAnsi="Arial" w:cs="Arial"/>
            <w:color w:val="954F72"/>
            <w:sz w:val="22"/>
            <w:szCs w:val="22"/>
            <w:u w:val="single"/>
            <w:lang w:val="en-CA"/>
          </w:rPr>
          <w:t>http://youtube.com/reebok</w:t>
        </w:r>
      </w:hyperlink>
    </w:p>
    <w:p w:rsidR="00432B6C" w:rsidRDefault="00DB1EC5"/>
    <w:sectPr w:rsidR="00432B6C" w:rsidSect="00BE147D">
      <w:pgSz w:w="12240" w:h="15840"/>
      <w:pgMar w:top="720"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D"/>
    <w:rsid w:val="00380F93"/>
    <w:rsid w:val="00753482"/>
    <w:rsid w:val="009D5781"/>
    <w:rsid w:val="00B60E69"/>
    <w:rsid w:val="00BE147D"/>
    <w:rsid w:val="00DB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8D11"/>
  <w14:defaultImageDpi w14:val="32767"/>
  <w15:chartTrackingRefBased/>
  <w15:docId w15:val="{0B7F05CB-1EE9-8C46-9D25-02A17A2F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147D"/>
  </w:style>
  <w:style w:type="character" w:styleId="Hyperlink">
    <w:name w:val="Hyperlink"/>
    <w:basedOn w:val="DefaultParagraphFont"/>
    <w:uiPriority w:val="99"/>
    <w:semiHidden/>
    <w:unhideWhenUsed/>
    <w:rsid w:val="00BE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Vl91CRolTrz4koc53kkA?domain=facebook.com" TargetMode="External"/><Relationship Id="rId3" Type="http://schemas.openxmlformats.org/officeDocument/2006/relationships/webSettings" Target="webSettings.xml"/><Relationship Id="rId7" Type="http://schemas.openxmlformats.org/officeDocument/2006/relationships/hyperlink" Target="https://protect-eu.mimecast.com/s/lBIXCQ0kU6yvEgcDwJ7H?domain=news.reeb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5yCsCPZjt4kzr9i3XlH5?domain=reebok.com" TargetMode="External"/><Relationship Id="rId11" Type="http://schemas.openxmlformats.org/officeDocument/2006/relationships/fontTable" Target="fontTable.xml"/><Relationship Id="rId5" Type="http://schemas.openxmlformats.org/officeDocument/2006/relationships/hyperlink" Target="https://www.dropbox.com/sh/owv1388zy4w2bju/AAAycCFwxVxiGsQU5Ky6qM18a?dl=0" TargetMode="External"/><Relationship Id="rId10" Type="http://schemas.openxmlformats.org/officeDocument/2006/relationships/hyperlink" Target="https://protect-eu.mimecast.com/s/2KoQCW7PUjWrgZtk62Ka?domain=youtube.com" TargetMode="External"/><Relationship Id="rId4" Type="http://schemas.openxmlformats.org/officeDocument/2006/relationships/image" Target="media/image1.png"/><Relationship Id="rId9" Type="http://schemas.openxmlformats.org/officeDocument/2006/relationships/hyperlink" Target="https://protect-eu.mimecast.com/s/Tn0qCVPvflRqLmFV6t1S?domain=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3</cp:revision>
  <dcterms:created xsi:type="dcterms:W3CDTF">2018-09-13T18:43:00Z</dcterms:created>
  <dcterms:modified xsi:type="dcterms:W3CDTF">2018-09-13T18:46:00Z</dcterms:modified>
</cp:coreProperties>
</file>