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A60E" w14:textId="038F38A1" w:rsidR="001F06D9" w:rsidRDefault="00B44D2D" w:rsidP="00C90536">
      <w:pPr>
        <w:jc w:val="center"/>
        <w:rPr>
          <w:rFonts w:ascii="Reefont" w:hAnsi="Reefont"/>
          <w:b/>
          <w:color w:val="000000"/>
        </w:rPr>
      </w:pPr>
      <w:r w:rsidRPr="00220051">
        <w:rPr>
          <w:rFonts w:ascii="Reefont" w:hAnsi="Reefont"/>
          <w:b/>
          <w:color w:val="000000"/>
        </w:rPr>
        <w:t>RE</w:t>
      </w:r>
      <w:r w:rsidR="00070ED8" w:rsidRPr="00220051">
        <w:rPr>
          <w:rFonts w:ascii="Reefont" w:hAnsi="Reefont"/>
          <w:b/>
          <w:color w:val="000000"/>
        </w:rPr>
        <w:t>EBOK SI</w:t>
      </w:r>
      <w:r w:rsidR="00EC5B9E" w:rsidRPr="00220051">
        <w:rPr>
          <w:rFonts w:ascii="Reefont" w:hAnsi="Reefont"/>
          <w:b/>
          <w:color w:val="000000"/>
        </w:rPr>
        <w:t>GN</w:t>
      </w:r>
      <w:r w:rsidR="0071219C">
        <w:rPr>
          <w:rFonts w:ascii="Reefont" w:hAnsi="Reefont"/>
          <w:b/>
          <w:color w:val="000000"/>
        </w:rPr>
        <w:t>S</w:t>
      </w:r>
      <w:r w:rsidR="00EC5B9E" w:rsidRPr="00220051">
        <w:rPr>
          <w:rFonts w:ascii="Reefont" w:hAnsi="Reefont"/>
          <w:b/>
          <w:color w:val="000000"/>
        </w:rPr>
        <w:t xml:space="preserve"> FORMER </w:t>
      </w:r>
      <w:r w:rsidR="001F06D9">
        <w:rPr>
          <w:rFonts w:ascii="Reefont" w:hAnsi="Reefont"/>
          <w:b/>
          <w:color w:val="000000"/>
        </w:rPr>
        <w:t>U.S. OLYMPIAN</w:t>
      </w:r>
      <w:r w:rsidR="00EC5B9E" w:rsidRPr="00220051">
        <w:rPr>
          <w:rFonts w:ascii="Reefont" w:hAnsi="Reefont"/>
          <w:b/>
          <w:color w:val="000000"/>
        </w:rPr>
        <w:t xml:space="preserve"> </w:t>
      </w:r>
      <w:r w:rsidR="001F06D9">
        <w:rPr>
          <w:rFonts w:ascii="Reefont" w:hAnsi="Reefont"/>
          <w:b/>
          <w:color w:val="000000"/>
        </w:rPr>
        <w:t xml:space="preserve">CARRIE TOLLEFSON </w:t>
      </w:r>
      <w:r w:rsidR="00EC5B9E" w:rsidRPr="00220051">
        <w:rPr>
          <w:rFonts w:ascii="Reefont" w:hAnsi="Reefont"/>
          <w:b/>
          <w:color w:val="000000"/>
        </w:rPr>
        <w:t>AS NEW</w:t>
      </w:r>
      <w:r w:rsidR="00070ED8" w:rsidRPr="00220051">
        <w:rPr>
          <w:rFonts w:ascii="Reefont" w:hAnsi="Reefont"/>
          <w:b/>
          <w:color w:val="000000"/>
        </w:rPr>
        <w:t xml:space="preserve"> </w:t>
      </w:r>
      <w:r w:rsidR="00426A0C">
        <w:rPr>
          <w:rFonts w:ascii="Reefont" w:hAnsi="Reefont"/>
          <w:b/>
          <w:color w:val="000000"/>
        </w:rPr>
        <w:t xml:space="preserve">BRAND </w:t>
      </w:r>
    </w:p>
    <w:p w14:paraId="0D088D58" w14:textId="588118C3" w:rsidR="009C43DB" w:rsidRPr="00220051" w:rsidRDefault="001F06D9" w:rsidP="00C90536">
      <w:pPr>
        <w:jc w:val="center"/>
        <w:rPr>
          <w:rFonts w:ascii="Reefont" w:hAnsi="Reefont"/>
          <w:b/>
          <w:color w:val="000000"/>
        </w:rPr>
      </w:pPr>
      <w:r>
        <w:rPr>
          <w:rFonts w:ascii="Reefont" w:hAnsi="Reefont"/>
          <w:b/>
          <w:color w:val="000000"/>
        </w:rPr>
        <w:t xml:space="preserve">RUNNING </w:t>
      </w:r>
      <w:r w:rsidR="00070ED8" w:rsidRPr="00220051">
        <w:rPr>
          <w:rFonts w:ascii="Reefont" w:hAnsi="Reefont"/>
          <w:b/>
          <w:color w:val="000000"/>
        </w:rPr>
        <w:t>AMBASSADOR</w:t>
      </w:r>
    </w:p>
    <w:p w14:paraId="33F75671" w14:textId="77777777" w:rsidR="00786E72" w:rsidRPr="002813B3" w:rsidRDefault="00786E72" w:rsidP="00F40BB3">
      <w:pPr>
        <w:rPr>
          <w:rFonts w:ascii="Reefont" w:hAnsi="Reefont"/>
          <w:b/>
          <w:color w:val="000000"/>
        </w:rPr>
      </w:pPr>
    </w:p>
    <w:p w14:paraId="32BC083D" w14:textId="1D472EAA" w:rsidR="00727F74" w:rsidRDefault="004F73BC" w:rsidP="00A928F2">
      <w:pPr>
        <w:jc w:val="center"/>
        <w:rPr>
          <w:rFonts w:ascii="Reefont" w:hAnsi="Reefont"/>
          <w:sz w:val="20"/>
          <w:u w:val="single"/>
        </w:rPr>
      </w:pPr>
      <w:r>
        <w:rPr>
          <w:rFonts w:ascii="Reefont" w:hAnsi="Reefont"/>
          <w:sz w:val="20"/>
          <w:u w:val="single"/>
        </w:rPr>
        <w:t>2004 Olympian</w:t>
      </w:r>
      <w:r w:rsidR="001F06D9">
        <w:rPr>
          <w:rFonts w:ascii="Reefont" w:hAnsi="Reefont"/>
          <w:sz w:val="20"/>
          <w:u w:val="single"/>
        </w:rPr>
        <w:t xml:space="preserve"> </w:t>
      </w:r>
      <w:r w:rsidR="00D84537">
        <w:rPr>
          <w:rFonts w:ascii="Reefont" w:hAnsi="Reefont"/>
          <w:sz w:val="20"/>
          <w:u w:val="single"/>
        </w:rPr>
        <w:t xml:space="preserve">is </w:t>
      </w:r>
      <w:r w:rsidR="001F06D9">
        <w:rPr>
          <w:rFonts w:ascii="Reefont" w:hAnsi="Reefont"/>
          <w:sz w:val="20"/>
          <w:u w:val="single"/>
        </w:rPr>
        <w:t xml:space="preserve">Newest Member of </w:t>
      </w:r>
      <w:r w:rsidR="00426A0C">
        <w:rPr>
          <w:rFonts w:ascii="Reefont" w:hAnsi="Reefont"/>
          <w:sz w:val="20"/>
          <w:u w:val="single"/>
        </w:rPr>
        <w:t>Reebok Running Team</w:t>
      </w:r>
    </w:p>
    <w:p w14:paraId="7294E82B" w14:textId="77777777" w:rsidR="00786E72" w:rsidRDefault="00786E72" w:rsidP="00155EFD">
      <w:pPr>
        <w:spacing w:line="360" w:lineRule="auto"/>
        <w:jc w:val="both"/>
        <w:rPr>
          <w:rFonts w:ascii="Reefont" w:hAnsi="Reefont" w:cs="Tahoma"/>
          <w:b/>
          <w:sz w:val="20"/>
          <w:szCs w:val="20"/>
        </w:rPr>
      </w:pPr>
    </w:p>
    <w:p w14:paraId="10115D3C" w14:textId="2A7456B2" w:rsidR="006B5C3E" w:rsidRPr="001F06D9" w:rsidRDefault="001F06D9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  <w:r>
        <w:rPr>
          <w:rFonts w:ascii="Reefont" w:hAnsi="Reefont" w:cs="Tahoma"/>
          <w:b/>
          <w:sz w:val="20"/>
          <w:szCs w:val="20"/>
        </w:rPr>
        <w:t>October 3, 2013 -</w:t>
      </w:r>
      <w:r w:rsidR="004F73BC">
        <w:rPr>
          <w:rFonts w:ascii="Reefont" w:hAnsi="Reefont" w:cs="Tahoma"/>
          <w:b/>
          <w:sz w:val="20"/>
          <w:szCs w:val="20"/>
        </w:rPr>
        <w:t xml:space="preserve"> Canton, MA</w:t>
      </w:r>
      <w:r w:rsidR="00CA7C1E" w:rsidRPr="00555E1E">
        <w:rPr>
          <w:rFonts w:ascii="Reefont" w:hAnsi="Reefont" w:cs="Tahoma"/>
          <w:b/>
          <w:sz w:val="20"/>
          <w:szCs w:val="20"/>
        </w:rPr>
        <w:t xml:space="preserve"> </w:t>
      </w:r>
      <w:r w:rsidR="001F5EA1" w:rsidRPr="00555E1E">
        <w:rPr>
          <w:rFonts w:ascii="Reefont" w:hAnsi="Reefont" w:cs="Tahoma"/>
          <w:b/>
          <w:sz w:val="20"/>
          <w:szCs w:val="20"/>
        </w:rPr>
        <w:t>–</w:t>
      </w:r>
      <w:r w:rsidR="005D46E5">
        <w:rPr>
          <w:rFonts w:ascii="Reefont" w:hAnsi="Reefont" w:cs="Tahoma"/>
          <w:b/>
          <w:sz w:val="20"/>
          <w:szCs w:val="20"/>
        </w:rPr>
        <w:t xml:space="preserve"> </w:t>
      </w:r>
      <w:r w:rsidR="009535BE" w:rsidRPr="001F06D9">
        <w:rPr>
          <w:rFonts w:ascii="Reefont" w:hAnsi="Reefont" w:cs="Tahoma"/>
          <w:i/>
          <w:sz w:val="20"/>
          <w:szCs w:val="20"/>
        </w:rPr>
        <w:t>Today</w:t>
      </w:r>
      <w:r w:rsidR="006B5C3E" w:rsidRPr="001F06D9">
        <w:rPr>
          <w:rFonts w:ascii="Reefont" w:hAnsi="Reefont" w:cs="Tahoma"/>
          <w:i/>
          <w:sz w:val="20"/>
          <w:szCs w:val="20"/>
        </w:rPr>
        <w:t>,</w:t>
      </w:r>
      <w:r w:rsidR="009535BE" w:rsidRPr="001F06D9">
        <w:rPr>
          <w:rFonts w:ascii="Reefont" w:hAnsi="Reefont" w:cs="Tahoma"/>
          <w:i/>
          <w:sz w:val="20"/>
          <w:szCs w:val="20"/>
        </w:rPr>
        <w:t xml:space="preserve"> Global Fitness Brand Reebok</w:t>
      </w:r>
      <w:r w:rsidR="006B5C3E" w:rsidRPr="001F06D9">
        <w:rPr>
          <w:rFonts w:ascii="Reefont" w:hAnsi="Reefont" w:cs="Tahoma"/>
          <w:i/>
          <w:sz w:val="20"/>
          <w:szCs w:val="20"/>
        </w:rPr>
        <w:t>,</w:t>
      </w:r>
      <w:r w:rsidR="009535BE" w:rsidRPr="001F06D9">
        <w:rPr>
          <w:rFonts w:ascii="Reefont" w:hAnsi="Reefont" w:cs="Tahoma"/>
          <w:i/>
          <w:sz w:val="20"/>
          <w:szCs w:val="20"/>
        </w:rPr>
        <w:t xml:space="preserve"> has announced a partnership with </w:t>
      </w:r>
      <w:r w:rsidR="00E9188B" w:rsidRPr="001F06D9">
        <w:rPr>
          <w:rFonts w:ascii="Reefont" w:hAnsi="Reefont" w:cs="Tahoma"/>
          <w:i/>
          <w:sz w:val="20"/>
          <w:szCs w:val="20"/>
        </w:rPr>
        <w:t xml:space="preserve">middle distance runner </w:t>
      </w:r>
      <w:r w:rsidR="009535BE" w:rsidRPr="001F06D9">
        <w:rPr>
          <w:rFonts w:ascii="Reefont" w:hAnsi="Reefont" w:cs="Tahoma"/>
          <w:i/>
          <w:sz w:val="20"/>
          <w:szCs w:val="20"/>
        </w:rPr>
        <w:t xml:space="preserve">Carrie </w:t>
      </w:r>
      <w:proofErr w:type="spellStart"/>
      <w:r w:rsidR="009535BE" w:rsidRPr="001F06D9">
        <w:rPr>
          <w:rFonts w:ascii="Reefont" w:hAnsi="Reefont" w:cs="Tahoma"/>
          <w:i/>
          <w:sz w:val="20"/>
          <w:szCs w:val="20"/>
        </w:rPr>
        <w:t>Tollefson</w:t>
      </w:r>
      <w:proofErr w:type="spellEnd"/>
      <w:r w:rsidR="006B5C3E" w:rsidRPr="001F06D9">
        <w:rPr>
          <w:rFonts w:ascii="Reefont" w:hAnsi="Reefont" w:cs="Tahoma"/>
          <w:i/>
          <w:sz w:val="20"/>
          <w:szCs w:val="20"/>
        </w:rPr>
        <w:t xml:space="preserve">, who competed </w:t>
      </w:r>
      <w:r w:rsidR="00B30E18" w:rsidRPr="001F06D9">
        <w:rPr>
          <w:rFonts w:ascii="Reefont" w:hAnsi="Reefont" w:cs="Tahoma"/>
          <w:i/>
          <w:sz w:val="20"/>
          <w:szCs w:val="20"/>
        </w:rPr>
        <w:t xml:space="preserve">for the United States </w:t>
      </w:r>
      <w:r w:rsidR="006B5C3E" w:rsidRPr="001F06D9">
        <w:rPr>
          <w:rFonts w:ascii="Reefont" w:hAnsi="Reefont" w:cs="Tahoma"/>
          <w:i/>
          <w:sz w:val="20"/>
          <w:szCs w:val="20"/>
        </w:rPr>
        <w:t xml:space="preserve">against the best in the world at the 2004 Olympic Games.  </w:t>
      </w:r>
    </w:p>
    <w:p w14:paraId="7B281101" w14:textId="77777777" w:rsidR="006B5C3E" w:rsidRPr="001F06D9" w:rsidRDefault="006B5C3E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</w:p>
    <w:p w14:paraId="7EB7AC11" w14:textId="6EA4CA8F" w:rsidR="009535BE" w:rsidRPr="001F06D9" w:rsidRDefault="001F06D9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  <w:r w:rsidRPr="001F06D9">
        <w:rPr>
          <w:rFonts w:ascii="Reefont" w:hAnsi="Reefont" w:cs="Tahoma"/>
          <w:i/>
          <w:sz w:val="20"/>
          <w:szCs w:val="20"/>
        </w:rPr>
        <w:t xml:space="preserve">Carrie will work alongside Reebok’s product teams on the brand’s performance running footwear and apparel range.  </w:t>
      </w:r>
      <w:r>
        <w:rPr>
          <w:rFonts w:ascii="Reefont" w:hAnsi="Reefont" w:cs="Tahoma"/>
          <w:i/>
          <w:sz w:val="20"/>
          <w:szCs w:val="20"/>
        </w:rPr>
        <w:t xml:space="preserve">Most notably, </w:t>
      </w:r>
      <w:r w:rsidRPr="001F06D9">
        <w:rPr>
          <w:rFonts w:ascii="Reefont" w:hAnsi="Reefont" w:cs="Tahoma"/>
          <w:i/>
          <w:sz w:val="20"/>
          <w:szCs w:val="20"/>
        </w:rPr>
        <w:t xml:space="preserve">Carrie will </w:t>
      </w:r>
      <w:r>
        <w:rPr>
          <w:rFonts w:ascii="Reefont" w:hAnsi="Reefont" w:cs="Tahoma"/>
          <w:i/>
          <w:sz w:val="20"/>
          <w:szCs w:val="20"/>
        </w:rPr>
        <w:t xml:space="preserve">be </w:t>
      </w:r>
      <w:r w:rsidRPr="001F06D9">
        <w:rPr>
          <w:rFonts w:ascii="Reefont" w:hAnsi="Reefont" w:cs="Tahoma"/>
          <w:i/>
          <w:sz w:val="20"/>
          <w:szCs w:val="20"/>
        </w:rPr>
        <w:t>instrumental in driving ONE Series Running, the pinnacle collection in Reebok’s running category, built around a function-first design philosophy.  Carrie’s expertise will help Reebok continue to establish the brand as a leader in the performance running market.  In addition, she will be featured in Reebok Running’s 2014 marketing campaign and other initiatives.</w:t>
      </w:r>
    </w:p>
    <w:p w14:paraId="2B7AC5C6" w14:textId="77777777" w:rsidR="001F06D9" w:rsidRPr="001F06D9" w:rsidRDefault="001F06D9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</w:p>
    <w:p w14:paraId="20C10F72" w14:textId="6D2A101C" w:rsidR="009535BE" w:rsidRPr="001F06D9" w:rsidRDefault="0039478D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  <w:r w:rsidRPr="001F06D9">
        <w:rPr>
          <w:rFonts w:ascii="Reefont" w:hAnsi="Reefont" w:cs="Tahoma"/>
          <w:i/>
          <w:sz w:val="20"/>
          <w:szCs w:val="20"/>
        </w:rPr>
        <w:t xml:space="preserve">Carrie has a </w:t>
      </w:r>
      <w:r w:rsidR="00B30E18" w:rsidRPr="001F06D9">
        <w:rPr>
          <w:rFonts w:ascii="Reefont" w:hAnsi="Reefont" w:cs="Tahoma"/>
          <w:i/>
          <w:sz w:val="20"/>
          <w:szCs w:val="20"/>
        </w:rPr>
        <w:t xml:space="preserve">deep </w:t>
      </w:r>
      <w:r w:rsidRPr="001F06D9">
        <w:rPr>
          <w:rFonts w:ascii="Reefont" w:hAnsi="Reefont" w:cs="Tahoma"/>
          <w:i/>
          <w:sz w:val="20"/>
          <w:szCs w:val="20"/>
        </w:rPr>
        <w:t>passion for running</w:t>
      </w:r>
      <w:r w:rsidR="00822A68" w:rsidRPr="001F06D9">
        <w:rPr>
          <w:rFonts w:ascii="Reefont" w:hAnsi="Reefont" w:cs="Tahoma"/>
          <w:i/>
          <w:sz w:val="20"/>
          <w:szCs w:val="20"/>
        </w:rPr>
        <w:t>,</w:t>
      </w:r>
      <w:r w:rsidR="00B30E18" w:rsidRPr="001F06D9">
        <w:rPr>
          <w:rFonts w:ascii="Reefont" w:hAnsi="Reefont" w:cs="Tahoma"/>
          <w:i/>
          <w:sz w:val="20"/>
          <w:szCs w:val="20"/>
        </w:rPr>
        <w:t xml:space="preserve"> and her career achievements reflect her</w:t>
      </w:r>
      <w:r w:rsidR="00E9188B" w:rsidRPr="001F06D9">
        <w:rPr>
          <w:rFonts w:ascii="Reefont" w:hAnsi="Reefont" w:cs="Tahoma"/>
          <w:i/>
          <w:sz w:val="20"/>
          <w:szCs w:val="20"/>
        </w:rPr>
        <w:t xml:space="preserve"> </w:t>
      </w:r>
      <w:r w:rsidR="00822A68" w:rsidRPr="001F06D9">
        <w:rPr>
          <w:rFonts w:ascii="Reefont" w:hAnsi="Reefont" w:cs="Tahoma"/>
          <w:i/>
          <w:sz w:val="20"/>
          <w:szCs w:val="20"/>
        </w:rPr>
        <w:t xml:space="preserve">long-time </w:t>
      </w:r>
      <w:r w:rsidRPr="001F06D9">
        <w:rPr>
          <w:rFonts w:ascii="Reefont" w:hAnsi="Reefont" w:cs="Tahoma"/>
          <w:i/>
          <w:sz w:val="20"/>
          <w:szCs w:val="20"/>
        </w:rPr>
        <w:t xml:space="preserve">dedication to the sport.  </w:t>
      </w:r>
      <w:r w:rsidR="00426A0C" w:rsidRPr="001F06D9">
        <w:rPr>
          <w:rFonts w:ascii="Reefont" w:hAnsi="Reefont" w:cs="Tahoma"/>
          <w:i/>
          <w:sz w:val="20"/>
          <w:szCs w:val="20"/>
        </w:rPr>
        <w:t>Carrie</w:t>
      </w:r>
      <w:r w:rsidRPr="001F06D9">
        <w:rPr>
          <w:rFonts w:ascii="Reefont" w:hAnsi="Reefont" w:cs="Tahoma"/>
          <w:i/>
          <w:sz w:val="20"/>
          <w:szCs w:val="20"/>
        </w:rPr>
        <w:t xml:space="preserve"> </w:t>
      </w:r>
      <w:r w:rsidR="00E9188B" w:rsidRPr="001F06D9">
        <w:rPr>
          <w:rFonts w:ascii="Reefont" w:hAnsi="Reefont" w:cs="Tahoma"/>
          <w:i/>
          <w:sz w:val="20"/>
          <w:szCs w:val="20"/>
        </w:rPr>
        <w:t>began</w:t>
      </w:r>
      <w:r w:rsidR="00822A68" w:rsidRPr="001F06D9">
        <w:rPr>
          <w:rFonts w:ascii="Reefont" w:hAnsi="Reefont" w:cs="Tahoma"/>
          <w:i/>
          <w:sz w:val="20"/>
          <w:szCs w:val="20"/>
        </w:rPr>
        <w:t xml:space="preserve"> </w:t>
      </w:r>
      <w:r w:rsidR="00426A0C" w:rsidRPr="001F06D9">
        <w:rPr>
          <w:rFonts w:ascii="Reefont" w:hAnsi="Reefont" w:cs="Tahoma"/>
          <w:i/>
          <w:sz w:val="20"/>
          <w:szCs w:val="20"/>
        </w:rPr>
        <w:t xml:space="preserve">running </w:t>
      </w:r>
      <w:r w:rsidR="00E9188B" w:rsidRPr="001F06D9">
        <w:rPr>
          <w:rFonts w:ascii="Reefont" w:hAnsi="Reefont" w:cs="Tahoma"/>
          <w:i/>
          <w:sz w:val="20"/>
          <w:szCs w:val="20"/>
        </w:rPr>
        <w:t xml:space="preserve">at </w:t>
      </w:r>
      <w:r w:rsidRPr="001F06D9">
        <w:rPr>
          <w:rFonts w:ascii="Reefont" w:hAnsi="Reefont" w:cs="Tahoma"/>
          <w:i/>
          <w:sz w:val="20"/>
          <w:szCs w:val="20"/>
        </w:rPr>
        <w:t xml:space="preserve">a young age and her </w:t>
      </w:r>
      <w:r w:rsidR="00B30E18" w:rsidRPr="001F06D9">
        <w:rPr>
          <w:rFonts w:ascii="Reefont" w:hAnsi="Reefont" w:cs="Tahoma"/>
          <w:i/>
          <w:sz w:val="20"/>
          <w:szCs w:val="20"/>
        </w:rPr>
        <w:t xml:space="preserve">talent allowed her </w:t>
      </w:r>
      <w:r w:rsidRPr="001F06D9">
        <w:rPr>
          <w:rFonts w:ascii="Reefont" w:hAnsi="Reefont" w:cs="Tahoma"/>
          <w:i/>
          <w:sz w:val="20"/>
          <w:szCs w:val="20"/>
        </w:rPr>
        <w:t xml:space="preserve">to compete at collegiate level </w:t>
      </w:r>
      <w:r w:rsidR="00E9188B" w:rsidRPr="001F06D9">
        <w:rPr>
          <w:rFonts w:ascii="Reefont" w:hAnsi="Reefont" w:cs="Tahoma"/>
          <w:i/>
          <w:sz w:val="20"/>
          <w:szCs w:val="20"/>
        </w:rPr>
        <w:t xml:space="preserve">at Villanova University, </w:t>
      </w:r>
      <w:r w:rsidRPr="001F06D9">
        <w:rPr>
          <w:rFonts w:ascii="Reefont" w:hAnsi="Reefont" w:cs="Tahoma"/>
          <w:i/>
          <w:sz w:val="20"/>
          <w:szCs w:val="20"/>
        </w:rPr>
        <w:t>where she won the 1997 NCAA Cross Country Championships and the 1999 NCAA Outdoor and Indoor 3000 meters and Outdoor 5000 meters.  On the back of these fantastic achievements</w:t>
      </w:r>
      <w:r w:rsidR="00426A0C" w:rsidRPr="001F06D9">
        <w:rPr>
          <w:rFonts w:ascii="Reefont" w:hAnsi="Reefont" w:cs="Tahoma"/>
          <w:i/>
          <w:sz w:val="20"/>
          <w:szCs w:val="20"/>
        </w:rPr>
        <w:t>,</w:t>
      </w:r>
      <w:r w:rsidRPr="001F06D9">
        <w:rPr>
          <w:rFonts w:ascii="Reefont" w:hAnsi="Reefont" w:cs="Tahoma"/>
          <w:i/>
          <w:sz w:val="20"/>
          <w:szCs w:val="20"/>
        </w:rPr>
        <w:t xml:space="preserve"> </w:t>
      </w:r>
      <w:r w:rsidR="00426A0C" w:rsidRPr="001F06D9">
        <w:rPr>
          <w:rFonts w:ascii="Reefont" w:hAnsi="Reefont" w:cs="Tahoma"/>
          <w:i/>
          <w:sz w:val="20"/>
          <w:szCs w:val="20"/>
        </w:rPr>
        <w:t>Carrie</w:t>
      </w:r>
      <w:r w:rsidRPr="001F06D9">
        <w:rPr>
          <w:rFonts w:ascii="Reefont" w:hAnsi="Reefont" w:cs="Tahoma"/>
          <w:i/>
          <w:sz w:val="20"/>
          <w:szCs w:val="20"/>
        </w:rPr>
        <w:t xml:space="preserve"> went on to join Team USA’s </w:t>
      </w:r>
      <w:r w:rsidR="00426A0C" w:rsidRPr="001F06D9">
        <w:rPr>
          <w:rFonts w:ascii="Reefont" w:hAnsi="Reefont" w:cs="Tahoma"/>
          <w:i/>
          <w:sz w:val="20"/>
          <w:szCs w:val="20"/>
        </w:rPr>
        <w:t>Track and Field</w:t>
      </w:r>
      <w:r w:rsidRPr="001F06D9">
        <w:rPr>
          <w:rFonts w:ascii="Reefont" w:hAnsi="Reefont" w:cs="Tahoma"/>
          <w:i/>
          <w:sz w:val="20"/>
          <w:szCs w:val="20"/>
        </w:rPr>
        <w:t xml:space="preserve"> team</w:t>
      </w:r>
      <w:r w:rsidR="00E9188B" w:rsidRPr="001F06D9">
        <w:rPr>
          <w:rFonts w:ascii="Reefont" w:hAnsi="Reefont" w:cs="Tahoma"/>
          <w:i/>
          <w:sz w:val="20"/>
          <w:szCs w:val="20"/>
        </w:rPr>
        <w:t>, ultimately</w:t>
      </w:r>
      <w:r w:rsidR="00822A68" w:rsidRPr="001F06D9">
        <w:rPr>
          <w:rFonts w:ascii="Reefont" w:hAnsi="Reefont" w:cs="Tahoma"/>
          <w:i/>
          <w:sz w:val="20"/>
          <w:szCs w:val="20"/>
        </w:rPr>
        <w:t xml:space="preserve"> </w:t>
      </w:r>
      <w:r w:rsidRPr="001F06D9">
        <w:rPr>
          <w:rFonts w:ascii="Reefont" w:hAnsi="Reefont" w:cs="Tahoma"/>
          <w:i/>
          <w:sz w:val="20"/>
          <w:szCs w:val="20"/>
        </w:rPr>
        <w:t xml:space="preserve">competing </w:t>
      </w:r>
      <w:r w:rsidR="00E9188B" w:rsidRPr="001F06D9">
        <w:rPr>
          <w:rFonts w:ascii="Reefont" w:hAnsi="Reefont" w:cs="Tahoma"/>
          <w:i/>
          <w:sz w:val="20"/>
          <w:szCs w:val="20"/>
        </w:rPr>
        <w:t xml:space="preserve">at </w:t>
      </w:r>
      <w:r w:rsidRPr="001F06D9">
        <w:rPr>
          <w:rFonts w:ascii="Reefont" w:hAnsi="Reefont" w:cs="Tahoma"/>
          <w:i/>
          <w:sz w:val="20"/>
          <w:szCs w:val="20"/>
        </w:rPr>
        <w:t>the 2004 Olympic Games in Athens</w:t>
      </w:r>
      <w:r w:rsidR="00426A0C" w:rsidRPr="001F06D9">
        <w:rPr>
          <w:rFonts w:ascii="Reefont" w:hAnsi="Reefont" w:cs="Tahoma"/>
          <w:i/>
          <w:sz w:val="20"/>
          <w:szCs w:val="20"/>
        </w:rPr>
        <w:t>,</w:t>
      </w:r>
      <w:r w:rsidRPr="001F06D9">
        <w:rPr>
          <w:rFonts w:ascii="Reefont" w:hAnsi="Reefont" w:cs="Tahoma"/>
          <w:i/>
          <w:sz w:val="20"/>
          <w:szCs w:val="20"/>
        </w:rPr>
        <w:t xml:space="preserve"> where she reached the semi-finals in the 1500 meters.</w:t>
      </w:r>
    </w:p>
    <w:p w14:paraId="297A5AD6" w14:textId="77777777" w:rsidR="009535BE" w:rsidRPr="001F06D9" w:rsidRDefault="009535BE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</w:p>
    <w:p w14:paraId="755C9D63" w14:textId="480C4E37" w:rsidR="004F73BC" w:rsidRPr="001F06D9" w:rsidRDefault="009535BE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  <w:r w:rsidRPr="001F06D9">
        <w:rPr>
          <w:rFonts w:ascii="Reefont" w:hAnsi="Reefont" w:cs="Tahoma"/>
          <w:i/>
          <w:sz w:val="20"/>
          <w:szCs w:val="20"/>
        </w:rPr>
        <w:t>“</w:t>
      </w:r>
      <w:r w:rsidR="0039478D" w:rsidRPr="001F06D9">
        <w:rPr>
          <w:rFonts w:ascii="Reefont" w:hAnsi="Reefont" w:cs="Tahoma"/>
          <w:i/>
          <w:sz w:val="20"/>
          <w:szCs w:val="20"/>
        </w:rPr>
        <w:t xml:space="preserve">We’re extremely excited to have Carrie join the </w:t>
      </w:r>
      <w:r w:rsidR="00426A0C" w:rsidRPr="001F06D9">
        <w:rPr>
          <w:rFonts w:ascii="Reefont" w:hAnsi="Reefont" w:cs="Tahoma"/>
          <w:i/>
          <w:sz w:val="20"/>
          <w:szCs w:val="20"/>
        </w:rPr>
        <w:t>Running</w:t>
      </w:r>
      <w:r w:rsidR="0039478D" w:rsidRPr="001F06D9">
        <w:rPr>
          <w:rFonts w:ascii="Reefont" w:hAnsi="Reefont" w:cs="Tahoma"/>
          <w:i/>
          <w:sz w:val="20"/>
          <w:szCs w:val="20"/>
        </w:rPr>
        <w:t xml:space="preserve"> team here at Reebok,” said </w:t>
      </w:r>
      <w:r w:rsidR="00E9188B" w:rsidRPr="001F06D9">
        <w:rPr>
          <w:rFonts w:ascii="Reefont" w:hAnsi="Reefont" w:cs="Tahoma"/>
          <w:i/>
          <w:sz w:val="20"/>
          <w:szCs w:val="20"/>
        </w:rPr>
        <w:t>Bill McInnis, Head of Reebok Running.</w:t>
      </w:r>
      <w:r w:rsidR="0039478D" w:rsidRPr="001F06D9">
        <w:rPr>
          <w:rFonts w:ascii="Reefont" w:hAnsi="Reefont" w:cs="Tahoma"/>
          <w:i/>
          <w:sz w:val="20"/>
          <w:szCs w:val="20"/>
        </w:rPr>
        <w:t xml:space="preserve"> “Her years of experience in the sport will be instrumental in helping </w:t>
      </w:r>
      <w:r w:rsidR="00734AD0" w:rsidRPr="001F06D9">
        <w:rPr>
          <w:rFonts w:ascii="Reefont" w:hAnsi="Reefont" w:cs="Tahoma"/>
          <w:i/>
          <w:sz w:val="20"/>
          <w:szCs w:val="20"/>
        </w:rPr>
        <w:t>us</w:t>
      </w:r>
      <w:r w:rsidR="0039478D" w:rsidRPr="001F06D9">
        <w:rPr>
          <w:rFonts w:ascii="Reefont" w:hAnsi="Reefont" w:cs="Tahoma"/>
          <w:i/>
          <w:sz w:val="20"/>
          <w:szCs w:val="20"/>
        </w:rPr>
        <w:t xml:space="preserve"> </w:t>
      </w:r>
      <w:r w:rsidR="00734AD0" w:rsidRPr="001F06D9">
        <w:rPr>
          <w:rFonts w:ascii="Reefont" w:hAnsi="Reefont" w:cs="Tahoma"/>
          <w:i/>
          <w:sz w:val="20"/>
          <w:szCs w:val="20"/>
        </w:rPr>
        <w:t>establish</w:t>
      </w:r>
      <w:r w:rsidR="0039478D" w:rsidRPr="001F06D9">
        <w:rPr>
          <w:rFonts w:ascii="Reefont" w:hAnsi="Reefont" w:cs="Tahoma"/>
          <w:i/>
          <w:sz w:val="20"/>
          <w:szCs w:val="20"/>
        </w:rPr>
        <w:t xml:space="preserve"> </w:t>
      </w:r>
      <w:r w:rsidR="00734AD0" w:rsidRPr="001F06D9">
        <w:rPr>
          <w:rFonts w:ascii="Reefont" w:hAnsi="Reefont" w:cs="Tahoma"/>
          <w:i/>
          <w:sz w:val="20"/>
          <w:szCs w:val="20"/>
        </w:rPr>
        <w:t xml:space="preserve">Reebok </w:t>
      </w:r>
      <w:r w:rsidR="0039478D" w:rsidRPr="001F06D9">
        <w:rPr>
          <w:rFonts w:ascii="Reefont" w:hAnsi="Reefont" w:cs="Tahoma"/>
          <w:i/>
          <w:sz w:val="20"/>
          <w:szCs w:val="20"/>
        </w:rPr>
        <w:t xml:space="preserve">in the performance running </w:t>
      </w:r>
      <w:r w:rsidR="00734AD0" w:rsidRPr="001F06D9">
        <w:rPr>
          <w:rFonts w:ascii="Reefont" w:hAnsi="Reefont" w:cs="Tahoma"/>
          <w:i/>
          <w:sz w:val="20"/>
          <w:szCs w:val="20"/>
        </w:rPr>
        <w:t xml:space="preserve">marketplace and her guidance will help us develop new groundbreaking and innovative products.”  </w:t>
      </w:r>
    </w:p>
    <w:p w14:paraId="3C8EDDA6" w14:textId="77777777" w:rsidR="004F73BC" w:rsidRPr="001F06D9" w:rsidRDefault="004F73BC" w:rsidP="009F7AC2">
      <w:pPr>
        <w:spacing w:line="360" w:lineRule="auto"/>
        <w:jc w:val="both"/>
        <w:rPr>
          <w:rFonts w:ascii="Reefont" w:hAnsi="Reefont" w:cs="Tahoma"/>
          <w:b/>
          <w:i/>
          <w:sz w:val="20"/>
          <w:szCs w:val="20"/>
        </w:rPr>
      </w:pPr>
    </w:p>
    <w:p w14:paraId="213CF5F5" w14:textId="4FF8507B" w:rsidR="00734AD0" w:rsidRPr="001F06D9" w:rsidRDefault="00734AD0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  <w:r w:rsidRPr="001F06D9">
        <w:rPr>
          <w:rFonts w:ascii="Reefont" w:hAnsi="Reefont" w:cs="Tahoma"/>
          <w:i/>
          <w:sz w:val="20"/>
          <w:szCs w:val="20"/>
        </w:rPr>
        <w:t xml:space="preserve">“I am extremely passionate about running and honored to join the Reebok Running team,” said </w:t>
      </w:r>
      <w:proofErr w:type="spellStart"/>
      <w:r w:rsidR="00E9188B" w:rsidRPr="001F06D9">
        <w:rPr>
          <w:rFonts w:ascii="Reefont" w:hAnsi="Reefont" w:cs="Tahoma"/>
          <w:i/>
          <w:sz w:val="20"/>
          <w:szCs w:val="20"/>
        </w:rPr>
        <w:t>Tollefson</w:t>
      </w:r>
      <w:proofErr w:type="spellEnd"/>
      <w:r w:rsidR="00822A68" w:rsidRPr="001F06D9">
        <w:rPr>
          <w:rFonts w:ascii="Reefont" w:hAnsi="Reefont" w:cs="Tahoma"/>
          <w:i/>
          <w:sz w:val="20"/>
          <w:szCs w:val="20"/>
        </w:rPr>
        <w:t xml:space="preserve">. </w:t>
      </w:r>
      <w:r w:rsidRPr="001F06D9">
        <w:rPr>
          <w:rFonts w:ascii="Reefont" w:hAnsi="Reefont" w:cs="Tahoma"/>
          <w:i/>
          <w:sz w:val="20"/>
          <w:szCs w:val="20"/>
        </w:rPr>
        <w:t xml:space="preserve">“Reebok’s running vision is something I strongly believe in.  Mixing up your running routines </w:t>
      </w:r>
      <w:r w:rsidRPr="001F06D9">
        <w:rPr>
          <w:rFonts w:ascii="Reefont" w:hAnsi="Reefont" w:cs="Tahoma"/>
          <w:i/>
          <w:sz w:val="20"/>
          <w:szCs w:val="20"/>
        </w:rPr>
        <w:lastRenderedPageBreak/>
        <w:t>and trying something new is a great way to keep your running fresh.  I look forward to helping spread this message and I am excited about Reebok’s future plans and products in this sport.”</w:t>
      </w:r>
    </w:p>
    <w:p w14:paraId="6D1B3B6B" w14:textId="5827AC4D" w:rsidR="00C12D61" w:rsidRPr="001F06D9" w:rsidRDefault="00C12D61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</w:p>
    <w:p w14:paraId="0509F28C" w14:textId="3A03C736" w:rsidR="00734AD0" w:rsidRPr="001F06D9" w:rsidRDefault="00426A0C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  <w:r w:rsidRPr="001F06D9">
        <w:rPr>
          <w:rFonts w:ascii="Reefont" w:hAnsi="Reefont" w:cs="Tahoma"/>
          <w:i/>
          <w:sz w:val="20"/>
          <w:szCs w:val="20"/>
        </w:rPr>
        <w:t xml:space="preserve">This year, Reebok launched its ‘Live </w:t>
      </w:r>
      <w:proofErr w:type="gramStart"/>
      <w:r w:rsidRPr="001F06D9">
        <w:rPr>
          <w:rFonts w:ascii="Reefont" w:hAnsi="Reefont" w:cs="Tahoma"/>
          <w:i/>
          <w:sz w:val="20"/>
          <w:szCs w:val="20"/>
        </w:rPr>
        <w:t>With</w:t>
      </w:r>
      <w:proofErr w:type="gramEnd"/>
      <w:r w:rsidRPr="001F06D9">
        <w:rPr>
          <w:rFonts w:ascii="Reefont" w:hAnsi="Reefont" w:cs="Tahoma"/>
          <w:i/>
          <w:sz w:val="20"/>
          <w:szCs w:val="20"/>
        </w:rPr>
        <w:t xml:space="preserve"> Fire’ campaign, which aims to show how fitness and creativity can inspire people to live their lives with passion, intent and purpose and celebrates those who do so.  Carrie joins a team of fellow athletes who share in this belief, which include world-renowned yoga exper</w:t>
      </w:r>
      <w:r w:rsidR="00822A68" w:rsidRPr="001F06D9">
        <w:rPr>
          <w:rFonts w:ascii="Reefont" w:hAnsi="Reefont" w:cs="Tahoma"/>
          <w:i/>
          <w:sz w:val="20"/>
          <w:szCs w:val="20"/>
        </w:rPr>
        <w:t>t</w:t>
      </w:r>
      <w:r w:rsidRPr="001F06D9">
        <w:rPr>
          <w:rFonts w:ascii="Reefont" w:hAnsi="Reefont" w:cs="Tahoma"/>
          <w:i/>
          <w:sz w:val="20"/>
          <w:szCs w:val="20"/>
        </w:rPr>
        <w:t>, Tara Stiles, elite CrossFit athlete</w:t>
      </w:r>
      <w:r w:rsidR="00E9188B" w:rsidRPr="001F06D9">
        <w:rPr>
          <w:rFonts w:ascii="Reefont" w:hAnsi="Reefont" w:cs="Tahoma"/>
          <w:i/>
          <w:sz w:val="20"/>
          <w:szCs w:val="20"/>
        </w:rPr>
        <w:t>s</w:t>
      </w:r>
      <w:r w:rsidRPr="001F06D9">
        <w:rPr>
          <w:rFonts w:ascii="Reefont" w:hAnsi="Reefont" w:cs="Tahoma"/>
          <w:i/>
          <w:sz w:val="20"/>
          <w:szCs w:val="20"/>
        </w:rPr>
        <w:t xml:space="preserve"> Josh Bridges</w:t>
      </w:r>
      <w:r w:rsidR="00E9188B" w:rsidRPr="001F06D9">
        <w:rPr>
          <w:rFonts w:ascii="Reefont" w:hAnsi="Reefont" w:cs="Tahoma"/>
          <w:i/>
          <w:sz w:val="20"/>
          <w:szCs w:val="20"/>
        </w:rPr>
        <w:t xml:space="preserve"> and Samantha Briggs</w:t>
      </w:r>
      <w:r w:rsidRPr="001F06D9">
        <w:rPr>
          <w:rFonts w:ascii="Reefont" w:hAnsi="Reefont" w:cs="Tahoma"/>
          <w:i/>
          <w:sz w:val="20"/>
          <w:szCs w:val="20"/>
        </w:rPr>
        <w:t xml:space="preserve">, </w:t>
      </w:r>
      <w:r w:rsidR="00E9188B" w:rsidRPr="001F06D9">
        <w:rPr>
          <w:rFonts w:ascii="Reefont" w:hAnsi="Reefont" w:cs="Tahoma"/>
          <w:i/>
          <w:sz w:val="20"/>
          <w:szCs w:val="20"/>
        </w:rPr>
        <w:t xml:space="preserve">and </w:t>
      </w:r>
      <w:r w:rsidR="00822A68" w:rsidRPr="001F06D9">
        <w:rPr>
          <w:rFonts w:ascii="Reefont" w:hAnsi="Reefont" w:cs="Tahoma"/>
          <w:i/>
          <w:sz w:val="20"/>
          <w:szCs w:val="20"/>
        </w:rPr>
        <w:t>Spartan Racer Hunter McIntyre</w:t>
      </w:r>
      <w:bookmarkStart w:id="0" w:name="_GoBack"/>
      <w:bookmarkEnd w:id="0"/>
      <w:r w:rsidR="00822A68" w:rsidRPr="001F06D9">
        <w:rPr>
          <w:rFonts w:ascii="Reefont" w:hAnsi="Reefont" w:cs="Tahoma"/>
          <w:i/>
          <w:sz w:val="20"/>
          <w:szCs w:val="20"/>
        </w:rPr>
        <w:t>, among others.</w:t>
      </w:r>
    </w:p>
    <w:p w14:paraId="43D91E6D" w14:textId="77777777" w:rsidR="00426A0C" w:rsidRPr="001F06D9" w:rsidRDefault="00426A0C" w:rsidP="009F7AC2">
      <w:pPr>
        <w:spacing w:line="360" w:lineRule="auto"/>
        <w:jc w:val="both"/>
        <w:rPr>
          <w:rFonts w:ascii="Reefont" w:hAnsi="Reefont" w:cs="Tahoma"/>
          <w:i/>
          <w:sz w:val="20"/>
          <w:szCs w:val="20"/>
        </w:rPr>
      </w:pPr>
    </w:p>
    <w:p w14:paraId="4E9624A1" w14:textId="77777777" w:rsidR="00206BCC" w:rsidRPr="009825AE" w:rsidRDefault="00206BCC" w:rsidP="00F47AFB">
      <w:pPr>
        <w:spacing w:line="360" w:lineRule="auto"/>
        <w:jc w:val="center"/>
        <w:rPr>
          <w:rFonts w:ascii="Reefont" w:hAnsi="Reefont" w:cs="Tahoma"/>
          <w:b/>
          <w:sz w:val="20"/>
          <w:szCs w:val="20"/>
        </w:rPr>
      </w:pPr>
      <w:r w:rsidRPr="002C2082">
        <w:rPr>
          <w:rFonts w:ascii="Reefont" w:hAnsi="Reefont" w:cs="Tahoma"/>
          <w:b/>
          <w:sz w:val="20"/>
          <w:szCs w:val="20"/>
        </w:rPr>
        <w:t>END</w:t>
      </w:r>
    </w:p>
    <w:p w14:paraId="71080ABA" w14:textId="77777777" w:rsidR="00206BCC" w:rsidRPr="009825AE" w:rsidRDefault="00206BCC" w:rsidP="008309EF">
      <w:pPr>
        <w:spacing w:line="360" w:lineRule="auto"/>
        <w:ind w:right="-694"/>
        <w:jc w:val="both"/>
        <w:rPr>
          <w:rFonts w:ascii="Reefont" w:hAnsi="Reefont" w:cs="Tahoma"/>
          <w:b/>
          <w:sz w:val="18"/>
          <w:szCs w:val="20"/>
        </w:rPr>
      </w:pPr>
      <w:r w:rsidRPr="009825AE">
        <w:rPr>
          <w:rFonts w:ascii="Reefont" w:hAnsi="Reefont" w:cs="Tahoma"/>
          <w:b/>
          <w:sz w:val="18"/>
          <w:szCs w:val="20"/>
        </w:rPr>
        <w:t>[Add local PR contact]</w:t>
      </w:r>
    </w:p>
    <w:p w14:paraId="5C908465" w14:textId="77777777" w:rsidR="00206BCC" w:rsidRPr="009825AE" w:rsidRDefault="00206BCC" w:rsidP="008309EF">
      <w:pPr>
        <w:spacing w:line="360" w:lineRule="auto"/>
        <w:ind w:left="-720" w:right="-694"/>
        <w:jc w:val="both"/>
        <w:rPr>
          <w:rFonts w:ascii="Tahoma" w:hAnsi="Tahoma" w:cs="Tahoma"/>
          <w:b/>
          <w:sz w:val="18"/>
          <w:szCs w:val="20"/>
        </w:rPr>
      </w:pPr>
    </w:p>
    <w:p w14:paraId="2F33F63A" w14:textId="77777777" w:rsidR="009825AE" w:rsidRPr="009825AE" w:rsidRDefault="009825AE" w:rsidP="008309EF">
      <w:pPr>
        <w:spacing w:line="360" w:lineRule="auto"/>
        <w:rPr>
          <w:rFonts w:ascii="Reefont" w:hAnsi="Reefont"/>
          <w:b/>
          <w:sz w:val="18"/>
          <w:szCs w:val="20"/>
        </w:rPr>
      </w:pPr>
      <w:r w:rsidRPr="009825AE">
        <w:rPr>
          <w:rFonts w:ascii="Reefont" w:hAnsi="Reefont"/>
          <w:b/>
          <w:sz w:val="18"/>
          <w:szCs w:val="20"/>
        </w:rPr>
        <w:t>About Reebok</w:t>
      </w:r>
    </w:p>
    <w:p w14:paraId="7779D93F" w14:textId="77777777" w:rsidR="008309EF" w:rsidRDefault="009825AE" w:rsidP="008309EF">
      <w:pPr>
        <w:spacing w:line="360" w:lineRule="auto"/>
        <w:jc w:val="both"/>
        <w:rPr>
          <w:rFonts w:ascii="Reefont" w:hAnsi="Reefont"/>
          <w:sz w:val="18"/>
          <w:szCs w:val="20"/>
        </w:rPr>
      </w:pPr>
      <w:r w:rsidRPr="009825AE">
        <w:rPr>
          <w:rFonts w:ascii="Reefont" w:hAnsi="Reefont"/>
          <w:sz w:val="18"/>
          <w:szCs w:val="20"/>
        </w:rPr>
        <w:t xml:space="preserve">Reebok International Ltd., headquartered in Canton, MA, USA, is a leading worldwide designer, marketer and distributor of sports, fitness and casual footwear, apparel and equipment. An American-inspired global brand, Reebok is a pioneer in the sporting goods industry with a rich and storied heritage in running, training and fitness. A subsidiary of the adidas Group, Reebok operates under the multiple divisions of the Reebok brand, Reebok-CCM Hockey and the Sports Licensed Division.  For more information, visit Reebok at www.reebok.com. Or, discover Reebok at the following locations: </w:t>
      </w:r>
    </w:p>
    <w:p w14:paraId="18903F59" w14:textId="77777777" w:rsidR="000C718C" w:rsidRDefault="00204A9E" w:rsidP="008309EF">
      <w:pPr>
        <w:spacing w:line="360" w:lineRule="auto"/>
        <w:rPr>
          <w:rFonts w:ascii="Reefont" w:hAnsi="Reefont"/>
          <w:sz w:val="18"/>
          <w:szCs w:val="20"/>
        </w:rPr>
      </w:pPr>
      <w:hyperlink r:id="rId9" w:history="1">
        <w:r w:rsidR="009825AE" w:rsidRPr="009825AE">
          <w:rPr>
            <w:rStyle w:val="Hyperlink"/>
            <w:rFonts w:ascii="Reefont" w:hAnsi="Reefont"/>
            <w:sz w:val="18"/>
            <w:szCs w:val="20"/>
          </w:rPr>
          <w:t>http://reesha.re/plus</w:t>
        </w:r>
      </w:hyperlink>
      <w:r w:rsidR="009825AE" w:rsidRPr="009825AE">
        <w:rPr>
          <w:rFonts w:ascii="Reefont" w:hAnsi="Reefont"/>
          <w:sz w:val="18"/>
          <w:szCs w:val="20"/>
        </w:rPr>
        <w:t xml:space="preserve">; </w:t>
      </w:r>
      <w:hyperlink r:id="rId10" w:history="1">
        <w:r w:rsidR="009825AE" w:rsidRPr="009825AE">
          <w:rPr>
            <w:rStyle w:val="Hyperlink"/>
            <w:rFonts w:ascii="Reefont" w:hAnsi="Reefont"/>
            <w:sz w:val="18"/>
            <w:szCs w:val="20"/>
          </w:rPr>
          <w:t>http://facebook.com/reebok</w:t>
        </w:r>
      </w:hyperlink>
      <w:r w:rsidR="009825AE" w:rsidRPr="009825AE">
        <w:rPr>
          <w:rFonts w:ascii="Reefont" w:hAnsi="Reefont"/>
          <w:sz w:val="18"/>
          <w:szCs w:val="20"/>
        </w:rPr>
        <w:t xml:space="preserve">; </w:t>
      </w:r>
      <w:hyperlink r:id="rId11" w:history="1">
        <w:r w:rsidR="009825AE" w:rsidRPr="009825AE">
          <w:rPr>
            <w:rStyle w:val="Hyperlink"/>
            <w:rFonts w:ascii="Reefont" w:hAnsi="Reefont"/>
            <w:sz w:val="18"/>
            <w:szCs w:val="20"/>
          </w:rPr>
          <w:t>http://twitter.com/reebok</w:t>
        </w:r>
      </w:hyperlink>
      <w:r w:rsidR="009825AE" w:rsidRPr="009825AE">
        <w:rPr>
          <w:rFonts w:ascii="Reefont" w:hAnsi="Reefont"/>
          <w:sz w:val="18"/>
          <w:szCs w:val="20"/>
        </w:rPr>
        <w:t xml:space="preserve">; </w:t>
      </w:r>
      <w:hyperlink r:id="rId12" w:history="1">
        <w:r w:rsidR="00F40BB3" w:rsidRPr="006E2C26">
          <w:rPr>
            <w:rStyle w:val="Hyperlink"/>
            <w:rFonts w:ascii="Reefont" w:hAnsi="Reefont"/>
            <w:sz w:val="18"/>
            <w:szCs w:val="20"/>
          </w:rPr>
          <w:t>http://youtube.com/reebok</w:t>
        </w:r>
      </w:hyperlink>
      <w:r w:rsidR="00F40BB3" w:rsidRPr="00F40BB3">
        <w:rPr>
          <w:rFonts w:ascii="Reefont" w:hAnsi="Reefont"/>
          <w:sz w:val="18"/>
          <w:szCs w:val="20"/>
        </w:rPr>
        <w:t>;</w:t>
      </w:r>
      <w:r w:rsidR="00F40BB3">
        <w:rPr>
          <w:rFonts w:ascii="Reefont" w:hAnsi="Reefont"/>
          <w:sz w:val="18"/>
          <w:szCs w:val="20"/>
        </w:rPr>
        <w:t xml:space="preserve"> and </w:t>
      </w:r>
      <w:hyperlink r:id="rId13" w:history="1">
        <w:r w:rsidR="00F40BB3" w:rsidRPr="00F40BB3">
          <w:rPr>
            <w:rStyle w:val="Hyperlink"/>
            <w:rFonts w:ascii="Reefont" w:hAnsi="Reefont"/>
            <w:sz w:val="18"/>
            <w:szCs w:val="20"/>
          </w:rPr>
          <w:t>http://news.reebok.com/</w:t>
        </w:r>
      </w:hyperlink>
    </w:p>
    <w:p w14:paraId="70DAFDBD" w14:textId="77777777" w:rsidR="000C718C" w:rsidRPr="000C718C" w:rsidRDefault="000C718C" w:rsidP="000C718C">
      <w:pPr>
        <w:rPr>
          <w:rFonts w:ascii="Reefont" w:hAnsi="Reefont"/>
          <w:sz w:val="18"/>
          <w:szCs w:val="20"/>
        </w:rPr>
      </w:pPr>
    </w:p>
    <w:sectPr w:rsidR="000C718C" w:rsidRPr="000C718C" w:rsidSect="00B4261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57BE" w14:textId="77777777" w:rsidR="00204A9E" w:rsidRDefault="00204A9E" w:rsidP="006A09B8">
      <w:r>
        <w:separator/>
      </w:r>
    </w:p>
  </w:endnote>
  <w:endnote w:type="continuationSeparator" w:id="0">
    <w:p w14:paraId="6F75DA3A" w14:textId="77777777" w:rsidR="00204A9E" w:rsidRDefault="00204A9E" w:rsidP="006A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efont">
    <w:altName w:val="Reefont-Regular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42AD" w14:textId="77777777" w:rsidR="00204A9E" w:rsidRDefault="00204A9E" w:rsidP="006A09B8">
      <w:r>
        <w:separator/>
      </w:r>
    </w:p>
  </w:footnote>
  <w:footnote w:type="continuationSeparator" w:id="0">
    <w:p w14:paraId="7947B79D" w14:textId="77777777" w:rsidR="00204A9E" w:rsidRDefault="00204A9E" w:rsidP="006A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0FBB" w14:textId="77777777" w:rsidR="002564E9" w:rsidRDefault="002564E9" w:rsidP="002E264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2EE86D9" wp14:editId="4977BDF7">
          <wp:extent cx="1656529" cy="342900"/>
          <wp:effectExtent l="0" t="0" r="0" b="0"/>
          <wp:docPr id="1" name="Picture 1" descr="reebok_cf_united_lockup_final_black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ebok_cf_united_lockup_final_black18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247"/>
                  <a:stretch/>
                </pic:blipFill>
                <pic:spPr bwMode="auto">
                  <a:xfrm>
                    <a:off x="0" y="0"/>
                    <a:ext cx="1663700" cy="344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7D51DF" w14:textId="77777777" w:rsidR="002564E9" w:rsidRDefault="002564E9">
    <w:pPr>
      <w:pStyle w:val="Header"/>
    </w:pPr>
  </w:p>
  <w:p w14:paraId="628FE1A0" w14:textId="77777777" w:rsidR="006151FC" w:rsidRDefault="00615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CEC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93D99"/>
    <w:multiLevelType w:val="hybridMultilevel"/>
    <w:tmpl w:val="9092BC0C"/>
    <w:lvl w:ilvl="0" w:tplc="A7227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A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25F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4E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41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CB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0F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0E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EA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502F20"/>
    <w:multiLevelType w:val="hybridMultilevel"/>
    <w:tmpl w:val="C6B83970"/>
    <w:lvl w:ilvl="0" w:tplc="55867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4AF4"/>
    <w:multiLevelType w:val="hybridMultilevel"/>
    <w:tmpl w:val="92402490"/>
    <w:lvl w:ilvl="0" w:tplc="0CFEE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84C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0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0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23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EB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A3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6A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89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61CF2"/>
    <w:multiLevelType w:val="hybridMultilevel"/>
    <w:tmpl w:val="78F4CDDA"/>
    <w:lvl w:ilvl="0" w:tplc="1552449C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322C"/>
    <w:multiLevelType w:val="hybridMultilevel"/>
    <w:tmpl w:val="069613A6"/>
    <w:lvl w:ilvl="0" w:tplc="4BBE4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66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61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7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EE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8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B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7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02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5"/>
    <w:rsid w:val="00000822"/>
    <w:rsid w:val="000034AA"/>
    <w:rsid w:val="00007E6B"/>
    <w:rsid w:val="00010D5D"/>
    <w:rsid w:val="00016413"/>
    <w:rsid w:val="0002098E"/>
    <w:rsid w:val="00036DD9"/>
    <w:rsid w:val="000432C2"/>
    <w:rsid w:val="00044050"/>
    <w:rsid w:val="00070ED8"/>
    <w:rsid w:val="000719F0"/>
    <w:rsid w:val="00074BFC"/>
    <w:rsid w:val="00081A28"/>
    <w:rsid w:val="00086AF8"/>
    <w:rsid w:val="00096086"/>
    <w:rsid w:val="000974D7"/>
    <w:rsid w:val="000C718C"/>
    <w:rsid w:val="000E77E6"/>
    <w:rsid w:val="00103E56"/>
    <w:rsid w:val="0010479B"/>
    <w:rsid w:val="00107794"/>
    <w:rsid w:val="001155FF"/>
    <w:rsid w:val="00124AC7"/>
    <w:rsid w:val="00126607"/>
    <w:rsid w:val="00126930"/>
    <w:rsid w:val="00141C30"/>
    <w:rsid w:val="00142C46"/>
    <w:rsid w:val="0014679F"/>
    <w:rsid w:val="001473A7"/>
    <w:rsid w:val="00147426"/>
    <w:rsid w:val="001545E1"/>
    <w:rsid w:val="00155EFD"/>
    <w:rsid w:val="001601BE"/>
    <w:rsid w:val="001707D6"/>
    <w:rsid w:val="00171E4D"/>
    <w:rsid w:val="0018251C"/>
    <w:rsid w:val="001946C2"/>
    <w:rsid w:val="001A0CD7"/>
    <w:rsid w:val="001A3983"/>
    <w:rsid w:val="001A76D0"/>
    <w:rsid w:val="001A7843"/>
    <w:rsid w:val="001B19A7"/>
    <w:rsid w:val="001C02D1"/>
    <w:rsid w:val="001C21D8"/>
    <w:rsid w:val="001C7580"/>
    <w:rsid w:val="001D1486"/>
    <w:rsid w:val="001D42A2"/>
    <w:rsid w:val="001D719B"/>
    <w:rsid w:val="001F06D9"/>
    <w:rsid w:val="001F5EA1"/>
    <w:rsid w:val="00204A9E"/>
    <w:rsid w:val="00206BCC"/>
    <w:rsid w:val="002115EF"/>
    <w:rsid w:val="00220051"/>
    <w:rsid w:val="00224DF3"/>
    <w:rsid w:val="002267D1"/>
    <w:rsid w:val="00231A73"/>
    <w:rsid w:val="00233976"/>
    <w:rsid w:val="00234BC4"/>
    <w:rsid w:val="00237B11"/>
    <w:rsid w:val="00251C13"/>
    <w:rsid w:val="00253579"/>
    <w:rsid w:val="002564E9"/>
    <w:rsid w:val="00260864"/>
    <w:rsid w:val="002770F4"/>
    <w:rsid w:val="002813B3"/>
    <w:rsid w:val="00281ED3"/>
    <w:rsid w:val="00296545"/>
    <w:rsid w:val="002A5BEF"/>
    <w:rsid w:val="002B0174"/>
    <w:rsid w:val="002C0CC6"/>
    <w:rsid w:val="002D0387"/>
    <w:rsid w:val="002D19F9"/>
    <w:rsid w:val="002D2166"/>
    <w:rsid w:val="002D3880"/>
    <w:rsid w:val="002D6968"/>
    <w:rsid w:val="002E172C"/>
    <w:rsid w:val="002E2640"/>
    <w:rsid w:val="002E3C4D"/>
    <w:rsid w:val="002F0150"/>
    <w:rsid w:val="002F15C1"/>
    <w:rsid w:val="002F399D"/>
    <w:rsid w:val="002F3B5B"/>
    <w:rsid w:val="002F4DD7"/>
    <w:rsid w:val="002F510F"/>
    <w:rsid w:val="00303614"/>
    <w:rsid w:val="003248B3"/>
    <w:rsid w:val="00330B18"/>
    <w:rsid w:val="0033197F"/>
    <w:rsid w:val="003326E7"/>
    <w:rsid w:val="00335EBB"/>
    <w:rsid w:val="003364C1"/>
    <w:rsid w:val="003371F7"/>
    <w:rsid w:val="00355295"/>
    <w:rsid w:val="003661C3"/>
    <w:rsid w:val="00367551"/>
    <w:rsid w:val="00375CF1"/>
    <w:rsid w:val="00387000"/>
    <w:rsid w:val="00393631"/>
    <w:rsid w:val="0039478D"/>
    <w:rsid w:val="003A4821"/>
    <w:rsid w:val="003B090B"/>
    <w:rsid w:val="003C0DA7"/>
    <w:rsid w:val="003C33AD"/>
    <w:rsid w:val="003C6DCF"/>
    <w:rsid w:val="003D712C"/>
    <w:rsid w:val="003E442D"/>
    <w:rsid w:val="003F01F3"/>
    <w:rsid w:val="003F3E49"/>
    <w:rsid w:val="003F7B02"/>
    <w:rsid w:val="004078CD"/>
    <w:rsid w:val="00412BD4"/>
    <w:rsid w:val="00415808"/>
    <w:rsid w:val="00422C08"/>
    <w:rsid w:val="00426368"/>
    <w:rsid w:val="004267E8"/>
    <w:rsid w:val="00426849"/>
    <w:rsid w:val="00426A0C"/>
    <w:rsid w:val="00435890"/>
    <w:rsid w:val="004361A4"/>
    <w:rsid w:val="00453D92"/>
    <w:rsid w:val="0045718B"/>
    <w:rsid w:val="004A4FA3"/>
    <w:rsid w:val="004B2F81"/>
    <w:rsid w:val="004D1F7E"/>
    <w:rsid w:val="004D2500"/>
    <w:rsid w:val="004E4B2D"/>
    <w:rsid w:val="004F1D1F"/>
    <w:rsid w:val="004F73BC"/>
    <w:rsid w:val="0050418E"/>
    <w:rsid w:val="00526CFE"/>
    <w:rsid w:val="00537A9A"/>
    <w:rsid w:val="00555E1E"/>
    <w:rsid w:val="00555F0E"/>
    <w:rsid w:val="00561CE9"/>
    <w:rsid w:val="00562465"/>
    <w:rsid w:val="005642F2"/>
    <w:rsid w:val="005657F4"/>
    <w:rsid w:val="0058207C"/>
    <w:rsid w:val="005844A8"/>
    <w:rsid w:val="005868FA"/>
    <w:rsid w:val="00597F74"/>
    <w:rsid w:val="005B7928"/>
    <w:rsid w:val="005C05D7"/>
    <w:rsid w:val="005C08D7"/>
    <w:rsid w:val="005C26E0"/>
    <w:rsid w:val="005D46E5"/>
    <w:rsid w:val="005E1110"/>
    <w:rsid w:val="005E2A0E"/>
    <w:rsid w:val="005F0FAD"/>
    <w:rsid w:val="00602B77"/>
    <w:rsid w:val="006151FC"/>
    <w:rsid w:val="00624D2D"/>
    <w:rsid w:val="0062778C"/>
    <w:rsid w:val="00627C9B"/>
    <w:rsid w:val="00631458"/>
    <w:rsid w:val="006324F7"/>
    <w:rsid w:val="006350A7"/>
    <w:rsid w:val="00635F81"/>
    <w:rsid w:val="00644E86"/>
    <w:rsid w:val="00644ECE"/>
    <w:rsid w:val="00650912"/>
    <w:rsid w:val="00654692"/>
    <w:rsid w:val="00674710"/>
    <w:rsid w:val="00680F14"/>
    <w:rsid w:val="00683278"/>
    <w:rsid w:val="006900D6"/>
    <w:rsid w:val="00691FF1"/>
    <w:rsid w:val="006A09B8"/>
    <w:rsid w:val="006B5C3E"/>
    <w:rsid w:val="006C061B"/>
    <w:rsid w:val="006D0C75"/>
    <w:rsid w:val="006E2F46"/>
    <w:rsid w:val="006E38C1"/>
    <w:rsid w:val="006E46F0"/>
    <w:rsid w:val="006E6D03"/>
    <w:rsid w:val="006E7A2D"/>
    <w:rsid w:val="006F7042"/>
    <w:rsid w:val="00702118"/>
    <w:rsid w:val="00705033"/>
    <w:rsid w:val="007063B6"/>
    <w:rsid w:val="00707847"/>
    <w:rsid w:val="0071219C"/>
    <w:rsid w:val="00726A98"/>
    <w:rsid w:val="00727F74"/>
    <w:rsid w:val="00734AD0"/>
    <w:rsid w:val="00742DE1"/>
    <w:rsid w:val="007471C6"/>
    <w:rsid w:val="00761B54"/>
    <w:rsid w:val="00762537"/>
    <w:rsid w:val="00777206"/>
    <w:rsid w:val="00780487"/>
    <w:rsid w:val="00782164"/>
    <w:rsid w:val="00786E72"/>
    <w:rsid w:val="0079073B"/>
    <w:rsid w:val="007964EC"/>
    <w:rsid w:val="00796F56"/>
    <w:rsid w:val="007A1515"/>
    <w:rsid w:val="007A645B"/>
    <w:rsid w:val="007C6A2F"/>
    <w:rsid w:val="007D2B44"/>
    <w:rsid w:val="007D67B9"/>
    <w:rsid w:val="007E12C6"/>
    <w:rsid w:val="007F08A2"/>
    <w:rsid w:val="007F2480"/>
    <w:rsid w:val="007F3FBF"/>
    <w:rsid w:val="0081155E"/>
    <w:rsid w:val="00817588"/>
    <w:rsid w:val="00822A68"/>
    <w:rsid w:val="0082620A"/>
    <w:rsid w:val="00830076"/>
    <w:rsid w:val="008309EF"/>
    <w:rsid w:val="008332C8"/>
    <w:rsid w:val="008366DC"/>
    <w:rsid w:val="008536AD"/>
    <w:rsid w:val="00855B67"/>
    <w:rsid w:val="00856545"/>
    <w:rsid w:val="00875B12"/>
    <w:rsid w:val="0088248F"/>
    <w:rsid w:val="00887A01"/>
    <w:rsid w:val="008929A8"/>
    <w:rsid w:val="00892D34"/>
    <w:rsid w:val="008933AF"/>
    <w:rsid w:val="00897D99"/>
    <w:rsid w:val="008A0BE7"/>
    <w:rsid w:val="008A344C"/>
    <w:rsid w:val="008A4A45"/>
    <w:rsid w:val="008B2050"/>
    <w:rsid w:val="008B35C0"/>
    <w:rsid w:val="008B5C6A"/>
    <w:rsid w:val="008C3B16"/>
    <w:rsid w:val="008C64B0"/>
    <w:rsid w:val="008D1A36"/>
    <w:rsid w:val="008D426E"/>
    <w:rsid w:val="008D7957"/>
    <w:rsid w:val="008E009A"/>
    <w:rsid w:val="008E1AB6"/>
    <w:rsid w:val="008E1EDE"/>
    <w:rsid w:val="008F7569"/>
    <w:rsid w:val="00906896"/>
    <w:rsid w:val="00913C17"/>
    <w:rsid w:val="00913C35"/>
    <w:rsid w:val="00923CA5"/>
    <w:rsid w:val="00937051"/>
    <w:rsid w:val="009426DA"/>
    <w:rsid w:val="00946A5A"/>
    <w:rsid w:val="009535BE"/>
    <w:rsid w:val="00955218"/>
    <w:rsid w:val="009747DD"/>
    <w:rsid w:val="00977CE2"/>
    <w:rsid w:val="00982223"/>
    <w:rsid w:val="009825AE"/>
    <w:rsid w:val="00983FA9"/>
    <w:rsid w:val="009854F3"/>
    <w:rsid w:val="00991B4A"/>
    <w:rsid w:val="00992792"/>
    <w:rsid w:val="0099466B"/>
    <w:rsid w:val="009A01DE"/>
    <w:rsid w:val="009A232F"/>
    <w:rsid w:val="009C43DB"/>
    <w:rsid w:val="009C4A6B"/>
    <w:rsid w:val="009D0582"/>
    <w:rsid w:val="009D2988"/>
    <w:rsid w:val="009D520C"/>
    <w:rsid w:val="009D6F8D"/>
    <w:rsid w:val="009D7914"/>
    <w:rsid w:val="009D7C2F"/>
    <w:rsid w:val="009E1A83"/>
    <w:rsid w:val="009E7A6B"/>
    <w:rsid w:val="009F7612"/>
    <w:rsid w:val="009F7AC2"/>
    <w:rsid w:val="00A01F66"/>
    <w:rsid w:val="00A03B00"/>
    <w:rsid w:val="00A26029"/>
    <w:rsid w:val="00A273C8"/>
    <w:rsid w:val="00A274BF"/>
    <w:rsid w:val="00A3041F"/>
    <w:rsid w:val="00A30A64"/>
    <w:rsid w:val="00A31C7D"/>
    <w:rsid w:val="00A349FB"/>
    <w:rsid w:val="00A42095"/>
    <w:rsid w:val="00A44270"/>
    <w:rsid w:val="00A622E2"/>
    <w:rsid w:val="00A662E7"/>
    <w:rsid w:val="00A8111D"/>
    <w:rsid w:val="00A854DA"/>
    <w:rsid w:val="00A90E10"/>
    <w:rsid w:val="00A928F2"/>
    <w:rsid w:val="00AB4123"/>
    <w:rsid w:val="00AB50FB"/>
    <w:rsid w:val="00AF68A2"/>
    <w:rsid w:val="00B002B9"/>
    <w:rsid w:val="00B03C9F"/>
    <w:rsid w:val="00B0776E"/>
    <w:rsid w:val="00B17C14"/>
    <w:rsid w:val="00B24C00"/>
    <w:rsid w:val="00B30E18"/>
    <w:rsid w:val="00B33A27"/>
    <w:rsid w:val="00B3435C"/>
    <w:rsid w:val="00B34462"/>
    <w:rsid w:val="00B35836"/>
    <w:rsid w:val="00B36D6E"/>
    <w:rsid w:val="00B42579"/>
    <w:rsid w:val="00B4261D"/>
    <w:rsid w:val="00B44D2D"/>
    <w:rsid w:val="00B72C03"/>
    <w:rsid w:val="00B832BF"/>
    <w:rsid w:val="00B91064"/>
    <w:rsid w:val="00B971EA"/>
    <w:rsid w:val="00BA385D"/>
    <w:rsid w:val="00BB0FBE"/>
    <w:rsid w:val="00BB4185"/>
    <w:rsid w:val="00BC3841"/>
    <w:rsid w:val="00BD16A0"/>
    <w:rsid w:val="00BD7F3B"/>
    <w:rsid w:val="00BE51B4"/>
    <w:rsid w:val="00BF16D3"/>
    <w:rsid w:val="00BF4A34"/>
    <w:rsid w:val="00C12D61"/>
    <w:rsid w:val="00C15B20"/>
    <w:rsid w:val="00C165E5"/>
    <w:rsid w:val="00C25E10"/>
    <w:rsid w:val="00C43A55"/>
    <w:rsid w:val="00C564CE"/>
    <w:rsid w:val="00C66083"/>
    <w:rsid w:val="00C67672"/>
    <w:rsid w:val="00C768A3"/>
    <w:rsid w:val="00C903A8"/>
    <w:rsid w:val="00C90536"/>
    <w:rsid w:val="00C967DC"/>
    <w:rsid w:val="00CA3A4B"/>
    <w:rsid w:val="00CA47E9"/>
    <w:rsid w:val="00CA6F7A"/>
    <w:rsid w:val="00CA702F"/>
    <w:rsid w:val="00CA7C1E"/>
    <w:rsid w:val="00CB52AE"/>
    <w:rsid w:val="00CC3D69"/>
    <w:rsid w:val="00CD2074"/>
    <w:rsid w:val="00CD2DAD"/>
    <w:rsid w:val="00CE62EC"/>
    <w:rsid w:val="00CF271F"/>
    <w:rsid w:val="00CF7146"/>
    <w:rsid w:val="00D00E2E"/>
    <w:rsid w:val="00D01E2B"/>
    <w:rsid w:val="00D11995"/>
    <w:rsid w:val="00D128AD"/>
    <w:rsid w:val="00D21CBF"/>
    <w:rsid w:val="00D32873"/>
    <w:rsid w:val="00D337CD"/>
    <w:rsid w:val="00D417C4"/>
    <w:rsid w:val="00D51788"/>
    <w:rsid w:val="00D52951"/>
    <w:rsid w:val="00D610BE"/>
    <w:rsid w:val="00D64D6C"/>
    <w:rsid w:val="00D66648"/>
    <w:rsid w:val="00D84537"/>
    <w:rsid w:val="00DA196E"/>
    <w:rsid w:val="00DC73C3"/>
    <w:rsid w:val="00DE361C"/>
    <w:rsid w:val="00DE54BE"/>
    <w:rsid w:val="00DF2D99"/>
    <w:rsid w:val="00E0503A"/>
    <w:rsid w:val="00E05BBC"/>
    <w:rsid w:val="00E10229"/>
    <w:rsid w:val="00E26DB3"/>
    <w:rsid w:val="00E52E5B"/>
    <w:rsid w:val="00E6614E"/>
    <w:rsid w:val="00E7094E"/>
    <w:rsid w:val="00E72B5C"/>
    <w:rsid w:val="00E74E83"/>
    <w:rsid w:val="00E9188B"/>
    <w:rsid w:val="00EA0610"/>
    <w:rsid w:val="00EB6C9A"/>
    <w:rsid w:val="00EC5B9E"/>
    <w:rsid w:val="00EE5C46"/>
    <w:rsid w:val="00EF4C79"/>
    <w:rsid w:val="00F07939"/>
    <w:rsid w:val="00F20DFF"/>
    <w:rsid w:val="00F33ADA"/>
    <w:rsid w:val="00F40BB3"/>
    <w:rsid w:val="00F4333E"/>
    <w:rsid w:val="00F46811"/>
    <w:rsid w:val="00F47AFB"/>
    <w:rsid w:val="00F509FE"/>
    <w:rsid w:val="00F65635"/>
    <w:rsid w:val="00F65C6A"/>
    <w:rsid w:val="00F7017E"/>
    <w:rsid w:val="00F95054"/>
    <w:rsid w:val="00FC45A6"/>
    <w:rsid w:val="00FE56EF"/>
    <w:rsid w:val="00FE5FB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9B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60864"/>
    <w:rPr>
      <w:i/>
      <w:iCs/>
    </w:rPr>
  </w:style>
  <w:style w:type="character" w:customStyle="1" w:styleId="apple-style-span">
    <w:name w:val="apple-style-span"/>
    <w:basedOn w:val="DefaultParagraphFont"/>
    <w:rsid w:val="00C15B20"/>
  </w:style>
  <w:style w:type="character" w:styleId="Strong">
    <w:name w:val="Strong"/>
    <w:qFormat/>
    <w:rsid w:val="00C15B20"/>
    <w:rPr>
      <w:b/>
      <w:bCs/>
    </w:rPr>
  </w:style>
  <w:style w:type="character" w:customStyle="1" w:styleId="apple-converted-space">
    <w:name w:val="apple-converted-space"/>
    <w:basedOn w:val="DefaultParagraphFont"/>
    <w:rsid w:val="00C15B20"/>
  </w:style>
  <w:style w:type="paragraph" w:styleId="BalloonText">
    <w:name w:val="Balloon Text"/>
    <w:basedOn w:val="Normal"/>
    <w:semiHidden/>
    <w:rsid w:val="001473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90B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mmentReference">
    <w:name w:val="annotation reference"/>
    <w:rsid w:val="00D51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788"/>
    <w:rPr>
      <w:sz w:val="20"/>
      <w:szCs w:val="20"/>
    </w:rPr>
  </w:style>
  <w:style w:type="character" w:customStyle="1" w:styleId="CommentTextChar">
    <w:name w:val="Comment Text Char"/>
    <w:link w:val="CommentText"/>
    <w:rsid w:val="00D5178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51788"/>
    <w:rPr>
      <w:b/>
      <w:bCs/>
    </w:rPr>
  </w:style>
  <w:style w:type="character" w:customStyle="1" w:styleId="CommentSubjectChar">
    <w:name w:val="Comment Subject Char"/>
    <w:link w:val="CommentSubject"/>
    <w:rsid w:val="00D51788"/>
    <w:rPr>
      <w:b/>
      <w:bCs/>
      <w:lang w:eastAsia="ja-JP"/>
    </w:rPr>
  </w:style>
  <w:style w:type="paragraph" w:styleId="FootnoteText">
    <w:name w:val="footnote text"/>
    <w:basedOn w:val="Normal"/>
    <w:link w:val="FootnoteTextChar"/>
    <w:rsid w:val="006A09B8"/>
    <w:rPr>
      <w:sz w:val="20"/>
      <w:szCs w:val="20"/>
    </w:rPr>
  </w:style>
  <w:style w:type="character" w:customStyle="1" w:styleId="FootnoteTextChar">
    <w:name w:val="Footnote Text Char"/>
    <w:link w:val="FootnoteText"/>
    <w:rsid w:val="006A09B8"/>
    <w:rPr>
      <w:lang w:val="en-US" w:eastAsia="ja-JP"/>
    </w:rPr>
  </w:style>
  <w:style w:type="character" w:styleId="FootnoteReference">
    <w:name w:val="footnote reference"/>
    <w:rsid w:val="006A09B8"/>
    <w:rPr>
      <w:vertAlign w:val="superscript"/>
    </w:rPr>
  </w:style>
  <w:style w:type="paragraph" w:styleId="EndnoteText">
    <w:name w:val="endnote text"/>
    <w:basedOn w:val="Normal"/>
    <w:link w:val="EndnoteTextChar"/>
    <w:rsid w:val="003326E7"/>
    <w:rPr>
      <w:sz w:val="20"/>
      <w:szCs w:val="20"/>
    </w:rPr>
  </w:style>
  <w:style w:type="character" w:customStyle="1" w:styleId="EndnoteTextChar">
    <w:name w:val="Endnote Text Char"/>
    <w:link w:val="EndnoteText"/>
    <w:rsid w:val="003326E7"/>
    <w:rPr>
      <w:lang w:val="en-US" w:eastAsia="ja-JP"/>
    </w:rPr>
  </w:style>
  <w:style w:type="character" w:styleId="EndnoteReference">
    <w:name w:val="endnote reference"/>
    <w:rsid w:val="003326E7"/>
    <w:rPr>
      <w:vertAlign w:val="superscript"/>
    </w:rPr>
  </w:style>
  <w:style w:type="character" w:styleId="Hyperlink">
    <w:name w:val="Hyperlink"/>
    <w:uiPriority w:val="99"/>
    <w:unhideWhenUsed/>
    <w:rsid w:val="003326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6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261D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B426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261D"/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BE5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60864"/>
    <w:rPr>
      <w:i/>
      <w:iCs/>
    </w:rPr>
  </w:style>
  <w:style w:type="character" w:customStyle="1" w:styleId="apple-style-span">
    <w:name w:val="apple-style-span"/>
    <w:basedOn w:val="DefaultParagraphFont"/>
    <w:rsid w:val="00C15B20"/>
  </w:style>
  <w:style w:type="character" w:styleId="Strong">
    <w:name w:val="Strong"/>
    <w:qFormat/>
    <w:rsid w:val="00C15B20"/>
    <w:rPr>
      <w:b/>
      <w:bCs/>
    </w:rPr>
  </w:style>
  <w:style w:type="character" w:customStyle="1" w:styleId="apple-converted-space">
    <w:name w:val="apple-converted-space"/>
    <w:basedOn w:val="DefaultParagraphFont"/>
    <w:rsid w:val="00C15B20"/>
  </w:style>
  <w:style w:type="paragraph" w:styleId="BalloonText">
    <w:name w:val="Balloon Text"/>
    <w:basedOn w:val="Normal"/>
    <w:semiHidden/>
    <w:rsid w:val="001473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90B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mmentReference">
    <w:name w:val="annotation reference"/>
    <w:rsid w:val="00D51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788"/>
    <w:rPr>
      <w:sz w:val="20"/>
      <w:szCs w:val="20"/>
    </w:rPr>
  </w:style>
  <w:style w:type="character" w:customStyle="1" w:styleId="CommentTextChar">
    <w:name w:val="Comment Text Char"/>
    <w:link w:val="CommentText"/>
    <w:rsid w:val="00D5178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51788"/>
    <w:rPr>
      <w:b/>
      <w:bCs/>
    </w:rPr>
  </w:style>
  <w:style w:type="character" w:customStyle="1" w:styleId="CommentSubjectChar">
    <w:name w:val="Comment Subject Char"/>
    <w:link w:val="CommentSubject"/>
    <w:rsid w:val="00D51788"/>
    <w:rPr>
      <w:b/>
      <w:bCs/>
      <w:lang w:eastAsia="ja-JP"/>
    </w:rPr>
  </w:style>
  <w:style w:type="paragraph" w:styleId="FootnoteText">
    <w:name w:val="footnote text"/>
    <w:basedOn w:val="Normal"/>
    <w:link w:val="FootnoteTextChar"/>
    <w:rsid w:val="006A09B8"/>
    <w:rPr>
      <w:sz w:val="20"/>
      <w:szCs w:val="20"/>
    </w:rPr>
  </w:style>
  <w:style w:type="character" w:customStyle="1" w:styleId="FootnoteTextChar">
    <w:name w:val="Footnote Text Char"/>
    <w:link w:val="FootnoteText"/>
    <w:rsid w:val="006A09B8"/>
    <w:rPr>
      <w:lang w:val="en-US" w:eastAsia="ja-JP"/>
    </w:rPr>
  </w:style>
  <w:style w:type="character" w:styleId="FootnoteReference">
    <w:name w:val="footnote reference"/>
    <w:rsid w:val="006A09B8"/>
    <w:rPr>
      <w:vertAlign w:val="superscript"/>
    </w:rPr>
  </w:style>
  <w:style w:type="paragraph" w:styleId="EndnoteText">
    <w:name w:val="endnote text"/>
    <w:basedOn w:val="Normal"/>
    <w:link w:val="EndnoteTextChar"/>
    <w:rsid w:val="003326E7"/>
    <w:rPr>
      <w:sz w:val="20"/>
      <w:szCs w:val="20"/>
    </w:rPr>
  </w:style>
  <w:style w:type="character" w:customStyle="1" w:styleId="EndnoteTextChar">
    <w:name w:val="Endnote Text Char"/>
    <w:link w:val="EndnoteText"/>
    <w:rsid w:val="003326E7"/>
    <w:rPr>
      <w:lang w:val="en-US" w:eastAsia="ja-JP"/>
    </w:rPr>
  </w:style>
  <w:style w:type="character" w:styleId="EndnoteReference">
    <w:name w:val="endnote reference"/>
    <w:rsid w:val="003326E7"/>
    <w:rPr>
      <w:vertAlign w:val="superscript"/>
    </w:rPr>
  </w:style>
  <w:style w:type="character" w:styleId="Hyperlink">
    <w:name w:val="Hyperlink"/>
    <w:uiPriority w:val="99"/>
    <w:unhideWhenUsed/>
    <w:rsid w:val="003326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6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261D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B426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261D"/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BE5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50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23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9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29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451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4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403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5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reebok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utube.com/reeb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reebo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reeb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esha.re/pl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2019-CD1F-4297-A2F5-7B97BD55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TONING YOUR SECRET WITH REEBOK’S NEW TONING FOOTWEAR AND APPAREL</vt:lpstr>
    </vt:vector>
  </TitlesOfParts>
  <Company>Reebok International Ltd.</Company>
  <LinksUpToDate>false</LinksUpToDate>
  <CharactersWithSpaces>3589</CharactersWithSpaces>
  <SharedDoc>false</SharedDoc>
  <HLinks>
    <vt:vector size="36" baseType="variant">
      <vt:variant>
        <vt:i4>8257574</vt:i4>
      </vt:variant>
      <vt:variant>
        <vt:i4>15</vt:i4>
      </vt:variant>
      <vt:variant>
        <vt:i4>0</vt:i4>
      </vt:variant>
      <vt:variant>
        <vt:i4>5</vt:i4>
      </vt:variant>
      <vt:variant>
        <vt:lpwstr>http://news.reebok.com/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http://youtube.com/reebok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http://twitter.com/reebok</vt:lpwstr>
      </vt:variant>
      <vt:variant>
        <vt:lpwstr/>
      </vt:variant>
      <vt:variant>
        <vt:i4>2162815</vt:i4>
      </vt:variant>
      <vt:variant>
        <vt:i4>6</vt:i4>
      </vt:variant>
      <vt:variant>
        <vt:i4>0</vt:i4>
      </vt:variant>
      <vt:variant>
        <vt:i4>5</vt:i4>
      </vt:variant>
      <vt:variant>
        <vt:lpwstr>http://facebook.com/reebok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http://reesha.re/plus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http://www.reebok.com/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TONING YOUR SECRET WITH REEBOK’S NEW TONING FOOTWEAR AND APPAREL</dc:title>
  <dc:creator>summeker</dc:creator>
  <cp:lastModifiedBy>Hall, Alivia</cp:lastModifiedBy>
  <cp:revision>2</cp:revision>
  <cp:lastPrinted>2013-09-17T09:10:00Z</cp:lastPrinted>
  <dcterms:created xsi:type="dcterms:W3CDTF">2013-10-04T13:12:00Z</dcterms:created>
  <dcterms:modified xsi:type="dcterms:W3CDTF">2013-10-04T13:12:00Z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0008008600000000000001023600</vt:lpwstr>
  </property>
</Properties>
</file>