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92" w:rsidRDefault="00CC3F55">
      <w:r>
        <w:rPr>
          <w:noProof/>
          <w:lang w:val="en-US"/>
        </w:rPr>
        <mc:AlternateContent>
          <mc:Choice Requires="wps">
            <w:drawing>
              <wp:anchor distT="0" distB="0" distL="114300" distR="114300" simplePos="0" relativeHeight="251657728" behindDoc="0" locked="1" layoutInCell="1" allowOverlap="1">
                <wp:simplePos x="0" y="0"/>
                <wp:positionH relativeFrom="page">
                  <wp:posOffset>1115695</wp:posOffset>
                </wp:positionH>
                <wp:positionV relativeFrom="page">
                  <wp:posOffset>9792335</wp:posOffset>
                </wp:positionV>
                <wp:extent cx="5905500" cy="144145"/>
                <wp:effectExtent l="10795" t="10160" r="8255" b="7620"/>
                <wp:wrapNone/>
                <wp:docPr id="3"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87.85pt;margin-top:771.05pt;width:465pt;height:11.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p>
    <w:p w:rsidR="00397D92" w:rsidRDefault="00F412C6">
      <w:pPr>
        <w:pStyle w:val="Title"/>
        <w:spacing w:after="0"/>
        <w:rPr>
          <w:rFonts w:ascii="Georgia" w:hAnsi="Georgia"/>
        </w:rPr>
      </w:pPr>
      <w:r>
        <w:rPr>
          <w:rFonts w:ascii="Georgia" w:hAnsi="Georgia"/>
        </w:rPr>
        <w:t xml:space="preserve">News release </w:t>
      </w:r>
    </w:p>
    <w:p w:rsidR="00397D92" w:rsidRDefault="00397D92"/>
    <w:tbl>
      <w:tblPr>
        <w:tblW w:w="0" w:type="auto"/>
        <w:tblLayout w:type="fixed"/>
        <w:tblLook w:val="0000" w:firstRow="0" w:lastRow="0" w:firstColumn="0" w:lastColumn="0" w:noHBand="0" w:noVBand="0"/>
      </w:tblPr>
      <w:tblGrid>
        <w:gridCol w:w="2268"/>
        <w:gridCol w:w="5670"/>
      </w:tblGrid>
      <w:tr w:rsidR="00611A9B" w:rsidTr="00AA5864">
        <w:tc>
          <w:tcPr>
            <w:tcW w:w="2268" w:type="dxa"/>
            <w:shd w:val="clear" w:color="auto" w:fill="auto"/>
          </w:tcPr>
          <w:p w:rsidR="00611A9B" w:rsidRDefault="00611A9B">
            <w:pPr>
              <w:spacing w:line="240" w:lineRule="auto"/>
              <w:rPr>
                <w:i/>
                <w:sz w:val="24"/>
                <w:szCs w:val="24"/>
                <w:lang w:val="en-US"/>
              </w:rPr>
            </w:pPr>
            <w:r>
              <w:rPr>
                <w:i/>
                <w:sz w:val="24"/>
                <w:szCs w:val="24"/>
                <w:lang w:val="en-US"/>
              </w:rPr>
              <w:t>Date</w:t>
            </w:r>
          </w:p>
        </w:tc>
        <w:tc>
          <w:tcPr>
            <w:tcW w:w="5670" w:type="dxa"/>
            <w:shd w:val="clear" w:color="auto" w:fill="auto"/>
          </w:tcPr>
          <w:p w:rsidR="00611A9B" w:rsidRDefault="00611A9B">
            <w:pPr>
              <w:spacing w:line="240" w:lineRule="auto"/>
              <w:rPr>
                <w:b/>
                <w:color w:val="000000" w:themeColor="text1"/>
                <w:sz w:val="24"/>
                <w:szCs w:val="24"/>
                <w:lang w:val="en-US"/>
              </w:rPr>
            </w:pPr>
            <w:r>
              <w:rPr>
                <w:b/>
                <w:color w:val="FF0000"/>
                <w:sz w:val="24"/>
                <w:szCs w:val="24"/>
                <w:lang w:val="en-US"/>
              </w:rPr>
              <w:t xml:space="preserve">EMBARGO – </w:t>
            </w:r>
            <w:r>
              <w:rPr>
                <w:rFonts w:cs="Arial"/>
                <w:bCs/>
                <w:color w:val="FF0000"/>
                <w:sz w:val="24"/>
                <w:szCs w:val="24"/>
                <w:lang w:val="en-US"/>
              </w:rPr>
              <w:t xml:space="preserve"> </w:t>
            </w:r>
            <w:r>
              <w:rPr>
                <w:rFonts w:cs="Arial"/>
                <w:b/>
                <w:bCs/>
                <w:color w:val="FF0000"/>
                <w:sz w:val="24"/>
                <w:szCs w:val="24"/>
                <w:lang w:val="en-US"/>
              </w:rPr>
              <w:t xml:space="preserve">00.01hrs BST, </w:t>
            </w:r>
            <w:r w:rsidR="008B17E6">
              <w:rPr>
                <w:b/>
                <w:color w:val="FF0000"/>
                <w:sz w:val="24"/>
                <w:szCs w:val="24"/>
                <w:lang w:val="en-US"/>
              </w:rPr>
              <w:t>5 June 2014</w:t>
            </w:r>
          </w:p>
          <w:p w:rsidR="00611A9B" w:rsidRDefault="00611A9B">
            <w:pPr>
              <w:spacing w:line="240" w:lineRule="auto"/>
              <w:rPr>
                <w:b/>
                <w:color w:val="000000" w:themeColor="text1"/>
                <w:sz w:val="24"/>
                <w:szCs w:val="24"/>
                <w:lang w:val="en-US"/>
              </w:rPr>
            </w:pPr>
          </w:p>
        </w:tc>
      </w:tr>
      <w:tr w:rsidR="00611A9B" w:rsidTr="00AA5864">
        <w:tc>
          <w:tcPr>
            <w:tcW w:w="2268" w:type="dxa"/>
            <w:shd w:val="clear" w:color="auto" w:fill="auto"/>
          </w:tcPr>
          <w:p w:rsidR="00611A9B" w:rsidRDefault="00611A9B">
            <w:pPr>
              <w:spacing w:line="240" w:lineRule="auto"/>
              <w:rPr>
                <w:i/>
                <w:sz w:val="24"/>
                <w:szCs w:val="24"/>
                <w:lang w:val="en-US"/>
              </w:rPr>
            </w:pPr>
            <w:r>
              <w:rPr>
                <w:i/>
                <w:sz w:val="24"/>
                <w:szCs w:val="24"/>
                <w:lang w:val="en-US"/>
              </w:rPr>
              <w:t>Contact</w:t>
            </w:r>
          </w:p>
          <w:p w:rsidR="00611A9B" w:rsidRDefault="00611A9B">
            <w:pPr>
              <w:spacing w:line="240" w:lineRule="auto"/>
              <w:rPr>
                <w:i/>
                <w:sz w:val="24"/>
                <w:szCs w:val="24"/>
                <w:lang w:val="en-US"/>
              </w:rPr>
            </w:pPr>
          </w:p>
          <w:p w:rsidR="00611A9B" w:rsidRDefault="00611A9B">
            <w:pPr>
              <w:spacing w:line="240" w:lineRule="auto"/>
              <w:rPr>
                <w:i/>
                <w:sz w:val="24"/>
                <w:szCs w:val="24"/>
                <w:lang w:val="en-US"/>
              </w:rPr>
            </w:pPr>
          </w:p>
          <w:p w:rsidR="00611A9B" w:rsidRDefault="00611A9B">
            <w:pPr>
              <w:spacing w:line="240" w:lineRule="auto"/>
              <w:rPr>
                <w:i/>
                <w:sz w:val="24"/>
                <w:szCs w:val="24"/>
                <w:lang w:val="en-US"/>
              </w:rPr>
            </w:pPr>
          </w:p>
          <w:p w:rsidR="00611A9B" w:rsidRDefault="00611A9B">
            <w:pPr>
              <w:spacing w:line="240" w:lineRule="auto"/>
              <w:rPr>
                <w:i/>
                <w:sz w:val="24"/>
                <w:szCs w:val="24"/>
                <w:lang w:val="en-US"/>
              </w:rPr>
            </w:pPr>
          </w:p>
          <w:p w:rsidR="00611A9B" w:rsidRDefault="00611A9B">
            <w:pPr>
              <w:spacing w:line="240" w:lineRule="auto"/>
              <w:rPr>
                <w:i/>
                <w:sz w:val="24"/>
                <w:szCs w:val="24"/>
                <w:lang w:val="en-US"/>
              </w:rPr>
            </w:pPr>
            <w:r>
              <w:rPr>
                <w:i/>
                <w:sz w:val="24"/>
                <w:szCs w:val="24"/>
                <w:lang w:val="en-US"/>
              </w:rPr>
              <w:t>Pages</w:t>
            </w:r>
          </w:p>
        </w:tc>
        <w:tc>
          <w:tcPr>
            <w:tcW w:w="5670" w:type="dxa"/>
            <w:shd w:val="clear" w:color="auto" w:fill="auto"/>
          </w:tcPr>
          <w:p w:rsidR="00611A9B" w:rsidRDefault="00611A9B">
            <w:pPr>
              <w:spacing w:line="240" w:lineRule="auto"/>
              <w:rPr>
                <w:sz w:val="24"/>
                <w:szCs w:val="24"/>
                <w:lang w:val="it-IT"/>
              </w:rPr>
            </w:pPr>
            <w:r>
              <w:rPr>
                <w:sz w:val="24"/>
                <w:szCs w:val="24"/>
                <w:lang w:val="it-IT"/>
              </w:rPr>
              <w:t>Abby Yung</w:t>
            </w:r>
          </w:p>
          <w:p w:rsidR="00611A9B" w:rsidRDefault="00611A9B">
            <w:pPr>
              <w:tabs>
                <w:tab w:val="left" w:pos="1440"/>
              </w:tabs>
              <w:rPr>
                <w:sz w:val="24"/>
                <w:szCs w:val="24"/>
                <w:lang w:val="de-CH"/>
              </w:rPr>
            </w:pPr>
            <w:r>
              <w:rPr>
                <w:sz w:val="24"/>
                <w:szCs w:val="24"/>
                <w:lang w:val="de-CH"/>
              </w:rPr>
              <w:t xml:space="preserve">Tel: +44 (0) </w:t>
            </w:r>
            <w:r>
              <w:rPr>
                <w:rFonts w:cs="Helv"/>
                <w:sz w:val="24"/>
                <w:szCs w:val="24"/>
                <w:lang w:val="en-US" w:eastAsia="en-GB"/>
              </w:rPr>
              <w:t>20 7212 7777</w:t>
            </w:r>
          </w:p>
          <w:p w:rsidR="00611A9B" w:rsidRDefault="00611A9B">
            <w:pPr>
              <w:tabs>
                <w:tab w:val="left" w:pos="1440"/>
              </w:tabs>
              <w:rPr>
                <w:sz w:val="24"/>
                <w:szCs w:val="24"/>
                <w:lang w:val="de-CH"/>
              </w:rPr>
            </w:pPr>
            <w:r>
              <w:rPr>
                <w:sz w:val="24"/>
                <w:szCs w:val="24"/>
                <w:lang w:val="de-CH"/>
              </w:rPr>
              <w:t>Mobile: + 44 (0) 7703 563 624</w:t>
            </w:r>
          </w:p>
          <w:p w:rsidR="00611A9B" w:rsidRDefault="00611A9B">
            <w:pPr>
              <w:spacing w:line="276" w:lineRule="auto"/>
              <w:rPr>
                <w:rStyle w:val="Hyperlink"/>
                <w:lang w:val="en-US"/>
              </w:rPr>
            </w:pPr>
            <w:r>
              <w:rPr>
                <w:sz w:val="24"/>
                <w:szCs w:val="24"/>
                <w:lang w:val="de-CH"/>
              </w:rPr>
              <w:t xml:space="preserve">Email: </w:t>
            </w:r>
            <w:hyperlink r:id="rId9" w:history="1">
              <w:r>
                <w:rPr>
                  <w:rStyle w:val="Hyperlink"/>
                  <w:sz w:val="24"/>
                  <w:szCs w:val="24"/>
                  <w:lang w:val="en-US"/>
                </w:rPr>
                <w:t>yung.j.abby@uk.pwc.com</w:t>
              </w:r>
            </w:hyperlink>
          </w:p>
          <w:p w:rsidR="00611A9B" w:rsidRDefault="00611A9B">
            <w:pPr>
              <w:spacing w:line="276" w:lineRule="auto"/>
              <w:rPr>
                <w:rStyle w:val="Hyperlink"/>
                <w:lang w:val="en-US"/>
              </w:rPr>
            </w:pPr>
          </w:p>
          <w:p w:rsidR="00611A9B" w:rsidRDefault="00B3503A">
            <w:pPr>
              <w:spacing w:line="276" w:lineRule="auto"/>
              <w:rPr>
                <w:sz w:val="24"/>
                <w:szCs w:val="24"/>
              </w:rPr>
            </w:pPr>
            <w:r>
              <w:rPr>
                <w:sz w:val="24"/>
                <w:szCs w:val="24"/>
                <w:lang w:val="en-US"/>
              </w:rPr>
              <w:t>3</w:t>
            </w:r>
          </w:p>
        </w:tc>
      </w:tr>
    </w:tbl>
    <w:p w:rsidR="00397D92" w:rsidRPr="004F325C" w:rsidRDefault="00397D92" w:rsidP="000056CE">
      <w:pPr>
        <w:pStyle w:val="Title"/>
        <w:spacing w:after="0"/>
        <w:rPr>
          <w:rFonts w:ascii="Georgia" w:eastAsia="SimSun" w:hAnsi="Georgia" w:cs="Arial"/>
          <w:bCs/>
          <w:i w:val="0"/>
          <w:color w:val="auto"/>
          <w:spacing w:val="0"/>
          <w:kern w:val="0"/>
          <w:szCs w:val="24"/>
          <w:lang w:val="en-US"/>
        </w:rPr>
      </w:pPr>
    </w:p>
    <w:p w:rsidR="00397D92" w:rsidRPr="00315E61" w:rsidRDefault="0098339A" w:rsidP="00695113">
      <w:pPr>
        <w:autoSpaceDE w:val="0"/>
        <w:autoSpaceDN w:val="0"/>
        <w:adjustRightInd w:val="0"/>
        <w:spacing w:line="240" w:lineRule="auto"/>
        <w:jc w:val="center"/>
        <w:rPr>
          <w:rFonts w:cs="Georgia"/>
          <w:b/>
          <w:bCs/>
          <w:color w:val="000000"/>
          <w:sz w:val="24"/>
          <w:szCs w:val="24"/>
        </w:rPr>
      </w:pPr>
      <w:r w:rsidRPr="00315E61">
        <w:rPr>
          <w:rFonts w:cs="Georgia"/>
          <w:b/>
          <w:bCs/>
          <w:i/>
          <w:color w:val="000000"/>
          <w:sz w:val="24"/>
          <w:szCs w:val="24"/>
        </w:rPr>
        <w:t>Back on the hiring road</w:t>
      </w:r>
      <w:r w:rsidR="00695113" w:rsidRPr="00315E61">
        <w:rPr>
          <w:rFonts w:cs="Georgia"/>
          <w:b/>
          <w:bCs/>
          <w:i/>
          <w:color w:val="000000"/>
          <w:sz w:val="24"/>
          <w:szCs w:val="24"/>
        </w:rPr>
        <w:t xml:space="preserve"> –</w:t>
      </w:r>
      <w:r w:rsidRPr="00315E61">
        <w:rPr>
          <w:rFonts w:cs="Georgia"/>
          <w:b/>
          <w:bCs/>
          <w:i/>
          <w:color w:val="000000"/>
          <w:sz w:val="24"/>
          <w:szCs w:val="24"/>
        </w:rPr>
        <w:t xml:space="preserve"> </w:t>
      </w:r>
      <w:r w:rsidR="00AA5864">
        <w:rPr>
          <w:rFonts w:cs="Georgia"/>
          <w:b/>
          <w:bCs/>
          <w:i/>
          <w:color w:val="000000"/>
          <w:sz w:val="24"/>
          <w:szCs w:val="24"/>
        </w:rPr>
        <w:br/>
      </w:r>
      <w:r w:rsidRPr="00315E61">
        <w:rPr>
          <w:rFonts w:cs="Georgia"/>
          <w:b/>
          <w:bCs/>
          <w:i/>
          <w:color w:val="000000"/>
          <w:sz w:val="24"/>
          <w:szCs w:val="24"/>
        </w:rPr>
        <w:t xml:space="preserve">56% of </w:t>
      </w:r>
      <w:r w:rsidR="00695113" w:rsidRPr="00315E61">
        <w:rPr>
          <w:rFonts w:cs="Georgia"/>
          <w:b/>
          <w:bCs/>
          <w:i/>
          <w:color w:val="000000"/>
          <w:sz w:val="24"/>
          <w:szCs w:val="24"/>
        </w:rPr>
        <w:t>FS CEOs</w:t>
      </w:r>
      <w:r w:rsidR="00C12D49">
        <w:rPr>
          <w:rFonts w:cs="Georgia"/>
          <w:b/>
          <w:bCs/>
          <w:i/>
          <w:color w:val="000000"/>
          <w:sz w:val="24"/>
          <w:szCs w:val="24"/>
        </w:rPr>
        <w:t xml:space="preserve"> to increase headcount in coming year</w:t>
      </w:r>
      <w:r w:rsidR="00AA5864">
        <w:rPr>
          <w:rFonts w:cs="Georgia"/>
          <w:b/>
          <w:bCs/>
          <w:i/>
          <w:color w:val="000000"/>
          <w:sz w:val="24"/>
          <w:szCs w:val="24"/>
        </w:rPr>
        <w:br/>
      </w:r>
    </w:p>
    <w:p w:rsidR="00397D92" w:rsidRDefault="00695113" w:rsidP="000056CE">
      <w:pPr>
        <w:tabs>
          <w:tab w:val="left" w:pos="7545"/>
        </w:tabs>
        <w:autoSpaceDE w:val="0"/>
        <w:autoSpaceDN w:val="0"/>
        <w:adjustRightInd w:val="0"/>
        <w:spacing w:line="240" w:lineRule="auto"/>
        <w:jc w:val="center"/>
        <w:rPr>
          <w:rFonts w:cs="Georgia"/>
          <w:i/>
          <w:iCs/>
          <w:color w:val="000000"/>
        </w:rPr>
      </w:pPr>
      <w:r>
        <w:rPr>
          <w:rFonts w:cs="Georgia"/>
          <w:i/>
          <w:iCs/>
          <w:color w:val="000000"/>
        </w:rPr>
        <w:t>G</w:t>
      </w:r>
      <w:r w:rsidR="00452D0B">
        <w:rPr>
          <w:rFonts w:cs="Georgia"/>
          <w:i/>
          <w:iCs/>
          <w:color w:val="000000"/>
        </w:rPr>
        <w:t xml:space="preserve">amers, government relations, </w:t>
      </w:r>
      <w:r w:rsidR="000F61CE">
        <w:rPr>
          <w:rFonts w:cs="Georgia"/>
          <w:i/>
          <w:iCs/>
          <w:color w:val="000000"/>
        </w:rPr>
        <w:t>&amp; social</w:t>
      </w:r>
      <w:r w:rsidR="00452D0B">
        <w:rPr>
          <w:rFonts w:cs="Georgia"/>
          <w:i/>
          <w:iCs/>
          <w:color w:val="000000"/>
        </w:rPr>
        <w:t xml:space="preserve"> media specialists on the </w:t>
      </w:r>
      <w:r w:rsidR="00896014">
        <w:rPr>
          <w:rFonts w:cs="Georgia"/>
          <w:i/>
          <w:iCs/>
          <w:color w:val="000000"/>
        </w:rPr>
        <w:t>most wanted list</w:t>
      </w:r>
      <w:r>
        <w:rPr>
          <w:rFonts w:cs="Georgia"/>
          <w:i/>
          <w:iCs/>
          <w:color w:val="000000"/>
        </w:rPr>
        <w:t xml:space="preserve"> </w:t>
      </w:r>
    </w:p>
    <w:p w:rsidR="00397D92" w:rsidRPr="000056CE" w:rsidRDefault="00397D92">
      <w:pPr>
        <w:autoSpaceDE w:val="0"/>
        <w:autoSpaceDN w:val="0"/>
        <w:adjustRightInd w:val="0"/>
        <w:spacing w:line="240" w:lineRule="auto"/>
        <w:rPr>
          <w:rFonts w:cs="Georgia"/>
          <w:iCs/>
          <w:color w:val="000000"/>
        </w:rPr>
      </w:pPr>
    </w:p>
    <w:p w:rsidR="00E85B2C" w:rsidRDefault="002D5292">
      <w:pPr>
        <w:autoSpaceDE w:val="0"/>
        <w:autoSpaceDN w:val="0"/>
        <w:adjustRightInd w:val="0"/>
        <w:spacing w:line="240" w:lineRule="auto"/>
        <w:rPr>
          <w:rFonts w:cs="Georgia"/>
          <w:color w:val="000000"/>
        </w:rPr>
      </w:pPr>
      <w:r w:rsidRPr="00CD4F1B">
        <w:rPr>
          <w:rFonts w:cs="Georgia"/>
          <w:b/>
          <w:color w:val="000000"/>
        </w:rPr>
        <w:t>London,</w:t>
      </w:r>
      <w:r w:rsidR="00B13055">
        <w:rPr>
          <w:rFonts w:cs="Georgia"/>
          <w:b/>
          <w:color w:val="000000"/>
        </w:rPr>
        <w:t xml:space="preserve"> </w:t>
      </w:r>
      <w:r w:rsidR="008B17E6">
        <w:rPr>
          <w:rFonts w:cs="Georgia"/>
          <w:b/>
          <w:color w:val="000000"/>
        </w:rPr>
        <w:t>5 June 2014</w:t>
      </w:r>
      <w:r w:rsidR="00E85B2C">
        <w:rPr>
          <w:rFonts w:cs="Georgia"/>
          <w:b/>
          <w:color w:val="000000"/>
        </w:rPr>
        <w:t xml:space="preserve">— </w:t>
      </w:r>
      <w:r w:rsidR="00857865">
        <w:rPr>
          <w:rFonts w:cs="Georgia"/>
          <w:color w:val="000000"/>
        </w:rPr>
        <w:t>F</w:t>
      </w:r>
      <w:r w:rsidR="00F41710">
        <w:rPr>
          <w:rFonts w:cs="Georgia"/>
          <w:color w:val="000000"/>
        </w:rPr>
        <w:t xml:space="preserve">inancial services (FS) CEOs </w:t>
      </w:r>
      <w:r w:rsidR="00857865">
        <w:rPr>
          <w:rFonts w:cs="Georgia"/>
          <w:color w:val="000000"/>
        </w:rPr>
        <w:t xml:space="preserve">have hiring back on their minds </w:t>
      </w:r>
      <w:r w:rsidR="00F41710">
        <w:rPr>
          <w:rFonts w:cs="Georgia"/>
          <w:color w:val="000000"/>
        </w:rPr>
        <w:t>with more than half</w:t>
      </w:r>
      <w:r w:rsidR="0054731B">
        <w:rPr>
          <w:rFonts w:cs="Georgia"/>
          <w:color w:val="000000"/>
        </w:rPr>
        <w:t xml:space="preserve"> (56%)</w:t>
      </w:r>
      <w:r w:rsidR="00F41710">
        <w:rPr>
          <w:rFonts w:cs="Georgia"/>
          <w:color w:val="000000"/>
        </w:rPr>
        <w:t xml:space="preserve"> </w:t>
      </w:r>
      <w:r w:rsidR="00C73A8D">
        <w:rPr>
          <w:rFonts w:cs="Georgia"/>
          <w:color w:val="000000"/>
        </w:rPr>
        <w:t>planning</w:t>
      </w:r>
      <w:r w:rsidR="00F41710">
        <w:rPr>
          <w:rFonts w:cs="Georgia"/>
          <w:color w:val="000000"/>
        </w:rPr>
        <w:t xml:space="preserve"> to take on extra staff in the coming year</w:t>
      </w:r>
      <w:r w:rsidR="006F59C2">
        <w:rPr>
          <w:rFonts w:cs="Georgia"/>
          <w:color w:val="000000"/>
        </w:rPr>
        <w:t xml:space="preserve">, according to the PwC report, </w:t>
      </w:r>
      <w:r w:rsidR="006F59C2">
        <w:rPr>
          <w:rFonts w:cs="Georgia"/>
          <w:i/>
          <w:color w:val="000000"/>
        </w:rPr>
        <w:t>Remoulding your workforce for a new marketplace</w:t>
      </w:r>
      <w:r w:rsidR="006F59C2">
        <w:rPr>
          <w:rFonts w:cs="Georgia"/>
          <w:color w:val="000000"/>
        </w:rPr>
        <w:t>.</w:t>
      </w:r>
      <w:r w:rsidR="00F41710">
        <w:rPr>
          <w:rFonts w:cs="Georgia"/>
          <w:color w:val="000000"/>
        </w:rPr>
        <w:t xml:space="preserve">  CEOs are looking to increase their headcount by at least five per cent. The insurance industry is especially bullish with 40% planning to expand their</w:t>
      </w:r>
      <w:r w:rsidR="002114CC">
        <w:rPr>
          <w:rFonts w:cs="Georgia"/>
          <w:color w:val="000000"/>
        </w:rPr>
        <w:t xml:space="preserve"> workforce</w:t>
      </w:r>
      <w:r w:rsidR="00F41710">
        <w:rPr>
          <w:rFonts w:cs="Georgia"/>
          <w:color w:val="000000"/>
        </w:rPr>
        <w:t xml:space="preserve"> by more than five per cent – compared to around 30% among banks and asset managers. </w:t>
      </w:r>
    </w:p>
    <w:p w:rsidR="00C73A8D" w:rsidRDefault="00C73A8D">
      <w:pPr>
        <w:autoSpaceDE w:val="0"/>
        <w:autoSpaceDN w:val="0"/>
        <w:adjustRightInd w:val="0"/>
        <w:spacing w:line="240" w:lineRule="auto"/>
        <w:rPr>
          <w:rFonts w:cs="Georgia"/>
          <w:color w:val="000000"/>
        </w:rPr>
      </w:pPr>
    </w:p>
    <w:p w:rsidR="00C73A8D" w:rsidRDefault="00CA28F9">
      <w:pPr>
        <w:autoSpaceDE w:val="0"/>
        <w:autoSpaceDN w:val="0"/>
        <w:adjustRightInd w:val="0"/>
        <w:spacing w:line="240" w:lineRule="auto"/>
        <w:rPr>
          <w:rFonts w:cs="Georgia"/>
          <w:color w:val="000000"/>
        </w:rPr>
      </w:pPr>
      <w:hyperlink r:id="rId10" w:history="1">
        <w:r w:rsidR="00C73A8D" w:rsidRPr="00C73A8D">
          <w:rPr>
            <w:rStyle w:val="Hyperlink"/>
            <w:rFonts w:cs="Georgia"/>
          </w:rPr>
          <w:t xml:space="preserve">Jon Terry, Global Financial Services </w:t>
        </w:r>
        <w:r w:rsidR="00C2423B">
          <w:rPr>
            <w:rStyle w:val="Hyperlink"/>
            <w:rFonts w:cs="Georgia"/>
          </w:rPr>
          <w:t>HR Consulting</w:t>
        </w:r>
        <w:r w:rsidR="00C73A8D" w:rsidRPr="00C73A8D">
          <w:rPr>
            <w:rStyle w:val="Hyperlink"/>
            <w:rFonts w:cs="Georgia"/>
          </w:rPr>
          <w:t xml:space="preserve"> Leader, PwC</w:t>
        </w:r>
      </w:hyperlink>
      <w:r w:rsidR="00C73A8D">
        <w:rPr>
          <w:rFonts w:cs="Georgia"/>
          <w:color w:val="000000"/>
        </w:rPr>
        <w:t>, says “</w:t>
      </w:r>
      <w:r w:rsidR="005B7DD8">
        <w:rPr>
          <w:rFonts w:cs="Georgia"/>
          <w:color w:val="000000"/>
        </w:rPr>
        <w:t xml:space="preserve">The optimistic outlook </w:t>
      </w:r>
      <w:r w:rsidR="005136DA">
        <w:rPr>
          <w:rFonts w:cs="Georgia"/>
          <w:color w:val="000000"/>
        </w:rPr>
        <w:t>rises</w:t>
      </w:r>
      <w:r w:rsidR="005B7DD8">
        <w:rPr>
          <w:rFonts w:cs="Georgia"/>
          <w:color w:val="000000"/>
        </w:rPr>
        <w:t xml:space="preserve"> as the recovery in developed markets </w:t>
      </w:r>
      <w:r w:rsidR="009E6CB1">
        <w:rPr>
          <w:rFonts w:cs="Georgia"/>
          <w:color w:val="000000"/>
        </w:rPr>
        <w:t>picks up</w:t>
      </w:r>
      <w:r w:rsidR="005B7DD8">
        <w:rPr>
          <w:rFonts w:cs="Georgia"/>
          <w:color w:val="000000"/>
        </w:rPr>
        <w:t xml:space="preserve"> pace and confidence with the FS sector increases. However, the kind of talent FS organisations need, where they recruit them from and how they manage them are going to be different from the last </w:t>
      </w:r>
      <w:r w:rsidR="00EB2493">
        <w:rPr>
          <w:rFonts w:cs="Georgia"/>
          <w:color w:val="000000"/>
        </w:rPr>
        <w:t>surge</w:t>
      </w:r>
      <w:r w:rsidR="005B7DD8">
        <w:rPr>
          <w:rFonts w:cs="Georgia"/>
          <w:color w:val="000000"/>
        </w:rPr>
        <w:t xml:space="preserve"> in recruitment and growth.”</w:t>
      </w:r>
      <w:r w:rsidR="00F83179">
        <w:rPr>
          <w:rFonts w:cs="Georgia"/>
          <w:color w:val="000000"/>
        </w:rPr>
        <w:t xml:space="preserve"> </w:t>
      </w:r>
    </w:p>
    <w:p w:rsidR="005B7DD8" w:rsidRDefault="005B7DD8">
      <w:pPr>
        <w:autoSpaceDE w:val="0"/>
        <w:autoSpaceDN w:val="0"/>
        <w:adjustRightInd w:val="0"/>
        <w:spacing w:line="240" w:lineRule="auto"/>
        <w:rPr>
          <w:rFonts w:cs="Georgia"/>
          <w:color w:val="000000"/>
        </w:rPr>
      </w:pPr>
    </w:p>
    <w:p w:rsidR="0074276F" w:rsidRDefault="00EB2493">
      <w:pPr>
        <w:autoSpaceDE w:val="0"/>
        <w:autoSpaceDN w:val="0"/>
        <w:adjustRightInd w:val="0"/>
        <w:spacing w:line="240" w:lineRule="auto"/>
        <w:rPr>
          <w:rFonts w:cs="Georgia"/>
          <w:color w:val="000000"/>
        </w:rPr>
      </w:pPr>
      <w:r>
        <w:rPr>
          <w:rFonts w:cs="Georgia"/>
          <w:color w:val="000000"/>
        </w:rPr>
        <w:t xml:space="preserve">With </w:t>
      </w:r>
      <w:r w:rsidR="0074276F">
        <w:rPr>
          <w:rFonts w:cs="Georgia"/>
          <w:color w:val="000000"/>
        </w:rPr>
        <w:t>FS organisations strengthen</w:t>
      </w:r>
      <w:r w:rsidR="00384C9F">
        <w:rPr>
          <w:rFonts w:cs="Georgia"/>
          <w:color w:val="000000"/>
        </w:rPr>
        <w:t>ing</w:t>
      </w:r>
      <w:r w:rsidR="0074276F">
        <w:rPr>
          <w:rFonts w:cs="Georgia"/>
          <w:color w:val="000000"/>
        </w:rPr>
        <w:t xml:space="preserve"> their customer profiling and engagement, </w:t>
      </w:r>
      <w:r w:rsidR="00EA4C4E">
        <w:rPr>
          <w:rFonts w:cs="Georgia"/>
          <w:color w:val="000000"/>
        </w:rPr>
        <w:t xml:space="preserve">industry leaders plan </w:t>
      </w:r>
      <w:r>
        <w:rPr>
          <w:rFonts w:cs="Georgia"/>
          <w:color w:val="000000"/>
        </w:rPr>
        <w:t xml:space="preserve">to </w:t>
      </w:r>
      <w:r w:rsidR="0074276F">
        <w:rPr>
          <w:rFonts w:cs="Georgia"/>
          <w:color w:val="000000"/>
        </w:rPr>
        <w:t>bring in people from</w:t>
      </w:r>
      <w:r w:rsidR="006A6740">
        <w:rPr>
          <w:rFonts w:cs="Georgia"/>
          <w:color w:val="000000"/>
        </w:rPr>
        <w:t xml:space="preserve"> diverse backgrounds, including </w:t>
      </w:r>
      <w:r w:rsidR="00C3634A">
        <w:rPr>
          <w:rFonts w:cs="Georgia"/>
          <w:color w:val="000000"/>
        </w:rPr>
        <w:t>people</w:t>
      </w:r>
      <w:r w:rsidR="006A6740">
        <w:rPr>
          <w:rFonts w:cs="Georgia"/>
          <w:color w:val="000000"/>
        </w:rPr>
        <w:t xml:space="preserve"> from</w:t>
      </w:r>
      <w:r w:rsidR="0074276F">
        <w:rPr>
          <w:rFonts w:cs="Georgia"/>
          <w:color w:val="000000"/>
        </w:rPr>
        <w:t xml:space="preserve"> internet and social media companies or specialist analytics consultancies. The report </w:t>
      </w:r>
      <w:r>
        <w:rPr>
          <w:rFonts w:cs="Georgia"/>
          <w:color w:val="000000"/>
        </w:rPr>
        <w:t xml:space="preserve">highlights game designers as of </w:t>
      </w:r>
      <w:r w:rsidR="00F53083">
        <w:rPr>
          <w:rFonts w:cs="Georgia"/>
          <w:color w:val="000000"/>
        </w:rPr>
        <w:t>interest to</w:t>
      </w:r>
      <w:r w:rsidR="00382018">
        <w:rPr>
          <w:rFonts w:cs="Georgia"/>
          <w:color w:val="000000"/>
        </w:rPr>
        <w:t xml:space="preserve"> FS employers, </w:t>
      </w:r>
      <w:r w:rsidR="005A5AC3">
        <w:rPr>
          <w:rFonts w:cs="Georgia"/>
          <w:color w:val="000000"/>
        </w:rPr>
        <w:t>specifically</w:t>
      </w:r>
      <w:r w:rsidR="00382018">
        <w:rPr>
          <w:rFonts w:cs="Georgia"/>
          <w:color w:val="000000"/>
        </w:rPr>
        <w:t xml:space="preserve"> with </w:t>
      </w:r>
      <w:r>
        <w:rPr>
          <w:rFonts w:cs="Georgia"/>
          <w:color w:val="000000"/>
        </w:rPr>
        <w:t xml:space="preserve">companies planning to improve digital appeal and </w:t>
      </w:r>
      <w:r w:rsidR="00003B68">
        <w:rPr>
          <w:rFonts w:cs="Georgia"/>
          <w:color w:val="000000"/>
        </w:rPr>
        <w:t>interactivity</w:t>
      </w:r>
      <w:r>
        <w:rPr>
          <w:rFonts w:cs="Georgia"/>
          <w:color w:val="000000"/>
        </w:rPr>
        <w:t xml:space="preserve">. </w:t>
      </w:r>
      <w:r w:rsidR="00D56376">
        <w:rPr>
          <w:rFonts w:cs="Georgia"/>
          <w:color w:val="000000"/>
        </w:rPr>
        <w:t xml:space="preserve"> </w:t>
      </w:r>
    </w:p>
    <w:p w:rsidR="00EB2493" w:rsidRDefault="00D56376">
      <w:pPr>
        <w:autoSpaceDE w:val="0"/>
        <w:autoSpaceDN w:val="0"/>
        <w:adjustRightInd w:val="0"/>
        <w:spacing w:line="240" w:lineRule="auto"/>
        <w:rPr>
          <w:rFonts w:cs="Georgia"/>
          <w:color w:val="000000"/>
        </w:rPr>
      </w:pPr>
      <w:r>
        <w:rPr>
          <w:rFonts w:cs="Georgia"/>
          <w:color w:val="000000"/>
        </w:rPr>
        <w:t xml:space="preserve"> </w:t>
      </w:r>
    </w:p>
    <w:p w:rsidR="0078462A" w:rsidRDefault="00EB2493">
      <w:pPr>
        <w:autoSpaceDE w:val="0"/>
        <w:autoSpaceDN w:val="0"/>
        <w:adjustRightInd w:val="0"/>
        <w:spacing w:line="240" w:lineRule="auto"/>
        <w:rPr>
          <w:rFonts w:cs="Georgia"/>
          <w:color w:val="000000"/>
        </w:rPr>
      </w:pPr>
      <w:r>
        <w:rPr>
          <w:rFonts w:cs="Georgia"/>
          <w:color w:val="000000"/>
        </w:rPr>
        <w:t>More than 60% of FS CEOs see cyber</w:t>
      </w:r>
      <w:r w:rsidR="00384C9F">
        <w:rPr>
          <w:rFonts w:cs="Georgia"/>
          <w:color w:val="000000"/>
        </w:rPr>
        <w:t>-attacks as a threat to growth. Mr. Terry explains, “</w:t>
      </w:r>
      <w:r w:rsidR="000E7B7E">
        <w:rPr>
          <w:rFonts w:cs="Georgia"/>
          <w:color w:val="000000"/>
        </w:rPr>
        <w:t>I</w:t>
      </w:r>
      <w:r w:rsidR="00384C9F">
        <w:rPr>
          <w:rFonts w:cs="Georgia"/>
          <w:color w:val="000000"/>
        </w:rPr>
        <w:t xml:space="preserve">t’s essential to bring in </w:t>
      </w:r>
      <w:r w:rsidR="00DA619F">
        <w:rPr>
          <w:rFonts w:cs="Georgia"/>
          <w:color w:val="000000"/>
        </w:rPr>
        <w:t>people with intelligence backgrounds or even ex-hackers</w:t>
      </w:r>
      <w:r w:rsidR="000E7B7E">
        <w:rPr>
          <w:rFonts w:cs="Georgia"/>
          <w:color w:val="000000"/>
        </w:rPr>
        <w:t xml:space="preserve"> to get ahead of these threats</w:t>
      </w:r>
      <w:r w:rsidR="00DA619F">
        <w:rPr>
          <w:rFonts w:cs="Georgia"/>
          <w:color w:val="000000"/>
        </w:rPr>
        <w:t xml:space="preserve">. Also, it’s critical to ensure </w:t>
      </w:r>
      <w:r w:rsidR="00F16294">
        <w:rPr>
          <w:rFonts w:cs="Georgia"/>
          <w:color w:val="000000"/>
        </w:rPr>
        <w:t>that cyber security is everyone’s business, rather than just IT – with implications for training and appraisal.”</w:t>
      </w:r>
      <w:r w:rsidR="00D56376">
        <w:rPr>
          <w:rFonts w:cs="Georgia"/>
          <w:color w:val="000000"/>
        </w:rPr>
        <w:t xml:space="preserve"> </w:t>
      </w:r>
    </w:p>
    <w:p w:rsidR="00D56376" w:rsidRDefault="00D56376">
      <w:pPr>
        <w:autoSpaceDE w:val="0"/>
        <w:autoSpaceDN w:val="0"/>
        <w:adjustRightInd w:val="0"/>
        <w:spacing w:line="240" w:lineRule="auto"/>
        <w:rPr>
          <w:rFonts w:cs="Georgia"/>
          <w:color w:val="000000"/>
        </w:rPr>
      </w:pPr>
    </w:p>
    <w:p w:rsidR="0078462A" w:rsidRPr="00EA4C4E" w:rsidRDefault="008273A4">
      <w:pPr>
        <w:autoSpaceDE w:val="0"/>
        <w:autoSpaceDN w:val="0"/>
        <w:adjustRightInd w:val="0"/>
        <w:spacing w:line="240" w:lineRule="auto"/>
        <w:rPr>
          <w:rFonts w:cs="Georgia"/>
          <w:b/>
          <w:i/>
          <w:color w:val="000000"/>
        </w:rPr>
      </w:pPr>
      <w:r>
        <w:rPr>
          <w:rFonts w:cs="Georgia"/>
          <w:b/>
          <w:i/>
          <w:color w:val="000000"/>
        </w:rPr>
        <w:t>Aligning</w:t>
      </w:r>
      <w:r w:rsidR="003239DD">
        <w:rPr>
          <w:rFonts w:cs="Georgia"/>
          <w:b/>
          <w:i/>
          <w:color w:val="000000"/>
        </w:rPr>
        <w:t xml:space="preserve"> with</w:t>
      </w:r>
      <w:r w:rsidR="0062420F">
        <w:rPr>
          <w:rFonts w:cs="Georgia"/>
          <w:b/>
          <w:i/>
          <w:color w:val="000000"/>
        </w:rPr>
        <w:t xml:space="preserve"> government </w:t>
      </w:r>
    </w:p>
    <w:p w:rsidR="00F16294" w:rsidRPr="00B26CA6" w:rsidRDefault="00A8007C">
      <w:pPr>
        <w:autoSpaceDE w:val="0"/>
        <w:autoSpaceDN w:val="0"/>
        <w:adjustRightInd w:val="0"/>
        <w:spacing w:line="240" w:lineRule="auto"/>
        <w:rPr>
          <w:rFonts w:cs="Georgia"/>
          <w:color w:val="000000"/>
        </w:rPr>
      </w:pPr>
      <w:r>
        <w:rPr>
          <w:rFonts w:cs="Georgia"/>
          <w:color w:val="000000"/>
        </w:rPr>
        <w:t>With continual scrutiny from governments, including additional regulations, more</w:t>
      </w:r>
      <w:r w:rsidR="003239DD">
        <w:rPr>
          <w:rFonts w:cs="Georgia"/>
          <w:color w:val="000000"/>
        </w:rPr>
        <w:t xml:space="preserve"> than 40% of FS CEOs believe their relationship with government has deteriorated</w:t>
      </w:r>
      <w:r w:rsidR="000A299B">
        <w:rPr>
          <w:rFonts w:cs="Georgia"/>
          <w:color w:val="000000"/>
        </w:rPr>
        <w:t xml:space="preserve"> over the past five years – notably more than customers and clients (18%). </w:t>
      </w:r>
      <w:r w:rsidR="00B26CA6">
        <w:rPr>
          <w:rFonts w:cs="Georgia"/>
          <w:color w:val="000000"/>
        </w:rPr>
        <w:t xml:space="preserve"> </w:t>
      </w:r>
    </w:p>
    <w:p w:rsidR="00C157A8" w:rsidRDefault="00C157A8">
      <w:pPr>
        <w:autoSpaceDE w:val="0"/>
        <w:autoSpaceDN w:val="0"/>
        <w:adjustRightInd w:val="0"/>
        <w:spacing w:line="240" w:lineRule="auto"/>
        <w:rPr>
          <w:rFonts w:cs="Georgia"/>
          <w:color w:val="000000"/>
        </w:rPr>
      </w:pPr>
    </w:p>
    <w:p w:rsidR="00C157A8" w:rsidRDefault="00C157A8">
      <w:pPr>
        <w:autoSpaceDE w:val="0"/>
        <w:autoSpaceDN w:val="0"/>
        <w:adjustRightInd w:val="0"/>
        <w:spacing w:line="240" w:lineRule="auto"/>
        <w:rPr>
          <w:rFonts w:cs="Georgia"/>
          <w:color w:val="000000"/>
        </w:rPr>
      </w:pPr>
      <w:r>
        <w:rPr>
          <w:rFonts w:cs="Georgia"/>
          <w:color w:val="000000"/>
        </w:rPr>
        <w:t xml:space="preserve">“Having the right people in place to manage government relations is </w:t>
      </w:r>
      <w:r w:rsidR="00615C74">
        <w:rPr>
          <w:rFonts w:cs="Georgia"/>
          <w:color w:val="000000"/>
        </w:rPr>
        <w:t>critical,</w:t>
      </w:r>
      <w:r>
        <w:rPr>
          <w:rFonts w:cs="Georgia"/>
          <w:color w:val="000000"/>
        </w:rPr>
        <w:t xml:space="preserve"> especially when </w:t>
      </w:r>
      <w:r w:rsidR="00615C74">
        <w:rPr>
          <w:rFonts w:cs="Georgia"/>
          <w:color w:val="000000"/>
        </w:rPr>
        <w:t>trying to encourage a</w:t>
      </w:r>
      <w:r>
        <w:rPr>
          <w:rFonts w:cs="Georgia"/>
          <w:color w:val="000000"/>
        </w:rPr>
        <w:t xml:space="preserve"> culture of integrity and </w:t>
      </w:r>
      <w:r w:rsidR="00615C74">
        <w:rPr>
          <w:rFonts w:cs="Georgia"/>
          <w:color w:val="000000"/>
        </w:rPr>
        <w:t>being transparent around risks,” says Mr. Terry. “We’re going to see more people brought in from the public</w:t>
      </w:r>
      <w:r w:rsidR="000F22B6">
        <w:rPr>
          <w:rFonts w:cs="Georgia"/>
          <w:color w:val="000000"/>
        </w:rPr>
        <w:t xml:space="preserve"> </w:t>
      </w:r>
      <w:r w:rsidR="00615C74">
        <w:rPr>
          <w:rFonts w:cs="Georgia"/>
          <w:color w:val="000000"/>
        </w:rPr>
        <w:t>service and NGOs as community and government relations become as important as investor relations.”</w:t>
      </w:r>
    </w:p>
    <w:p w:rsidR="0078462A" w:rsidRDefault="0078462A">
      <w:pPr>
        <w:autoSpaceDE w:val="0"/>
        <w:autoSpaceDN w:val="0"/>
        <w:adjustRightInd w:val="0"/>
        <w:spacing w:line="240" w:lineRule="auto"/>
        <w:rPr>
          <w:rFonts w:cs="Georgia"/>
          <w:color w:val="000000"/>
        </w:rPr>
      </w:pPr>
    </w:p>
    <w:p w:rsidR="002A2217" w:rsidRDefault="002A2217" w:rsidP="00D352A0">
      <w:pPr>
        <w:autoSpaceDE w:val="0"/>
        <w:autoSpaceDN w:val="0"/>
        <w:adjustRightInd w:val="0"/>
        <w:rPr>
          <w:rFonts w:cs="Georgia"/>
          <w:b/>
          <w:color w:val="000000"/>
          <w:szCs w:val="20"/>
        </w:rPr>
      </w:pPr>
    </w:p>
    <w:p w:rsidR="00FA65DF" w:rsidRDefault="00943492" w:rsidP="00FA65DF">
      <w:pPr>
        <w:autoSpaceDE w:val="0"/>
        <w:autoSpaceDN w:val="0"/>
        <w:adjustRightInd w:val="0"/>
        <w:rPr>
          <w:rFonts w:cs="Georgia"/>
          <w:color w:val="000000"/>
          <w:szCs w:val="20"/>
        </w:rPr>
      </w:pPr>
      <w:r>
        <w:rPr>
          <w:rFonts w:cs="Georgia"/>
          <w:color w:val="000000"/>
          <w:szCs w:val="20"/>
        </w:rPr>
        <w:lastRenderedPageBreak/>
        <w:t>According to the report, r</w:t>
      </w:r>
      <w:r w:rsidR="00FA65DF" w:rsidRPr="00FA65DF">
        <w:rPr>
          <w:rFonts w:cs="Georgia"/>
          <w:color w:val="000000"/>
          <w:szCs w:val="20"/>
        </w:rPr>
        <w:t>e-engaging with society and reputation building among FS organisations continues to be key focus areas</w:t>
      </w:r>
      <w:r>
        <w:rPr>
          <w:rFonts w:cs="Georgia"/>
          <w:color w:val="000000"/>
          <w:szCs w:val="20"/>
        </w:rPr>
        <w:t xml:space="preserve">. </w:t>
      </w:r>
      <w:r w:rsidR="00FA65DF" w:rsidRPr="00FA65DF">
        <w:rPr>
          <w:rFonts w:cs="Georgia"/>
          <w:color w:val="000000"/>
          <w:szCs w:val="20"/>
        </w:rPr>
        <w:t xml:space="preserve">Seventy per cent of industry leaders recognise the need to satisfy societal needs while balancing the interests of all stakeholders. </w:t>
      </w:r>
    </w:p>
    <w:p w:rsidR="00943492" w:rsidRDefault="00943492" w:rsidP="00FA65DF">
      <w:pPr>
        <w:autoSpaceDE w:val="0"/>
        <w:autoSpaceDN w:val="0"/>
        <w:adjustRightInd w:val="0"/>
        <w:rPr>
          <w:rFonts w:cs="Georgia"/>
          <w:color w:val="000000"/>
          <w:szCs w:val="20"/>
        </w:rPr>
      </w:pPr>
    </w:p>
    <w:p w:rsidR="00943492" w:rsidRDefault="00943492" w:rsidP="00FA65DF">
      <w:pPr>
        <w:autoSpaceDE w:val="0"/>
        <w:autoSpaceDN w:val="0"/>
        <w:adjustRightInd w:val="0"/>
        <w:rPr>
          <w:rFonts w:cs="Georgia"/>
          <w:color w:val="000000"/>
          <w:szCs w:val="20"/>
        </w:rPr>
      </w:pPr>
      <w:r>
        <w:rPr>
          <w:rFonts w:cs="Georgia"/>
          <w:color w:val="000000"/>
          <w:szCs w:val="20"/>
        </w:rPr>
        <w:t>Mr. Terry explains, “</w:t>
      </w:r>
      <w:r w:rsidR="007A582F">
        <w:rPr>
          <w:rFonts w:cs="Georgia"/>
          <w:color w:val="000000"/>
          <w:szCs w:val="20"/>
        </w:rPr>
        <w:t>FS o</w:t>
      </w:r>
      <w:r w:rsidR="00C23BFE">
        <w:rPr>
          <w:rFonts w:cs="Georgia"/>
          <w:color w:val="000000"/>
          <w:szCs w:val="20"/>
        </w:rPr>
        <w:t>rganisations are re-thinking their core values and objectives</w:t>
      </w:r>
      <w:r w:rsidR="007A582F">
        <w:rPr>
          <w:rFonts w:cs="Georgia"/>
          <w:color w:val="000000"/>
          <w:szCs w:val="20"/>
        </w:rPr>
        <w:t xml:space="preserve"> – taking into consid</w:t>
      </w:r>
      <w:r w:rsidR="00B07B9B">
        <w:rPr>
          <w:rFonts w:cs="Georgia"/>
          <w:color w:val="000000"/>
          <w:szCs w:val="20"/>
        </w:rPr>
        <w:t xml:space="preserve">eration their customers and the larger </w:t>
      </w:r>
      <w:r w:rsidR="007A582F">
        <w:rPr>
          <w:rFonts w:cs="Georgia"/>
          <w:color w:val="000000"/>
          <w:szCs w:val="20"/>
        </w:rPr>
        <w:t xml:space="preserve">commerce community when expanding their business model </w:t>
      </w:r>
      <w:r w:rsidR="00B07B9B">
        <w:rPr>
          <w:rFonts w:cs="Georgia"/>
          <w:color w:val="000000"/>
          <w:szCs w:val="20"/>
        </w:rPr>
        <w:t>going forward.”</w:t>
      </w:r>
      <w:r w:rsidR="007A582F">
        <w:rPr>
          <w:rFonts w:cs="Georgia"/>
          <w:color w:val="000000"/>
          <w:szCs w:val="20"/>
        </w:rPr>
        <w:t xml:space="preserve"> </w:t>
      </w:r>
    </w:p>
    <w:p w:rsidR="00FA65DF" w:rsidRDefault="00FA65DF" w:rsidP="00D352A0">
      <w:pPr>
        <w:autoSpaceDE w:val="0"/>
        <w:autoSpaceDN w:val="0"/>
        <w:adjustRightInd w:val="0"/>
        <w:rPr>
          <w:rFonts w:cs="Georgia"/>
          <w:b/>
          <w:color w:val="000000"/>
          <w:szCs w:val="20"/>
        </w:rPr>
      </w:pPr>
    </w:p>
    <w:p w:rsidR="00397D92" w:rsidRPr="0078462A" w:rsidRDefault="00D352A0" w:rsidP="00D352A0">
      <w:pPr>
        <w:autoSpaceDE w:val="0"/>
        <w:autoSpaceDN w:val="0"/>
        <w:adjustRightInd w:val="0"/>
        <w:rPr>
          <w:b/>
          <w:szCs w:val="20"/>
        </w:rPr>
      </w:pPr>
      <w:r w:rsidRPr="0078462A">
        <w:rPr>
          <w:rFonts w:cs="Georgia"/>
          <w:b/>
          <w:color w:val="000000"/>
          <w:szCs w:val="20"/>
        </w:rPr>
        <w:t xml:space="preserve">Other findings include: </w:t>
      </w:r>
    </w:p>
    <w:p w:rsidR="004C6BC8" w:rsidRPr="004C6BC8" w:rsidRDefault="000E7B7E" w:rsidP="000056CE">
      <w:pPr>
        <w:pStyle w:val="ListParagraph"/>
        <w:numPr>
          <w:ilvl w:val="0"/>
          <w:numId w:val="10"/>
        </w:numPr>
        <w:autoSpaceDE w:val="0"/>
        <w:autoSpaceDN w:val="0"/>
        <w:adjustRightInd w:val="0"/>
        <w:rPr>
          <w:szCs w:val="20"/>
        </w:rPr>
      </w:pPr>
      <w:r>
        <w:rPr>
          <w:rFonts w:ascii="Georgia" w:hAnsi="Georgia" w:cs="Georgia"/>
          <w:b/>
          <w:color w:val="000000"/>
          <w:sz w:val="20"/>
          <w:szCs w:val="20"/>
        </w:rPr>
        <w:t xml:space="preserve">Millennials on the move- </w:t>
      </w:r>
      <w:r w:rsidR="00962D52">
        <w:rPr>
          <w:rFonts w:ascii="Georgia" w:hAnsi="Georgia" w:cs="Georgia"/>
          <w:color w:val="000000"/>
          <w:sz w:val="20"/>
          <w:szCs w:val="20"/>
        </w:rPr>
        <w:t xml:space="preserve">PwC research </w:t>
      </w:r>
      <w:r w:rsidR="000B6F24">
        <w:rPr>
          <w:rFonts w:ascii="Georgia" w:hAnsi="Georgia" w:cs="Georgia"/>
          <w:color w:val="000000"/>
          <w:sz w:val="20"/>
          <w:szCs w:val="20"/>
        </w:rPr>
        <w:t>show that hardly 10%</w:t>
      </w:r>
      <w:r>
        <w:rPr>
          <w:rFonts w:ascii="Georgia" w:hAnsi="Georgia" w:cs="Georgia"/>
          <w:color w:val="000000"/>
          <w:sz w:val="20"/>
          <w:szCs w:val="20"/>
        </w:rPr>
        <w:t xml:space="preserve"> </w:t>
      </w:r>
      <w:r w:rsidR="00962D52">
        <w:rPr>
          <w:rFonts w:ascii="Georgia" w:hAnsi="Georgia" w:cs="Georgia"/>
          <w:color w:val="000000"/>
          <w:sz w:val="20"/>
          <w:szCs w:val="20"/>
        </w:rPr>
        <w:t xml:space="preserve">of FS millennials are planning to stay in their current role for the long-term. </w:t>
      </w:r>
      <w:r>
        <w:rPr>
          <w:rFonts w:ascii="Georgia" w:hAnsi="Georgia" w:cs="Georgia"/>
          <w:color w:val="000000"/>
          <w:sz w:val="20"/>
          <w:szCs w:val="20"/>
        </w:rPr>
        <w:t xml:space="preserve"> </w:t>
      </w:r>
      <w:r w:rsidR="004C6BC8">
        <w:rPr>
          <w:rFonts w:ascii="Georgia" w:hAnsi="Georgia" w:cs="Georgia"/>
          <w:color w:val="000000"/>
          <w:sz w:val="20"/>
          <w:szCs w:val="20"/>
        </w:rPr>
        <w:t>Organisations will need to refine and customise traditional one-size fits all employee engagement models around the needs of individual employees.</w:t>
      </w:r>
    </w:p>
    <w:p w:rsidR="00D73D4E" w:rsidRPr="00D73D4E" w:rsidRDefault="00D73D4E" w:rsidP="00D73D4E">
      <w:pPr>
        <w:pStyle w:val="ListParagraph"/>
        <w:numPr>
          <w:ilvl w:val="0"/>
          <w:numId w:val="10"/>
        </w:numPr>
        <w:autoSpaceDE w:val="0"/>
        <w:autoSpaceDN w:val="0"/>
        <w:adjustRightInd w:val="0"/>
        <w:rPr>
          <w:szCs w:val="20"/>
        </w:rPr>
      </w:pPr>
      <w:r>
        <w:rPr>
          <w:rFonts w:ascii="Georgia" w:hAnsi="Georgia"/>
          <w:b/>
          <w:sz w:val="20"/>
          <w:szCs w:val="20"/>
        </w:rPr>
        <w:t xml:space="preserve">Flexibility </w:t>
      </w:r>
      <w:r w:rsidR="00B824B3">
        <w:rPr>
          <w:rFonts w:ascii="Georgia" w:hAnsi="Georgia"/>
          <w:b/>
          <w:sz w:val="20"/>
          <w:szCs w:val="20"/>
        </w:rPr>
        <w:t>wanted</w:t>
      </w:r>
      <w:r>
        <w:rPr>
          <w:rFonts w:ascii="Georgia" w:hAnsi="Georgia"/>
          <w:b/>
          <w:sz w:val="20"/>
          <w:szCs w:val="20"/>
        </w:rPr>
        <w:t xml:space="preserve"> </w:t>
      </w:r>
      <w:r w:rsidR="00FA4C12">
        <w:rPr>
          <w:rFonts w:ascii="Georgia" w:hAnsi="Georgia"/>
          <w:b/>
          <w:sz w:val="20"/>
          <w:szCs w:val="20"/>
        </w:rPr>
        <w:t>–</w:t>
      </w:r>
      <w:r>
        <w:rPr>
          <w:rFonts w:ascii="Georgia" w:hAnsi="Georgia"/>
          <w:b/>
          <w:sz w:val="20"/>
          <w:szCs w:val="20"/>
        </w:rPr>
        <w:t xml:space="preserve"> </w:t>
      </w:r>
      <w:r w:rsidR="00FA4C12">
        <w:rPr>
          <w:rFonts w:ascii="Georgia" w:hAnsi="Georgia"/>
          <w:sz w:val="20"/>
          <w:szCs w:val="20"/>
        </w:rPr>
        <w:t xml:space="preserve">Increased </w:t>
      </w:r>
      <w:r w:rsidR="00970A82">
        <w:rPr>
          <w:rFonts w:ascii="Georgia" w:hAnsi="Georgia"/>
          <w:sz w:val="20"/>
          <w:szCs w:val="20"/>
        </w:rPr>
        <w:t>urbanis</w:t>
      </w:r>
      <w:r w:rsidR="00FA4C12">
        <w:rPr>
          <w:rFonts w:ascii="Georgia" w:hAnsi="Georgia"/>
          <w:sz w:val="20"/>
          <w:szCs w:val="20"/>
        </w:rPr>
        <w:t xml:space="preserve">ation in growth markets, notably India and China, have not only created infrastructure demands, but also heightened focus on work-life balance. </w:t>
      </w:r>
      <w:r w:rsidR="008902A3">
        <w:rPr>
          <w:rFonts w:ascii="Georgia" w:hAnsi="Georgia"/>
          <w:sz w:val="20"/>
          <w:szCs w:val="20"/>
        </w:rPr>
        <w:t>Employees are expecting greater flexibility in how and where</w:t>
      </w:r>
      <w:r w:rsidR="005B45B9">
        <w:rPr>
          <w:rFonts w:ascii="Georgia" w:hAnsi="Georgia"/>
          <w:sz w:val="20"/>
          <w:szCs w:val="20"/>
        </w:rPr>
        <w:t xml:space="preserve"> work is carried out. </w:t>
      </w:r>
    </w:p>
    <w:p w:rsidR="00EA4C4E" w:rsidRPr="00872239" w:rsidRDefault="004C6BC8" w:rsidP="00872239">
      <w:pPr>
        <w:pStyle w:val="ListParagraph"/>
        <w:numPr>
          <w:ilvl w:val="0"/>
          <w:numId w:val="10"/>
        </w:numPr>
        <w:autoSpaceDE w:val="0"/>
        <w:autoSpaceDN w:val="0"/>
        <w:adjustRightInd w:val="0"/>
        <w:rPr>
          <w:szCs w:val="20"/>
        </w:rPr>
      </w:pPr>
      <w:r>
        <w:rPr>
          <w:rFonts w:ascii="Georgia" w:hAnsi="Georgia" w:cs="Georgia"/>
          <w:b/>
          <w:color w:val="000000"/>
          <w:sz w:val="20"/>
          <w:szCs w:val="20"/>
        </w:rPr>
        <w:t xml:space="preserve">Sophisticated automation </w:t>
      </w:r>
      <w:r w:rsidR="00475121">
        <w:rPr>
          <w:rFonts w:ascii="Georgia" w:hAnsi="Georgia" w:cs="Georgia"/>
          <w:b/>
          <w:color w:val="000000"/>
          <w:sz w:val="20"/>
          <w:szCs w:val="20"/>
        </w:rPr>
        <w:t>–</w:t>
      </w:r>
      <w:r>
        <w:rPr>
          <w:rFonts w:ascii="Georgia" w:hAnsi="Georgia" w:cs="Georgia"/>
          <w:b/>
          <w:color w:val="000000"/>
          <w:sz w:val="20"/>
          <w:szCs w:val="20"/>
        </w:rPr>
        <w:t xml:space="preserve"> </w:t>
      </w:r>
      <w:r w:rsidR="00475121">
        <w:rPr>
          <w:rFonts w:ascii="Georgia" w:hAnsi="Georgia" w:cs="Georgia"/>
          <w:color w:val="000000"/>
          <w:sz w:val="20"/>
          <w:szCs w:val="20"/>
        </w:rPr>
        <w:t xml:space="preserve">Computerised priorities will shift to devising solutions for more complex needs such as pensions and mortgages. Automation </w:t>
      </w:r>
      <w:r w:rsidR="00C55B99">
        <w:rPr>
          <w:rFonts w:ascii="Georgia" w:hAnsi="Georgia" w:cs="Georgia"/>
          <w:color w:val="000000"/>
          <w:sz w:val="20"/>
          <w:szCs w:val="20"/>
        </w:rPr>
        <w:t xml:space="preserve">has </w:t>
      </w:r>
      <w:r w:rsidR="00D73D4E">
        <w:rPr>
          <w:rFonts w:ascii="Georgia" w:hAnsi="Georgia" w:cs="Georgia"/>
          <w:color w:val="000000"/>
          <w:sz w:val="20"/>
          <w:szCs w:val="20"/>
        </w:rPr>
        <w:t>also reached</w:t>
      </w:r>
      <w:r w:rsidR="00475121">
        <w:rPr>
          <w:rFonts w:ascii="Georgia" w:hAnsi="Georgia" w:cs="Georgia"/>
          <w:color w:val="000000"/>
          <w:sz w:val="20"/>
          <w:szCs w:val="20"/>
        </w:rPr>
        <w:t xml:space="preserve"> </w:t>
      </w:r>
      <w:r w:rsidR="00C55B99">
        <w:rPr>
          <w:rFonts w:ascii="Georgia" w:hAnsi="Georgia" w:cs="Georgia"/>
          <w:color w:val="000000"/>
          <w:sz w:val="20"/>
          <w:szCs w:val="20"/>
        </w:rPr>
        <w:t xml:space="preserve">high value areas like trading, credit analysis and insurance underwriting.  </w:t>
      </w:r>
    </w:p>
    <w:p w:rsidR="00872239" w:rsidRPr="00872239" w:rsidRDefault="00872239" w:rsidP="00872239">
      <w:pPr>
        <w:pStyle w:val="ListParagraph"/>
        <w:autoSpaceDE w:val="0"/>
        <w:autoSpaceDN w:val="0"/>
        <w:adjustRightInd w:val="0"/>
        <w:rPr>
          <w:szCs w:val="20"/>
        </w:rPr>
      </w:pPr>
    </w:p>
    <w:p w:rsidR="00D2132A" w:rsidRDefault="00D2132A">
      <w:pPr>
        <w:rPr>
          <w:b/>
          <w:i/>
          <w:szCs w:val="20"/>
        </w:rPr>
      </w:pPr>
      <w:r>
        <w:rPr>
          <w:b/>
          <w:i/>
          <w:szCs w:val="20"/>
        </w:rPr>
        <w:t xml:space="preserve">Slow to respond </w:t>
      </w:r>
    </w:p>
    <w:p w:rsidR="00D2132A" w:rsidRDefault="00D2132A">
      <w:pPr>
        <w:rPr>
          <w:szCs w:val="20"/>
        </w:rPr>
      </w:pPr>
      <w:r>
        <w:rPr>
          <w:szCs w:val="20"/>
        </w:rPr>
        <w:t>Nearly 60% of FS CEOs see the limited availability</w:t>
      </w:r>
      <w:r w:rsidR="000120AC">
        <w:rPr>
          <w:szCs w:val="20"/>
        </w:rPr>
        <w:t xml:space="preserve"> of skills as impeding growth, yet barely a quarter of respondents </w:t>
      </w:r>
      <w:r w:rsidR="00405402">
        <w:rPr>
          <w:szCs w:val="20"/>
        </w:rPr>
        <w:t>have initiated changes to their talent strategy and only 35%</w:t>
      </w:r>
      <w:r w:rsidR="00D13A28">
        <w:rPr>
          <w:szCs w:val="20"/>
        </w:rPr>
        <w:t xml:space="preserve"> </w:t>
      </w:r>
      <w:r w:rsidR="00405402">
        <w:rPr>
          <w:szCs w:val="20"/>
        </w:rPr>
        <w:t xml:space="preserve">believe HR is prepared to make necessary changes. </w:t>
      </w:r>
    </w:p>
    <w:p w:rsidR="00405402" w:rsidRDefault="00405402">
      <w:pPr>
        <w:rPr>
          <w:szCs w:val="20"/>
        </w:rPr>
      </w:pPr>
    </w:p>
    <w:p w:rsidR="00FA3202" w:rsidRDefault="001E4B49">
      <w:pPr>
        <w:rPr>
          <w:szCs w:val="20"/>
        </w:rPr>
      </w:pPr>
      <w:r>
        <w:rPr>
          <w:szCs w:val="20"/>
        </w:rPr>
        <w:t xml:space="preserve">The report </w:t>
      </w:r>
      <w:r w:rsidR="00F02C84">
        <w:rPr>
          <w:szCs w:val="20"/>
        </w:rPr>
        <w:t>suggests</w:t>
      </w:r>
      <w:r>
        <w:rPr>
          <w:szCs w:val="20"/>
        </w:rPr>
        <w:t xml:space="preserve"> </w:t>
      </w:r>
      <w:r w:rsidR="00424E94">
        <w:rPr>
          <w:szCs w:val="20"/>
        </w:rPr>
        <w:t xml:space="preserve">FS organisations are restricted by the </w:t>
      </w:r>
      <w:r w:rsidR="00866904">
        <w:rPr>
          <w:szCs w:val="20"/>
        </w:rPr>
        <w:t>sheer scale of required changes. O</w:t>
      </w:r>
      <w:r w:rsidR="002B5C08">
        <w:rPr>
          <w:szCs w:val="20"/>
        </w:rPr>
        <w:t>thers</w:t>
      </w:r>
      <w:r w:rsidR="00424E94">
        <w:rPr>
          <w:szCs w:val="20"/>
        </w:rPr>
        <w:t xml:space="preserve"> </w:t>
      </w:r>
      <w:r w:rsidR="007E46FF">
        <w:rPr>
          <w:szCs w:val="20"/>
        </w:rPr>
        <w:t xml:space="preserve">may </w:t>
      </w:r>
      <w:r w:rsidR="00424E94">
        <w:rPr>
          <w:szCs w:val="20"/>
        </w:rPr>
        <w:t xml:space="preserve">find it difficult to </w:t>
      </w:r>
      <w:r w:rsidR="00AD4B89">
        <w:rPr>
          <w:szCs w:val="20"/>
        </w:rPr>
        <w:t>respond to</w:t>
      </w:r>
      <w:r w:rsidR="00424E94">
        <w:rPr>
          <w:szCs w:val="20"/>
        </w:rPr>
        <w:t xml:space="preserve"> </w:t>
      </w:r>
      <w:r w:rsidR="00750B0D">
        <w:rPr>
          <w:szCs w:val="20"/>
        </w:rPr>
        <w:t>talent</w:t>
      </w:r>
      <w:r w:rsidR="00424E94">
        <w:rPr>
          <w:szCs w:val="20"/>
        </w:rPr>
        <w:t xml:space="preserve"> tre</w:t>
      </w:r>
      <w:r w:rsidR="002B5C08">
        <w:rPr>
          <w:szCs w:val="20"/>
        </w:rPr>
        <w:t xml:space="preserve">nds and challenges and amend HR strategies accordingly. </w:t>
      </w:r>
    </w:p>
    <w:p w:rsidR="00FA3202" w:rsidRDefault="00FA3202">
      <w:pPr>
        <w:rPr>
          <w:szCs w:val="20"/>
        </w:rPr>
      </w:pPr>
    </w:p>
    <w:p w:rsidR="007A09AC" w:rsidRDefault="00FA3202" w:rsidP="005D588F">
      <w:pPr>
        <w:rPr>
          <w:szCs w:val="20"/>
        </w:rPr>
      </w:pPr>
      <w:r>
        <w:rPr>
          <w:szCs w:val="20"/>
        </w:rPr>
        <w:t>“</w:t>
      </w:r>
      <w:r w:rsidR="0057568E">
        <w:rPr>
          <w:szCs w:val="20"/>
        </w:rPr>
        <w:t xml:space="preserve">FS organisations need to start </w:t>
      </w:r>
      <w:r w:rsidR="00091D7C">
        <w:rPr>
          <w:szCs w:val="20"/>
        </w:rPr>
        <w:t xml:space="preserve">communicating their brand </w:t>
      </w:r>
      <w:r w:rsidR="005C251F">
        <w:rPr>
          <w:szCs w:val="20"/>
        </w:rPr>
        <w:t xml:space="preserve">more widely – </w:t>
      </w:r>
      <w:r w:rsidR="00C2423B">
        <w:rPr>
          <w:szCs w:val="20"/>
        </w:rPr>
        <w:t xml:space="preserve">including </w:t>
      </w:r>
      <w:r w:rsidR="005C251F">
        <w:rPr>
          <w:szCs w:val="20"/>
        </w:rPr>
        <w:t xml:space="preserve">to people from government, industry and technology companies. </w:t>
      </w:r>
      <w:r w:rsidR="00AD0B3C">
        <w:rPr>
          <w:szCs w:val="20"/>
        </w:rPr>
        <w:t xml:space="preserve">HR </w:t>
      </w:r>
      <w:r w:rsidR="00B415C7">
        <w:rPr>
          <w:szCs w:val="20"/>
        </w:rPr>
        <w:t xml:space="preserve">has </w:t>
      </w:r>
      <w:r w:rsidR="00AD0B3C">
        <w:rPr>
          <w:szCs w:val="20"/>
        </w:rPr>
        <w:t xml:space="preserve">to be at the forefront of these changes </w:t>
      </w:r>
      <w:r w:rsidR="007D60B5">
        <w:rPr>
          <w:szCs w:val="20"/>
        </w:rPr>
        <w:t>–</w:t>
      </w:r>
      <w:r w:rsidR="00AD0B3C">
        <w:rPr>
          <w:szCs w:val="20"/>
        </w:rPr>
        <w:t xml:space="preserve"> </w:t>
      </w:r>
      <w:r w:rsidR="007D60B5">
        <w:rPr>
          <w:szCs w:val="20"/>
        </w:rPr>
        <w:t xml:space="preserve">judging </w:t>
      </w:r>
      <w:r w:rsidR="00C3031B">
        <w:rPr>
          <w:szCs w:val="20"/>
        </w:rPr>
        <w:t>what skillset will be needed</w:t>
      </w:r>
      <w:r w:rsidR="007D60B5">
        <w:rPr>
          <w:szCs w:val="20"/>
        </w:rPr>
        <w:t xml:space="preserve">, developing new ways to engage and motivate </w:t>
      </w:r>
      <w:r w:rsidR="00C3031B">
        <w:rPr>
          <w:szCs w:val="20"/>
        </w:rPr>
        <w:t>people</w:t>
      </w:r>
      <w:r w:rsidR="007D60B5">
        <w:rPr>
          <w:szCs w:val="20"/>
        </w:rPr>
        <w:t xml:space="preserve"> and </w:t>
      </w:r>
      <w:r w:rsidR="009F7D1B">
        <w:rPr>
          <w:szCs w:val="20"/>
        </w:rPr>
        <w:t>supervising</w:t>
      </w:r>
      <w:r w:rsidR="007D60B5">
        <w:rPr>
          <w:szCs w:val="20"/>
        </w:rPr>
        <w:t xml:space="preserve"> the transition to real-time performance </w:t>
      </w:r>
      <w:r w:rsidR="002173BC">
        <w:rPr>
          <w:szCs w:val="20"/>
        </w:rPr>
        <w:t>monitoring</w:t>
      </w:r>
      <w:r w:rsidR="007D60B5">
        <w:rPr>
          <w:szCs w:val="20"/>
        </w:rPr>
        <w:t xml:space="preserve"> and response,” concludes Mr. Terry. </w:t>
      </w:r>
    </w:p>
    <w:p w:rsidR="00750B0D" w:rsidRPr="005D588F" w:rsidRDefault="00750B0D" w:rsidP="005D588F">
      <w:pPr>
        <w:rPr>
          <w:szCs w:val="20"/>
        </w:rPr>
      </w:pPr>
    </w:p>
    <w:p w:rsidR="007A09AC" w:rsidRPr="00424E94" w:rsidRDefault="007A09AC" w:rsidP="00AA5864">
      <w:pPr>
        <w:autoSpaceDE w:val="0"/>
        <w:autoSpaceDN w:val="0"/>
        <w:adjustRightInd w:val="0"/>
        <w:spacing w:line="276" w:lineRule="auto"/>
        <w:rPr>
          <w:rFonts w:eastAsia="PMingLiU"/>
          <w:b/>
          <w:szCs w:val="20"/>
        </w:rPr>
      </w:pPr>
      <w:bookmarkStart w:id="0" w:name="_GoBack"/>
      <w:bookmarkEnd w:id="0"/>
    </w:p>
    <w:p w:rsidR="007A09AC" w:rsidRPr="007A09AC" w:rsidRDefault="001F44F2" w:rsidP="007A09AC">
      <w:pPr>
        <w:tabs>
          <w:tab w:val="left" w:pos="3660"/>
        </w:tabs>
        <w:autoSpaceDE w:val="0"/>
        <w:autoSpaceDN w:val="0"/>
        <w:adjustRightInd w:val="0"/>
        <w:spacing w:line="240" w:lineRule="auto"/>
        <w:jc w:val="both"/>
        <w:rPr>
          <w:rFonts w:cs="Georgia"/>
          <w:b/>
          <w:szCs w:val="20"/>
        </w:rPr>
      </w:pPr>
      <w:r>
        <w:rPr>
          <w:rFonts w:cs="Georgia"/>
          <w:b/>
          <w:szCs w:val="20"/>
        </w:rPr>
        <w:t>Notes to Editors</w:t>
      </w:r>
    </w:p>
    <w:p w:rsidR="006E1F68" w:rsidRPr="004B0BBC" w:rsidRDefault="006E1F68" w:rsidP="006E1F68">
      <w:pPr>
        <w:autoSpaceDE w:val="0"/>
        <w:autoSpaceDN w:val="0"/>
        <w:adjustRightInd w:val="0"/>
        <w:spacing w:line="240" w:lineRule="auto"/>
      </w:pPr>
      <w:r w:rsidRPr="006A6A62">
        <w:rPr>
          <w:rFonts w:cs="Verdana"/>
          <w:bCs/>
          <w:color w:val="000000"/>
          <w:szCs w:val="20"/>
          <w:lang w:eastAsia="zh-CN"/>
        </w:rPr>
        <w:t xml:space="preserve">Findings for </w:t>
      </w:r>
      <w:r w:rsidRPr="006A6A62">
        <w:rPr>
          <w:rFonts w:cs="Verdana"/>
          <w:bCs/>
          <w:i/>
          <w:color w:val="000000"/>
          <w:szCs w:val="20"/>
          <w:lang w:eastAsia="zh-CN"/>
        </w:rPr>
        <w:t>Remoulding your</w:t>
      </w:r>
      <w:r>
        <w:rPr>
          <w:rFonts w:cs="Verdana"/>
          <w:bCs/>
          <w:i/>
          <w:color w:val="000000"/>
          <w:szCs w:val="20"/>
          <w:lang w:eastAsia="zh-CN"/>
        </w:rPr>
        <w:t xml:space="preserve"> workforce</w:t>
      </w:r>
      <w:r w:rsidRPr="006A6A62">
        <w:rPr>
          <w:rFonts w:cs="Verdana"/>
          <w:bCs/>
          <w:i/>
          <w:color w:val="000000"/>
          <w:szCs w:val="20"/>
          <w:lang w:eastAsia="zh-CN"/>
        </w:rPr>
        <w:t xml:space="preserve"> for a new marketplace</w:t>
      </w:r>
      <w:r w:rsidRPr="006A6A62">
        <w:rPr>
          <w:rFonts w:cs="Verdana"/>
          <w:bCs/>
          <w:color w:val="000000"/>
          <w:szCs w:val="20"/>
          <w:lang w:eastAsia="zh-CN"/>
        </w:rPr>
        <w:t xml:space="preserve"> were </w:t>
      </w:r>
      <w:r>
        <w:rPr>
          <w:rFonts w:cs="Verdana"/>
          <w:bCs/>
          <w:color w:val="000000"/>
          <w:szCs w:val="20"/>
          <w:lang w:eastAsia="zh-CN"/>
        </w:rPr>
        <w:t xml:space="preserve">gathered </w:t>
      </w:r>
      <w:hyperlink r:id="rId11" w:history="1">
        <w:r w:rsidRPr="006A6A62">
          <w:rPr>
            <w:rStyle w:val="Hyperlink"/>
            <w:rFonts w:cs="Verdana"/>
            <w:bCs/>
            <w:szCs w:val="20"/>
            <w:lang w:eastAsia="zh-CN"/>
          </w:rPr>
          <w:t>in PwC’s 17th Annual Global CEO Survey</w:t>
        </w:r>
      </w:hyperlink>
      <w:r>
        <w:rPr>
          <w:rFonts w:cs="Verdana"/>
          <w:bCs/>
          <w:color w:val="000000"/>
          <w:szCs w:val="20"/>
          <w:lang w:eastAsia="zh-CN"/>
        </w:rPr>
        <w:t>. The survey included 338 interviews with FS CEOs in 53 countries across the world</w:t>
      </w:r>
      <w:r w:rsidRPr="004B0BBC">
        <w:rPr>
          <w:rFonts w:cs="Verdana"/>
          <w:bCs/>
          <w:color w:val="000000"/>
          <w:szCs w:val="20"/>
          <w:lang w:eastAsia="zh-CN"/>
        </w:rPr>
        <w:t>. To download a copy of</w:t>
      </w:r>
      <w:r w:rsidRPr="004B0BBC">
        <w:rPr>
          <w:rFonts w:cs="Georgia"/>
          <w:i/>
          <w:color w:val="000000"/>
        </w:rPr>
        <w:t xml:space="preserve"> Remoulding your workforce for a new marketplace</w:t>
      </w:r>
      <w:r>
        <w:rPr>
          <w:rFonts w:cs="Verdana"/>
          <w:bCs/>
          <w:color w:val="000000"/>
          <w:szCs w:val="20"/>
          <w:lang w:eastAsia="zh-CN"/>
        </w:rPr>
        <w:t xml:space="preserve">, </w:t>
      </w:r>
      <w:r w:rsidRPr="004B0BBC">
        <w:rPr>
          <w:rFonts w:cs="Verdana"/>
          <w:bCs/>
          <w:color w:val="000000"/>
          <w:szCs w:val="20"/>
          <w:lang w:eastAsia="zh-CN"/>
        </w:rPr>
        <w:t>please visit</w:t>
      </w:r>
      <w:r>
        <w:rPr>
          <w:rFonts w:cs="Verdana"/>
          <w:bCs/>
          <w:color w:val="000000"/>
          <w:szCs w:val="20"/>
          <w:lang w:eastAsia="zh-CN"/>
        </w:rPr>
        <w:t>:</w:t>
      </w:r>
      <w:r w:rsidRPr="004B0BBC">
        <w:rPr>
          <w:rFonts w:cs="Verdana"/>
          <w:bCs/>
          <w:color w:val="000000"/>
          <w:szCs w:val="20"/>
          <w:lang w:eastAsia="zh-CN"/>
        </w:rPr>
        <w:t xml:space="preserve"> </w:t>
      </w:r>
      <w:hyperlink r:id="rId12" w:history="1">
        <w:r w:rsidRPr="004B0BBC">
          <w:rPr>
            <w:rStyle w:val="Hyperlink"/>
          </w:rPr>
          <w:t>http://www.pwc.com/financialservices</w:t>
        </w:r>
      </w:hyperlink>
      <w:r w:rsidRPr="004B0BBC">
        <w:t xml:space="preserve"> </w:t>
      </w:r>
      <w:r>
        <w:t>.</w:t>
      </w:r>
    </w:p>
    <w:p w:rsidR="001F44F2" w:rsidRDefault="001F44F2" w:rsidP="001F44F2">
      <w:pPr>
        <w:autoSpaceDE w:val="0"/>
        <w:autoSpaceDN w:val="0"/>
        <w:adjustRightInd w:val="0"/>
        <w:spacing w:line="240" w:lineRule="auto"/>
        <w:ind w:firstLine="720"/>
        <w:jc w:val="both"/>
        <w:rPr>
          <w:rFonts w:cs="Verdana"/>
          <w:bCs/>
          <w:color w:val="000000"/>
          <w:szCs w:val="20"/>
          <w:lang w:eastAsia="zh-CN"/>
        </w:rPr>
      </w:pPr>
    </w:p>
    <w:p w:rsidR="001F44F2" w:rsidRDefault="001F44F2" w:rsidP="001F44F2">
      <w:pPr>
        <w:autoSpaceDE w:val="0"/>
        <w:autoSpaceDN w:val="0"/>
        <w:adjustRightInd w:val="0"/>
        <w:spacing w:line="240" w:lineRule="auto"/>
        <w:jc w:val="both"/>
        <w:rPr>
          <w:rFonts w:cs="Verdana"/>
          <w:b/>
          <w:bCs/>
          <w:color w:val="000000"/>
          <w:szCs w:val="20"/>
          <w:lang w:eastAsia="zh-CN"/>
        </w:rPr>
      </w:pPr>
      <w:r>
        <w:rPr>
          <w:rFonts w:cs="Verdana"/>
          <w:b/>
          <w:bCs/>
          <w:color w:val="000000"/>
          <w:szCs w:val="20"/>
          <w:lang w:eastAsia="zh-CN"/>
        </w:rPr>
        <w:t>About PwC</w:t>
      </w:r>
    </w:p>
    <w:p w:rsidR="001F44F2" w:rsidRDefault="001F44F2" w:rsidP="001F44F2">
      <w:pPr>
        <w:tabs>
          <w:tab w:val="left" w:pos="6615"/>
        </w:tabs>
        <w:spacing w:line="240" w:lineRule="auto"/>
        <w:jc w:val="both"/>
        <w:rPr>
          <w:rFonts w:cs="Helv"/>
          <w:szCs w:val="20"/>
          <w:lang w:eastAsia="en-GB"/>
        </w:rPr>
      </w:pPr>
      <w:r>
        <w:rPr>
          <w:rFonts w:cs="Helv"/>
          <w:szCs w:val="20"/>
          <w:lang w:eastAsia="en-GB"/>
        </w:rPr>
        <w:t>PwC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 www.pwc.com.</w:t>
      </w:r>
    </w:p>
    <w:p w:rsidR="001F44F2" w:rsidRDefault="001F44F2" w:rsidP="001F44F2">
      <w:pPr>
        <w:tabs>
          <w:tab w:val="left" w:pos="6615"/>
        </w:tabs>
        <w:spacing w:line="240" w:lineRule="auto"/>
        <w:jc w:val="both"/>
        <w:rPr>
          <w:rFonts w:cs="Helv"/>
          <w:szCs w:val="20"/>
          <w:lang w:eastAsia="en-GB"/>
        </w:rPr>
      </w:pPr>
    </w:p>
    <w:p w:rsidR="001F44F2" w:rsidRDefault="001F44F2" w:rsidP="001F44F2">
      <w:pPr>
        <w:tabs>
          <w:tab w:val="left" w:pos="6615"/>
        </w:tabs>
        <w:spacing w:line="240" w:lineRule="auto"/>
        <w:jc w:val="both"/>
        <w:rPr>
          <w:rFonts w:cs="Helv"/>
          <w:szCs w:val="20"/>
          <w:lang w:eastAsia="en-GB"/>
        </w:rPr>
      </w:pPr>
      <w:r>
        <w:rPr>
          <w:rFonts w:cs="Helv"/>
          <w:szCs w:val="20"/>
          <w:lang w:eastAsia="en-GB"/>
        </w:rPr>
        <w:t>© 2014 PwC. All rights reserved</w:t>
      </w:r>
    </w:p>
    <w:p w:rsidR="001F44F2" w:rsidRDefault="001F44F2" w:rsidP="001F44F2">
      <w:pPr>
        <w:tabs>
          <w:tab w:val="left" w:pos="6615"/>
        </w:tabs>
        <w:spacing w:line="240" w:lineRule="auto"/>
        <w:jc w:val="both"/>
        <w:rPr>
          <w:rFonts w:cs="Helv"/>
          <w:szCs w:val="20"/>
          <w:lang w:eastAsia="en-GB"/>
        </w:rPr>
      </w:pPr>
    </w:p>
    <w:p w:rsidR="00397D92" w:rsidRPr="000B3CF1" w:rsidRDefault="001F44F2" w:rsidP="000B3CF1">
      <w:pPr>
        <w:tabs>
          <w:tab w:val="left" w:pos="6615"/>
        </w:tabs>
        <w:spacing w:line="240" w:lineRule="auto"/>
        <w:jc w:val="both"/>
        <w:rPr>
          <w:szCs w:val="20"/>
        </w:rPr>
      </w:pPr>
      <w:r>
        <w:rPr>
          <w:rFonts w:cs="Helv"/>
          <w:szCs w:val="20"/>
          <w:lang w:eastAsia="en-GB"/>
        </w:rPr>
        <w:t>PwC refers to the PwC network and/or one or more of its member firms, each of which is a separate legal entity. Please see www.pwc.co</w:t>
      </w:r>
      <w:r w:rsidR="000B3CF1">
        <w:rPr>
          <w:rFonts w:cs="Helv"/>
          <w:szCs w:val="20"/>
          <w:lang w:eastAsia="en-GB"/>
        </w:rPr>
        <w:t>m/structure for further details</w:t>
      </w:r>
    </w:p>
    <w:sectPr w:rsidR="00397D92" w:rsidRPr="000B3CF1" w:rsidSect="00A24A79">
      <w:headerReference w:type="even" r:id="rId13"/>
      <w:headerReference w:type="default" r:id="rId14"/>
      <w:footerReference w:type="even" r:id="rId15"/>
      <w:footerReference w:type="default" r:id="rId16"/>
      <w:headerReference w:type="first" r:id="rId17"/>
      <w:footerReference w:type="first" r:id="rId18"/>
      <w:pgSz w:w="11907" w:h="16839" w:code="9"/>
      <w:pgMar w:top="2892" w:right="1197" w:bottom="1440" w:left="179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8F9" w:rsidRDefault="00CA28F9">
      <w:pPr>
        <w:spacing w:line="240" w:lineRule="auto"/>
      </w:pPr>
      <w:r>
        <w:separator/>
      </w:r>
    </w:p>
  </w:endnote>
  <w:endnote w:type="continuationSeparator" w:id="0">
    <w:p w:rsidR="00CA28F9" w:rsidRDefault="00CA2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elv">
    <w:panose1 w:val="020B060402020203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92" w:rsidRDefault="00CC3F55">
    <w:pPr>
      <w:pStyle w:val="Footer"/>
    </w:pPr>
    <w:r>
      <w:fldChar w:fldCharType="begin"/>
    </w:r>
    <w:r>
      <w:instrText xml:space="preserve"> PAGE  \* MERGEFORMAT </w:instrText>
    </w:r>
    <w:r>
      <w:fldChar w:fldCharType="separate"/>
    </w:r>
    <w:r w:rsidR="00F412C6">
      <w:rPr>
        <w:noProof/>
      </w:rPr>
      <w:t>2</w:t>
    </w:r>
    <w:r>
      <w:rPr>
        <w:noProof/>
      </w:rPr>
      <w:fldChar w:fldCharType="end"/>
    </w:r>
    <w:r w:rsidR="00F412C6">
      <w:t xml:space="preserve"> of </w:t>
    </w:r>
    <w:fldSimple w:instr=" NUMPAGES  \* MERGEFORMAT ">
      <w:r w:rsidR="00D13A28">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92" w:rsidRDefault="00CC3F55">
    <w:pPr>
      <w:pStyle w:val="Footer"/>
    </w:pPr>
    <w:r>
      <w:fldChar w:fldCharType="begin"/>
    </w:r>
    <w:r>
      <w:instrText xml:space="preserve"> PAGE  \* MERGEFORMAT </w:instrText>
    </w:r>
    <w:r>
      <w:fldChar w:fldCharType="separate"/>
    </w:r>
    <w:r w:rsidR="00AA5864">
      <w:rPr>
        <w:noProof/>
      </w:rPr>
      <w:t>2</w:t>
    </w:r>
    <w:r>
      <w:rPr>
        <w:noProof/>
      </w:rPr>
      <w:fldChar w:fldCharType="end"/>
    </w:r>
    <w:r w:rsidR="00F412C6">
      <w:t xml:space="preserve"> of </w:t>
    </w:r>
    <w:fldSimple w:instr=" NUMPAGES  \* MERGEFORMAT ">
      <w:r w:rsidR="00AA5864">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332542"/>
      <w:docPartObj>
        <w:docPartGallery w:val="Page Numbers (Bottom of Page)"/>
        <w:docPartUnique/>
      </w:docPartObj>
    </w:sdtPr>
    <w:sdtEndPr>
      <w:rPr>
        <w:noProof/>
      </w:rPr>
    </w:sdtEndPr>
    <w:sdtContent>
      <w:p w:rsidR="00C157A8" w:rsidRDefault="00C157A8">
        <w:pPr>
          <w:pStyle w:val="Footer"/>
          <w:jc w:val="right"/>
        </w:pPr>
        <w:r>
          <w:fldChar w:fldCharType="begin"/>
        </w:r>
        <w:r>
          <w:instrText xml:space="preserve"> PAGE   \* MERGEFORMAT </w:instrText>
        </w:r>
        <w:r>
          <w:fldChar w:fldCharType="separate"/>
        </w:r>
        <w:r w:rsidR="00AA5864">
          <w:rPr>
            <w:noProof/>
          </w:rPr>
          <w:t>1</w:t>
        </w:r>
        <w:r>
          <w:rPr>
            <w:noProof/>
          </w:rPr>
          <w:fldChar w:fldCharType="end"/>
        </w:r>
      </w:p>
    </w:sdtContent>
  </w:sdt>
  <w:p w:rsidR="00C157A8" w:rsidRDefault="00C15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8F9" w:rsidRDefault="00CA28F9">
      <w:pPr>
        <w:spacing w:line="240" w:lineRule="auto"/>
      </w:pPr>
      <w:r>
        <w:separator/>
      </w:r>
    </w:p>
  </w:footnote>
  <w:footnote w:type="continuationSeparator" w:id="0">
    <w:p w:rsidR="00CA28F9" w:rsidRDefault="00CA28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92" w:rsidRDefault="00397D92">
    <w:pPr>
      <w:pStyle w:val="Header"/>
    </w:pPr>
  </w:p>
  <w:p w:rsidR="00397D92" w:rsidRDefault="00397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92" w:rsidRDefault="00F412C6">
    <w:pPr>
      <w:pStyle w:val="Header"/>
    </w:pPr>
    <w:r>
      <w:rPr>
        <w:rFonts w:eastAsia="Calibri"/>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92" w:rsidRDefault="00F412C6">
    <w:pPr>
      <w:pStyle w:val="Header"/>
    </w:pPr>
    <w:r>
      <w:rPr>
        <w:rFonts w:eastAsia="Calibri"/>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730A"/>
    <w:multiLevelType w:val="hybridMultilevel"/>
    <w:tmpl w:val="1CA8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67305"/>
    <w:multiLevelType w:val="hybridMultilevel"/>
    <w:tmpl w:val="906C05A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138B7FD5"/>
    <w:multiLevelType w:val="hybridMultilevel"/>
    <w:tmpl w:val="C856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67233"/>
    <w:multiLevelType w:val="hybridMultilevel"/>
    <w:tmpl w:val="1FC2DC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D7C91"/>
    <w:multiLevelType w:val="hybridMultilevel"/>
    <w:tmpl w:val="45961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4A81F20"/>
    <w:multiLevelType w:val="hybridMultilevel"/>
    <w:tmpl w:val="AD5A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245326"/>
    <w:multiLevelType w:val="hybridMultilevel"/>
    <w:tmpl w:val="301AE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96005D"/>
    <w:multiLevelType w:val="hybridMultilevel"/>
    <w:tmpl w:val="4A202552"/>
    <w:lvl w:ilvl="0" w:tplc="FEACAE28">
      <w:start w:val="1"/>
      <w:numFmt w:val="bullet"/>
      <w:lvlText w:val="•"/>
      <w:lvlJc w:val="left"/>
      <w:pPr>
        <w:tabs>
          <w:tab w:val="num" w:pos="720"/>
        </w:tabs>
        <w:ind w:left="720" w:hanging="360"/>
      </w:pPr>
      <w:rPr>
        <w:rFonts w:ascii="Georgia" w:hAnsi="Georgia" w:hint="default"/>
      </w:rPr>
    </w:lvl>
    <w:lvl w:ilvl="1" w:tplc="EA24249A">
      <w:start w:val="1"/>
      <w:numFmt w:val="bullet"/>
      <w:lvlText w:val="•"/>
      <w:lvlJc w:val="left"/>
      <w:pPr>
        <w:tabs>
          <w:tab w:val="num" w:pos="1440"/>
        </w:tabs>
        <w:ind w:left="1440" w:hanging="360"/>
      </w:pPr>
      <w:rPr>
        <w:rFonts w:ascii="Georgia" w:hAnsi="Georgia" w:hint="default"/>
      </w:rPr>
    </w:lvl>
    <w:lvl w:ilvl="2" w:tplc="78A846CE" w:tentative="1">
      <w:start w:val="1"/>
      <w:numFmt w:val="bullet"/>
      <w:lvlText w:val="•"/>
      <w:lvlJc w:val="left"/>
      <w:pPr>
        <w:tabs>
          <w:tab w:val="num" w:pos="2160"/>
        </w:tabs>
        <w:ind w:left="2160" w:hanging="360"/>
      </w:pPr>
      <w:rPr>
        <w:rFonts w:ascii="Georgia" w:hAnsi="Georgia" w:hint="default"/>
      </w:rPr>
    </w:lvl>
    <w:lvl w:ilvl="3" w:tplc="B65EE43C" w:tentative="1">
      <w:start w:val="1"/>
      <w:numFmt w:val="bullet"/>
      <w:lvlText w:val="•"/>
      <w:lvlJc w:val="left"/>
      <w:pPr>
        <w:tabs>
          <w:tab w:val="num" w:pos="2880"/>
        </w:tabs>
        <w:ind w:left="2880" w:hanging="360"/>
      </w:pPr>
      <w:rPr>
        <w:rFonts w:ascii="Georgia" w:hAnsi="Georgia" w:hint="default"/>
      </w:rPr>
    </w:lvl>
    <w:lvl w:ilvl="4" w:tplc="990040B0" w:tentative="1">
      <w:start w:val="1"/>
      <w:numFmt w:val="bullet"/>
      <w:lvlText w:val="•"/>
      <w:lvlJc w:val="left"/>
      <w:pPr>
        <w:tabs>
          <w:tab w:val="num" w:pos="3600"/>
        </w:tabs>
        <w:ind w:left="3600" w:hanging="360"/>
      </w:pPr>
      <w:rPr>
        <w:rFonts w:ascii="Georgia" w:hAnsi="Georgia" w:hint="default"/>
      </w:rPr>
    </w:lvl>
    <w:lvl w:ilvl="5" w:tplc="2720464A" w:tentative="1">
      <w:start w:val="1"/>
      <w:numFmt w:val="bullet"/>
      <w:lvlText w:val="•"/>
      <w:lvlJc w:val="left"/>
      <w:pPr>
        <w:tabs>
          <w:tab w:val="num" w:pos="4320"/>
        </w:tabs>
        <w:ind w:left="4320" w:hanging="360"/>
      </w:pPr>
      <w:rPr>
        <w:rFonts w:ascii="Georgia" w:hAnsi="Georgia" w:hint="default"/>
      </w:rPr>
    </w:lvl>
    <w:lvl w:ilvl="6" w:tplc="0C1AA424" w:tentative="1">
      <w:start w:val="1"/>
      <w:numFmt w:val="bullet"/>
      <w:lvlText w:val="•"/>
      <w:lvlJc w:val="left"/>
      <w:pPr>
        <w:tabs>
          <w:tab w:val="num" w:pos="5040"/>
        </w:tabs>
        <w:ind w:left="5040" w:hanging="360"/>
      </w:pPr>
      <w:rPr>
        <w:rFonts w:ascii="Georgia" w:hAnsi="Georgia" w:hint="default"/>
      </w:rPr>
    </w:lvl>
    <w:lvl w:ilvl="7" w:tplc="A05A2616" w:tentative="1">
      <w:start w:val="1"/>
      <w:numFmt w:val="bullet"/>
      <w:lvlText w:val="•"/>
      <w:lvlJc w:val="left"/>
      <w:pPr>
        <w:tabs>
          <w:tab w:val="num" w:pos="5760"/>
        </w:tabs>
        <w:ind w:left="5760" w:hanging="360"/>
      </w:pPr>
      <w:rPr>
        <w:rFonts w:ascii="Georgia" w:hAnsi="Georgia" w:hint="default"/>
      </w:rPr>
    </w:lvl>
    <w:lvl w:ilvl="8" w:tplc="7DD23D9A" w:tentative="1">
      <w:start w:val="1"/>
      <w:numFmt w:val="bullet"/>
      <w:lvlText w:val="•"/>
      <w:lvlJc w:val="left"/>
      <w:pPr>
        <w:tabs>
          <w:tab w:val="num" w:pos="6480"/>
        </w:tabs>
        <w:ind w:left="6480" w:hanging="360"/>
      </w:pPr>
      <w:rPr>
        <w:rFonts w:ascii="Georgia" w:hAnsi="Georgia" w:hint="default"/>
      </w:rPr>
    </w:lvl>
  </w:abstractNum>
  <w:abstractNum w:abstractNumId="8">
    <w:nsid w:val="60D04A55"/>
    <w:multiLevelType w:val="hybridMultilevel"/>
    <w:tmpl w:val="E068A264"/>
    <w:lvl w:ilvl="0" w:tplc="56B01C88">
      <w:start w:val="1"/>
      <w:numFmt w:val="bullet"/>
      <w:lvlText w:val="•"/>
      <w:lvlJc w:val="left"/>
      <w:pPr>
        <w:tabs>
          <w:tab w:val="num" w:pos="720"/>
        </w:tabs>
        <w:ind w:left="720" w:hanging="360"/>
      </w:pPr>
      <w:rPr>
        <w:rFonts w:ascii="Times New Roman" w:hAnsi="Times New Roman" w:hint="default"/>
      </w:rPr>
    </w:lvl>
    <w:lvl w:ilvl="1" w:tplc="084A6926" w:tentative="1">
      <w:start w:val="1"/>
      <w:numFmt w:val="bullet"/>
      <w:lvlText w:val="•"/>
      <w:lvlJc w:val="left"/>
      <w:pPr>
        <w:tabs>
          <w:tab w:val="num" w:pos="1440"/>
        </w:tabs>
        <w:ind w:left="1440" w:hanging="360"/>
      </w:pPr>
      <w:rPr>
        <w:rFonts w:ascii="Times New Roman" w:hAnsi="Times New Roman" w:hint="default"/>
      </w:rPr>
    </w:lvl>
    <w:lvl w:ilvl="2" w:tplc="5BA8D1AE" w:tentative="1">
      <w:start w:val="1"/>
      <w:numFmt w:val="bullet"/>
      <w:lvlText w:val="•"/>
      <w:lvlJc w:val="left"/>
      <w:pPr>
        <w:tabs>
          <w:tab w:val="num" w:pos="2160"/>
        </w:tabs>
        <w:ind w:left="2160" w:hanging="360"/>
      </w:pPr>
      <w:rPr>
        <w:rFonts w:ascii="Times New Roman" w:hAnsi="Times New Roman" w:hint="default"/>
      </w:rPr>
    </w:lvl>
    <w:lvl w:ilvl="3" w:tplc="A41070D4" w:tentative="1">
      <w:start w:val="1"/>
      <w:numFmt w:val="bullet"/>
      <w:lvlText w:val="•"/>
      <w:lvlJc w:val="left"/>
      <w:pPr>
        <w:tabs>
          <w:tab w:val="num" w:pos="2880"/>
        </w:tabs>
        <w:ind w:left="2880" w:hanging="360"/>
      </w:pPr>
      <w:rPr>
        <w:rFonts w:ascii="Times New Roman" w:hAnsi="Times New Roman" w:hint="default"/>
      </w:rPr>
    </w:lvl>
    <w:lvl w:ilvl="4" w:tplc="0110332A" w:tentative="1">
      <w:start w:val="1"/>
      <w:numFmt w:val="bullet"/>
      <w:lvlText w:val="•"/>
      <w:lvlJc w:val="left"/>
      <w:pPr>
        <w:tabs>
          <w:tab w:val="num" w:pos="3600"/>
        </w:tabs>
        <w:ind w:left="3600" w:hanging="360"/>
      </w:pPr>
      <w:rPr>
        <w:rFonts w:ascii="Times New Roman" w:hAnsi="Times New Roman" w:hint="default"/>
      </w:rPr>
    </w:lvl>
    <w:lvl w:ilvl="5" w:tplc="5EE4C202" w:tentative="1">
      <w:start w:val="1"/>
      <w:numFmt w:val="bullet"/>
      <w:lvlText w:val="•"/>
      <w:lvlJc w:val="left"/>
      <w:pPr>
        <w:tabs>
          <w:tab w:val="num" w:pos="4320"/>
        </w:tabs>
        <w:ind w:left="4320" w:hanging="360"/>
      </w:pPr>
      <w:rPr>
        <w:rFonts w:ascii="Times New Roman" w:hAnsi="Times New Roman" w:hint="default"/>
      </w:rPr>
    </w:lvl>
    <w:lvl w:ilvl="6" w:tplc="6C6AB960" w:tentative="1">
      <w:start w:val="1"/>
      <w:numFmt w:val="bullet"/>
      <w:lvlText w:val="•"/>
      <w:lvlJc w:val="left"/>
      <w:pPr>
        <w:tabs>
          <w:tab w:val="num" w:pos="5040"/>
        </w:tabs>
        <w:ind w:left="5040" w:hanging="360"/>
      </w:pPr>
      <w:rPr>
        <w:rFonts w:ascii="Times New Roman" w:hAnsi="Times New Roman" w:hint="default"/>
      </w:rPr>
    </w:lvl>
    <w:lvl w:ilvl="7" w:tplc="1C0A227E" w:tentative="1">
      <w:start w:val="1"/>
      <w:numFmt w:val="bullet"/>
      <w:lvlText w:val="•"/>
      <w:lvlJc w:val="left"/>
      <w:pPr>
        <w:tabs>
          <w:tab w:val="num" w:pos="5760"/>
        </w:tabs>
        <w:ind w:left="5760" w:hanging="360"/>
      </w:pPr>
      <w:rPr>
        <w:rFonts w:ascii="Times New Roman" w:hAnsi="Times New Roman" w:hint="default"/>
      </w:rPr>
    </w:lvl>
    <w:lvl w:ilvl="8" w:tplc="BF6AFF6C" w:tentative="1">
      <w:start w:val="1"/>
      <w:numFmt w:val="bullet"/>
      <w:lvlText w:val="•"/>
      <w:lvlJc w:val="left"/>
      <w:pPr>
        <w:tabs>
          <w:tab w:val="num" w:pos="6480"/>
        </w:tabs>
        <w:ind w:left="6480" w:hanging="360"/>
      </w:pPr>
      <w:rPr>
        <w:rFonts w:ascii="Times New Roman" w:hAnsi="Times New Roman" w:hint="default"/>
      </w:rPr>
    </w:lvl>
  </w:abstractNum>
  <w:abstractNum w:abstractNumId="9">
    <w:nsid w:val="7D086020"/>
    <w:multiLevelType w:val="hybridMultilevel"/>
    <w:tmpl w:val="73782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2"/>
  </w:num>
  <w:num w:numId="5">
    <w:abstractNumId w:val="4"/>
  </w:num>
  <w:num w:numId="6">
    <w:abstractNumId w:val="8"/>
  </w:num>
  <w:num w:numId="7">
    <w:abstractNumId w:val="7"/>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92"/>
    <w:rsid w:val="00003A9F"/>
    <w:rsid w:val="00003B68"/>
    <w:rsid w:val="000056CE"/>
    <w:rsid w:val="000120AC"/>
    <w:rsid w:val="00013B26"/>
    <w:rsid w:val="00024C51"/>
    <w:rsid w:val="00032EFA"/>
    <w:rsid w:val="00057B51"/>
    <w:rsid w:val="00062455"/>
    <w:rsid w:val="00076346"/>
    <w:rsid w:val="00091D14"/>
    <w:rsid w:val="00091D7C"/>
    <w:rsid w:val="000A299B"/>
    <w:rsid w:val="000A6B71"/>
    <w:rsid w:val="000B3CF1"/>
    <w:rsid w:val="000B6F24"/>
    <w:rsid w:val="000E7B7E"/>
    <w:rsid w:val="000F22B6"/>
    <w:rsid w:val="000F61CE"/>
    <w:rsid w:val="00105B3C"/>
    <w:rsid w:val="001062B9"/>
    <w:rsid w:val="00106F7E"/>
    <w:rsid w:val="00163CB5"/>
    <w:rsid w:val="00190755"/>
    <w:rsid w:val="001A6384"/>
    <w:rsid w:val="001C4393"/>
    <w:rsid w:val="001E4B49"/>
    <w:rsid w:val="001E68C2"/>
    <w:rsid w:val="001F44F2"/>
    <w:rsid w:val="002114CC"/>
    <w:rsid w:val="00215D09"/>
    <w:rsid w:val="002173BC"/>
    <w:rsid w:val="002276D3"/>
    <w:rsid w:val="0025564B"/>
    <w:rsid w:val="002916CB"/>
    <w:rsid w:val="002A2217"/>
    <w:rsid w:val="002B426D"/>
    <w:rsid w:val="002B5C08"/>
    <w:rsid w:val="002B7A1C"/>
    <w:rsid w:val="002D0F20"/>
    <w:rsid w:val="002D1495"/>
    <w:rsid w:val="002D5292"/>
    <w:rsid w:val="003002FF"/>
    <w:rsid w:val="0030161B"/>
    <w:rsid w:val="00301BD6"/>
    <w:rsid w:val="00315E61"/>
    <w:rsid w:val="003239DD"/>
    <w:rsid w:val="00323B4E"/>
    <w:rsid w:val="00325BB7"/>
    <w:rsid w:val="00344E3D"/>
    <w:rsid w:val="003624F6"/>
    <w:rsid w:val="00367CF2"/>
    <w:rsid w:val="003756AE"/>
    <w:rsid w:val="003811E4"/>
    <w:rsid w:val="00382018"/>
    <w:rsid w:val="00384C9F"/>
    <w:rsid w:val="00397D92"/>
    <w:rsid w:val="003B2305"/>
    <w:rsid w:val="003E7D32"/>
    <w:rsid w:val="00405402"/>
    <w:rsid w:val="00424E94"/>
    <w:rsid w:val="004358E8"/>
    <w:rsid w:val="00452D0B"/>
    <w:rsid w:val="004602CC"/>
    <w:rsid w:val="004747AB"/>
    <w:rsid w:val="00475121"/>
    <w:rsid w:val="00483777"/>
    <w:rsid w:val="004A27DC"/>
    <w:rsid w:val="004C6BC8"/>
    <w:rsid w:val="004F00F3"/>
    <w:rsid w:val="004F325C"/>
    <w:rsid w:val="0050162B"/>
    <w:rsid w:val="005136DA"/>
    <w:rsid w:val="00537545"/>
    <w:rsid w:val="0054731B"/>
    <w:rsid w:val="005522E9"/>
    <w:rsid w:val="00567BAB"/>
    <w:rsid w:val="0057456E"/>
    <w:rsid w:val="0057568E"/>
    <w:rsid w:val="005A5AC3"/>
    <w:rsid w:val="005B45B9"/>
    <w:rsid w:val="005B7DD8"/>
    <w:rsid w:val="005C251F"/>
    <w:rsid w:val="005C5FE7"/>
    <w:rsid w:val="005D588F"/>
    <w:rsid w:val="005F21DA"/>
    <w:rsid w:val="00611A9B"/>
    <w:rsid w:val="00615C74"/>
    <w:rsid w:val="00616752"/>
    <w:rsid w:val="0062420F"/>
    <w:rsid w:val="00650025"/>
    <w:rsid w:val="00664773"/>
    <w:rsid w:val="006803E9"/>
    <w:rsid w:val="00683A70"/>
    <w:rsid w:val="00695113"/>
    <w:rsid w:val="006A3FEA"/>
    <w:rsid w:val="006A6740"/>
    <w:rsid w:val="006A6A62"/>
    <w:rsid w:val="006B780D"/>
    <w:rsid w:val="006C0E3B"/>
    <w:rsid w:val="006C6DBD"/>
    <w:rsid w:val="006E1F68"/>
    <w:rsid w:val="006E2FAE"/>
    <w:rsid w:val="006E6AF9"/>
    <w:rsid w:val="006F59C2"/>
    <w:rsid w:val="0070201F"/>
    <w:rsid w:val="0072461E"/>
    <w:rsid w:val="0074276F"/>
    <w:rsid w:val="00750B0D"/>
    <w:rsid w:val="00756AF0"/>
    <w:rsid w:val="00757B90"/>
    <w:rsid w:val="007773DE"/>
    <w:rsid w:val="0078462A"/>
    <w:rsid w:val="007A09AC"/>
    <w:rsid w:val="007A582F"/>
    <w:rsid w:val="007B56D5"/>
    <w:rsid w:val="007D60B5"/>
    <w:rsid w:val="007E46FF"/>
    <w:rsid w:val="007E4A25"/>
    <w:rsid w:val="007F5A12"/>
    <w:rsid w:val="00815EAA"/>
    <w:rsid w:val="008273A4"/>
    <w:rsid w:val="00857865"/>
    <w:rsid w:val="00866904"/>
    <w:rsid w:val="00872239"/>
    <w:rsid w:val="008902A3"/>
    <w:rsid w:val="008937DE"/>
    <w:rsid w:val="00896014"/>
    <w:rsid w:val="008A3A2E"/>
    <w:rsid w:val="008B12D9"/>
    <w:rsid w:val="008B17E6"/>
    <w:rsid w:val="008D6A48"/>
    <w:rsid w:val="008E00CE"/>
    <w:rsid w:val="008E7981"/>
    <w:rsid w:val="00905111"/>
    <w:rsid w:val="00910412"/>
    <w:rsid w:val="009138FA"/>
    <w:rsid w:val="00943492"/>
    <w:rsid w:val="00962B99"/>
    <w:rsid w:val="00962D52"/>
    <w:rsid w:val="00964FAD"/>
    <w:rsid w:val="00970A82"/>
    <w:rsid w:val="0098339A"/>
    <w:rsid w:val="00996B45"/>
    <w:rsid w:val="009A05F8"/>
    <w:rsid w:val="009A20C6"/>
    <w:rsid w:val="009E6CB1"/>
    <w:rsid w:val="009F7D1B"/>
    <w:rsid w:val="00A01B09"/>
    <w:rsid w:val="00A0631A"/>
    <w:rsid w:val="00A24A79"/>
    <w:rsid w:val="00A62784"/>
    <w:rsid w:val="00A664E6"/>
    <w:rsid w:val="00A8007C"/>
    <w:rsid w:val="00A82385"/>
    <w:rsid w:val="00AA0D4E"/>
    <w:rsid w:val="00AA5864"/>
    <w:rsid w:val="00AD0B3C"/>
    <w:rsid w:val="00AD4B89"/>
    <w:rsid w:val="00B07B9B"/>
    <w:rsid w:val="00B13055"/>
    <w:rsid w:val="00B26CA6"/>
    <w:rsid w:val="00B3503A"/>
    <w:rsid w:val="00B415C7"/>
    <w:rsid w:val="00B824B3"/>
    <w:rsid w:val="00B94395"/>
    <w:rsid w:val="00BA1542"/>
    <w:rsid w:val="00BB4207"/>
    <w:rsid w:val="00BC47A5"/>
    <w:rsid w:val="00BE60AC"/>
    <w:rsid w:val="00C12D49"/>
    <w:rsid w:val="00C157A8"/>
    <w:rsid w:val="00C23BFE"/>
    <w:rsid w:val="00C2423B"/>
    <w:rsid w:val="00C3031B"/>
    <w:rsid w:val="00C32F66"/>
    <w:rsid w:val="00C3541D"/>
    <w:rsid w:val="00C3634A"/>
    <w:rsid w:val="00C5267A"/>
    <w:rsid w:val="00C55B99"/>
    <w:rsid w:val="00C72302"/>
    <w:rsid w:val="00C72F13"/>
    <w:rsid w:val="00C7347A"/>
    <w:rsid w:val="00C73A8D"/>
    <w:rsid w:val="00C73BD7"/>
    <w:rsid w:val="00CA28F9"/>
    <w:rsid w:val="00CB0CD4"/>
    <w:rsid w:val="00CC3F55"/>
    <w:rsid w:val="00CD4F1B"/>
    <w:rsid w:val="00CE2AEC"/>
    <w:rsid w:val="00D1269E"/>
    <w:rsid w:val="00D13A28"/>
    <w:rsid w:val="00D2132A"/>
    <w:rsid w:val="00D352A0"/>
    <w:rsid w:val="00D56376"/>
    <w:rsid w:val="00D73D4E"/>
    <w:rsid w:val="00D851B4"/>
    <w:rsid w:val="00D90F7B"/>
    <w:rsid w:val="00DA619F"/>
    <w:rsid w:val="00DB5AF7"/>
    <w:rsid w:val="00DD1CD2"/>
    <w:rsid w:val="00DF3ED3"/>
    <w:rsid w:val="00E137C1"/>
    <w:rsid w:val="00E22335"/>
    <w:rsid w:val="00E61460"/>
    <w:rsid w:val="00E703DD"/>
    <w:rsid w:val="00E85B2C"/>
    <w:rsid w:val="00E9165A"/>
    <w:rsid w:val="00E94CE0"/>
    <w:rsid w:val="00EA4C4E"/>
    <w:rsid w:val="00EA6584"/>
    <w:rsid w:val="00EB2493"/>
    <w:rsid w:val="00EB5D00"/>
    <w:rsid w:val="00ED0649"/>
    <w:rsid w:val="00EE5CCE"/>
    <w:rsid w:val="00EF7B94"/>
    <w:rsid w:val="00F02C84"/>
    <w:rsid w:val="00F16294"/>
    <w:rsid w:val="00F412C6"/>
    <w:rsid w:val="00F41710"/>
    <w:rsid w:val="00F430F1"/>
    <w:rsid w:val="00F53083"/>
    <w:rsid w:val="00F82A4B"/>
    <w:rsid w:val="00F83179"/>
    <w:rsid w:val="00F855CE"/>
    <w:rsid w:val="00FA3202"/>
    <w:rsid w:val="00FA4C12"/>
    <w:rsid w:val="00FA5FD2"/>
    <w:rsid w:val="00FA65DF"/>
    <w:rsid w:val="00FB2CD9"/>
    <w:rsid w:val="00FB5B65"/>
    <w:rsid w:val="00FD4441"/>
    <w:rsid w:val="00FE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92"/>
    <w:pPr>
      <w:spacing w:line="240" w:lineRule="atLeast"/>
    </w:pPr>
    <w:rPr>
      <w:rFonts w:ascii="Georgia" w:hAnsi="Georgia"/>
      <w:szCs w:val="22"/>
      <w:lang w:val="en-GB" w:eastAsia="en-US"/>
    </w:rPr>
  </w:style>
  <w:style w:type="paragraph" w:styleId="Heading1">
    <w:name w:val="heading 1"/>
    <w:basedOn w:val="Normal"/>
    <w:next w:val="Normal"/>
    <w:link w:val="Heading1Char"/>
    <w:qFormat/>
    <w:rsid w:val="00397D92"/>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7D9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97D92"/>
  </w:style>
  <w:style w:type="paragraph" w:styleId="Footer">
    <w:name w:val="footer"/>
    <w:basedOn w:val="Normal"/>
    <w:link w:val="FooterChar"/>
    <w:uiPriority w:val="99"/>
    <w:unhideWhenUsed/>
    <w:rsid w:val="00397D92"/>
    <w:pPr>
      <w:tabs>
        <w:tab w:val="center" w:pos="4513"/>
        <w:tab w:val="right" w:pos="9026"/>
      </w:tabs>
      <w:spacing w:line="240" w:lineRule="auto"/>
    </w:pPr>
  </w:style>
  <w:style w:type="character" w:customStyle="1" w:styleId="FooterChar">
    <w:name w:val="Footer Char"/>
    <w:basedOn w:val="DefaultParagraphFont"/>
    <w:link w:val="Footer"/>
    <w:uiPriority w:val="99"/>
    <w:rsid w:val="00397D92"/>
  </w:style>
  <w:style w:type="paragraph" w:styleId="BodyText">
    <w:name w:val="Body Text"/>
    <w:basedOn w:val="Normal"/>
    <w:link w:val="BodyTextChar"/>
    <w:uiPriority w:val="99"/>
    <w:unhideWhenUsed/>
    <w:rsid w:val="00397D92"/>
    <w:pPr>
      <w:spacing w:after="240"/>
    </w:pPr>
  </w:style>
  <w:style w:type="character" w:customStyle="1" w:styleId="BodyTextChar">
    <w:name w:val="Body Text Char"/>
    <w:basedOn w:val="DefaultParagraphFont"/>
    <w:link w:val="BodyText"/>
    <w:uiPriority w:val="99"/>
    <w:rsid w:val="00397D92"/>
    <w:rPr>
      <w:rFonts w:ascii="Georgia" w:hAnsi="Georgia"/>
      <w:sz w:val="20"/>
    </w:rPr>
  </w:style>
  <w:style w:type="paragraph" w:styleId="Title">
    <w:name w:val="Title"/>
    <w:basedOn w:val="Normal"/>
    <w:next w:val="Normal"/>
    <w:link w:val="TitleChar"/>
    <w:uiPriority w:val="10"/>
    <w:qFormat/>
    <w:rsid w:val="00397D92"/>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397D92"/>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397D92"/>
    <w:pPr>
      <w:spacing w:line="200" w:lineRule="atLeast"/>
    </w:pPr>
    <w:rPr>
      <w:i/>
      <w:sz w:val="18"/>
    </w:rPr>
  </w:style>
  <w:style w:type="character" w:customStyle="1" w:styleId="AddressChar">
    <w:name w:val="Address Char"/>
    <w:basedOn w:val="DefaultParagraphFont"/>
    <w:link w:val="Address"/>
    <w:rsid w:val="00397D92"/>
    <w:rPr>
      <w:rFonts w:ascii="Georgia" w:hAnsi="Georgia"/>
      <w:i/>
      <w:sz w:val="18"/>
    </w:rPr>
  </w:style>
  <w:style w:type="paragraph" w:customStyle="1" w:styleId="Disclaimer">
    <w:name w:val="Disclaimer"/>
    <w:basedOn w:val="Normal"/>
    <w:link w:val="DisclaimerChar"/>
    <w:rsid w:val="00397D92"/>
    <w:pPr>
      <w:spacing w:line="140" w:lineRule="atLeast"/>
    </w:pPr>
    <w:rPr>
      <w:rFonts w:ascii="Arial" w:hAnsi="Arial" w:cs="Arial"/>
      <w:sz w:val="12"/>
    </w:rPr>
  </w:style>
  <w:style w:type="character" w:customStyle="1" w:styleId="DisclaimerChar">
    <w:name w:val="Disclaimer Char"/>
    <w:basedOn w:val="DefaultParagraphFont"/>
    <w:link w:val="Disclaimer"/>
    <w:rsid w:val="00397D92"/>
    <w:rPr>
      <w:rFonts w:ascii="Arial" w:hAnsi="Arial" w:cs="Arial"/>
      <w:sz w:val="12"/>
    </w:rPr>
  </w:style>
  <w:style w:type="character" w:customStyle="1" w:styleId="Heading1Char">
    <w:name w:val="Heading 1 Char"/>
    <w:basedOn w:val="DefaultParagraphFont"/>
    <w:link w:val="Heading1"/>
    <w:rsid w:val="00397D92"/>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397D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D92"/>
    <w:rPr>
      <w:rFonts w:ascii="Tahoma" w:hAnsi="Tahoma" w:cs="Tahoma"/>
      <w:sz w:val="16"/>
      <w:szCs w:val="16"/>
      <w:lang w:eastAsia="en-US"/>
    </w:rPr>
  </w:style>
  <w:style w:type="paragraph" w:styleId="ListParagraph">
    <w:name w:val="List Paragraph"/>
    <w:basedOn w:val="Normal"/>
    <w:uiPriority w:val="34"/>
    <w:qFormat/>
    <w:rsid w:val="00397D92"/>
    <w:pPr>
      <w:widowControl w:val="0"/>
      <w:spacing w:line="240" w:lineRule="auto"/>
      <w:ind w:left="720"/>
      <w:contextualSpacing/>
    </w:pPr>
    <w:rPr>
      <w:rFonts w:ascii="Arial" w:eastAsia="Arial" w:hAnsi="Arial" w:cs="Arial"/>
      <w:kern w:val="2"/>
      <w:sz w:val="22"/>
      <w:lang w:val="en-US" w:eastAsia="zh-CN"/>
    </w:rPr>
  </w:style>
  <w:style w:type="character" w:styleId="Hyperlink">
    <w:name w:val="Hyperlink"/>
    <w:basedOn w:val="DefaultParagraphFont"/>
    <w:uiPriority w:val="99"/>
    <w:rsid w:val="00397D92"/>
    <w:rPr>
      <w:color w:val="0000FF"/>
      <w:u w:val="single"/>
    </w:rPr>
  </w:style>
  <w:style w:type="paragraph" w:customStyle="1" w:styleId="CharCharCharChar">
    <w:name w:val="Char Char Char Char"/>
    <w:basedOn w:val="Normal"/>
    <w:rsid w:val="00397D92"/>
    <w:pPr>
      <w:spacing w:after="160" w:line="240" w:lineRule="exact"/>
    </w:pPr>
    <w:rPr>
      <w:rFonts w:ascii="Tahoma" w:hAnsi="Tahoma" w:cs="Angsana New"/>
      <w:szCs w:val="20"/>
      <w:lang w:val="en-US"/>
    </w:rPr>
  </w:style>
  <w:style w:type="paragraph" w:customStyle="1" w:styleId="Heading">
    <w:name w:val="Heading"/>
    <w:basedOn w:val="Normal"/>
    <w:rsid w:val="00397D92"/>
    <w:pPr>
      <w:spacing w:line="240" w:lineRule="auto"/>
    </w:pPr>
    <w:rPr>
      <w:rFonts w:ascii="Arial" w:eastAsia="Times New Roman" w:hAnsi="Arial"/>
      <w:b/>
      <w:sz w:val="24"/>
      <w:szCs w:val="20"/>
    </w:rPr>
  </w:style>
  <w:style w:type="character" w:styleId="CommentReference">
    <w:name w:val="annotation reference"/>
    <w:basedOn w:val="DefaultParagraphFont"/>
    <w:uiPriority w:val="99"/>
    <w:semiHidden/>
    <w:unhideWhenUsed/>
    <w:rsid w:val="006F59C2"/>
    <w:rPr>
      <w:sz w:val="16"/>
      <w:szCs w:val="16"/>
    </w:rPr>
  </w:style>
  <w:style w:type="paragraph" w:styleId="CommentText">
    <w:name w:val="annotation text"/>
    <w:basedOn w:val="Normal"/>
    <w:link w:val="CommentTextChar"/>
    <w:uiPriority w:val="99"/>
    <w:semiHidden/>
    <w:unhideWhenUsed/>
    <w:rsid w:val="006F59C2"/>
    <w:pPr>
      <w:spacing w:line="240" w:lineRule="auto"/>
    </w:pPr>
    <w:rPr>
      <w:szCs w:val="20"/>
    </w:rPr>
  </w:style>
  <w:style w:type="character" w:customStyle="1" w:styleId="CommentTextChar">
    <w:name w:val="Comment Text Char"/>
    <w:basedOn w:val="DefaultParagraphFont"/>
    <w:link w:val="CommentText"/>
    <w:uiPriority w:val="99"/>
    <w:semiHidden/>
    <w:rsid w:val="006F59C2"/>
    <w:rPr>
      <w:rFonts w:ascii="Georgia" w:hAnsi="Georgia"/>
      <w:lang w:val="en-GB" w:eastAsia="en-US"/>
    </w:rPr>
  </w:style>
  <w:style w:type="paragraph" w:styleId="CommentSubject">
    <w:name w:val="annotation subject"/>
    <w:basedOn w:val="CommentText"/>
    <w:next w:val="CommentText"/>
    <w:link w:val="CommentSubjectChar"/>
    <w:uiPriority w:val="99"/>
    <w:semiHidden/>
    <w:unhideWhenUsed/>
    <w:rsid w:val="006F59C2"/>
    <w:rPr>
      <w:b/>
      <w:bCs/>
    </w:rPr>
  </w:style>
  <w:style w:type="character" w:customStyle="1" w:styleId="CommentSubjectChar">
    <w:name w:val="Comment Subject Char"/>
    <w:basedOn w:val="CommentTextChar"/>
    <w:link w:val="CommentSubject"/>
    <w:uiPriority w:val="99"/>
    <w:semiHidden/>
    <w:rsid w:val="006F59C2"/>
    <w:rPr>
      <w:rFonts w:ascii="Georgia" w:hAnsi="Georgia"/>
      <w:b/>
      <w:bCs/>
      <w:lang w:val="en-GB" w:eastAsia="en-US"/>
    </w:rPr>
  </w:style>
  <w:style w:type="character" w:styleId="FollowedHyperlink">
    <w:name w:val="FollowedHyperlink"/>
    <w:basedOn w:val="DefaultParagraphFont"/>
    <w:uiPriority w:val="99"/>
    <w:semiHidden/>
    <w:unhideWhenUsed/>
    <w:rsid w:val="00424E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92"/>
    <w:pPr>
      <w:spacing w:line="240" w:lineRule="atLeast"/>
    </w:pPr>
    <w:rPr>
      <w:rFonts w:ascii="Georgia" w:hAnsi="Georgia"/>
      <w:szCs w:val="22"/>
      <w:lang w:val="en-GB" w:eastAsia="en-US"/>
    </w:rPr>
  </w:style>
  <w:style w:type="paragraph" w:styleId="Heading1">
    <w:name w:val="heading 1"/>
    <w:basedOn w:val="Normal"/>
    <w:next w:val="Normal"/>
    <w:link w:val="Heading1Char"/>
    <w:qFormat/>
    <w:rsid w:val="00397D92"/>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7D9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97D92"/>
  </w:style>
  <w:style w:type="paragraph" w:styleId="Footer">
    <w:name w:val="footer"/>
    <w:basedOn w:val="Normal"/>
    <w:link w:val="FooterChar"/>
    <w:uiPriority w:val="99"/>
    <w:unhideWhenUsed/>
    <w:rsid w:val="00397D92"/>
    <w:pPr>
      <w:tabs>
        <w:tab w:val="center" w:pos="4513"/>
        <w:tab w:val="right" w:pos="9026"/>
      </w:tabs>
      <w:spacing w:line="240" w:lineRule="auto"/>
    </w:pPr>
  </w:style>
  <w:style w:type="character" w:customStyle="1" w:styleId="FooterChar">
    <w:name w:val="Footer Char"/>
    <w:basedOn w:val="DefaultParagraphFont"/>
    <w:link w:val="Footer"/>
    <w:uiPriority w:val="99"/>
    <w:rsid w:val="00397D92"/>
  </w:style>
  <w:style w:type="paragraph" w:styleId="BodyText">
    <w:name w:val="Body Text"/>
    <w:basedOn w:val="Normal"/>
    <w:link w:val="BodyTextChar"/>
    <w:uiPriority w:val="99"/>
    <w:unhideWhenUsed/>
    <w:rsid w:val="00397D92"/>
    <w:pPr>
      <w:spacing w:after="240"/>
    </w:pPr>
  </w:style>
  <w:style w:type="character" w:customStyle="1" w:styleId="BodyTextChar">
    <w:name w:val="Body Text Char"/>
    <w:basedOn w:val="DefaultParagraphFont"/>
    <w:link w:val="BodyText"/>
    <w:uiPriority w:val="99"/>
    <w:rsid w:val="00397D92"/>
    <w:rPr>
      <w:rFonts w:ascii="Georgia" w:hAnsi="Georgia"/>
      <w:sz w:val="20"/>
    </w:rPr>
  </w:style>
  <w:style w:type="paragraph" w:styleId="Title">
    <w:name w:val="Title"/>
    <w:basedOn w:val="Normal"/>
    <w:next w:val="Normal"/>
    <w:link w:val="TitleChar"/>
    <w:uiPriority w:val="10"/>
    <w:qFormat/>
    <w:rsid w:val="00397D92"/>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397D92"/>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397D92"/>
    <w:pPr>
      <w:spacing w:line="200" w:lineRule="atLeast"/>
    </w:pPr>
    <w:rPr>
      <w:i/>
      <w:sz w:val="18"/>
    </w:rPr>
  </w:style>
  <w:style w:type="character" w:customStyle="1" w:styleId="AddressChar">
    <w:name w:val="Address Char"/>
    <w:basedOn w:val="DefaultParagraphFont"/>
    <w:link w:val="Address"/>
    <w:rsid w:val="00397D92"/>
    <w:rPr>
      <w:rFonts w:ascii="Georgia" w:hAnsi="Georgia"/>
      <w:i/>
      <w:sz w:val="18"/>
    </w:rPr>
  </w:style>
  <w:style w:type="paragraph" w:customStyle="1" w:styleId="Disclaimer">
    <w:name w:val="Disclaimer"/>
    <w:basedOn w:val="Normal"/>
    <w:link w:val="DisclaimerChar"/>
    <w:rsid w:val="00397D92"/>
    <w:pPr>
      <w:spacing w:line="140" w:lineRule="atLeast"/>
    </w:pPr>
    <w:rPr>
      <w:rFonts w:ascii="Arial" w:hAnsi="Arial" w:cs="Arial"/>
      <w:sz w:val="12"/>
    </w:rPr>
  </w:style>
  <w:style w:type="character" w:customStyle="1" w:styleId="DisclaimerChar">
    <w:name w:val="Disclaimer Char"/>
    <w:basedOn w:val="DefaultParagraphFont"/>
    <w:link w:val="Disclaimer"/>
    <w:rsid w:val="00397D92"/>
    <w:rPr>
      <w:rFonts w:ascii="Arial" w:hAnsi="Arial" w:cs="Arial"/>
      <w:sz w:val="12"/>
    </w:rPr>
  </w:style>
  <w:style w:type="character" w:customStyle="1" w:styleId="Heading1Char">
    <w:name w:val="Heading 1 Char"/>
    <w:basedOn w:val="DefaultParagraphFont"/>
    <w:link w:val="Heading1"/>
    <w:rsid w:val="00397D92"/>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397D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D92"/>
    <w:rPr>
      <w:rFonts w:ascii="Tahoma" w:hAnsi="Tahoma" w:cs="Tahoma"/>
      <w:sz w:val="16"/>
      <w:szCs w:val="16"/>
      <w:lang w:eastAsia="en-US"/>
    </w:rPr>
  </w:style>
  <w:style w:type="paragraph" w:styleId="ListParagraph">
    <w:name w:val="List Paragraph"/>
    <w:basedOn w:val="Normal"/>
    <w:uiPriority w:val="34"/>
    <w:qFormat/>
    <w:rsid w:val="00397D92"/>
    <w:pPr>
      <w:widowControl w:val="0"/>
      <w:spacing w:line="240" w:lineRule="auto"/>
      <w:ind w:left="720"/>
      <w:contextualSpacing/>
    </w:pPr>
    <w:rPr>
      <w:rFonts w:ascii="Arial" w:eastAsia="Arial" w:hAnsi="Arial" w:cs="Arial"/>
      <w:kern w:val="2"/>
      <w:sz w:val="22"/>
      <w:lang w:val="en-US" w:eastAsia="zh-CN"/>
    </w:rPr>
  </w:style>
  <w:style w:type="character" w:styleId="Hyperlink">
    <w:name w:val="Hyperlink"/>
    <w:basedOn w:val="DefaultParagraphFont"/>
    <w:uiPriority w:val="99"/>
    <w:rsid w:val="00397D92"/>
    <w:rPr>
      <w:color w:val="0000FF"/>
      <w:u w:val="single"/>
    </w:rPr>
  </w:style>
  <w:style w:type="paragraph" w:customStyle="1" w:styleId="CharCharCharChar">
    <w:name w:val="Char Char Char Char"/>
    <w:basedOn w:val="Normal"/>
    <w:rsid w:val="00397D92"/>
    <w:pPr>
      <w:spacing w:after="160" w:line="240" w:lineRule="exact"/>
    </w:pPr>
    <w:rPr>
      <w:rFonts w:ascii="Tahoma" w:hAnsi="Tahoma" w:cs="Angsana New"/>
      <w:szCs w:val="20"/>
      <w:lang w:val="en-US"/>
    </w:rPr>
  </w:style>
  <w:style w:type="paragraph" w:customStyle="1" w:styleId="Heading">
    <w:name w:val="Heading"/>
    <w:basedOn w:val="Normal"/>
    <w:rsid w:val="00397D92"/>
    <w:pPr>
      <w:spacing w:line="240" w:lineRule="auto"/>
    </w:pPr>
    <w:rPr>
      <w:rFonts w:ascii="Arial" w:eastAsia="Times New Roman" w:hAnsi="Arial"/>
      <w:b/>
      <w:sz w:val="24"/>
      <w:szCs w:val="20"/>
    </w:rPr>
  </w:style>
  <w:style w:type="character" w:styleId="CommentReference">
    <w:name w:val="annotation reference"/>
    <w:basedOn w:val="DefaultParagraphFont"/>
    <w:uiPriority w:val="99"/>
    <w:semiHidden/>
    <w:unhideWhenUsed/>
    <w:rsid w:val="006F59C2"/>
    <w:rPr>
      <w:sz w:val="16"/>
      <w:szCs w:val="16"/>
    </w:rPr>
  </w:style>
  <w:style w:type="paragraph" w:styleId="CommentText">
    <w:name w:val="annotation text"/>
    <w:basedOn w:val="Normal"/>
    <w:link w:val="CommentTextChar"/>
    <w:uiPriority w:val="99"/>
    <w:semiHidden/>
    <w:unhideWhenUsed/>
    <w:rsid w:val="006F59C2"/>
    <w:pPr>
      <w:spacing w:line="240" w:lineRule="auto"/>
    </w:pPr>
    <w:rPr>
      <w:szCs w:val="20"/>
    </w:rPr>
  </w:style>
  <w:style w:type="character" w:customStyle="1" w:styleId="CommentTextChar">
    <w:name w:val="Comment Text Char"/>
    <w:basedOn w:val="DefaultParagraphFont"/>
    <w:link w:val="CommentText"/>
    <w:uiPriority w:val="99"/>
    <w:semiHidden/>
    <w:rsid w:val="006F59C2"/>
    <w:rPr>
      <w:rFonts w:ascii="Georgia" w:hAnsi="Georgia"/>
      <w:lang w:val="en-GB" w:eastAsia="en-US"/>
    </w:rPr>
  </w:style>
  <w:style w:type="paragraph" w:styleId="CommentSubject">
    <w:name w:val="annotation subject"/>
    <w:basedOn w:val="CommentText"/>
    <w:next w:val="CommentText"/>
    <w:link w:val="CommentSubjectChar"/>
    <w:uiPriority w:val="99"/>
    <w:semiHidden/>
    <w:unhideWhenUsed/>
    <w:rsid w:val="006F59C2"/>
    <w:rPr>
      <w:b/>
      <w:bCs/>
    </w:rPr>
  </w:style>
  <w:style w:type="character" w:customStyle="1" w:styleId="CommentSubjectChar">
    <w:name w:val="Comment Subject Char"/>
    <w:basedOn w:val="CommentTextChar"/>
    <w:link w:val="CommentSubject"/>
    <w:uiPriority w:val="99"/>
    <w:semiHidden/>
    <w:rsid w:val="006F59C2"/>
    <w:rPr>
      <w:rFonts w:ascii="Georgia" w:hAnsi="Georgia"/>
      <w:b/>
      <w:bCs/>
      <w:lang w:val="en-GB" w:eastAsia="en-US"/>
    </w:rPr>
  </w:style>
  <w:style w:type="character" w:styleId="FollowedHyperlink">
    <w:name w:val="FollowedHyperlink"/>
    <w:basedOn w:val="DefaultParagraphFont"/>
    <w:uiPriority w:val="99"/>
    <w:semiHidden/>
    <w:unhideWhenUsed/>
    <w:rsid w:val="00424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54681">
      <w:bodyDiv w:val="1"/>
      <w:marLeft w:val="0"/>
      <w:marRight w:val="0"/>
      <w:marTop w:val="0"/>
      <w:marBottom w:val="0"/>
      <w:divBdr>
        <w:top w:val="none" w:sz="0" w:space="0" w:color="auto"/>
        <w:left w:val="none" w:sz="0" w:space="0" w:color="auto"/>
        <w:bottom w:val="none" w:sz="0" w:space="0" w:color="auto"/>
        <w:right w:val="none" w:sz="0" w:space="0" w:color="auto"/>
      </w:divBdr>
      <w:divsChild>
        <w:div w:id="1529903220">
          <w:marLeft w:val="432"/>
          <w:marRight w:val="0"/>
          <w:marTop w:val="0"/>
          <w:marBottom w:val="180"/>
          <w:divBdr>
            <w:top w:val="none" w:sz="0" w:space="0" w:color="auto"/>
            <w:left w:val="none" w:sz="0" w:space="0" w:color="auto"/>
            <w:bottom w:val="none" w:sz="0" w:space="0" w:color="auto"/>
            <w:right w:val="none" w:sz="0" w:space="0" w:color="auto"/>
          </w:divBdr>
        </w:div>
      </w:divsChild>
    </w:div>
    <w:div w:id="1110050794">
      <w:bodyDiv w:val="1"/>
      <w:marLeft w:val="0"/>
      <w:marRight w:val="0"/>
      <w:marTop w:val="0"/>
      <w:marBottom w:val="0"/>
      <w:divBdr>
        <w:top w:val="none" w:sz="0" w:space="0" w:color="auto"/>
        <w:left w:val="none" w:sz="0" w:space="0" w:color="auto"/>
        <w:bottom w:val="none" w:sz="0" w:space="0" w:color="auto"/>
        <w:right w:val="none" w:sz="0" w:space="0" w:color="auto"/>
      </w:divBdr>
    </w:div>
    <w:div w:id="1562784787">
      <w:bodyDiv w:val="1"/>
      <w:marLeft w:val="0"/>
      <w:marRight w:val="0"/>
      <w:marTop w:val="0"/>
      <w:marBottom w:val="0"/>
      <w:divBdr>
        <w:top w:val="none" w:sz="0" w:space="0" w:color="auto"/>
        <w:left w:val="none" w:sz="0" w:space="0" w:color="auto"/>
        <w:bottom w:val="none" w:sz="0" w:space="0" w:color="auto"/>
        <w:right w:val="none" w:sz="0" w:space="0" w:color="auto"/>
      </w:divBdr>
    </w:div>
    <w:div w:id="185415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wc.com/financialservic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m/gx/en/ceo-surve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wc.co.uk/people/jon-p-terr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ung.j.abby@uk.pwc.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1F7F3-2D4B-42A5-8E67-441627FA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5757</CharactersWithSpaces>
  <SharedDoc>false</SharedDoc>
  <HLinks>
    <vt:vector size="48" baseType="variant">
      <vt:variant>
        <vt:i4>7536685</vt:i4>
      </vt:variant>
      <vt:variant>
        <vt:i4>21</vt:i4>
      </vt:variant>
      <vt:variant>
        <vt:i4>0</vt:i4>
      </vt:variant>
      <vt:variant>
        <vt:i4>5</vt:i4>
      </vt:variant>
      <vt:variant>
        <vt:lpwstr>http://www.pwchk.com/home/eng/rss.html</vt:lpwstr>
      </vt:variant>
      <vt:variant>
        <vt:lpwstr/>
      </vt:variant>
      <vt:variant>
        <vt:i4>262228</vt:i4>
      </vt:variant>
      <vt:variant>
        <vt:i4>18</vt:i4>
      </vt:variant>
      <vt:variant>
        <vt:i4>0</vt:i4>
      </vt:variant>
      <vt:variant>
        <vt:i4>5</vt:i4>
      </vt:variant>
      <vt:variant>
        <vt:lpwstr>http://www.pwc.com/tw/en/index.jhtml</vt:lpwstr>
      </vt:variant>
      <vt:variant>
        <vt:lpwstr/>
      </vt:variant>
      <vt:variant>
        <vt:i4>4522057</vt:i4>
      </vt:variant>
      <vt:variant>
        <vt:i4>15</vt:i4>
      </vt:variant>
      <vt:variant>
        <vt:i4>0</vt:i4>
      </vt:variant>
      <vt:variant>
        <vt:i4>5</vt:i4>
      </vt:variant>
      <vt:variant>
        <vt:lpwstr>http://www.pwc.com/sg</vt:lpwstr>
      </vt:variant>
      <vt:variant>
        <vt:lpwstr/>
      </vt:variant>
      <vt:variant>
        <vt:i4>6094862</vt:i4>
      </vt:variant>
      <vt:variant>
        <vt:i4>12</vt:i4>
      </vt:variant>
      <vt:variant>
        <vt:i4>0</vt:i4>
      </vt:variant>
      <vt:variant>
        <vt:i4>5</vt:i4>
      </vt:variant>
      <vt:variant>
        <vt:lpwstr>http://www.pwchk.com/</vt:lpwstr>
      </vt:variant>
      <vt:variant>
        <vt:lpwstr/>
      </vt:variant>
      <vt:variant>
        <vt:i4>5767173</vt:i4>
      </vt:variant>
      <vt:variant>
        <vt:i4>9</vt:i4>
      </vt:variant>
      <vt:variant>
        <vt:i4>0</vt:i4>
      </vt:variant>
      <vt:variant>
        <vt:i4>5</vt:i4>
      </vt:variant>
      <vt:variant>
        <vt:lpwstr>http://www.pwccn.com/</vt:lpwstr>
      </vt:variant>
      <vt:variant>
        <vt:lpwstr/>
      </vt:variant>
      <vt:variant>
        <vt:i4>3735621</vt:i4>
      </vt:variant>
      <vt:variant>
        <vt:i4>6</vt:i4>
      </vt:variant>
      <vt:variant>
        <vt:i4>0</vt:i4>
      </vt:variant>
      <vt:variant>
        <vt:i4>5</vt:i4>
      </vt:variant>
      <vt:variant>
        <vt:lpwstr>\\HK-FILWN015\MC\MC\Press Briefings--2010\Mining Industry Press Briefing (26 Oct)\Press release\final\www.pwc.com</vt:lpwstr>
      </vt:variant>
      <vt:variant>
        <vt:lpwstr/>
      </vt:variant>
      <vt:variant>
        <vt:i4>2097245</vt:i4>
      </vt:variant>
      <vt:variant>
        <vt:i4>3</vt:i4>
      </vt:variant>
      <vt:variant>
        <vt:i4>0</vt:i4>
      </vt:variant>
      <vt:variant>
        <vt:i4>5</vt:i4>
      </vt:variant>
      <vt:variant>
        <vt:lpwstr>mailto:wesley@chinaventure.com.cn</vt:lpwstr>
      </vt:variant>
      <vt:variant>
        <vt:lpwstr/>
      </vt:variant>
      <vt:variant>
        <vt:i4>2490379</vt:i4>
      </vt:variant>
      <vt:variant>
        <vt:i4>0</vt:i4>
      </vt:variant>
      <vt:variant>
        <vt:i4>0</vt:i4>
      </vt:variant>
      <vt:variant>
        <vt:i4>5</vt:i4>
      </vt:variant>
      <vt:variant>
        <vt:lpwstr>mailto:christopher.french@cn.pwc.com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 Ko Van Pelt</cp:lastModifiedBy>
  <cp:revision>2</cp:revision>
  <cp:lastPrinted>2014-05-16T08:32:00Z</cp:lastPrinted>
  <dcterms:created xsi:type="dcterms:W3CDTF">2014-05-29T18:56:00Z</dcterms:created>
  <dcterms:modified xsi:type="dcterms:W3CDTF">2014-05-29T18:56:00Z</dcterms:modified>
</cp:coreProperties>
</file>