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0F" w:rsidRPr="00315D06" w:rsidRDefault="0069190F" w:rsidP="006A423C">
      <w:pPr>
        <w:pStyle w:val="Heading4"/>
        <w:spacing w:before="0" w:line="240" w:lineRule="auto"/>
        <w:rPr>
          <w:rFonts w:ascii="Times New Roman" w:hAnsi="Times New Roman" w:cs="Times New Roman"/>
          <w:i w:val="0"/>
          <w:iCs w:val="0"/>
          <w:color w:val="808080"/>
          <w:sz w:val="52"/>
          <w:szCs w:val="52"/>
        </w:rPr>
      </w:pPr>
      <w:bookmarkStart w:id="0" w:name="_GoBack"/>
      <w:bookmarkEnd w:id="0"/>
    </w:p>
    <w:p w:rsidR="00D6407C" w:rsidRDefault="00D6407C" w:rsidP="006A423C">
      <w:pPr>
        <w:pStyle w:val="Heading4"/>
        <w:spacing w:before="0" w:line="240" w:lineRule="auto"/>
        <w:rPr>
          <w:rFonts w:ascii="Times New Roman" w:hAnsi="Times New Roman" w:cs="Times New Roman"/>
          <w:i w:val="0"/>
          <w:iCs w:val="0"/>
          <w:color w:val="808080"/>
          <w:sz w:val="52"/>
          <w:szCs w:val="52"/>
        </w:rPr>
      </w:pPr>
    </w:p>
    <w:p w:rsidR="0069190F" w:rsidRDefault="0069190F" w:rsidP="006A423C">
      <w:pPr>
        <w:pStyle w:val="Heading4"/>
        <w:spacing w:before="0" w:line="240" w:lineRule="auto"/>
        <w:rPr>
          <w:rFonts w:ascii="Times New Roman" w:hAnsi="Times New Roman" w:cs="Times New Roman"/>
          <w:i w:val="0"/>
          <w:iCs w:val="0"/>
          <w:color w:val="808080"/>
          <w:sz w:val="52"/>
          <w:szCs w:val="52"/>
        </w:rPr>
      </w:pPr>
      <w:r w:rsidRPr="006917E3">
        <w:rPr>
          <w:rFonts w:ascii="Times New Roman" w:hAnsi="Times New Roman" w:cs="Times New Roman"/>
          <w:i w:val="0"/>
          <w:iCs w:val="0"/>
          <w:color w:val="808080"/>
          <w:sz w:val="52"/>
          <w:szCs w:val="52"/>
        </w:rPr>
        <w:t>News Release</w:t>
      </w:r>
    </w:p>
    <w:p w:rsidR="009759D7" w:rsidRPr="009759D7" w:rsidRDefault="009759D7" w:rsidP="009759D7">
      <w:pPr>
        <w:rPr>
          <w:sz w:val="16"/>
          <w:szCs w:val="16"/>
        </w:rPr>
      </w:pPr>
    </w:p>
    <w:p w:rsidR="0069190F" w:rsidRPr="006917E3" w:rsidRDefault="0069190F" w:rsidP="006A423C">
      <w:pPr>
        <w:spacing w:after="0" w:line="240" w:lineRule="auto"/>
        <w:rPr>
          <w:rFonts w:ascii="Georgia" w:hAnsi="Georgia" w:cs="Georgia"/>
          <w:sz w:val="20"/>
          <w:szCs w:val="20"/>
        </w:rPr>
      </w:pPr>
      <w:r w:rsidRPr="006917E3">
        <w:rPr>
          <w:rFonts w:ascii="Georgia" w:hAnsi="Georgia" w:cs="Georgia"/>
          <w:sz w:val="20"/>
          <w:szCs w:val="20"/>
        </w:rPr>
        <w:t>CONTACTS:</w:t>
      </w:r>
      <w:r w:rsidRPr="006917E3">
        <w:rPr>
          <w:rFonts w:ascii="Georgia" w:hAnsi="Georgia" w:cs="Georgia"/>
          <w:sz w:val="20"/>
          <w:szCs w:val="20"/>
        </w:rPr>
        <w:tab/>
      </w:r>
      <w:r w:rsidRPr="006917E3">
        <w:rPr>
          <w:rFonts w:ascii="Georgia" w:hAnsi="Georgia" w:cs="Georgia"/>
          <w:sz w:val="20"/>
          <w:szCs w:val="20"/>
        </w:rPr>
        <w:tab/>
      </w:r>
      <w:r w:rsidR="003353BE">
        <w:rPr>
          <w:rFonts w:ascii="Georgia" w:hAnsi="Georgia" w:cs="Georgia"/>
          <w:sz w:val="20"/>
          <w:szCs w:val="20"/>
        </w:rPr>
        <w:t>Ali Colangelo</w:t>
      </w:r>
      <w:r w:rsidR="008D57E6">
        <w:rPr>
          <w:rFonts w:ascii="Georgia" w:hAnsi="Georgia" w:cs="Georgia"/>
          <w:sz w:val="20"/>
          <w:szCs w:val="20"/>
        </w:rPr>
        <w:tab/>
      </w:r>
      <w:r w:rsidR="008D57E6">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Pr>
          <w:rFonts w:ascii="Georgia" w:hAnsi="Georgia" w:cs="Georgia"/>
          <w:sz w:val="20"/>
          <w:szCs w:val="20"/>
        </w:rPr>
        <w:tab/>
      </w:r>
      <w:r w:rsidRPr="006917E3">
        <w:rPr>
          <w:rFonts w:ascii="Georgia" w:hAnsi="Georgia" w:cs="Georgia"/>
          <w:sz w:val="20"/>
          <w:szCs w:val="20"/>
        </w:rPr>
        <w:t>Laura Schooler</w:t>
      </w:r>
    </w:p>
    <w:p w:rsidR="0069190F" w:rsidRPr="006917E3" w:rsidRDefault="0069190F" w:rsidP="006A423C">
      <w:pPr>
        <w:spacing w:after="0" w:line="240" w:lineRule="auto"/>
        <w:ind w:left="1440" w:firstLine="720"/>
        <w:rPr>
          <w:rFonts w:ascii="Georgia" w:hAnsi="Georgia" w:cs="Georgia"/>
          <w:sz w:val="20"/>
          <w:szCs w:val="20"/>
        </w:rPr>
      </w:pPr>
      <w:r w:rsidRPr="006917E3">
        <w:rPr>
          <w:rFonts w:ascii="Georgia" w:hAnsi="Georgia" w:cs="Georgia"/>
          <w:sz w:val="20"/>
          <w:szCs w:val="20"/>
        </w:rPr>
        <w:t>Brainerd Communicators, Inc.</w:t>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t xml:space="preserve">PwC </w:t>
      </w:r>
      <w:smartTag w:uri="urn:schemas-microsoft-com:office:smarttags" w:element="place">
        <w:smartTag w:uri="urn:schemas-microsoft-com:office:smarttags" w:element="country-region">
          <w:r w:rsidRPr="006917E3">
            <w:rPr>
              <w:rFonts w:ascii="Georgia" w:hAnsi="Georgia" w:cs="Georgia"/>
              <w:sz w:val="20"/>
              <w:szCs w:val="20"/>
            </w:rPr>
            <w:t>US</w:t>
          </w:r>
        </w:smartTag>
      </w:smartTag>
    </w:p>
    <w:p w:rsidR="0069190F" w:rsidRPr="006917E3" w:rsidRDefault="0069190F" w:rsidP="006A423C">
      <w:pPr>
        <w:spacing w:after="0" w:line="240" w:lineRule="auto"/>
        <w:ind w:left="1440" w:firstLine="720"/>
        <w:rPr>
          <w:rFonts w:ascii="Georgia" w:hAnsi="Georgia" w:cs="Georgia"/>
          <w:sz w:val="20"/>
          <w:szCs w:val="20"/>
        </w:rPr>
      </w:pPr>
      <w:r w:rsidRPr="006917E3">
        <w:rPr>
          <w:rFonts w:ascii="Georgia" w:hAnsi="Georgia" w:cs="Georgia"/>
          <w:sz w:val="20"/>
          <w:szCs w:val="20"/>
        </w:rPr>
        <w:t>(212) 986-6667</w:t>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t>(646) 471-3229</w:t>
      </w:r>
    </w:p>
    <w:p w:rsidR="0069190F" w:rsidRPr="006917E3" w:rsidRDefault="00571FBC" w:rsidP="006A423C">
      <w:pPr>
        <w:spacing w:after="0" w:line="240" w:lineRule="auto"/>
        <w:ind w:left="1440" w:firstLine="720"/>
        <w:rPr>
          <w:rFonts w:ascii="Georgia" w:hAnsi="Georgia" w:cs="Georgia"/>
          <w:sz w:val="20"/>
          <w:szCs w:val="20"/>
        </w:rPr>
      </w:pPr>
      <w:hyperlink r:id="rId8" w:history="1">
        <w:r w:rsidR="00020B4B" w:rsidRPr="00E43EC7">
          <w:rPr>
            <w:rStyle w:val="Hyperlink"/>
            <w:rFonts w:ascii="Georgia" w:hAnsi="Georgia" w:cs="Georgia"/>
            <w:sz w:val="20"/>
            <w:szCs w:val="20"/>
          </w:rPr>
          <w:t>colangelo@braincomm.com</w:t>
        </w:r>
      </w:hyperlink>
      <w:r w:rsidR="00A24E25">
        <w:rPr>
          <w:rFonts w:ascii="Georgia" w:hAnsi="Georgia" w:cs="Georgia"/>
          <w:sz w:val="20"/>
          <w:szCs w:val="20"/>
        </w:rPr>
        <w:t xml:space="preserve"> </w:t>
      </w:r>
      <w:r w:rsidR="0069190F" w:rsidRPr="006917E3">
        <w:rPr>
          <w:rFonts w:ascii="Georgia" w:hAnsi="Georgia" w:cs="Georgia"/>
          <w:sz w:val="20"/>
          <w:szCs w:val="20"/>
        </w:rPr>
        <w:tab/>
      </w:r>
      <w:r w:rsidR="0069190F" w:rsidRPr="006917E3">
        <w:rPr>
          <w:rFonts w:ascii="Georgia" w:hAnsi="Georgia" w:cs="Georgia"/>
          <w:sz w:val="20"/>
          <w:szCs w:val="20"/>
        </w:rPr>
        <w:tab/>
      </w:r>
      <w:r w:rsidR="0069190F" w:rsidRPr="006917E3">
        <w:rPr>
          <w:rFonts w:ascii="Georgia" w:hAnsi="Georgia" w:cs="Georgia"/>
          <w:sz w:val="20"/>
          <w:szCs w:val="20"/>
        </w:rPr>
        <w:tab/>
      </w:r>
      <w:hyperlink r:id="rId9" w:history="1">
        <w:r w:rsidR="0069190F" w:rsidRPr="00FB036C">
          <w:rPr>
            <w:rStyle w:val="Hyperlink"/>
            <w:rFonts w:ascii="Georgia" w:hAnsi="Georgia" w:cs="Georgia"/>
            <w:sz w:val="20"/>
            <w:szCs w:val="20"/>
          </w:rPr>
          <w:t>laura.schooler@us.pwc.com</w:t>
        </w:r>
      </w:hyperlink>
    </w:p>
    <w:p w:rsidR="0069190F" w:rsidRPr="006917E3" w:rsidRDefault="0069190F" w:rsidP="006A423C">
      <w:pPr>
        <w:spacing w:after="0" w:line="240" w:lineRule="auto"/>
        <w:rPr>
          <w:rFonts w:ascii="Arial" w:hAnsi="Arial" w:cs="Arial"/>
          <w:color w:val="808080"/>
          <w:sz w:val="36"/>
          <w:szCs w:val="36"/>
        </w:rPr>
      </w:pPr>
    </w:p>
    <w:p w:rsidR="00C120F2" w:rsidRDefault="0092260B" w:rsidP="00B40DFE">
      <w:pPr>
        <w:spacing w:after="0" w:line="240" w:lineRule="auto"/>
        <w:jc w:val="center"/>
        <w:rPr>
          <w:rFonts w:ascii="Georgia" w:hAnsi="Georgia" w:cs="Arial"/>
          <w:b/>
          <w:bCs/>
          <w:sz w:val="24"/>
          <w:szCs w:val="24"/>
        </w:rPr>
      </w:pPr>
      <w:r w:rsidRPr="0076180A">
        <w:rPr>
          <w:rFonts w:ascii="Georgia" w:hAnsi="Georgia" w:cs="Georgia"/>
          <w:b/>
          <w:bCs/>
          <w:sz w:val="24"/>
          <w:szCs w:val="24"/>
        </w:rPr>
        <w:t xml:space="preserve">PwC </w:t>
      </w:r>
      <w:r>
        <w:rPr>
          <w:rFonts w:ascii="Georgia" w:hAnsi="Georgia" w:cs="Georgia"/>
          <w:b/>
          <w:bCs/>
          <w:sz w:val="24"/>
          <w:szCs w:val="24"/>
        </w:rPr>
        <w:t xml:space="preserve">Upholds </w:t>
      </w:r>
      <w:r>
        <w:rPr>
          <w:rFonts w:ascii="Georgia" w:hAnsi="Georgia" w:cs="Arial"/>
          <w:b/>
          <w:bCs/>
          <w:sz w:val="24"/>
          <w:szCs w:val="24"/>
        </w:rPr>
        <w:t>80-</w:t>
      </w:r>
      <w:r w:rsidRPr="0076180A">
        <w:rPr>
          <w:rFonts w:ascii="Georgia" w:hAnsi="Georgia" w:cs="Arial"/>
          <w:b/>
          <w:bCs/>
          <w:sz w:val="24"/>
          <w:szCs w:val="24"/>
        </w:rPr>
        <w:t>Year Tradition</w:t>
      </w:r>
      <w:r>
        <w:rPr>
          <w:rFonts w:ascii="Georgia" w:hAnsi="Georgia" w:cs="Arial"/>
          <w:b/>
          <w:bCs/>
          <w:sz w:val="24"/>
          <w:szCs w:val="24"/>
        </w:rPr>
        <w:t xml:space="preserve"> Overseeing </w:t>
      </w:r>
      <w:r w:rsidRPr="0076180A">
        <w:rPr>
          <w:rFonts w:ascii="Georgia" w:hAnsi="Georgia" w:cs="Georgia"/>
          <w:b/>
          <w:bCs/>
          <w:sz w:val="24"/>
          <w:szCs w:val="24"/>
        </w:rPr>
        <w:t>Oscars</w:t>
      </w:r>
      <w:r>
        <w:rPr>
          <w:rFonts w:ascii="Georgia" w:hAnsi="Georgia" w:cs="Arial"/>
          <w:b/>
          <w:bCs/>
          <w:sz w:val="24"/>
          <w:szCs w:val="24"/>
        </w:rPr>
        <w:t>® Balloting</w:t>
      </w:r>
      <w:r w:rsidRPr="0076180A">
        <w:rPr>
          <w:rFonts w:ascii="Georgia" w:hAnsi="Georgia" w:cs="Arial"/>
          <w:b/>
          <w:bCs/>
          <w:sz w:val="24"/>
          <w:szCs w:val="24"/>
        </w:rPr>
        <w:t xml:space="preserve"> </w:t>
      </w:r>
      <w:r w:rsidR="00253FFC">
        <w:rPr>
          <w:rFonts w:ascii="Georgia" w:hAnsi="Georgia" w:cs="Arial"/>
          <w:b/>
          <w:bCs/>
          <w:sz w:val="24"/>
          <w:szCs w:val="24"/>
        </w:rPr>
        <w:t>and</w:t>
      </w:r>
      <w:r w:rsidR="00716428">
        <w:rPr>
          <w:rFonts w:ascii="Georgia" w:hAnsi="Georgia" w:cs="Arial"/>
          <w:b/>
          <w:bCs/>
          <w:sz w:val="24"/>
          <w:szCs w:val="24"/>
        </w:rPr>
        <w:t xml:space="preserve"> </w:t>
      </w:r>
      <w:r w:rsidR="00124514">
        <w:rPr>
          <w:rFonts w:ascii="Georgia" w:hAnsi="Georgia" w:cs="Arial"/>
          <w:b/>
          <w:bCs/>
          <w:sz w:val="24"/>
          <w:szCs w:val="24"/>
        </w:rPr>
        <w:t xml:space="preserve">Preserving </w:t>
      </w:r>
      <w:r w:rsidR="00716428">
        <w:rPr>
          <w:rFonts w:ascii="Georgia" w:hAnsi="Georgia" w:cs="Arial"/>
          <w:b/>
          <w:bCs/>
          <w:sz w:val="24"/>
          <w:szCs w:val="24"/>
        </w:rPr>
        <w:t xml:space="preserve">Secrets </w:t>
      </w:r>
      <w:r w:rsidR="00253FFC">
        <w:rPr>
          <w:rFonts w:ascii="Georgia" w:hAnsi="Georgia" w:cs="Arial"/>
          <w:b/>
          <w:bCs/>
          <w:sz w:val="24"/>
          <w:szCs w:val="24"/>
        </w:rPr>
        <w:t xml:space="preserve">for </w:t>
      </w:r>
      <w:r w:rsidR="00716428">
        <w:rPr>
          <w:rFonts w:ascii="Georgia" w:hAnsi="Georgia" w:cs="Arial"/>
          <w:b/>
          <w:bCs/>
          <w:sz w:val="24"/>
          <w:szCs w:val="24"/>
        </w:rPr>
        <w:t>Hollywood’s Biggest Night</w:t>
      </w:r>
    </w:p>
    <w:p w:rsidR="00B40DFE" w:rsidRDefault="00B40DFE" w:rsidP="00B40DFE">
      <w:pPr>
        <w:spacing w:after="0" w:line="240" w:lineRule="auto"/>
        <w:jc w:val="center"/>
        <w:rPr>
          <w:rFonts w:ascii="Georgia" w:hAnsi="Georgia" w:cs="Georgia"/>
          <w:b/>
          <w:bCs/>
          <w:i/>
          <w:sz w:val="20"/>
          <w:szCs w:val="20"/>
        </w:rPr>
      </w:pPr>
    </w:p>
    <w:p w:rsidR="00D66975" w:rsidRPr="0076180A" w:rsidRDefault="00253FFC" w:rsidP="006A423C">
      <w:pPr>
        <w:spacing w:after="0" w:line="240" w:lineRule="auto"/>
        <w:jc w:val="center"/>
        <w:rPr>
          <w:rFonts w:ascii="Georgia" w:hAnsi="Georgia" w:cs="Georgia"/>
          <w:b/>
          <w:bCs/>
          <w:i/>
          <w:sz w:val="20"/>
          <w:szCs w:val="20"/>
        </w:rPr>
      </w:pPr>
      <w:r>
        <w:rPr>
          <w:rFonts w:ascii="Georgia" w:hAnsi="Georgia" w:cs="Georgia"/>
          <w:b/>
          <w:bCs/>
          <w:i/>
          <w:sz w:val="20"/>
          <w:szCs w:val="20"/>
        </w:rPr>
        <w:t xml:space="preserve">PwC’s </w:t>
      </w:r>
      <w:r w:rsidR="00D66975" w:rsidRPr="0076180A">
        <w:rPr>
          <w:rFonts w:ascii="Georgia" w:hAnsi="Georgia" w:cs="Georgia"/>
          <w:b/>
          <w:bCs/>
          <w:i/>
          <w:sz w:val="20"/>
          <w:szCs w:val="20"/>
        </w:rPr>
        <w:t xml:space="preserve">Brian Cullinan </w:t>
      </w:r>
      <w:r w:rsidR="00930250">
        <w:rPr>
          <w:rFonts w:ascii="Georgia" w:hAnsi="Georgia" w:cs="Georgia"/>
          <w:b/>
          <w:bCs/>
          <w:i/>
          <w:sz w:val="20"/>
          <w:szCs w:val="20"/>
        </w:rPr>
        <w:t>Joins</w:t>
      </w:r>
      <w:r w:rsidR="0093572C" w:rsidRPr="0076180A">
        <w:rPr>
          <w:rFonts w:ascii="Georgia" w:hAnsi="Georgia" w:cs="Georgia"/>
          <w:b/>
          <w:bCs/>
          <w:i/>
          <w:sz w:val="20"/>
          <w:szCs w:val="20"/>
        </w:rPr>
        <w:t xml:space="preserve"> </w:t>
      </w:r>
      <w:r w:rsidR="00D66975" w:rsidRPr="0076180A">
        <w:rPr>
          <w:rFonts w:ascii="Georgia" w:hAnsi="Georgia" w:cs="Georgia"/>
          <w:b/>
          <w:bCs/>
          <w:i/>
          <w:sz w:val="20"/>
          <w:szCs w:val="20"/>
        </w:rPr>
        <w:t>Balloting Team</w:t>
      </w:r>
    </w:p>
    <w:p w:rsidR="0069190F" w:rsidRPr="00067AC1" w:rsidRDefault="0069190F" w:rsidP="00CD3F94">
      <w:pPr>
        <w:spacing w:after="0" w:line="240" w:lineRule="auto"/>
        <w:rPr>
          <w:rFonts w:ascii="Georgia" w:hAnsi="Georgia" w:cs="Georgia"/>
          <w:sz w:val="20"/>
          <w:szCs w:val="20"/>
        </w:rPr>
      </w:pPr>
    </w:p>
    <w:p w:rsidR="00346426" w:rsidRPr="008A599F" w:rsidRDefault="00753969">
      <w:pPr>
        <w:spacing w:after="0" w:line="240" w:lineRule="auto"/>
        <w:jc w:val="both"/>
        <w:rPr>
          <w:rFonts w:ascii="Georgia" w:hAnsi="Georgia" w:cs="Georgia"/>
          <w:sz w:val="20"/>
          <w:szCs w:val="20"/>
        </w:rPr>
      </w:pPr>
      <w:r w:rsidRPr="00930250">
        <w:rPr>
          <w:rFonts w:ascii="Georgia" w:hAnsi="Georgia" w:cs="Georgia"/>
          <w:b/>
          <w:bCs/>
          <w:sz w:val="20"/>
          <w:szCs w:val="20"/>
        </w:rPr>
        <w:t>LOS ANGELES</w:t>
      </w:r>
      <w:r w:rsidR="0069190F" w:rsidRPr="00930250">
        <w:rPr>
          <w:rFonts w:ascii="Georgia" w:hAnsi="Georgia" w:cs="Georgia"/>
          <w:b/>
          <w:bCs/>
          <w:sz w:val="20"/>
          <w:szCs w:val="20"/>
        </w:rPr>
        <w:t xml:space="preserve">, </w:t>
      </w:r>
      <w:r w:rsidR="00CD3F94" w:rsidRPr="00930250">
        <w:rPr>
          <w:rFonts w:ascii="Georgia" w:hAnsi="Georgia" w:cs="Georgia"/>
          <w:b/>
          <w:bCs/>
          <w:sz w:val="20"/>
          <w:szCs w:val="20"/>
        </w:rPr>
        <w:t xml:space="preserve">January </w:t>
      </w:r>
      <w:r w:rsidR="009A260B" w:rsidRPr="00930250">
        <w:rPr>
          <w:rFonts w:ascii="Georgia" w:hAnsi="Georgia" w:cs="Georgia"/>
          <w:b/>
          <w:bCs/>
          <w:sz w:val="20"/>
          <w:szCs w:val="20"/>
        </w:rPr>
        <w:t>23</w:t>
      </w:r>
      <w:r w:rsidR="00CD3F94" w:rsidRPr="00930250">
        <w:rPr>
          <w:rFonts w:ascii="Georgia" w:hAnsi="Georgia" w:cs="Georgia"/>
          <w:b/>
          <w:bCs/>
          <w:sz w:val="20"/>
          <w:szCs w:val="20"/>
        </w:rPr>
        <w:t>, 2014</w:t>
      </w:r>
      <w:r w:rsidR="0069190F" w:rsidRPr="00930250">
        <w:rPr>
          <w:rFonts w:ascii="Georgia" w:hAnsi="Georgia" w:cs="Georgia"/>
          <w:b/>
          <w:bCs/>
          <w:sz w:val="20"/>
          <w:szCs w:val="20"/>
        </w:rPr>
        <w:t xml:space="preserve"> </w:t>
      </w:r>
      <w:r w:rsidR="0069190F" w:rsidRPr="00930250">
        <w:rPr>
          <w:rFonts w:ascii="Georgia" w:hAnsi="Georgia" w:cs="Georgia"/>
          <w:sz w:val="20"/>
          <w:szCs w:val="20"/>
        </w:rPr>
        <w:t xml:space="preserve">– </w:t>
      </w:r>
      <w:r w:rsidR="00D66975" w:rsidRPr="00930250">
        <w:rPr>
          <w:rFonts w:ascii="Georgia" w:hAnsi="Georgia" w:cs="Georgia"/>
          <w:sz w:val="20"/>
          <w:szCs w:val="20"/>
        </w:rPr>
        <w:t>This year PwC celebrates its 80</w:t>
      </w:r>
      <w:r w:rsidR="00D66975" w:rsidRPr="00930250">
        <w:rPr>
          <w:rFonts w:ascii="Georgia" w:hAnsi="Georgia" w:cs="Georgia"/>
          <w:sz w:val="20"/>
          <w:szCs w:val="20"/>
          <w:vertAlign w:val="superscript"/>
        </w:rPr>
        <w:t>th</w:t>
      </w:r>
      <w:r w:rsidR="00D66975" w:rsidRPr="00930250">
        <w:rPr>
          <w:rFonts w:ascii="Georgia" w:hAnsi="Georgia" w:cs="Georgia"/>
          <w:sz w:val="20"/>
          <w:szCs w:val="20"/>
        </w:rPr>
        <w:t xml:space="preserve"> anniversary leading the Oscars® balloting process on behalf of the Academy of Motion Picture Arts and Sciences (the Academy). The firm also announced today </w:t>
      </w:r>
      <w:r w:rsidR="00346426" w:rsidRPr="008A599F">
        <w:rPr>
          <w:rFonts w:ascii="Georgia" w:hAnsi="Georgia" w:cs="Georgia"/>
          <w:sz w:val="20"/>
          <w:szCs w:val="20"/>
        </w:rPr>
        <w:t>that Brian Cu</w:t>
      </w:r>
      <w:r w:rsidR="004D1710" w:rsidRPr="008A599F">
        <w:rPr>
          <w:rFonts w:ascii="Georgia" w:hAnsi="Georgia" w:cs="Georgia"/>
          <w:sz w:val="20"/>
          <w:szCs w:val="20"/>
        </w:rPr>
        <w:t xml:space="preserve">llinan, </w:t>
      </w:r>
      <w:r w:rsidR="00960675" w:rsidRPr="008A599F">
        <w:rPr>
          <w:rFonts w:ascii="Georgia" w:hAnsi="Georgia"/>
          <w:sz w:val="20"/>
          <w:szCs w:val="20"/>
        </w:rPr>
        <w:t>c</w:t>
      </w:r>
      <w:r w:rsidR="00FD59A0" w:rsidRPr="008A599F">
        <w:rPr>
          <w:rFonts w:ascii="Georgia" w:hAnsi="Georgia"/>
          <w:sz w:val="20"/>
          <w:szCs w:val="20"/>
        </w:rPr>
        <w:t>hairman of PwC’s U</w:t>
      </w:r>
      <w:r w:rsidR="00960675" w:rsidRPr="008A599F">
        <w:rPr>
          <w:rFonts w:ascii="Georgia" w:hAnsi="Georgia"/>
          <w:sz w:val="20"/>
          <w:szCs w:val="20"/>
        </w:rPr>
        <w:t>.</w:t>
      </w:r>
      <w:r w:rsidR="00FD59A0" w:rsidRPr="008A599F">
        <w:rPr>
          <w:rFonts w:ascii="Georgia" w:hAnsi="Georgia"/>
          <w:sz w:val="20"/>
          <w:szCs w:val="20"/>
        </w:rPr>
        <w:t>S</w:t>
      </w:r>
      <w:r w:rsidR="00960675" w:rsidRPr="008A599F">
        <w:rPr>
          <w:rFonts w:ascii="Georgia" w:hAnsi="Georgia"/>
          <w:sz w:val="20"/>
          <w:szCs w:val="20"/>
        </w:rPr>
        <w:t>.</w:t>
      </w:r>
      <w:r w:rsidR="00FD59A0" w:rsidRPr="008A599F">
        <w:rPr>
          <w:rFonts w:ascii="Georgia" w:hAnsi="Georgia"/>
          <w:sz w:val="20"/>
          <w:szCs w:val="20"/>
        </w:rPr>
        <w:t xml:space="preserve"> </w:t>
      </w:r>
      <w:r w:rsidR="00960675" w:rsidRPr="008A599F">
        <w:rPr>
          <w:rFonts w:ascii="Georgia" w:hAnsi="Georgia"/>
          <w:sz w:val="20"/>
          <w:szCs w:val="20"/>
        </w:rPr>
        <w:t>board of p</w:t>
      </w:r>
      <w:r w:rsidR="00FD59A0" w:rsidRPr="008A599F">
        <w:rPr>
          <w:rFonts w:ascii="Georgia" w:hAnsi="Georgia"/>
          <w:sz w:val="20"/>
          <w:szCs w:val="20"/>
        </w:rPr>
        <w:t>artners</w:t>
      </w:r>
      <w:r w:rsidR="00E313F6" w:rsidRPr="008A599F">
        <w:rPr>
          <w:rFonts w:ascii="Georgia" w:hAnsi="Georgia"/>
          <w:sz w:val="20"/>
          <w:szCs w:val="20"/>
        </w:rPr>
        <w:t xml:space="preserve"> and managing partner of PwC’</w:t>
      </w:r>
      <w:r w:rsidR="00067AC1" w:rsidRPr="008A599F">
        <w:rPr>
          <w:rFonts w:ascii="Georgia" w:hAnsi="Georgia"/>
          <w:sz w:val="20"/>
          <w:szCs w:val="20"/>
        </w:rPr>
        <w:t>s S</w:t>
      </w:r>
      <w:r w:rsidR="00E313F6" w:rsidRPr="008A599F">
        <w:rPr>
          <w:rFonts w:ascii="Georgia" w:hAnsi="Georgia"/>
          <w:sz w:val="20"/>
          <w:szCs w:val="20"/>
        </w:rPr>
        <w:t>outhern California practice</w:t>
      </w:r>
      <w:r w:rsidR="004D1710" w:rsidRPr="008A599F">
        <w:rPr>
          <w:rFonts w:ascii="Georgia" w:hAnsi="Georgia" w:cs="Georgia"/>
          <w:sz w:val="20"/>
          <w:szCs w:val="20"/>
        </w:rPr>
        <w:t xml:space="preserve">, </w:t>
      </w:r>
      <w:r w:rsidR="00067AC1" w:rsidRPr="00F56468">
        <w:rPr>
          <w:rFonts w:ascii="Georgia" w:hAnsi="Georgia" w:cs="Times New Roman"/>
          <w:color w:val="000000"/>
          <w:sz w:val="20"/>
          <w:szCs w:val="20"/>
        </w:rPr>
        <w:t>has joined the leadership team managing the 2014 balloting process alongside Rick Rosas</w:t>
      </w:r>
      <w:r w:rsidR="00E75161" w:rsidRPr="00930250">
        <w:rPr>
          <w:rFonts w:ascii="Georgia" w:hAnsi="Georgia" w:cs="Georgia"/>
          <w:sz w:val="20"/>
          <w:szCs w:val="20"/>
        </w:rPr>
        <w:t>. They</w:t>
      </w:r>
      <w:r w:rsidR="00B5256A" w:rsidRPr="00930250">
        <w:rPr>
          <w:rFonts w:ascii="Georgia" w:hAnsi="Georgia" w:cs="Georgia"/>
          <w:sz w:val="20"/>
          <w:szCs w:val="20"/>
        </w:rPr>
        <w:t xml:space="preserve"> will be the only two people in the world </w:t>
      </w:r>
      <w:r w:rsidR="00766CF7" w:rsidRPr="00930250">
        <w:rPr>
          <w:rFonts w:ascii="Georgia" w:hAnsi="Georgia" w:cs="Georgia"/>
          <w:sz w:val="20"/>
          <w:szCs w:val="20"/>
        </w:rPr>
        <w:t>who</w:t>
      </w:r>
      <w:r w:rsidR="00B5256A" w:rsidRPr="00930250">
        <w:rPr>
          <w:rFonts w:ascii="Georgia" w:hAnsi="Georgia" w:cs="Georgia"/>
          <w:sz w:val="20"/>
          <w:szCs w:val="20"/>
        </w:rPr>
        <w:t xml:space="preserve"> know the identities of the Oscar® winners before they are revealed</w:t>
      </w:r>
      <w:r w:rsidR="00565E29" w:rsidRPr="008A599F">
        <w:rPr>
          <w:rFonts w:ascii="Georgia" w:hAnsi="Georgia" w:cs="Georgia"/>
          <w:sz w:val="20"/>
          <w:szCs w:val="20"/>
        </w:rPr>
        <w:t xml:space="preserve"> on ABC’s live telecast at </w:t>
      </w:r>
      <w:r w:rsidR="0093572C" w:rsidRPr="008A599F">
        <w:rPr>
          <w:rFonts w:ascii="Georgia" w:hAnsi="Georgia" w:cs="Georgia"/>
          <w:sz w:val="20"/>
          <w:szCs w:val="20"/>
        </w:rPr>
        <w:t>4</w:t>
      </w:r>
      <w:r w:rsidR="00565E29" w:rsidRPr="008A599F">
        <w:rPr>
          <w:rFonts w:ascii="Georgia" w:hAnsi="Georgia" w:cs="Georgia"/>
          <w:sz w:val="20"/>
          <w:szCs w:val="20"/>
        </w:rPr>
        <w:t xml:space="preserve"> p.m. PT (7</w:t>
      </w:r>
      <w:r w:rsidR="00B5256A" w:rsidRPr="008A599F">
        <w:rPr>
          <w:rFonts w:ascii="Georgia" w:hAnsi="Georgia" w:cs="Georgia"/>
          <w:sz w:val="20"/>
          <w:szCs w:val="20"/>
        </w:rPr>
        <w:t xml:space="preserve"> p.m. ET) on Sunday, March 2, 2014.</w:t>
      </w:r>
    </w:p>
    <w:p w:rsidR="00292A4D" w:rsidRPr="008A599F" w:rsidRDefault="00292A4D">
      <w:pPr>
        <w:spacing w:after="0" w:line="240" w:lineRule="auto"/>
        <w:jc w:val="both"/>
        <w:rPr>
          <w:rFonts w:ascii="Georgia" w:hAnsi="Georgia" w:cs="Georgia"/>
          <w:sz w:val="20"/>
          <w:szCs w:val="20"/>
        </w:rPr>
      </w:pPr>
    </w:p>
    <w:p w:rsidR="00292A4D" w:rsidRPr="00930250" w:rsidRDefault="00292A4D">
      <w:pPr>
        <w:spacing w:after="0" w:line="240" w:lineRule="auto"/>
        <w:jc w:val="both"/>
        <w:rPr>
          <w:rFonts w:ascii="Georgia" w:hAnsi="Georgia" w:cs="Georgia"/>
          <w:sz w:val="20"/>
          <w:szCs w:val="20"/>
        </w:rPr>
      </w:pPr>
      <w:r w:rsidRPr="008A599F">
        <w:rPr>
          <w:rFonts w:ascii="Georgia" w:hAnsi="Georgia" w:cs="Georgia"/>
          <w:sz w:val="20"/>
          <w:szCs w:val="20"/>
        </w:rPr>
        <w:t xml:space="preserve">Cullinan joins a </w:t>
      </w:r>
      <w:r w:rsidR="00930250">
        <w:rPr>
          <w:rFonts w:ascii="Georgia" w:hAnsi="Georgia" w:cs="Georgia"/>
          <w:sz w:val="20"/>
          <w:szCs w:val="20"/>
        </w:rPr>
        <w:t xml:space="preserve">very </w:t>
      </w:r>
      <w:r w:rsidR="00067AC1" w:rsidRPr="00930250">
        <w:rPr>
          <w:rFonts w:ascii="Georgia" w:hAnsi="Georgia" w:cs="Georgia"/>
          <w:sz w:val="20"/>
          <w:szCs w:val="20"/>
        </w:rPr>
        <w:t xml:space="preserve">small </w:t>
      </w:r>
      <w:r w:rsidRPr="00930250">
        <w:rPr>
          <w:rFonts w:ascii="Georgia" w:hAnsi="Georgia" w:cs="Georgia"/>
          <w:sz w:val="20"/>
          <w:szCs w:val="20"/>
        </w:rPr>
        <w:t xml:space="preserve">group of </w:t>
      </w:r>
      <w:r w:rsidR="004B6477" w:rsidRPr="00930250">
        <w:rPr>
          <w:rFonts w:ascii="Georgia" w:hAnsi="Georgia" w:cs="Georgia"/>
          <w:sz w:val="20"/>
          <w:szCs w:val="20"/>
        </w:rPr>
        <w:t xml:space="preserve">PwC </w:t>
      </w:r>
      <w:r w:rsidRPr="00930250">
        <w:rPr>
          <w:rFonts w:ascii="Georgia" w:hAnsi="Georgia" w:cs="Georgia"/>
          <w:sz w:val="20"/>
          <w:szCs w:val="20"/>
        </w:rPr>
        <w:t>partners who have safeguarded the world's most famous</w:t>
      </w:r>
      <w:r w:rsidR="00B669A9" w:rsidRPr="00930250">
        <w:rPr>
          <w:rFonts w:ascii="Georgia" w:hAnsi="Georgia" w:cs="Georgia"/>
          <w:sz w:val="20"/>
          <w:szCs w:val="20"/>
        </w:rPr>
        <w:t xml:space="preserve"> </w:t>
      </w:r>
      <w:r w:rsidR="00716428" w:rsidRPr="00930250">
        <w:rPr>
          <w:rFonts w:ascii="Georgia" w:hAnsi="Georgia" w:cs="Georgia"/>
          <w:sz w:val="20"/>
          <w:szCs w:val="20"/>
        </w:rPr>
        <w:t>and best kept</w:t>
      </w:r>
      <w:r w:rsidRPr="00930250">
        <w:rPr>
          <w:rFonts w:ascii="Georgia" w:hAnsi="Georgia" w:cs="Georgia"/>
          <w:sz w:val="20"/>
          <w:szCs w:val="20"/>
        </w:rPr>
        <w:t xml:space="preserve"> secret</w:t>
      </w:r>
      <w:r w:rsidR="004D1710" w:rsidRPr="00930250">
        <w:rPr>
          <w:rFonts w:ascii="Georgia" w:hAnsi="Georgia" w:cs="Georgia"/>
          <w:sz w:val="20"/>
          <w:szCs w:val="20"/>
        </w:rPr>
        <w:t>s</w:t>
      </w:r>
      <w:r w:rsidR="00930250">
        <w:rPr>
          <w:rFonts w:ascii="Georgia" w:hAnsi="Georgia" w:cs="Georgia"/>
          <w:sz w:val="20"/>
          <w:szCs w:val="20"/>
        </w:rPr>
        <w:t xml:space="preserve"> for eight decades</w:t>
      </w:r>
      <w:r w:rsidR="004D1710" w:rsidRPr="00930250">
        <w:rPr>
          <w:rFonts w:ascii="Georgia" w:hAnsi="Georgia" w:cs="Georgia"/>
          <w:sz w:val="20"/>
          <w:szCs w:val="20"/>
        </w:rPr>
        <w:t>.</w:t>
      </w:r>
      <w:r w:rsidR="008E4074" w:rsidRPr="00930250">
        <w:rPr>
          <w:rFonts w:ascii="Georgia" w:hAnsi="Georgia" w:cs="Georgia"/>
          <w:sz w:val="20"/>
          <w:szCs w:val="20"/>
        </w:rPr>
        <w:t xml:space="preserve"> </w:t>
      </w:r>
      <w:r w:rsidR="00753969" w:rsidRPr="00930250">
        <w:rPr>
          <w:rFonts w:ascii="Georgia" w:hAnsi="Georgia" w:cs="Georgia"/>
          <w:sz w:val="20"/>
          <w:szCs w:val="20"/>
        </w:rPr>
        <w:t xml:space="preserve">During his </w:t>
      </w:r>
      <w:r w:rsidR="00F42356" w:rsidRPr="00930250">
        <w:rPr>
          <w:rFonts w:ascii="Georgia" w:hAnsi="Georgia" w:cs="Georgia"/>
          <w:sz w:val="20"/>
          <w:szCs w:val="20"/>
        </w:rPr>
        <w:t>30-year tenure</w:t>
      </w:r>
      <w:r w:rsidR="00067AC1" w:rsidRPr="00930250">
        <w:rPr>
          <w:rFonts w:ascii="Georgia" w:hAnsi="Georgia" w:cs="Georgia"/>
          <w:sz w:val="20"/>
          <w:szCs w:val="20"/>
        </w:rPr>
        <w:t xml:space="preserve"> with PwC</w:t>
      </w:r>
      <w:r w:rsidR="00F42356" w:rsidRPr="00930250">
        <w:rPr>
          <w:rFonts w:ascii="Georgia" w:hAnsi="Georgia" w:cs="Georgia"/>
          <w:sz w:val="20"/>
          <w:szCs w:val="20"/>
        </w:rPr>
        <w:t>,</w:t>
      </w:r>
      <w:r w:rsidR="00753969" w:rsidRPr="00930250">
        <w:rPr>
          <w:rFonts w:ascii="Georgia" w:hAnsi="Georgia" w:cs="Georgia"/>
          <w:sz w:val="20"/>
          <w:szCs w:val="20"/>
        </w:rPr>
        <w:t xml:space="preserve"> </w:t>
      </w:r>
      <w:r w:rsidR="00F42356" w:rsidRPr="00930250">
        <w:rPr>
          <w:rFonts w:ascii="Georgia" w:hAnsi="Georgia" w:cs="Georgia"/>
          <w:sz w:val="20"/>
          <w:szCs w:val="20"/>
        </w:rPr>
        <w:t>Cullinan</w:t>
      </w:r>
      <w:r w:rsidR="00753969" w:rsidRPr="00930250">
        <w:rPr>
          <w:rFonts w:ascii="Georgia" w:hAnsi="Georgia" w:cs="Georgia"/>
          <w:sz w:val="20"/>
          <w:szCs w:val="20"/>
        </w:rPr>
        <w:t xml:space="preserve"> has</w:t>
      </w:r>
      <w:r w:rsidR="00E313F6" w:rsidRPr="00930250">
        <w:rPr>
          <w:rFonts w:ascii="Georgia" w:hAnsi="Georgia" w:cs="Georgia"/>
          <w:sz w:val="20"/>
          <w:szCs w:val="20"/>
        </w:rPr>
        <w:t xml:space="preserve"> held a variety of </w:t>
      </w:r>
      <w:r w:rsidR="00E313F6" w:rsidRPr="008A599F">
        <w:rPr>
          <w:rFonts w:ascii="Georgia" w:hAnsi="Georgia" w:cs="Georgia"/>
          <w:sz w:val="20"/>
          <w:szCs w:val="20"/>
        </w:rPr>
        <w:t>leadership roles</w:t>
      </w:r>
      <w:r w:rsidR="00753969" w:rsidRPr="008A599F">
        <w:rPr>
          <w:rFonts w:ascii="Georgia" w:hAnsi="Georgia" w:cs="Georgia"/>
          <w:sz w:val="20"/>
          <w:szCs w:val="20"/>
        </w:rPr>
        <w:t xml:space="preserve">, </w:t>
      </w:r>
      <w:r w:rsidR="00E313F6" w:rsidRPr="008A599F">
        <w:rPr>
          <w:rFonts w:ascii="Georgia" w:hAnsi="Georgia" w:cs="Georgia"/>
          <w:sz w:val="20"/>
          <w:szCs w:val="20"/>
        </w:rPr>
        <w:t xml:space="preserve">including </w:t>
      </w:r>
      <w:r w:rsidR="00067AC1" w:rsidRPr="008A599F">
        <w:rPr>
          <w:rFonts w:ascii="Georgia" w:hAnsi="Georgia" w:cs="Georgia"/>
          <w:sz w:val="20"/>
          <w:szCs w:val="20"/>
        </w:rPr>
        <w:t>leading</w:t>
      </w:r>
      <w:r w:rsidR="00E313F6" w:rsidRPr="008A599F">
        <w:rPr>
          <w:rFonts w:ascii="Georgia" w:hAnsi="Georgia" w:cs="Georgia"/>
          <w:sz w:val="20"/>
          <w:szCs w:val="20"/>
        </w:rPr>
        <w:t xml:space="preserve"> the </w:t>
      </w:r>
      <w:r w:rsidR="00930250">
        <w:rPr>
          <w:rFonts w:ascii="Georgia" w:hAnsi="Georgia" w:cs="Georgia"/>
          <w:sz w:val="20"/>
          <w:szCs w:val="20"/>
        </w:rPr>
        <w:t>f</w:t>
      </w:r>
      <w:r w:rsidR="004D1710" w:rsidRPr="00930250">
        <w:rPr>
          <w:rFonts w:ascii="Georgia" w:hAnsi="Georgia" w:cs="Georgia"/>
          <w:sz w:val="20"/>
          <w:szCs w:val="20"/>
        </w:rPr>
        <w:t>irm's U</w:t>
      </w:r>
      <w:r w:rsidR="00A95B01" w:rsidRPr="00930250">
        <w:rPr>
          <w:rFonts w:ascii="Georgia" w:hAnsi="Georgia" w:cs="Georgia"/>
          <w:sz w:val="20"/>
          <w:szCs w:val="20"/>
        </w:rPr>
        <w:t>.</w:t>
      </w:r>
      <w:r w:rsidR="004D1710" w:rsidRPr="00930250">
        <w:rPr>
          <w:rFonts w:ascii="Georgia" w:hAnsi="Georgia" w:cs="Georgia"/>
          <w:sz w:val="20"/>
          <w:szCs w:val="20"/>
        </w:rPr>
        <w:t>S</w:t>
      </w:r>
      <w:r w:rsidR="00A95B01" w:rsidRPr="00930250">
        <w:rPr>
          <w:rFonts w:ascii="Georgia" w:hAnsi="Georgia" w:cs="Georgia"/>
          <w:sz w:val="20"/>
          <w:szCs w:val="20"/>
        </w:rPr>
        <w:t>.</w:t>
      </w:r>
      <w:r w:rsidR="004D1710" w:rsidRPr="00930250">
        <w:rPr>
          <w:rFonts w:ascii="Georgia" w:hAnsi="Georgia" w:cs="Georgia"/>
          <w:sz w:val="20"/>
          <w:szCs w:val="20"/>
        </w:rPr>
        <w:t xml:space="preserve"> </w:t>
      </w:r>
      <w:r w:rsidR="00A95B01" w:rsidRPr="00930250">
        <w:rPr>
          <w:rFonts w:ascii="Georgia" w:hAnsi="Georgia" w:cs="Georgia"/>
          <w:sz w:val="20"/>
          <w:szCs w:val="20"/>
        </w:rPr>
        <w:t>e</w:t>
      </w:r>
      <w:r w:rsidR="004D1710" w:rsidRPr="00930250">
        <w:rPr>
          <w:rFonts w:ascii="Georgia" w:hAnsi="Georgia" w:cs="Georgia"/>
          <w:sz w:val="20"/>
          <w:szCs w:val="20"/>
        </w:rPr>
        <w:t xml:space="preserve">ntertainment, </w:t>
      </w:r>
      <w:r w:rsidR="00A95B01" w:rsidRPr="00930250">
        <w:rPr>
          <w:rFonts w:ascii="Georgia" w:hAnsi="Georgia" w:cs="Georgia"/>
          <w:sz w:val="20"/>
          <w:szCs w:val="20"/>
        </w:rPr>
        <w:t>m</w:t>
      </w:r>
      <w:r w:rsidR="004D1710" w:rsidRPr="00930250">
        <w:rPr>
          <w:rFonts w:ascii="Georgia" w:hAnsi="Georgia" w:cs="Georgia"/>
          <w:sz w:val="20"/>
          <w:szCs w:val="20"/>
        </w:rPr>
        <w:t xml:space="preserve">edia &amp; </w:t>
      </w:r>
      <w:r w:rsidR="00A95B01" w:rsidRPr="00930250">
        <w:rPr>
          <w:rFonts w:ascii="Georgia" w:hAnsi="Georgia" w:cs="Georgia"/>
          <w:sz w:val="20"/>
          <w:szCs w:val="20"/>
        </w:rPr>
        <w:t>c</w:t>
      </w:r>
      <w:r w:rsidR="004D1710" w:rsidRPr="00930250">
        <w:rPr>
          <w:rFonts w:ascii="Georgia" w:hAnsi="Georgia" w:cs="Georgia"/>
          <w:sz w:val="20"/>
          <w:szCs w:val="20"/>
        </w:rPr>
        <w:t xml:space="preserve">ommunications </w:t>
      </w:r>
      <w:r w:rsidR="00067AC1" w:rsidRPr="00930250">
        <w:rPr>
          <w:rFonts w:ascii="Georgia" w:hAnsi="Georgia" w:cs="Georgia"/>
          <w:sz w:val="20"/>
          <w:szCs w:val="20"/>
        </w:rPr>
        <w:t xml:space="preserve">assurance </w:t>
      </w:r>
      <w:r w:rsidR="004D1710" w:rsidRPr="00930250">
        <w:rPr>
          <w:rFonts w:ascii="Georgia" w:hAnsi="Georgia" w:cs="Georgia"/>
          <w:sz w:val="20"/>
          <w:szCs w:val="20"/>
        </w:rPr>
        <w:t>practice</w:t>
      </w:r>
      <w:r w:rsidR="00F42356" w:rsidRPr="00930250">
        <w:rPr>
          <w:rFonts w:ascii="Georgia" w:hAnsi="Georgia" w:cs="Georgia"/>
          <w:sz w:val="20"/>
          <w:szCs w:val="20"/>
        </w:rPr>
        <w:t>. Additionally</w:t>
      </w:r>
      <w:r w:rsidR="00E313F6" w:rsidRPr="00930250">
        <w:rPr>
          <w:rFonts w:ascii="Georgia" w:hAnsi="Georgia" w:cs="Georgia"/>
          <w:sz w:val="20"/>
          <w:szCs w:val="20"/>
        </w:rPr>
        <w:t xml:space="preserve">, </w:t>
      </w:r>
      <w:r w:rsidR="00F42356" w:rsidRPr="00930250">
        <w:rPr>
          <w:rFonts w:ascii="Georgia" w:hAnsi="Georgia" w:cs="Georgia"/>
          <w:sz w:val="20"/>
          <w:szCs w:val="20"/>
        </w:rPr>
        <w:t>he</w:t>
      </w:r>
      <w:r w:rsidR="00E313F6" w:rsidRPr="00930250">
        <w:rPr>
          <w:rFonts w:ascii="Georgia" w:hAnsi="Georgia" w:cs="Georgia"/>
          <w:sz w:val="20"/>
          <w:szCs w:val="20"/>
        </w:rPr>
        <w:t xml:space="preserve"> serves as a board member of </w:t>
      </w:r>
      <w:r w:rsidR="00FC20E5" w:rsidRPr="00930250">
        <w:rPr>
          <w:rFonts w:ascii="Georgia" w:hAnsi="Georgia" w:cs="Georgia"/>
          <w:sz w:val="20"/>
          <w:szCs w:val="20"/>
        </w:rPr>
        <w:t xml:space="preserve">both </w:t>
      </w:r>
      <w:r w:rsidR="00E313F6" w:rsidRPr="00930250">
        <w:rPr>
          <w:rFonts w:ascii="Georgia" w:hAnsi="Georgia" w:cs="Georgia"/>
          <w:sz w:val="20"/>
          <w:szCs w:val="20"/>
        </w:rPr>
        <w:t xml:space="preserve">the United Way of Greater Los Angeles and the Shelter Partnership.  </w:t>
      </w:r>
    </w:p>
    <w:p w:rsidR="0069190F" w:rsidRPr="0076180A" w:rsidRDefault="0069190F">
      <w:pPr>
        <w:spacing w:after="0" w:line="240" w:lineRule="auto"/>
        <w:jc w:val="both"/>
        <w:rPr>
          <w:rFonts w:ascii="Georgia" w:hAnsi="Georgia" w:cs="Georgia"/>
          <w:sz w:val="20"/>
          <w:szCs w:val="20"/>
        </w:rPr>
      </w:pPr>
    </w:p>
    <w:p w:rsidR="004D1710" w:rsidRPr="0076180A" w:rsidRDefault="004D1710" w:rsidP="004D1710">
      <w:pPr>
        <w:spacing w:after="0" w:line="240" w:lineRule="auto"/>
        <w:jc w:val="both"/>
        <w:rPr>
          <w:rFonts w:ascii="Georgia" w:hAnsi="Georgia" w:cs="Georgia"/>
          <w:sz w:val="20"/>
          <w:szCs w:val="20"/>
        </w:rPr>
      </w:pPr>
      <w:r w:rsidRPr="0076180A">
        <w:rPr>
          <w:rFonts w:ascii="Georgia" w:hAnsi="Georgia" w:cs="Georgia"/>
          <w:sz w:val="20"/>
          <w:szCs w:val="20"/>
        </w:rPr>
        <w:t>“It’s an honor to join the ranks of th</w:t>
      </w:r>
      <w:r w:rsidR="00FC20E5">
        <w:rPr>
          <w:rFonts w:ascii="Georgia" w:hAnsi="Georgia" w:cs="Georgia"/>
          <w:sz w:val="20"/>
          <w:szCs w:val="20"/>
        </w:rPr>
        <w:t>is</w:t>
      </w:r>
      <w:r w:rsidRPr="0076180A">
        <w:rPr>
          <w:rFonts w:ascii="Georgia" w:hAnsi="Georgia" w:cs="Georgia"/>
          <w:sz w:val="20"/>
          <w:szCs w:val="20"/>
        </w:rPr>
        <w:t xml:space="preserve"> exclusive group of PwC </w:t>
      </w:r>
      <w:r w:rsidR="008A599F">
        <w:rPr>
          <w:rFonts w:ascii="Georgia" w:hAnsi="Georgia" w:cs="Georgia"/>
          <w:sz w:val="20"/>
          <w:szCs w:val="20"/>
        </w:rPr>
        <w:t>partners</w:t>
      </w:r>
      <w:r w:rsidR="008A599F" w:rsidRPr="0076180A">
        <w:rPr>
          <w:rFonts w:ascii="Georgia" w:hAnsi="Georgia" w:cs="Georgia"/>
          <w:sz w:val="20"/>
          <w:szCs w:val="20"/>
        </w:rPr>
        <w:t xml:space="preserve"> </w:t>
      </w:r>
      <w:r w:rsidRPr="0076180A">
        <w:rPr>
          <w:rFonts w:ascii="Georgia" w:hAnsi="Georgia" w:cs="Georgia"/>
          <w:sz w:val="20"/>
          <w:szCs w:val="20"/>
        </w:rPr>
        <w:t xml:space="preserve">who have been entrusted with this job </w:t>
      </w:r>
      <w:r w:rsidR="00A95B01">
        <w:rPr>
          <w:rFonts w:ascii="Georgia" w:hAnsi="Georgia" w:cs="Georgia"/>
          <w:sz w:val="20"/>
          <w:szCs w:val="20"/>
        </w:rPr>
        <w:t xml:space="preserve">for </w:t>
      </w:r>
      <w:r w:rsidRPr="0076180A">
        <w:rPr>
          <w:rFonts w:ascii="Georgia" w:hAnsi="Georgia" w:cs="Georgia"/>
          <w:sz w:val="20"/>
          <w:szCs w:val="20"/>
        </w:rPr>
        <w:t xml:space="preserve">80 </w:t>
      </w:r>
      <w:r w:rsidR="00FC20E5">
        <w:rPr>
          <w:rFonts w:ascii="Georgia" w:hAnsi="Georgia" w:cs="Georgia"/>
          <w:sz w:val="20"/>
          <w:szCs w:val="20"/>
        </w:rPr>
        <w:t xml:space="preserve">consecutive </w:t>
      </w:r>
      <w:r w:rsidRPr="0076180A">
        <w:rPr>
          <w:rFonts w:ascii="Georgia" w:hAnsi="Georgia" w:cs="Georgia"/>
          <w:sz w:val="20"/>
          <w:szCs w:val="20"/>
        </w:rPr>
        <w:t>years,” said Cullinan. “I’m proud</w:t>
      </w:r>
      <w:r w:rsidR="00A95B01">
        <w:rPr>
          <w:rFonts w:ascii="Georgia" w:hAnsi="Georgia" w:cs="Georgia"/>
          <w:sz w:val="20"/>
          <w:szCs w:val="20"/>
        </w:rPr>
        <w:t xml:space="preserve"> – and extremely excited --</w:t>
      </w:r>
      <w:r w:rsidRPr="0076180A">
        <w:rPr>
          <w:rFonts w:ascii="Georgia" w:hAnsi="Georgia" w:cs="Georgia"/>
          <w:sz w:val="20"/>
          <w:szCs w:val="20"/>
        </w:rPr>
        <w:t xml:space="preserve"> to continue the tradition with Rick and look forward to serving the Academy in the years to come.”</w:t>
      </w:r>
    </w:p>
    <w:p w:rsidR="004D1710" w:rsidRPr="0076180A" w:rsidRDefault="004D1710" w:rsidP="004D1710">
      <w:pPr>
        <w:spacing w:after="0" w:line="240" w:lineRule="auto"/>
        <w:jc w:val="both"/>
        <w:rPr>
          <w:rFonts w:ascii="Georgia" w:hAnsi="Georgia" w:cs="Georgia"/>
          <w:sz w:val="20"/>
          <w:szCs w:val="20"/>
        </w:rPr>
      </w:pPr>
    </w:p>
    <w:p w:rsidR="004D1710" w:rsidRPr="0076180A" w:rsidRDefault="004D1710" w:rsidP="004D1710">
      <w:pPr>
        <w:spacing w:after="0" w:line="240" w:lineRule="auto"/>
        <w:jc w:val="both"/>
        <w:rPr>
          <w:rFonts w:ascii="Georgia" w:hAnsi="Georgia" w:cs="Georgia"/>
          <w:sz w:val="20"/>
          <w:szCs w:val="20"/>
        </w:rPr>
      </w:pPr>
      <w:r w:rsidRPr="0076180A">
        <w:rPr>
          <w:rFonts w:ascii="Georgia" w:hAnsi="Georgia" w:cs="Georgia"/>
          <w:sz w:val="20"/>
          <w:szCs w:val="20"/>
        </w:rPr>
        <w:t xml:space="preserve">“Being able to oversee the balloting process each year and maintaining the tradition of </w:t>
      </w:r>
      <w:r w:rsidR="00530D7D" w:rsidRPr="0076180A">
        <w:rPr>
          <w:rFonts w:ascii="Georgia" w:hAnsi="Georgia" w:cs="Georgia"/>
          <w:sz w:val="20"/>
          <w:szCs w:val="20"/>
        </w:rPr>
        <w:t>guaranteeing</w:t>
      </w:r>
      <w:r w:rsidRPr="0076180A">
        <w:rPr>
          <w:rFonts w:ascii="Georgia" w:hAnsi="Georgia" w:cs="Georgia"/>
          <w:sz w:val="20"/>
          <w:szCs w:val="20"/>
        </w:rPr>
        <w:t xml:space="preserve"> accuracy and secrecy has been the thrill of a lifetime,” said Rick Rosas, PwC partner and Oscars balloting leader since 2001. “I look forward to working with Brian as we embark on the 2014 show and beyond.”</w:t>
      </w:r>
    </w:p>
    <w:p w:rsidR="004D1710" w:rsidRPr="0076180A" w:rsidRDefault="004D1710">
      <w:pPr>
        <w:spacing w:after="0" w:line="240" w:lineRule="auto"/>
        <w:jc w:val="both"/>
        <w:rPr>
          <w:rFonts w:ascii="Georgia" w:hAnsi="Georgia" w:cs="Georgia"/>
          <w:sz w:val="20"/>
          <w:szCs w:val="20"/>
        </w:rPr>
      </w:pPr>
    </w:p>
    <w:p w:rsidR="008972D0" w:rsidRDefault="0069190F">
      <w:pPr>
        <w:spacing w:after="0" w:line="240" w:lineRule="auto"/>
        <w:jc w:val="both"/>
        <w:rPr>
          <w:rFonts w:ascii="Georgia" w:hAnsi="Georgia" w:cs="Georgia"/>
          <w:sz w:val="20"/>
          <w:szCs w:val="20"/>
        </w:rPr>
      </w:pPr>
      <w:r w:rsidRPr="0076180A">
        <w:rPr>
          <w:rFonts w:ascii="Georgia" w:hAnsi="Georgia" w:cs="Georgia"/>
          <w:sz w:val="20"/>
          <w:szCs w:val="20"/>
        </w:rPr>
        <w:t xml:space="preserve">PwC </w:t>
      </w:r>
      <w:r w:rsidR="00732CCA" w:rsidRPr="0076180A">
        <w:rPr>
          <w:rFonts w:ascii="Georgia" w:hAnsi="Georgia" w:cs="Georgia"/>
          <w:sz w:val="20"/>
          <w:szCs w:val="20"/>
        </w:rPr>
        <w:t xml:space="preserve">continues </w:t>
      </w:r>
      <w:r w:rsidRPr="0076180A">
        <w:rPr>
          <w:rFonts w:ascii="Georgia" w:hAnsi="Georgia" w:cs="Georgia"/>
          <w:sz w:val="20"/>
          <w:szCs w:val="20"/>
        </w:rPr>
        <w:t>its</w:t>
      </w:r>
      <w:r w:rsidR="008972D0" w:rsidRPr="0076180A">
        <w:rPr>
          <w:rFonts w:ascii="Georgia" w:hAnsi="Georgia" w:cs="Georgia"/>
          <w:sz w:val="20"/>
          <w:szCs w:val="20"/>
        </w:rPr>
        <w:t xml:space="preserve"> </w:t>
      </w:r>
      <w:r w:rsidRPr="0076180A">
        <w:rPr>
          <w:rFonts w:ascii="Georgia" w:hAnsi="Georgia" w:cs="Georgia"/>
          <w:sz w:val="20"/>
          <w:szCs w:val="20"/>
        </w:rPr>
        <w:t>role of overseeing al</w:t>
      </w:r>
      <w:r w:rsidR="00732CCA" w:rsidRPr="0076180A">
        <w:rPr>
          <w:rFonts w:ascii="Georgia" w:hAnsi="Georgia" w:cs="Georgia"/>
          <w:sz w:val="20"/>
          <w:szCs w:val="20"/>
        </w:rPr>
        <w:t>l aspects of the voting process:</w:t>
      </w:r>
      <w:r w:rsidRPr="0076180A">
        <w:rPr>
          <w:rFonts w:ascii="Georgia" w:hAnsi="Georgia" w:cs="Georgia"/>
          <w:sz w:val="20"/>
          <w:szCs w:val="20"/>
        </w:rPr>
        <w:t xml:space="preserve"> </w:t>
      </w:r>
      <w:r w:rsidR="00732CCA" w:rsidRPr="0076180A">
        <w:rPr>
          <w:rFonts w:ascii="Georgia" w:hAnsi="Georgia" w:cs="Georgia"/>
          <w:sz w:val="20"/>
          <w:szCs w:val="20"/>
        </w:rPr>
        <w:t xml:space="preserve">ensuring the integrity and </w:t>
      </w:r>
      <w:r w:rsidR="00707369" w:rsidRPr="0076180A">
        <w:rPr>
          <w:rFonts w:ascii="Georgia" w:hAnsi="Georgia" w:cs="Georgia"/>
          <w:sz w:val="20"/>
          <w:szCs w:val="20"/>
        </w:rPr>
        <w:t>accuracy</w:t>
      </w:r>
      <w:r w:rsidR="00732CCA" w:rsidRPr="0076180A">
        <w:rPr>
          <w:rFonts w:ascii="Georgia" w:hAnsi="Georgia" w:cs="Georgia"/>
          <w:sz w:val="20"/>
          <w:szCs w:val="20"/>
        </w:rPr>
        <w:t xml:space="preserve"> of the balloting process, </w:t>
      </w:r>
      <w:r w:rsidRPr="0076180A">
        <w:rPr>
          <w:rFonts w:ascii="Georgia" w:hAnsi="Georgia" w:cs="Georgia"/>
          <w:sz w:val="20"/>
          <w:szCs w:val="20"/>
        </w:rPr>
        <w:t xml:space="preserve">maintaining sole custody of all votes and tabulations, </w:t>
      </w:r>
      <w:r w:rsidR="00732CCA" w:rsidRPr="0076180A">
        <w:rPr>
          <w:rFonts w:ascii="Georgia" w:hAnsi="Georgia" w:cs="Georgia"/>
          <w:sz w:val="20"/>
          <w:szCs w:val="20"/>
        </w:rPr>
        <w:t xml:space="preserve">and </w:t>
      </w:r>
      <w:r w:rsidRPr="0076180A">
        <w:rPr>
          <w:rFonts w:ascii="Georgia" w:hAnsi="Georgia" w:cs="Georgia"/>
          <w:sz w:val="20"/>
          <w:szCs w:val="20"/>
        </w:rPr>
        <w:t>remain</w:t>
      </w:r>
      <w:r w:rsidR="00732CCA" w:rsidRPr="0076180A">
        <w:rPr>
          <w:rFonts w:ascii="Georgia" w:hAnsi="Georgia" w:cs="Georgia"/>
          <w:sz w:val="20"/>
          <w:szCs w:val="20"/>
        </w:rPr>
        <w:t xml:space="preserve">ing </w:t>
      </w:r>
      <w:r w:rsidRPr="0076180A">
        <w:rPr>
          <w:rFonts w:ascii="Georgia" w:hAnsi="Georgia" w:cs="Georgia"/>
          <w:sz w:val="20"/>
          <w:szCs w:val="20"/>
        </w:rPr>
        <w:t>responsible for the confidentiality of the results.</w:t>
      </w:r>
      <w:r w:rsidR="008972D0" w:rsidRPr="0076180A">
        <w:rPr>
          <w:rFonts w:ascii="Georgia" w:hAnsi="Georgia" w:cs="Georgia"/>
          <w:sz w:val="20"/>
          <w:szCs w:val="20"/>
        </w:rPr>
        <w:t xml:space="preserve"> In </w:t>
      </w:r>
      <w:r w:rsidR="00530D7D">
        <w:rPr>
          <w:rFonts w:ascii="Georgia" w:hAnsi="Georgia" w:cs="Georgia"/>
          <w:sz w:val="20"/>
          <w:szCs w:val="20"/>
        </w:rPr>
        <w:t xml:space="preserve">the </w:t>
      </w:r>
      <w:r w:rsidR="008972D0" w:rsidRPr="0076180A">
        <w:rPr>
          <w:rFonts w:ascii="Georgia" w:hAnsi="Georgia" w:cs="Georgia"/>
          <w:sz w:val="20"/>
          <w:szCs w:val="20"/>
        </w:rPr>
        <w:t>80</w:t>
      </w:r>
      <w:r w:rsidR="00C758FA">
        <w:rPr>
          <w:rFonts w:ascii="Georgia" w:hAnsi="Georgia" w:cs="Georgia"/>
          <w:sz w:val="20"/>
          <w:szCs w:val="20"/>
        </w:rPr>
        <w:t xml:space="preserve"> </w:t>
      </w:r>
      <w:r w:rsidR="008972D0" w:rsidRPr="0076180A">
        <w:rPr>
          <w:rFonts w:ascii="Georgia" w:hAnsi="Georgia" w:cs="Georgia"/>
          <w:sz w:val="20"/>
          <w:szCs w:val="20"/>
        </w:rPr>
        <w:t>yea</w:t>
      </w:r>
      <w:r w:rsidR="00C758FA">
        <w:rPr>
          <w:rFonts w:ascii="Georgia" w:hAnsi="Georgia" w:cs="Georgia"/>
          <w:sz w:val="20"/>
          <w:szCs w:val="20"/>
        </w:rPr>
        <w:t>rs</w:t>
      </w:r>
      <w:r w:rsidR="00530D7D">
        <w:rPr>
          <w:rFonts w:ascii="Georgia" w:hAnsi="Georgia" w:cs="Georgia"/>
          <w:sz w:val="20"/>
          <w:szCs w:val="20"/>
        </w:rPr>
        <w:t xml:space="preserve"> that PwC has worked</w:t>
      </w:r>
      <w:r w:rsidR="008972D0" w:rsidRPr="0076180A">
        <w:rPr>
          <w:rFonts w:ascii="Georgia" w:hAnsi="Georgia" w:cs="Georgia"/>
          <w:sz w:val="20"/>
          <w:szCs w:val="20"/>
        </w:rPr>
        <w:t xml:space="preserve"> with the Academy, PwC has continued to keep </w:t>
      </w:r>
      <w:r w:rsidR="00707369" w:rsidRPr="0076180A">
        <w:rPr>
          <w:rFonts w:ascii="Georgia" w:hAnsi="Georgia" w:cs="Georgia"/>
          <w:sz w:val="20"/>
          <w:szCs w:val="20"/>
        </w:rPr>
        <w:t xml:space="preserve">the results under wraps until they are announced </w:t>
      </w:r>
      <w:r w:rsidR="00530D7D">
        <w:rPr>
          <w:rFonts w:ascii="Georgia" w:hAnsi="Georgia" w:cs="Georgia"/>
          <w:sz w:val="20"/>
          <w:szCs w:val="20"/>
        </w:rPr>
        <w:t>during</w:t>
      </w:r>
      <w:r w:rsidR="00530D7D" w:rsidRPr="0076180A">
        <w:rPr>
          <w:rFonts w:ascii="Georgia" w:hAnsi="Georgia" w:cs="Georgia"/>
          <w:sz w:val="20"/>
          <w:szCs w:val="20"/>
        </w:rPr>
        <w:t xml:space="preserve"> </w:t>
      </w:r>
      <w:r w:rsidR="00707369" w:rsidRPr="0076180A">
        <w:rPr>
          <w:rFonts w:ascii="Georgia" w:hAnsi="Georgia" w:cs="Georgia"/>
          <w:sz w:val="20"/>
          <w:szCs w:val="20"/>
        </w:rPr>
        <w:t>the live telecast</w:t>
      </w:r>
      <w:r w:rsidR="00E84E82">
        <w:rPr>
          <w:rFonts w:ascii="Georgia" w:hAnsi="Georgia" w:cs="Georgia"/>
          <w:sz w:val="20"/>
          <w:szCs w:val="20"/>
        </w:rPr>
        <w:t>.</w:t>
      </w:r>
    </w:p>
    <w:p w:rsidR="00E84E82" w:rsidRPr="0076180A" w:rsidRDefault="00E84E82">
      <w:pPr>
        <w:spacing w:after="0" w:line="240" w:lineRule="auto"/>
        <w:jc w:val="both"/>
        <w:rPr>
          <w:rFonts w:ascii="Georgia" w:hAnsi="Georgia" w:cs="Georgia"/>
          <w:sz w:val="20"/>
          <w:szCs w:val="20"/>
        </w:rPr>
      </w:pPr>
    </w:p>
    <w:p w:rsidR="0069190F" w:rsidRDefault="00D232FB">
      <w:pPr>
        <w:spacing w:after="0" w:line="240" w:lineRule="auto"/>
        <w:jc w:val="both"/>
        <w:rPr>
          <w:rFonts w:ascii="Georgia" w:hAnsi="Georgia" w:cs="Georgia"/>
          <w:sz w:val="20"/>
          <w:szCs w:val="20"/>
        </w:rPr>
      </w:pPr>
      <w:r w:rsidRPr="00D6407C">
        <w:rPr>
          <w:rFonts w:ascii="Georgia" w:hAnsi="Georgia" w:cs="Georgia"/>
          <w:sz w:val="20"/>
          <w:szCs w:val="20"/>
        </w:rPr>
        <w:t>“We’re proud to once again work alongside</w:t>
      </w:r>
      <w:r w:rsidR="007F441D" w:rsidRPr="00D6407C">
        <w:rPr>
          <w:rFonts w:ascii="Georgia" w:hAnsi="Georgia" w:cs="Georgia"/>
          <w:sz w:val="20"/>
          <w:szCs w:val="20"/>
        </w:rPr>
        <w:t xml:space="preserve"> our trusted colleagues at PwC,</w:t>
      </w:r>
      <w:r w:rsidRPr="00D6407C">
        <w:rPr>
          <w:rFonts w:ascii="Georgia" w:hAnsi="Georgia" w:cs="Georgia"/>
          <w:sz w:val="20"/>
          <w:szCs w:val="20"/>
        </w:rPr>
        <w:t>” said Dawn Hudson, Academy CEO. “</w:t>
      </w:r>
      <w:r w:rsidR="00656B05" w:rsidRPr="00D6407C">
        <w:rPr>
          <w:rFonts w:ascii="Georgia" w:hAnsi="Georgia" w:cs="Georgia"/>
          <w:sz w:val="20"/>
          <w:szCs w:val="20"/>
        </w:rPr>
        <w:t>Our eight-</w:t>
      </w:r>
      <w:r w:rsidR="007F441D" w:rsidRPr="00D6407C">
        <w:rPr>
          <w:rFonts w:ascii="Georgia" w:hAnsi="Georgia" w:cs="Georgia"/>
          <w:sz w:val="20"/>
          <w:szCs w:val="20"/>
        </w:rPr>
        <w:t>decade-long partnership with PwC is one of Hollywood’s longest lasting relationships</w:t>
      </w:r>
      <w:r w:rsidRPr="00D6407C">
        <w:rPr>
          <w:rFonts w:ascii="Georgia" w:hAnsi="Georgia" w:cs="Georgia"/>
          <w:sz w:val="20"/>
          <w:szCs w:val="20"/>
        </w:rPr>
        <w:t>.</w:t>
      </w:r>
      <w:r w:rsidR="00656B05" w:rsidRPr="00D6407C">
        <w:rPr>
          <w:rFonts w:ascii="Georgia" w:hAnsi="Georgia" w:cs="Georgia"/>
          <w:sz w:val="20"/>
          <w:szCs w:val="20"/>
        </w:rPr>
        <w:t xml:space="preserve">  And w</w:t>
      </w:r>
      <w:r w:rsidR="007F441D" w:rsidRPr="00D6407C">
        <w:rPr>
          <w:rFonts w:ascii="Georgia" w:hAnsi="Georgia" w:cs="Georgia"/>
          <w:sz w:val="20"/>
          <w:szCs w:val="20"/>
        </w:rPr>
        <w:t xml:space="preserve">e’re excited to welcome </w:t>
      </w:r>
      <w:r w:rsidR="00656B05" w:rsidRPr="00D6407C">
        <w:rPr>
          <w:rFonts w:ascii="Georgia" w:hAnsi="Georgia" w:cs="Georgia"/>
          <w:sz w:val="20"/>
          <w:szCs w:val="20"/>
        </w:rPr>
        <w:t xml:space="preserve">the </w:t>
      </w:r>
      <w:r w:rsidR="00E8119B" w:rsidRPr="00D6407C">
        <w:rPr>
          <w:rFonts w:ascii="Georgia" w:hAnsi="Georgia" w:cs="Georgia"/>
          <w:sz w:val="20"/>
          <w:szCs w:val="20"/>
        </w:rPr>
        <w:t>talented</w:t>
      </w:r>
      <w:r w:rsidR="00656B05" w:rsidRPr="00D6407C">
        <w:rPr>
          <w:rFonts w:ascii="Georgia" w:hAnsi="Georgia" w:cs="Georgia"/>
          <w:sz w:val="20"/>
          <w:szCs w:val="20"/>
        </w:rPr>
        <w:t xml:space="preserve"> </w:t>
      </w:r>
      <w:r w:rsidR="007F441D" w:rsidRPr="00D6407C">
        <w:rPr>
          <w:rFonts w:ascii="Georgia" w:hAnsi="Georgia" w:cs="Georgia"/>
          <w:sz w:val="20"/>
          <w:szCs w:val="20"/>
        </w:rPr>
        <w:t>Brian</w:t>
      </w:r>
      <w:r w:rsidR="00656B05" w:rsidRPr="00D6407C">
        <w:rPr>
          <w:rFonts w:ascii="Georgia" w:hAnsi="Georgia" w:cs="Georgia"/>
          <w:sz w:val="20"/>
          <w:szCs w:val="20"/>
        </w:rPr>
        <w:t xml:space="preserve"> Cullinan </w:t>
      </w:r>
      <w:r w:rsidR="007F441D" w:rsidRPr="00D6407C">
        <w:rPr>
          <w:rFonts w:ascii="Georgia" w:hAnsi="Georgia" w:cs="Georgia"/>
          <w:sz w:val="20"/>
          <w:szCs w:val="20"/>
        </w:rPr>
        <w:t>to the team.</w:t>
      </w:r>
      <w:r w:rsidRPr="00D6407C">
        <w:rPr>
          <w:rFonts w:ascii="Georgia" w:hAnsi="Georgia" w:cs="Georgia"/>
          <w:sz w:val="20"/>
          <w:szCs w:val="20"/>
        </w:rPr>
        <w:t>”</w:t>
      </w:r>
    </w:p>
    <w:p w:rsidR="00D232FB" w:rsidRPr="0076180A" w:rsidRDefault="00D232FB">
      <w:pPr>
        <w:spacing w:after="0" w:line="240" w:lineRule="auto"/>
        <w:jc w:val="both"/>
        <w:rPr>
          <w:rFonts w:ascii="Georgia" w:hAnsi="Georgia" w:cs="Georgia"/>
          <w:sz w:val="20"/>
          <w:szCs w:val="20"/>
        </w:rPr>
      </w:pPr>
    </w:p>
    <w:p w:rsidR="00C02398" w:rsidRDefault="00C02398">
      <w:pPr>
        <w:spacing w:after="0" w:line="240" w:lineRule="auto"/>
        <w:jc w:val="both"/>
        <w:rPr>
          <w:rFonts w:ascii="Georgia" w:hAnsi="Georgia" w:cs="Georgia"/>
          <w:sz w:val="20"/>
          <w:szCs w:val="20"/>
        </w:rPr>
      </w:pPr>
      <w:r w:rsidRPr="0076180A">
        <w:rPr>
          <w:rFonts w:ascii="Georgia" w:hAnsi="Georgia" w:cs="Georgia"/>
          <w:sz w:val="20"/>
          <w:szCs w:val="20"/>
        </w:rPr>
        <w:t xml:space="preserve">PwC’s long-established system involves the precise tallying of every single ballot at a concealed location to maintain the utmost level of accuracy, objectivity and confidentiality. </w:t>
      </w:r>
      <w:r w:rsidR="0076180A" w:rsidRPr="0076180A">
        <w:rPr>
          <w:rFonts w:ascii="Georgia" w:hAnsi="Georgia" w:cs="Georgia"/>
          <w:sz w:val="20"/>
          <w:szCs w:val="20"/>
        </w:rPr>
        <w:t>Cullinan</w:t>
      </w:r>
      <w:r w:rsidR="00A95B01">
        <w:rPr>
          <w:rFonts w:ascii="Georgia" w:hAnsi="Georgia" w:cs="Georgia"/>
          <w:sz w:val="20"/>
          <w:szCs w:val="20"/>
        </w:rPr>
        <w:t xml:space="preserve"> and Rosas</w:t>
      </w:r>
      <w:r w:rsidRPr="0076180A">
        <w:rPr>
          <w:rFonts w:ascii="Georgia" w:hAnsi="Georgia" w:cs="Georgia"/>
          <w:sz w:val="20"/>
          <w:szCs w:val="20"/>
        </w:rPr>
        <w:t xml:space="preserve"> lead a tight-lipped team of accountants who conduct the same ballot-counting method that they have used for decades. </w:t>
      </w:r>
    </w:p>
    <w:p w:rsidR="00D232FB" w:rsidRPr="0076180A" w:rsidRDefault="00D232FB">
      <w:pPr>
        <w:spacing w:after="0" w:line="240" w:lineRule="auto"/>
        <w:jc w:val="both"/>
        <w:rPr>
          <w:rFonts w:ascii="Georgia" w:hAnsi="Georgia" w:cs="Georgia"/>
          <w:sz w:val="20"/>
          <w:szCs w:val="20"/>
        </w:rPr>
      </w:pPr>
    </w:p>
    <w:p w:rsidR="0069190F" w:rsidRPr="0076180A" w:rsidRDefault="00D232FB">
      <w:pPr>
        <w:spacing w:after="0" w:line="240" w:lineRule="auto"/>
        <w:jc w:val="both"/>
        <w:rPr>
          <w:rFonts w:ascii="Georgia" w:hAnsi="Georgia" w:cs="Georgia"/>
          <w:sz w:val="20"/>
          <w:szCs w:val="20"/>
        </w:rPr>
      </w:pPr>
      <w:r w:rsidRPr="00D6407C">
        <w:rPr>
          <w:rFonts w:ascii="Georgia" w:hAnsi="Georgia" w:cs="Georgia"/>
          <w:sz w:val="20"/>
          <w:szCs w:val="20"/>
        </w:rPr>
        <w:lastRenderedPageBreak/>
        <w:t>Oscars</w:t>
      </w:r>
      <w:r>
        <w:rPr>
          <w:rFonts w:ascii="Georgia" w:hAnsi="Georgia" w:cs="Georgia"/>
          <w:sz w:val="20"/>
          <w:szCs w:val="20"/>
        </w:rPr>
        <w:t xml:space="preserve"> </w:t>
      </w:r>
      <w:r w:rsidR="0069190F" w:rsidRPr="0076180A">
        <w:rPr>
          <w:rFonts w:ascii="Georgia" w:hAnsi="Georgia" w:cs="Georgia"/>
          <w:sz w:val="20"/>
          <w:szCs w:val="20"/>
        </w:rPr>
        <w:t xml:space="preserve">nominations opened to voting members of the Academy on </w:t>
      </w:r>
      <w:r w:rsidR="00580F94" w:rsidRPr="0076180A">
        <w:rPr>
          <w:rFonts w:ascii="Georgia" w:hAnsi="Georgia" w:cs="Georgia"/>
          <w:sz w:val="20"/>
          <w:szCs w:val="20"/>
        </w:rPr>
        <w:t>Friday, December 27, 2013</w:t>
      </w:r>
      <w:r w:rsidR="0069190F" w:rsidRPr="0076180A">
        <w:rPr>
          <w:rFonts w:ascii="Georgia" w:hAnsi="Georgia" w:cs="Georgia"/>
          <w:sz w:val="20"/>
          <w:szCs w:val="20"/>
        </w:rPr>
        <w:t>, and nominees were a</w:t>
      </w:r>
      <w:r w:rsidR="00580F94" w:rsidRPr="0076180A">
        <w:rPr>
          <w:rFonts w:ascii="Georgia" w:hAnsi="Georgia" w:cs="Georgia"/>
          <w:sz w:val="20"/>
          <w:szCs w:val="20"/>
        </w:rPr>
        <w:t>nnounced on Thursday, January 16, 2014</w:t>
      </w:r>
      <w:r w:rsidR="0069190F" w:rsidRPr="0076180A">
        <w:rPr>
          <w:rFonts w:ascii="Georgia" w:hAnsi="Georgia" w:cs="Georgia"/>
          <w:sz w:val="20"/>
          <w:szCs w:val="20"/>
        </w:rPr>
        <w:t xml:space="preserve">. Final ballots will be available </w:t>
      </w:r>
      <w:r w:rsidR="00580F94" w:rsidRPr="0076180A">
        <w:rPr>
          <w:rFonts w:ascii="Georgia" w:hAnsi="Georgia" w:cs="Georgia"/>
          <w:sz w:val="20"/>
          <w:szCs w:val="20"/>
        </w:rPr>
        <w:t>on Friday, February 14, 2014</w:t>
      </w:r>
      <w:r w:rsidR="0069190F" w:rsidRPr="0076180A">
        <w:rPr>
          <w:rFonts w:ascii="Georgia" w:hAnsi="Georgia" w:cs="Georgia"/>
          <w:sz w:val="20"/>
          <w:szCs w:val="20"/>
        </w:rPr>
        <w:t>, and completed ballots are due on Tuesday, F</w:t>
      </w:r>
      <w:r w:rsidR="00580F94" w:rsidRPr="0076180A">
        <w:rPr>
          <w:rFonts w:ascii="Georgia" w:hAnsi="Georgia" w:cs="Georgia"/>
          <w:sz w:val="20"/>
          <w:szCs w:val="20"/>
        </w:rPr>
        <w:t>ebruary 25, 2014</w:t>
      </w:r>
      <w:r w:rsidR="0069190F" w:rsidRPr="0076180A">
        <w:rPr>
          <w:rFonts w:ascii="Georgia" w:hAnsi="Georgia" w:cs="Georgia"/>
          <w:sz w:val="20"/>
          <w:szCs w:val="20"/>
        </w:rPr>
        <w:t xml:space="preserve"> (by 5 p.m.).</w:t>
      </w:r>
    </w:p>
    <w:p w:rsidR="0069190F" w:rsidRPr="0076180A"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76180A">
        <w:rPr>
          <w:rFonts w:ascii="Georgia" w:hAnsi="Georgia" w:cs="Georgia"/>
          <w:sz w:val="20"/>
          <w:szCs w:val="20"/>
        </w:rPr>
        <w:t xml:space="preserve">For additional information, visit: </w:t>
      </w:r>
      <w:hyperlink r:id="rId10" w:history="1">
        <w:r w:rsidRPr="0076180A">
          <w:rPr>
            <w:rStyle w:val="Hyperlink"/>
            <w:rFonts w:ascii="Georgia" w:hAnsi="Georgia" w:cs="Georgia"/>
            <w:sz w:val="20"/>
            <w:szCs w:val="20"/>
          </w:rPr>
          <w:t>www.pwc.com/balloting</w:t>
        </w:r>
      </w:hyperlink>
      <w:r w:rsidRPr="0076180A">
        <w:t xml:space="preserve"> </w:t>
      </w:r>
      <w:r w:rsidRPr="0076180A">
        <w:rPr>
          <w:rFonts w:ascii="Georgia" w:hAnsi="Georgia" w:cs="Georgia"/>
          <w:sz w:val="20"/>
          <w:szCs w:val="20"/>
        </w:rPr>
        <w:t xml:space="preserve">or follow us on Twitter </w:t>
      </w:r>
      <w:hyperlink r:id="rId11" w:history="1">
        <w:r w:rsidRPr="0076180A">
          <w:rPr>
            <w:rStyle w:val="Hyperlink"/>
            <w:rFonts w:ascii="Georgia" w:hAnsi="Georgia" w:cs="Georgia"/>
            <w:sz w:val="20"/>
            <w:szCs w:val="20"/>
          </w:rPr>
          <w:t>@PwC_EntComm</w:t>
        </w:r>
      </w:hyperlink>
      <w:r w:rsidRPr="0076180A">
        <w:rPr>
          <w:rFonts w:ascii="Georgia" w:hAnsi="Georgia" w:cs="Georgia"/>
          <w:sz w:val="20"/>
          <w:szCs w:val="20"/>
        </w:rPr>
        <w:t>.</w:t>
      </w:r>
    </w:p>
    <w:p w:rsidR="0069190F" w:rsidRDefault="0069190F">
      <w:pPr>
        <w:spacing w:after="0" w:line="240" w:lineRule="auto"/>
        <w:jc w:val="both"/>
        <w:rPr>
          <w:rFonts w:ascii="Georgia" w:hAnsi="Georgia" w:cs="Georgia"/>
          <w:sz w:val="20"/>
          <w:szCs w:val="20"/>
        </w:rPr>
      </w:pPr>
    </w:p>
    <w:p w:rsidR="00E63F45" w:rsidRDefault="00E63F45" w:rsidP="00E63F45">
      <w:pPr>
        <w:spacing w:after="0" w:line="240" w:lineRule="auto"/>
        <w:jc w:val="both"/>
        <w:rPr>
          <w:rFonts w:ascii="Georgia" w:hAnsi="Georgia" w:cs="Georgia"/>
          <w:sz w:val="20"/>
          <w:szCs w:val="20"/>
        </w:rPr>
      </w:pPr>
      <w:r w:rsidRPr="00E63F45">
        <w:rPr>
          <w:rFonts w:ascii="Georgia" w:hAnsi="Georgia" w:cs="Georgia"/>
          <w:b/>
          <w:sz w:val="20"/>
          <w:szCs w:val="20"/>
        </w:rPr>
        <w:t xml:space="preserve">About the PwC Network </w:t>
      </w:r>
    </w:p>
    <w:p w:rsidR="00DE4EE0" w:rsidRPr="00DE4EE0" w:rsidRDefault="000D66EF" w:rsidP="00E63F45">
      <w:pPr>
        <w:spacing w:after="0" w:line="240" w:lineRule="auto"/>
        <w:jc w:val="both"/>
        <w:rPr>
          <w:rFonts w:ascii="Georgia" w:hAnsi="Georgia" w:cs="Arial"/>
          <w:iCs/>
          <w:sz w:val="20"/>
          <w:szCs w:val="20"/>
        </w:rPr>
      </w:pPr>
      <w:r w:rsidRPr="000D66EF">
        <w:rPr>
          <w:rFonts w:ascii="Georgia" w:hAnsi="Georgia" w:cs="Arial"/>
          <w:iCs/>
          <w:sz w:val="20"/>
          <w:szCs w:val="20"/>
        </w:rPr>
        <w:t>PwC helps organi</w:t>
      </w:r>
      <w:r w:rsidR="00BF18D3">
        <w:rPr>
          <w:rFonts w:ascii="Georgia" w:hAnsi="Georgia" w:cs="Arial"/>
          <w:iCs/>
          <w:sz w:val="20"/>
          <w:szCs w:val="20"/>
        </w:rPr>
        <w:t>z</w:t>
      </w:r>
      <w:r w:rsidRPr="000D66EF">
        <w:rPr>
          <w:rFonts w:ascii="Georgia" w:hAnsi="Georgia" w:cs="Arial"/>
          <w:iCs/>
          <w:sz w:val="20"/>
          <w:szCs w:val="20"/>
        </w:rPr>
        <w:t>ations and individuals create the value they’re looking for. We’re a network of firms in 157 countries with more than 184,000 people who are committed to delivering quality in assurance, tax and advisory services. Tell us what matters to you and find out more by visiting us at</w:t>
      </w:r>
      <w:r w:rsidR="00FD02F2">
        <w:rPr>
          <w:rFonts w:ascii="Georgia" w:hAnsi="Georgia" w:cs="Arial"/>
          <w:iCs/>
          <w:sz w:val="20"/>
          <w:szCs w:val="20"/>
        </w:rPr>
        <w:t xml:space="preserve"> </w:t>
      </w:r>
      <w:hyperlink r:id="rId12" w:history="1">
        <w:r w:rsidRPr="000D66EF">
          <w:rPr>
            <w:rStyle w:val="Hyperlink"/>
            <w:rFonts w:ascii="Georgia" w:hAnsi="Georgia" w:cs="Arial"/>
            <w:iCs/>
            <w:sz w:val="20"/>
            <w:szCs w:val="20"/>
          </w:rPr>
          <w:t>www.pwc.com</w:t>
        </w:r>
      </w:hyperlink>
      <w:r w:rsidRPr="000D66EF">
        <w:rPr>
          <w:rFonts w:ascii="Georgia" w:hAnsi="Georgia" w:cs="Arial"/>
          <w:iCs/>
          <w:sz w:val="20"/>
          <w:szCs w:val="20"/>
        </w:rPr>
        <w:t>.</w:t>
      </w:r>
      <w:r w:rsidRPr="000D66EF">
        <w:rPr>
          <w:rFonts w:ascii="Georgia" w:hAnsi="Georgia"/>
          <w:sz w:val="20"/>
          <w:szCs w:val="20"/>
        </w:rPr>
        <w:t xml:space="preserve"> </w:t>
      </w:r>
      <w:r w:rsidRPr="000D66EF">
        <w:rPr>
          <w:rFonts w:ascii="Georgia" w:hAnsi="Georgia"/>
          <w:sz w:val="20"/>
          <w:szCs w:val="20"/>
        </w:rPr>
        <w:br/>
      </w:r>
      <w:r w:rsidRPr="000D66EF">
        <w:rPr>
          <w:rFonts w:ascii="Georgia" w:hAnsi="Georgia"/>
          <w:sz w:val="20"/>
          <w:szCs w:val="20"/>
        </w:rPr>
        <w:br/>
      </w:r>
      <w:r w:rsidRPr="000D66EF">
        <w:rPr>
          <w:rFonts w:ascii="Georgia" w:hAnsi="Georgia" w:cs="Arial"/>
          <w:iCs/>
          <w:sz w:val="20"/>
          <w:szCs w:val="20"/>
        </w:rPr>
        <w:t xml:space="preserve">PwC refers to the PwC network and/or one or more of its member firms, each of which is a separate legal entity. Please see </w:t>
      </w:r>
      <w:hyperlink r:id="rId13" w:history="1">
        <w:r w:rsidRPr="000D66EF">
          <w:rPr>
            <w:rStyle w:val="Hyperlink"/>
            <w:rFonts w:ascii="Georgia" w:hAnsi="Georgia" w:cs="Arial"/>
            <w:iCs/>
            <w:sz w:val="20"/>
            <w:szCs w:val="20"/>
          </w:rPr>
          <w:t>www.pwc.com/structure</w:t>
        </w:r>
      </w:hyperlink>
      <w:r w:rsidRPr="000D66EF">
        <w:rPr>
          <w:rFonts w:ascii="Georgia" w:hAnsi="Georgia" w:cs="Arial"/>
          <w:iCs/>
          <w:sz w:val="20"/>
          <w:szCs w:val="20"/>
        </w:rPr>
        <w:t xml:space="preserve"> for further details.</w:t>
      </w:r>
    </w:p>
    <w:p w:rsidR="00DE4EE0" w:rsidRDefault="00DE4EE0" w:rsidP="00E63F45">
      <w:pPr>
        <w:spacing w:after="0" w:line="240" w:lineRule="auto"/>
        <w:jc w:val="both"/>
        <w:rPr>
          <w:rFonts w:ascii="Georgia" w:hAnsi="Georgia" w:cs="Georgia"/>
          <w:sz w:val="20"/>
          <w:szCs w:val="20"/>
        </w:rPr>
      </w:pPr>
    </w:p>
    <w:p w:rsidR="0069190F" w:rsidRPr="00334180" w:rsidRDefault="0069190F" w:rsidP="006A423C">
      <w:pPr>
        <w:spacing w:after="0" w:line="240" w:lineRule="auto"/>
        <w:jc w:val="center"/>
        <w:rPr>
          <w:rFonts w:ascii="Georgia" w:hAnsi="Georgia" w:cs="Georgia"/>
          <w:sz w:val="20"/>
          <w:szCs w:val="20"/>
        </w:rPr>
      </w:pPr>
      <w:r w:rsidRPr="00C31D1A">
        <w:rPr>
          <w:rFonts w:ascii="Georgia" w:hAnsi="Georgia" w:cs="Georgia"/>
          <w:sz w:val="20"/>
          <w:szCs w:val="20"/>
        </w:rPr>
        <w:t># # #</w:t>
      </w:r>
    </w:p>
    <w:sectPr w:rsidR="0069190F" w:rsidRPr="00334180" w:rsidSect="0069190F">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BC" w:rsidRDefault="00571FBC" w:rsidP="000504E7">
      <w:pPr>
        <w:spacing w:after="0" w:line="240" w:lineRule="auto"/>
      </w:pPr>
      <w:r>
        <w:separator/>
      </w:r>
    </w:p>
  </w:endnote>
  <w:endnote w:type="continuationSeparator" w:id="0">
    <w:p w:rsidR="00571FBC" w:rsidRDefault="00571FBC" w:rsidP="0005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A3" w:rsidRPr="00FD390A" w:rsidRDefault="00FD59A0">
    <w:pPr>
      <w:pStyle w:val="Footer"/>
      <w:jc w:val="right"/>
      <w:rPr>
        <w:rFonts w:ascii="Times New Roman" w:hAnsi="Times New Roman" w:cs="Times New Roman"/>
        <w:sz w:val="24"/>
        <w:szCs w:val="24"/>
      </w:rPr>
    </w:pPr>
    <w:r w:rsidRPr="00FD390A">
      <w:rPr>
        <w:rFonts w:ascii="Times New Roman" w:hAnsi="Times New Roman" w:cs="Times New Roman"/>
        <w:sz w:val="24"/>
        <w:szCs w:val="24"/>
      </w:rPr>
      <w:fldChar w:fldCharType="begin"/>
    </w:r>
    <w:r w:rsidR="00ED48A3" w:rsidRPr="00FD390A">
      <w:rPr>
        <w:rFonts w:ascii="Times New Roman" w:hAnsi="Times New Roman" w:cs="Times New Roman"/>
        <w:sz w:val="24"/>
        <w:szCs w:val="24"/>
      </w:rPr>
      <w:instrText xml:space="preserve"> PAGE   \* MERGEFORMAT </w:instrText>
    </w:r>
    <w:r w:rsidRPr="00FD390A">
      <w:rPr>
        <w:rFonts w:ascii="Times New Roman" w:hAnsi="Times New Roman" w:cs="Times New Roman"/>
        <w:sz w:val="24"/>
        <w:szCs w:val="24"/>
      </w:rPr>
      <w:fldChar w:fldCharType="separate"/>
    </w:r>
    <w:r w:rsidR="00367819">
      <w:rPr>
        <w:rFonts w:ascii="Times New Roman" w:hAnsi="Times New Roman" w:cs="Times New Roman"/>
        <w:noProof/>
        <w:sz w:val="24"/>
        <w:szCs w:val="24"/>
      </w:rPr>
      <w:t>2</w:t>
    </w:r>
    <w:r w:rsidRPr="00FD390A">
      <w:rPr>
        <w:rFonts w:ascii="Times New Roman" w:hAnsi="Times New Roman" w:cs="Times New Roman"/>
        <w:sz w:val="24"/>
        <w:szCs w:val="24"/>
      </w:rPr>
      <w:fldChar w:fldCharType="end"/>
    </w:r>
  </w:p>
  <w:p w:rsidR="00ED48A3" w:rsidRDefault="00ED4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BC" w:rsidRDefault="00571FBC" w:rsidP="000504E7">
      <w:pPr>
        <w:spacing w:after="0" w:line="240" w:lineRule="auto"/>
      </w:pPr>
      <w:r>
        <w:separator/>
      </w:r>
    </w:p>
  </w:footnote>
  <w:footnote w:type="continuationSeparator" w:id="0">
    <w:p w:rsidR="00571FBC" w:rsidRDefault="00571FBC" w:rsidP="00050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A3" w:rsidRDefault="00ED48A3">
    <w:pPr>
      <w:pStyle w:val="Header"/>
    </w:pPr>
  </w:p>
  <w:p w:rsidR="00ED48A3" w:rsidRPr="00367819" w:rsidRDefault="00ED48A3" w:rsidP="000504E7">
    <w:pPr>
      <w:pStyle w:val="Header"/>
      <w:tabs>
        <w:tab w:val="left" w:pos="856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A3" w:rsidRDefault="00ED48A3">
    <w:pPr>
      <w:pStyle w:val="Header"/>
    </w:pPr>
    <w:r>
      <w:rPr>
        <w:noProof/>
      </w:rPr>
      <w:drawing>
        <wp:anchor distT="0" distB="0" distL="114300" distR="114300" simplePos="0" relativeHeight="251660288" behindDoc="0" locked="1" layoutInCell="1" allowOverlap="1">
          <wp:simplePos x="0" y="0"/>
          <wp:positionH relativeFrom="page">
            <wp:posOffset>428625</wp:posOffset>
          </wp:positionH>
          <wp:positionV relativeFrom="page">
            <wp:posOffset>495300</wp:posOffset>
          </wp:positionV>
          <wp:extent cx="1409700" cy="1266825"/>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09700" cy="12668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AA5"/>
    <w:multiLevelType w:val="hybridMultilevel"/>
    <w:tmpl w:val="0A526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7489"/>
    <w:multiLevelType w:val="multilevel"/>
    <w:tmpl w:val="275A1D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362BEC"/>
    <w:multiLevelType w:val="hybridMultilevel"/>
    <w:tmpl w:val="8A8205B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8919C8"/>
    <w:multiLevelType w:val="hybridMultilevel"/>
    <w:tmpl w:val="AAE0D42C"/>
    <w:lvl w:ilvl="0" w:tplc="37F64E22">
      <w:start w:val="1"/>
      <w:numFmt w:val="bullet"/>
      <w:lvlText w:val=""/>
      <w:lvlJc w:val="left"/>
      <w:pPr>
        <w:ind w:left="720" w:hanging="360"/>
      </w:pPr>
      <w:rPr>
        <w:rFonts w:ascii="Wingdings" w:hAnsi="Wingdings" w:cs="Wingdings" w:hint="default"/>
        <w:color w:val="CC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4CB6655"/>
    <w:multiLevelType w:val="multilevel"/>
    <w:tmpl w:val="1AF20C1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273400"/>
    <w:multiLevelType w:val="hybridMultilevel"/>
    <w:tmpl w:val="43EE8D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7B45FE4"/>
    <w:multiLevelType w:val="hybridMultilevel"/>
    <w:tmpl w:val="D298AB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8237578"/>
    <w:multiLevelType w:val="hybridMultilevel"/>
    <w:tmpl w:val="C7605C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29972FDE"/>
    <w:multiLevelType w:val="hybridMultilevel"/>
    <w:tmpl w:val="11486214"/>
    <w:lvl w:ilvl="0" w:tplc="37F64E22">
      <w:start w:val="1"/>
      <w:numFmt w:val="bullet"/>
      <w:lvlText w:val=""/>
      <w:lvlJc w:val="left"/>
      <w:pPr>
        <w:ind w:left="720" w:hanging="360"/>
      </w:pPr>
      <w:rPr>
        <w:rFonts w:ascii="Wingdings" w:hAnsi="Wingdings" w:cs="Wingdings" w:hint="default"/>
        <w:color w:val="CC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9C231C2"/>
    <w:multiLevelType w:val="hybridMultilevel"/>
    <w:tmpl w:val="067E5F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092048"/>
    <w:multiLevelType w:val="multilevel"/>
    <w:tmpl w:val="61C8A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4067BC"/>
    <w:multiLevelType w:val="hybridMultilevel"/>
    <w:tmpl w:val="B11022BE"/>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834C52"/>
    <w:multiLevelType w:val="hybridMultilevel"/>
    <w:tmpl w:val="7DD246BA"/>
    <w:lvl w:ilvl="0" w:tplc="5D70102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6175636"/>
    <w:multiLevelType w:val="hybridMultilevel"/>
    <w:tmpl w:val="4A74AD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7A86D5D"/>
    <w:multiLevelType w:val="hybridMultilevel"/>
    <w:tmpl w:val="9A509E68"/>
    <w:lvl w:ilvl="0" w:tplc="83DE74CC">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405A7D2B"/>
    <w:multiLevelType w:val="hybridMultilevel"/>
    <w:tmpl w:val="3D56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C1DE3"/>
    <w:multiLevelType w:val="hybridMultilevel"/>
    <w:tmpl w:val="948AF204"/>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17">
    <w:nsid w:val="431658AA"/>
    <w:multiLevelType w:val="hybridMultilevel"/>
    <w:tmpl w:val="87B468C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4954B31"/>
    <w:multiLevelType w:val="hybridMultilevel"/>
    <w:tmpl w:val="EF9482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EB2549D"/>
    <w:multiLevelType w:val="hybridMultilevel"/>
    <w:tmpl w:val="933A9AF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nsid w:val="572160A5"/>
    <w:multiLevelType w:val="hybridMultilevel"/>
    <w:tmpl w:val="C22A59CC"/>
    <w:lvl w:ilvl="0" w:tplc="83DE74CC">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A274AAD"/>
    <w:multiLevelType w:val="hybridMultilevel"/>
    <w:tmpl w:val="35A8E4C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3057F2"/>
    <w:multiLevelType w:val="hybridMultilevel"/>
    <w:tmpl w:val="6AC463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7AF97B74"/>
    <w:multiLevelType w:val="hybridMultilevel"/>
    <w:tmpl w:val="58E23E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0"/>
  </w:num>
  <w:num w:numId="3">
    <w:abstractNumId w:val="14"/>
  </w:num>
  <w:num w:numId="4">
    <w:abstractNumId w:val="1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9"/>
  </w:num>
  <w:num w:numId="19">
    <w:abstractNumId w:val="12"/>
  </w:num>
  <w:num w:numId="20">
    <w:abstractNumId w:val="23"/>
  </w:num>
  <w:num w:numId="21">
    <w:abstractNumId w:val="22"/>
  </w:num>
  <w:num w:numId="22">
    <w:abstractNumId w:val="6"/>
  </w:num>
  <w:num w:numId="23">
    <w:abstractNumId w:val="3"/>
  </w:num>
  <w:num w:numId="24">
    <w:abstractNumId w:val="8"/>
  </w:num>
  <w:num w:numId="25">
    <w:abstractNumId w:val="15"/>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24"/>
    <w:rsid w:val="00002054"/>
    <w:rsid w:val="00020B4B"/>
    <w:rsid w:val="000227D8"/>
    <w:rsid w:val="000237E0"/>
    <w:rsid w:val="0002614A"/>
    <w:rsid w:val="0004058C"/>
    <w:rsid w:val="0004552A"/>
    <w:rsid w:val="000504E7"/>
    <w:rsid w:val="00060BB1"/>
    <w:rsid w:val="00067AC1"/>
    <w:rsid w:val="000A5352"/>
    <w:rsid w:val="000C53B2"/>
    <w:rsid w:val="000D0980"/>
    <w:rsid w:val="000D0A12"/>
    <w:rsid w:val="000D0BCD"/>
    <w:rsid w:val="000D66EF"/>
    <w:rsid w:val="000E5AC6"/>
    <w:rsid w:val="000F249B"/>
    <w:rsid w:val="00104824"/>
    <w:rsid w:val="00106C4C"/>
    <w:rsid w:val="00111DCB"/>
    <w:rsid w:val="00115772"/>
    <w:rsid w:val="00124514"/>
    <w:rsid w:val="00127369"/>
    <w:rsid w:val="00132A61"/>
    <w:rsid w:val="00133A33"/>
    <w:rsid w:val="00156236"/>
    <w:rsid w:val="00161AE8"/>
    <w:rsid w:val="00161FF3"/>
    <w:rsid w:val="00174D0C"/>
    <w:rsid w:val="00175F75"/>
    <w:rsid w:val="00182E24"/>
    <w:rsid w:val="0019682B"/>
    <w:rsid w:val="001A529F"/>
    <w:rsid w:val="001E45A7"/>
    <w:rsid w:val="001E555E"/>
    <w:rsid w:val="001E6F25"/>
    <w:rsid w:val="002076B4"/>
    <w:rsid w:val="00220501"/>
    <w:rsid w:val="00227487"/>
    <w:rsid w:val="00230266"/>
    <w:rsid w:val="00243F66"/>
    <w:rsid w:val="00246285"/>
    <w:rsid w:val="00253FFC"/>
    <w:rsid w:val="002602DB"/>
    <w:rsid w:val="00264ED1"/>
    <w:rsid w:val="00265357"/>
    <w:rsid w:val="00276F01"/>
    <w:rsid w:val="002906CB"/>
    <w:rsid w:val="00292A4D"/>
    <w:rsid w:val="002933E1"/>
    <w:rsid w:val="00293858"/>
    <w:rsid w:val="002A7B2F"/>
    <w:rsid w:val="002B6D66"/>
    <w:rsid w:val="002B6E5A"/>
    <w:rsid w:val="002C7D59"/>
    <w:rsid w:val="00310FE0"/>
    <w:rsid w:val="00315D06"/>
    <w:rsid w:val="00331B7E"/>
    <w:rsid w:val="00334180"/>
    <w:rsid w:val="003353BE"/>
    <w:rsid w:val="003433D9"/>
    <w:rsid w:val="0034381B"/>
    <w:rsid w:val="00346426"/>
    <w:rsid w:val="00350103"/>
    <w:rsid w:val="003505BB"/>
    <w:rsid w:val="00364251"/>
    <w:rsid w:val="003648CC"/>
    <w:rsid w:val="00367819"/>
    <w:rsid w:val="00377113"/>
    <w:rsid w:val="0038036B"/>
    <w:rsid w:val="003828CC"/>
    <w:rsid w:val="00386DB5"/>
    <w:rsid w:val="003D47DE"/>
    <w:rsid w:val="003E09C2"/>
    <w:rsid w:val="003E67F3"/>
    <w:rsid w:val="0041734D"/>
    <w:rsid w:val="00420975"/>
    <w:rsid w:val="00423EC7"/>
    <w:rsid w:val="00445EC5"/>
    <w:rsid w:val="004523FF"/>
    <w:rsid w:val="00472638"/>
    <w:rsid w:val="00472823"/>
    <w:rsid w:val="00480099"/>
    <w:rsid w:val="00483C9C"/>
    <w:rsid w:val="004856DC"/>
    <w:rsid w:val="00486329"/>
    <w:rsid w:val="004A171D"/>
    <w:rsid w:val="004B6477"/>
    <w:rsid w:val="004C19D0"/>
    <w:rsid w:val="004C3C2F"/>
    <w:rsid w:val="004D1710"/>
    <w:rsid w:val="004D35FD"/>
    <w:rsid w:val="004D3A9B"/>
    <w:rsid w:val="004D5E9B"/>
    <w:rsid w:val="004D75A9"/>
    <w:rsid w:val="004F27DC"/>
    <w:rsid w:val="00503BDA"/>
    <w:rsid w:val="00530D7D"/>
    <w:rsid w:val="0053344A"/>
    <w:rsid w:val="00534BEC"/>
    <w:rsid w:val="00537AC6"/>
    <w:rsid w:val="005472B4"/>
    <w:rsid w:val="00554BA0"/>
    <w:rsid w:val="00565E29"/>
    <w:rsid w:val="00571FBC"/>
    <w:rsid w:val="00580A95"/>
    <w:rsid w:val="00580F94"/>
    <w:rsid w:val="00582D01"/>
    <w:rsid w:val="00597198"/>
    <w:rsid w:val="005A5C2D"/>
    <w:rsid w:val="005B7913"/>
    <w:rsid w:val="005E6B04"/>
    <w:rsid w:val="00622EC1"/>
    <w:rsid w:val="00656B05"/>
    <w:rsid w:val="00656D49"/>
    <w:rsid w:val="00657095"/>
    <w:rsid w:val="006572F6"/>
    <w:rsid w:val="006605F1"/>
    <w:rsid w:val="0068182B"/>
    <w:rsid w:val="006917E3"/>
    <w:rsid w:val="0069190F"/>
    <w:rsid w:val="006A423C"/>
    <w:rsid w:val="006C0DDB"/>
    <w:rsid w:val="006C46C1"/>
    <w:rsid w:val="006D0A3F"/>
    <w:rsid w:val="006D757A"/>
    <w:rsid w:val="006E686C"/>
    <w:rsid w:val="006F0371"/>
    <w:rsid w:val="006F45D7"/>
    <w:rsid w:val="00707369"/>
    <w:rsid w:val="0071097E"/>
    <w:rsid w:val="00713251"/>
    <w:rsid w:val="00716428"/>
    <w:rsid w:val="00732CCA"/>
    <w:rsid w:val="00752262"/>
    <w:rsid w:val="00753969"/>
    <w:rsid w:val="0076180A"/>
    <w:rsid w:val="00766CF7"/>
    <w:rsid w:val="007915F3"/>
    <w:rsid w:val="007F441D"/>
    <w:rsid w:val="00807BC5"/>
    <w:rsid w:val="008315D4"/>
    <w:rsid w:val="0084266E"/>
    <w:rsid w:val="00843C42"/>
    <w:rsid w:val="00846D7B"/>
    <w:rsid w:val="00854695"/>
    <w:rsid w:val="00857908"/>
    <w:rsid w:val="00864AC0"/>
    <w:rsid w:val="0088407D"/>
    <w:rsid w:val="008964FA"/>
    <w:rsid w:val="008972D0"/>
    <w:rsid w:val="008A599F"/>
    <w:rsid w:val="008D57E6"/>
    <w:rsid w:val="008E4074"/>
    <w:rsid w:val="008F397C"/>
    <w:rsid w:val="008F5371"/>
    <w:rsid w:val="008F6C3A"/>
    <w:rsid w:val="00905C8C"/>
    <w:rsid w:val="00906330"/>
    <w:rsid w:val="00910DA6"/>
    <w:rsid w:val="009179A9"/>
    <w:rsid w:val="0092260B"/>
    <w:rsid w:val="00927644"/>
    <w:rsid w:val="00930250"/>
    <w:rsid w:val="009341C1"/>
    <w:rsid w:val="0093572C"/>
    <w:rsid w:val="00940878"/>
    <w:rsid w:val="0094174F"/>
    <w:rsid w:val="00960675"/>
    <w:rsid w:val="009632E5"/>
    <w:rsid w:val="009759D7"/>
    <w:rsid w:val="00990072"/>
    <w:rsid w:val="00993441"/>
    <w:rsid w:val="009A260B"/>
    <w:rsid w:val="009A7E45"/>
    <w:rsid w:val="009E7447"/>
    <w:rsid w:val="009F0A42"/>
    <w:rsid w:val="00A028AB"/>
    <w:rsid w:val="00A049C3"/>
    <w:rsid w:val="00A13000"/>
    <w:rsid w:val="00A151AD"/>
    <w:rsid w:val="00A15EEA"/>
    <w:rsid w:val="00A24223"/>
    <w:rsid w:val="00A24E25"/>
    <w:rsid w:val="00A3270E"/>
    <w:rsid w:val="00A36152"/>
    <w:rsid w:val="00A627C1"/>
    <w:rsid w:val="00A7114F"/>
    <w:rsid w:val="00A95B01"/>
    <w:rsid w:val="00AA1215"/>
    <w:rsid w:val="00AC200B"/>
    <w:rsid w:val="00AC4BA5"/>
    <w:rsid w:val="00AD62CE"/>
    <w:rsid w:val="00AE6ADC"/>
    <w:rsid w:val="00B01468"/>
    <w:rsid w:val="00B3556B"/>
    <w:rsid w:val="00B36596"/>
    <w:rsid w:val="00B40DFE"/>
    <w:rsid w:val="00B413A4"/>
    <w:rsid w:val="00B5256A"/>
    <w:rsid w:val="00B622CF"/>
    <w:rsid w:val="00B669A9"/>
    <w:rsid w:val="00B90EB4"/>
    <w:rsid w:val="00B96E06"/>
    <w:rsid w:val="00BB40F3"/>
    <w:rsid w:val="00BD1DE5"/>
    <w:rsid w:val="00BD2466"/>
    <w:rsid w:val="00BD5A23"/>
    <w:rsid w:val="00BE6374"/>
    <w:rsid w:val="00BF18D3"/>
    <w:rsid w:val="00BF4705"/>
    <w:rsid w:val="00C02398"/>
    <w:rsid w:val="00C0757A"/>
    <w:rsid w:val="00C120F2"/>
    <w:rsid w:val="00C13D24"/>
    <w:rsid w:val="00C1596D"/>
    <w:rsid w:val="00C200E1"/>
    <w:rsid w:val="00C31D1A"/>
    <w:rsid w:val="00C56B5A"/>
    <w:rsid w:val="00C758FA"/>
    <w:rsid w:val="00CA203F"/>
    <w:rsid w:val="00CB650A"/>
    <w:rsid w:val="00CD3F94"/>
    <w:rsid w:val="00CD4D53"/>
    <w:rsid w:val="00CF1CE2"/>
    <w:rsid w:val="00D14A0E"/>
    <w:rsid w:val="00D232FB"/>
    <w:rsid w:val="00D2749E"/>
    <w:rsid w:val="00D34CD3"/>
    <w:rsid w:val="00D530FC"/>
    <w:rsid w:val="00D6407C"/>
    <w:rsid w:val="00D66975"/>
    <w:rsid w:val="00D7164A"/>
    <w:rsid w:val="00D77710"/>
    <w:rsid w:val="00D81866"/>
    <w:rsid w:val="00D84A86"/>
    <w:rsid w:val="00D90B7B"/>
    <w:rsid w:val="00DA34EF"/>
    <w:rsid w:val="00DA3542"/>
    <w:rsid w:val="00DC748C"/>
    <w:rsid w:val="00DD1A04"/>
    <w:rsid w:val="00DD207C"/>
    <w:rsid w:val="00DD37E4"/>
    <w:rsid w:val="00DE4EE0"/>
    <w:rsid w:val="00E14C75"/>
    <w:rsid w:val="00E2321C"/>
    <w:rsid w:val="00E30A35"/>
    <w:rsid w:val="00E313F6"/>
    <w:rsid w:val="00E46DD4"/>
    <w:rsid w:val="00E63F45"/>
    <w:rsid w:val="00E75161"/>
    <w:rsid w:val="00E80470"/>
    <w:rsid w:val="00E8119B"/>
    <w:rsid w:val="00E8194F"/>
    <w:rsid w:val="00E83896"/>
    <w:rsid w:val="00E84E82"/>
    <w:rsid w:val="00EB0BDF"/>
    <w:rsid w:val="00EB45E1"/>
    <w:rsid w:val="00EB7E51"/>
    <w:rsid w:val="00EC4BCE"/>
    <w:rsid w:val="00ED48A3"/>
    <w:rsid w:val="00EE7A22"/>
    <w:rsid w:val="00F37B8C"/>
    <w:rsid w:val="00F37D80"/>
    <w:rsid w:val="00F42356"/>
    <w:rsid w:val="00F55E92"/>
    <w:rsid w:val="00F56236"/>
    <w:rsid w:val="00F56468"/>
    <w:rsid w:val="00F61B79"/>
    <w:rsid w:val="00F652F7"/>
    <w:rsid w:val="00F673A4"/>
    <w:rsid w:val="00FA16B8"/>
    <w:rsid w:val="00FA4A61"/>
    <w:rsid w:val="00FB036C"/>
    <w:rsid w:val="00FC20E5"/>
    <w:rsid w:val="00FD02F2"/>
    <w:rsid w:val="00FD390A"/>
    <w:rsid w:val="00FD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Plain Text" w:unhideWhenUsed="0"/>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A7"/>
    <w:pPr>
      <w:spacing w:after="200" w:line="276" w:lineRule="auto"/>
    </w:pPr>
    <w:rPr>
      <w:rFonts w:cs="Calibri"/>
    </w:rPr>
  </w:style>
  <w:style w:type="paragraph" w:styleId="Heading1">
    <w:name w:val="heading 1"/>
    <w:basedOn w:val="Normal"/>
    <w:next w:val="Normal"/>
    <w:link w:val="Heading1Char"/>
    <w:uiPriority w:val="99"/>
    <w:qFormat/>
    <w:rsid w:val="00C13D2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45A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E45A7"/>
    <w:pPr>
      <w:keepNext/>
      <w:keepLines/>
      <w:spacing w:before="200" w:after="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9"/>
    <w:qFormat/>
    <w:rsid w:val="001E45A7"/>
    <w:pPr>
      <w:keepNext/>
      <w:keepLines/>
      <w:spacing w:before="200" w:after="0"/>
      <w:outlineLvl w:val="3"/>
    </w:pPr>
    <w:rPr>
      <w:rFonts w:ascii="Cambria" w:eastAsia="Times New Roman" w:hAnsi="Cambria" w:cs="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3D24"/>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1E45A7"/>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1E45A7"/>
    <w:rPr>
      <w:rFonts w:ascii="Cambria" w:hAnsi="Cambria" w:cs="Cambria"/>
      <w:b/>
      <w:bCs/>
      <w:color w:val="4F81BD"/>
    </w:rPr>
  </w:style>
  <w:style w:type="character" w:customStyle="1" w:styleId="Heading4Char">
    <w:name w:val="Heading 4 Char"/>
    <w:basedOn w:val="DefaultParagraphFont"/>
    <w:link w:val="Heading4"/>
    <w:uiPriority w:val="99"/>
    <w:rsid w:val="001E45A7"/>
    <w:rPr>
      <w:rFonts w:ascii="Cambria" w:hAnsi="Cambria" w:cs="Cambria"/>
      <w:b/>
      <w:bCs/>
      <w:i/>
      <w:iCs/>
      <w:color w:val="4F81BD"/>
    </w:rPr>
  </w:style>
  <w:style w:type="paragraph" w:styleId="PlainText">
    <w:name w:val="Plain Text"/>
    <w:basedOn w:val="Normal"/>
    <w:link w:val="PlainTextChar"/>
    <w:uiPriority w:val="99"/>
    <w:rsid w:val="00C13D2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13D24"/>
    <w:rPr>
      <w:rFonts w:ascii="Consolas" w:hAnsi="Consolas" w:cs="Consolas"/>
      <w:sz w:val="21"/>
      <w:szCs w:val="21"/>
    </w:rPr>
  </w:style>
  <w:style w:type="character" w:styleId="Hyperlink">
    <w:name w:val="Hyperlink"/>
    <w:basedOn w:val="DefaultParagraphFont"/>
    <w:uiPriority w:val="99"/>
    <w:rsid w:val="001E45A7"/>
    <w:rPr>
      <w:color w:val="0000FF"/>
      <w:u w:val="single"/>
    </w:rPr>
  </w:style>
  <w:style w:type="paragraph" w:styleId="NormalWeb">
    <w:name w:val="Normal (Web)"/>
    <w:basedOn w:val="Normal"/>
    <w:uiPriority w:val="99"/>
    <w:rsid w:val="001E45A7"/>
    <w:pPr>
      <w:spacing w:before="100" w:beforeAutospacing="1" w:after="100" w:afterAutospacing="1" w:line="240" w:lineRule="auto"/>
    </w:pPr>
    <w:rPr>
      <w:sz w:val="24"/>
      <w:szCs w:val="24"/>
    </w:rPr>
  </w:style>
  <w:style w:type="character" w:customStyle="1" w:styleId="body">
    <w:name w:val="body"/>
    <w:basedOn w:val="DefaultParagraphFont"/>
    <w:uiPriority w:val="99"/>
    <w:rsid w:val="001E45A7"/>
  </w:style>
  <w:style w:type="paragraph" w:styleId="BalloonText">
    <w:name w:val="Balloon Text"/>
    <w:basedOn w:val="Normal"/>
    <w:link w:val="BalloonTextChar"/>
    <w:uiPriority w:val="99"/>
    <w:semiHidden/>
    <w:rsid w:val="001E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A7"/>
    <w:rPr>
      <w:rFonts w:ascii="Tahoma" w:hAnsi="Tahoma" w:cs="Tahoma"/>
      <w:sz w:val="16"/>
      <w:szCs w:val="16"/>
    </w:rPr>
  </w:style>
  <w:style w:type="paragraph" w:customStyle="1" w:styleId="ColorfulList-Accent11">
    <w:name w:val="Colorful List - Accent 11"/>
    <w:basedOn w:val="Normal"/>
    <w:uiPriority w:val="99"/>
    <w:rsid w:val="001E45A7"/>
    <w:pPr>
      <w:ind w:left="720"/>
      <w:contextualSpacing/>
    </w:pPr>
  </w:style>
  <w:style w:type="character" w:styleId="Emphasis">
    <w:name w:val="Emphasis"/>
    <w:basedOn w:val="DefaultParagraphFont"/>
    <w:uiPriority w:val="99"/>
    <w:qFormat/>
    <w:rsid w:val="001E45A7"/>
    <w:rPr>
      <w:i/>
      <w:iCs/>
    </w:rPr>
  </w:style>
  <w:style w:type="character" w:styleId="FollowedHyperlink">
    <w:name w:val="FollowedHyperlink"/>
    <w:basedOn w:val="DefaultParagraphFont"/>
    <w:uiPriority w:val="99"/>
    <w:semiHidden/>
    <w:rsid w:val="001E45A7"/>
    <w:rPr>
      <w:color w:val="800080"/>
      <w:u w:val="single"/>
    </w:rPr>
  </w:style>
  <w:style w:type="paragraph" w:styleId="Header">
    <w:name w:val="header"/>
    <w:basedOn w:val="Normal"/>
    <w:link w:val="HeaderChar"/>
    <w:uiPriority w:val="99"/>
    <w:rsid w:val="001E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A7"/>
  </w:style>
  <w:style w:type="paragraph" w:styleId="Footer">
    <w:name w:val="footer"/>
    <w:basedOn w:val="Normal"/>
    <w:link w:val="FooterChar"/>
    <w:uiPriority w:val="99"/>
    <w:rsid w:val="001E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A7"/>
  </w:style>
  <w:style w:type="character" w:styleId="Strong">
    <w:name w:val="Strong"/>
    <w:basedOn w:val="DefaultParagraphFont"/>
    <w:uiPriority w:val="99"/>
    <w:qFormat/>
    <w:rsid w:val="001E45A7"/>
    <w:rPr>
      <w:b/>
      <w:bCs/>
    </w:rPr>
  </w:style>
  <w:style w:type="paragraph" w:customStyle="1" w:styleId="dkgray12normal">
    <w:name w:val="dkgray12normal"/>
    <w:basedOn w:val="Normal"/>
    <w:uiPriority w:val="99"/>
    <w:rsid w:val="001E45A7"/>
    <w:pPr>
      <w:spacing w:before="100" w:beforeAutospacing="1" w:after="100" w:afterAutospacing="1" w:line="240" w:lineRule="auto"/>
    </w:pPr>
    <w:rPr>
      <w:rFonts w:ascii="Verdana" w:eastAsia="Times New Roman" w:hAnsi="Verdana" w:cs="Verdana"/>
      <w:color w:val="333333"/>
      <w:sz w:val="20"/>
      <w:szCs w:val="20"/>
    </w:rPr>
  </w:style>
  <w:style w:type="character" w:customStyle="1" w:styleId="dkgray12bold1">
    <w:name w:val="dkgray12bold1"/>
    <w:uiPriority w:val="99"/>
    <w:rsid w:val="001E45A7"/>
    <w:rPr>
      <w:rFonts w:ascii="Verdana" w:hAnsi="Verdana" w:cs="Verdana"/>
      <w:b/>
      <w:bCs/>
      <w:color w:val="333333"/>
      <w:sz w:val="20"/>
      <w:szCs w:val="20"/>
      <w:u w:val="none"/>
      <w:effect w:val="none"/>
    </w:rPr>
  </w:style>
  <w:style w:type="paragraph" w:styleId="HTMLPreformatted">
    <w:name w:val="HTML Preformatted"/>
    <w:basedOn w:val="Normal"/>
    <w:link w:val="HTMLPreformattedChar"/>
    <w:uiPriority w:val="99"/>
    <w:semiHidden/>
    <w:rsid w:val="001E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5A7"/>
    <w:rPr>
      <w:rFonts w:ascii="Courier New" w:hAnsi="Courier New" w:cs="Courier New"/>
    </w:rPr>
  </w:style>
  <w:style w:type="character" w:styleId="CommentReference">
    <w:name w:val="annotation reference"/>
    <w:basedOn w:val="DefaultParagraphFont"/>
    <w:uiPriority w:val="99"/>
    <w:semiHidden/>
    <w:rsid w:val="001E45A7"/>
    <w:rPr>
      <w:sz w:val="16"/>
      <w:szCs w:val="16"/>
    </w:rPr>
  </w:style>
  <w:style w:type="paragraph" w:styleId="CommentText">
    <w:name w:val="annotation text"/>
    <w:basedOn w:val="Normal"/>
    <w:link w:val="CommentTextChar"/>
    <w:uiPriority w:val="99"/>
    <w:semiHidden/>
    <w:rsid w:val="001E45A7"/>
    <w:rPr>
      <w:sz w:val="20"/>
      <w:szCs w:val="20"/>
    </w:rPr>
  </w:style>
  <w:style w:type="character" w:customStyle="1" w:styleId="CommentTextChar">
    <w:name w:val="Comment Text Char"/>
    <w:basedOn w:val="DefaultParagraphFont"/>
    <w:link w:val="CommentText"/>
    <w:uiPriority w:val="99"/>
    <w:semiHidden/>
    <w:rsid w:val="001E45A7"/>
  </w:style>
  <w:style w:type="paragraph" w:styleId="CommentSubject">
    <w:name w:val="annotation subject"/>
    <w:basedOn w:val="CommentText"/>
    <w:next w:val="CommentText"/>
    <w:link w:val="CommentSubjectChar"/>
    <w:uiPriority w:val="99"/>
    <w:semiHidden/>
    <w:rsid w:val="001E45A7"/>
    <w:rPr>
      <w:b/>
      <w:bCs/>
    </w:rPr>
  </w:style>
  <w:style w:type="character" w:customStyle="1" w:styleId="CommentSubjectChar">
    <w:name w:val="Comment Subject Char"/>
    <w:basedOn w:val="CommentTextChar"/>
    <w:link w:val="CommentSubject"/>
    <w:uiPriority w:val="99"/>
    <w:semiHidden/>
    <w:rsid w:val="001E45A7"/>
    <w:rPr>
      <w:b/>
      <w:bCs/>
    </w:rPr>
  </w:style>
  <w:style w:type="paragraph" w:styleId="DocumentMap">
    <w:name w:val="Document Map"/>
    <w:basedOn w:val="Normal"/>
    <w:link w:val="DocumentMapChar"/>
    <w:uiPriority w:val="99"/>
    <w:semiHidden/>
    <w:rsid w:val="001E45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3F66"/>
    <w:rPr>
      <w:rFonts w:ascii="Times New Roman" w:hAnsi="Times New Roman" w:cs="Times New Roman"/>
      <w:sz w:val="2"/>
      <w:szCs w:val="2"/>
    </w:rPr>
  </w:style>
  <w:style w:type="paragraph" w:styleId="BodyText">
    <w:name w:val="Body Text"/>
    <w:basedOn w:val="Normal"/>
    <w:link w:val="BodyTextChar"/>
    <w:uiPriority w:val="99"/>
    <w:rsid w:val="001E45A7"/>
    <w:pPr>
      <w:spacing w:after="240" w:line="240" w:lineRule="atLeast"/>
    </w:pPr>
    <w:rPr>
      <w:color w:val="000000"/>
      <w:sz w:val="21"/>
      <w:szCs w:val="21"/>
      <w:lang w:val="en-GB"/>
    </w:rPr>
  </w:style>
  <w:style w:type="character" w:customStyle="1" w:styleId="BodyTextChar">
    <w:name w:val="Body Text Char"/>
    <w:basedOn w:val="DefaultParagraphFont"/>
    <w:link w:val="BodyText"/>
    <w:uiPriority w:val="99"/>
    <w:rsid w:val="001E45A7"/>
    <w:rPr>
      <w:rFonts w:ascii="Calibri" w:hAnsi="Calibri" w:cs="Calibri"/>
      <w:color w:val="000000"/>
      <w:sz w:val="21"/>
      <w:szCs w:val="21"/>
      <w:lang w:val="en-GB"/>
    </w:rPr>
  </w:style>
  <w:style w:type="paragraph" w:styleId="Revision">
    <w:name w:val="Revision"/>
    <w:hidden/>
    <w:uiPriority w:val="99"/>
    <w:semiHidden/>
    <w:rsid w:val="001E45A7"/>
    <w:rPr>
      <w:rFonts w:cs="Calibri"/>
    </w:rPr>
  </w:style>
  <w:style w:type="paragraph" w:styleId="ListParagraph">
    <w:name w:val="List Paragraph"/>
    <w:basedOn w:val="Normal"/>
    <w:uiPriority w:val="34"/>
    <w:qFormat/>
    <w:rsid w:val="0070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Plain Text" w:unhideWhenUsed="0"/>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A7"/>
    <w:pPr>
      <w:spacing w:after="200" w:line="276" w:lineRule="auto"/>
    </w:pPr>
    <w:rPr>
      <w:rFonts w:cs="Calibri"/>
    </w:rPr>
  </w:style>
  <w:style w:type="paragraph" w:styleId="Heading1">
    <w:name w:val="heading 1"/>
    <w:basedOn w:val="Normal"/>
    <w:next w:val="Normal"/>
    <w:link w:val="Heading1Char"/>
    <w:uiPriority w:val="99"/>
    <w:qFormat/>
    <w:rsid w:val="00C13D2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45A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E45A7"/>
    <w:pPr>
      <w:keepNext/>
      <w:keepLines/>
      <w:spacing w:before="200" w:after="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9"/>
    <w:qFormat/>
    <w:rsid w:val="001E45A7"/>
    <w:pPr>
      <w:keepNext/>
      <w:keepLines/>
      <w:spacing w:before="200" w:after="0"/>
      <w:outlineLvl w:val="3"/>
    </w:pPr>
    <w:rPr>
      <w:rFonts w:ascii="Cambria" w:eastAsia="Times New Roman" w:hAnsi="Cambria" w:cs="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3D24"/>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1E45A7"/>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1E45A7"/>
    <w:rPr>
      <w:rFonts w:ascii="Cambria" w:hAnsi="Cambria" w:cs="Cambria"/>
      <w:b/>
      <w:bCs/>
      <w:color w:val="4F81BD"/>
    </w:rPr>
  </w:style>
  <w:style w:type="character" w:customStyle="1" w:styleId="Heading4Char">
    <w:name w:val="Heading 4 Char"/>
    <w:basedOn w:val="DefaultParagraphFont"/>
    <w:link w:val="Heading4"/>
    <w:uiPriority w:val="99"/>
    <w:rsid w:val="001E45A7"/>
    <w:rPr>
      <w:rFonts w:ascii="Cambria" w:hAnsi="Cambria" w:cs="Cambria"/>
      <w:b/>
      <w:bCs/>
      <w:i/>
      <w:iCs/>
      <w:color w:val="4F81BD"/>
    </w:rPr>
  </w:style>
  <w:style w:type="paragraph" w:styleId="PlainText">
    <w:name w:val="Plain Text"/>
    <w:basedOn w:val="Normal"/>
    <w:link w:val="PlainTextChar"/>
    <w:uiPriority w:val="99"/>
    <w:rsid w:val="00C13D2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13D24"/>
    <w:rPr>
      <w:rFonts w:ascii="Consolas" w:hAnsi="Consolas" w:cs="Consolas"/>
      <w:sz w:val="21"/>
      <w:szCs w:val="21"/>
    </w:rPr>
  </w:style>
  <w:style w:type="character" w:styleId="Hyperlink">
    <w:name w:val="Hyperlink"/>
    <w:basedOn w:val="DefaultParagraphFont"/>
    <w:uiPriority w:val="99"/>
    <w:rsid w:val="001E45A7"/>
    <w:rPr>
      <w:color w:val="0000FF"/>
      <w:u w:val="single"/>
    </w:rPr>
  </w:style>
  <w:style w:type="paragraph" w:styleId="NormalWeb">
    <w:name w:val="Normal (Web)"/>
    <w:basedOn w:val="Normal"/>
    <w:uiPriority w:val="99"/>
    <w:rsid w:val="001E45A7"/>
    <w:pPr>
      <w:spacing w:before="100" w:beforeAutospacing="1" w:after="100" w:afterAutospacing="1" w:line="240" w:lineRule="auto"/>
    </w:pPr>
    <w:rPr>
      <w:sz w:val="24"/>
      <w:szCs w:val="24"/>
    </w:rPr>
  </w:style>
  <w:style w:type="character" w:customStyle="1" w:styleId="body">
    <w:name w:val="body"/>
    <w:basedOn w:val="DefaultParagraphFont"/>
    <w:uiPriority w:val="99"/>
    <w:rsid w:val="001E45A7"/>
  </w:style>
  <w:style w:type="paragraph" w:styleId="BalloonText">
    <w:name w:val="Balloon Text"/>
    <w:basedOn w:val="Normal"/>
    <w:link w:val="BalloonTextChar"/>
    <w:uiPriority w:val="99"/>
    <w:semiHidden/>
    <w:rsid w:val="001E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A7"/>
    <w:rPr>
      <w:rFonts w:ascii="Tahoma" w:hAnsi="Tahoma" w:cs="Tahoma"/>
      <w:sz w:val="16"/>
      <w:szCs w:val="16"/>
    </w:rPr>
  </w:style>
  <w:style w:type="paragraph" w:customStyle="1" w:styleId="ColorfulList-Accent11">
    <w:name w:val="Colorful List - Accent 11"/>
    <w:basedOn w:val="Normal"/>
    <w:uiPriority w:val="99"/>
    <w:rsid w:val="001E45A7"/>
    <w:pPr>
      <w:ind w:left="720"/>
      <w:contextualSpacing/>
    </w:pPr>
  </w:style>
  <w:style w:type="character" w:styleId="Emphasis">
    <w:name w:val="Emphasis"/>
    <w:basedOn w:val="DefaultParagraphFont"/>
    <w:uiPriority w:val="99"/>
    <w:qFormat/>
    <w:rsid w:val="001E45A7"/>
    <w:rPr>
      <w:i/>
      <w:iCs/>
    </w:rPr>
  </w:style>
  <w:style w:type="character" w:styleId="FollowedHyperlink">
    <w:name w:val="FollowedHyperlink"/>
    <w:basedOn w:val="DefaultParagraphFont"/>
    <w:uiPriority w:val="99"/>
    <w:semiHidden/>
    <w:rsid w:val="001E45A7"/>
    <w:rPr>
      <w:color w:val="800080"/>
      <w:u w:val="single"/>
    </w:rPr>
  </w:style>
  <w:style w:type="paragraph" w:styleId="Header">
    <w:name w:val="header"/>
    <w:basedOn w:val="Normal"/>
    <w:link w:val="HeaderChar"/>
    <w:uiPriority w:val="99"/>
    <w:rsid w:val="001E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A7"/>
  </w:style>
  <w:style w:type="paragraph" w:styleId="Footer">
    <w:name w:val="footer"/>
    <w:basedOn w:val="Normal"/>
    <w:link w:val="FooterChar"/>
    <w:uiPriority w:val="99"/>
    <w:rsid w:val="001E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A7"/>
  </w:style>
  <w:style w:type="character" w:styleId="Strong">
    <w:name w:val="Strong"/>
    <w:basedOn w:val="DefaultParagraphFont"/>
    <w:uiPriority w:val="99"/>
    <w:qFormat/>
    <w:rsid w:val="001E45A7"/>
    <w:rPr>
      <w:b/>
      <w:bCs/>
    </w:rPr>
  </w:style>
  <w:style w:type="paragraph" w:customStyle="1" w:styleId="dkgray12normal">
    <w:name w:val="dkgray12normal"/>
    <w:basedOn w:val="Normal"/>
    <w:uiPriority w:val="99"/>
    <w:rsid w:val="001E45A7"/>
    <w:pPr>
      <w:spacing w:before="100" w:beforeAutospacing="1" w:after="100" w:afterAutospacing="1" w:line="240" w:lineRule="auto"/>
    </w:pPr>
    <w:rPr>
      <w:rFonts w:ascii="Verdana" w:eastAsia="Times New Roman" w:hAnsi="Verdana" w:cs="Verdana"/>
      <w:color w:val="333333"/>
      <w:sz w:val="20"/>
      <w:szCs w:val="20"/>
    </w:rPr>
  </w:style>
  <w:style w:type="character" w:customStyle="1" w:styleId="dkgray12bold1">
    <w:name w:val="dkgray12bold1"/>
    <w:uiPriority w:val="99"/>
    <w:rsid w:val="001E45A7"/>
    <w:rPr>
      <w:rFonts w:ascii="Verdana" w:hAnsi="Verdana" w:cs="Verdana"/>
      <w:b/>
      <w:bCs/>
      <w:color w:val="333333"/>
      <w:sz w:val="20"/>
      <w:szCs w:val="20"/>
      <w:u w:val="none"/>
      <w:effect w:val="none"/>
    </w:rPr>
  </w:style>
  <w:style w:type="paragraph" w:styleId="HTMLPreformatted">
    <w:name w:val="HTML Preformatted"/>
    <w:basedOn w:val="Normal"/>
    <w:link w:val="HTMLPreformattedChar"/>
    <w:uiPriority w:val="99"/>
    <w:semiHidden/>
    <w:rsid w:val="001E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5A7"/>
    <w:rPr>
      <w:rFonts w:ascii="Courier New" w:hAnsi="Courier New" w:cs="Courier New"/>
    </w:rPr>
  </w:style>
  <w:style w:type="character" w:styleId="CommentReference">
    <w:name w:val="annotation reference"/>
    <w:basedOn w:val="DefaultParagraphFont"/>
    <w:uiPriority w:val="99"/>
    <w:semiHidden/>
    <w:rsid w:val="001E45A7"/>
    <w:rPr>
      <w:sz w:val="16"/>
      <w:szCs w:val="16"/>
    </w:rPr>
  </w:style>
  <w:style w:type="paragraph" w:styleId="CommentText">
    <w:name w:val="annotation text"/>
    <w:basedOn w:val="Normal"/>
    <w:link w:val="CommentTextChar"/>
    <w:uiPriority w:val="99"/>
    <w:semiHidden/>
    <w:rsid w:val="001E45A7"/>
    <w:rPr>
      <w:sz w:val="20"/>
      <w:szCs w:val="20"/>
    </w:rPr>
  </w:style>
  <w:style w:type="character" w:customStyle="1" w:styleId="CommentTextChar">
    <w:name w:val="Comment Text Char"/>
    <w:basedOn w:val="DefaultParagraphFont"/>
    <w:link w:val="CommentText"/>
    <w:uiPriority w:val="99"/>
    <w:semiHidden/>
    <w:rsid w:val="001E45A7"/>
  </w:style>
  <w:style w:type="paragraph" w:styleId="CommentSubject">
    <w:name w:val="annotation subject"/>
    <w:basedOn w:val="CommentText"/>
    <w:next w:val="CommentText"/>
    <w:link w:val="CommentSubjectChar"/>
    <w:uiPriority w:val="99"/>
    <w:semiHidden/>
    <w:rsid w:val="001E45A7"/>
    <w:rPr>
      <w:b/>
      <w:bCs/>
    </w:rPr>
  </w:style>
  <w:style w:type="character" w:customStyle="1" w:styleId="CommentSubjectChar">
    <w:name w:val="Comment Subject Char"/>
    <w:basedOn w:val="CommentTextChar"/>
    <w:link w:val="CommentSubject"/>
    <w:uiPriority w:val="99"/>
    <w:semiHidden/>
    <w:rsid w:val="001E45A7"/>
    <w:rPr>
      <w:b/>
      <w:bCs/>
    </w:rPr>
  </w:style>
  <w:style w:type="paragraph" w:styleId="DocumentMap">
    <w:name w:val="Document Map"/>
    <w:basedOn w:val="Normal"/>
    <w:link w:val="DocumentMapChar"/>
    <w:uiPriority w:val="99"/>
    <w:semiHidden/>
    <w:rsid w:val="001E45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3F66"/>
    <w:rPr>
      <w:rFonts w:ascii="Times New Roman" w:hAnsi="Times New Roman" w:cs="Times New Roman"/>
      <w:sz w:val="2"/>
      <w:szCs w:val="2"/>
    </w:rPr>
  </w:style>
  <w:style w:type="paragraph" w:styleId="BodyText">
    <w:name w:val="Body Text"/>
    <w:basedOn w:val="Normal"/>
    <w:link w:val="BodyTextChar"/>
    <w:uiPriority w:val="99"/>
    <w:rsid w:val="001E45A7"/>
    <w:pPr>
      <w:spacing w:after="240" w:line="240" w:lineRule="atLeast"/>
    </w:pPr>
    <w:rPr>
      <w:color w:val="000000"/>
      <w:sz w:val="21"/>
      <w:szCs w:val="21"/>
      <w:lang w:val="en-GB"/>
    </w:rPr>
  </w:style>
  <w:style w:type="character" w:customStyle="1" w:styleId="BodyTextChar">
    <w:name w:val="Body Text Char"/>
    <w:basedOn w:val="DefaultParagraphFont"/>
    <w:link w:val="BodyText"/>
    <w:uiPriority w:val="99"/>
    <w:rsid w:val="001E45A7"/>
    <w:rPr>
      <w:rFonts w:ascii="Calibri" w:hAnsi="Calibri" w:cs="Calibri"/>
      <w:color w:val="000000"/>
      <w:sz w:val="21"/>
      <w:szCs w:val="21"/>
      <w:lang w:val="en-GB"/>
    </w:rPr>
  </w:style>
  <w:style w:type="paragraph" w:styleId="Revision">
    <w:name w:val="Revision"/>
    <w:hidden/>
    <w:uiPriority w:val="99"/>
    <w:semiHidden/>
    <w:rsid w:val="001E45A7"/>
    <w:rPr>
      <w:rFonts w:cs="Calibri"/>
    </w:rPr>
  </w:style>
  <w:style w:type="paragraph" w:styleId="ListParagraph">
    <w:name w:val="List Paragraph"/>
    <w:basedOn w:val="Normal"/>
    <w:uiPriority w:val="34"/>
    <w:qFormat/>
    <w:rsid w:val="0070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8922">
      <w:bodyDiv w:val="1"/>
      <w:marLeft w:val="0"/>
      <w:marRight w:val="0"/>
      <w:marTop w:val="0"/>
      <w:marBottom w:val="0"/>
      <w:divBdr>
        <w:top w:val="none" w:sz="0" w:space="0" w:color="auto"/>
        <w:left w:val="none" w:sz="0" w:space="0" w:color="auto"/>
        <w:bottom w:val="none" w:sz="0" w:space="0" w:color="auto"/>
        <w:right w:val="none" w:sz="0" w:space="0" w:color="auto"/>
      </w:divBdr>
    </w:div>
    <w:div w:id="826552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ngelo@braincomm.com" TargetMode="External"/><Relationship Id="rId13" Type="http://schemas.openxmlformats.org/officeDocument/2006/relationships/hyperlink" Target="file:///C:\Users\colangelo\AppData\Local\Microsoft\Windows\Temporary%20Internet%20Files\Content.Outlook\LW1EW168\www.pwc.com\structur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colangelo\AppData\Local\Microsoft\Windows\Temporary%20Internet%20Files\Content.Outlook\LW1EW168\www.pw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PwC_EntCom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wc.com/balloting" TargetMode="External"/><Relationship Id="rId4" Type="http://schemas.openxmlformats.org/officeDocument/2006/relationships/settings" Target="settings.xml"/><Relationship Id="rId9" Type="http://schemas.openxmlformats.org/officeDocument/2006/relationships/hyperlink" Target="mailto:laura.schooler@us.pwc.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Brainerd Communicators, Inc.</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PwC Oscars Release</dc:subject>
  <dc:creator>Jo Anne Barrameda</dc:creator>
  <cp:lastModifiedBy>shelly</cp:lastModifiedBy>
  <cp:revision>2</cp:revision>
  <cp:lastPrinted>2014-01-13T21:31:00Z</cp:lastPrinted>
  <dcterms:created xsi:type="dcterms:W3CDTF">2014-01-24T22:09:00Z</dcterms:created>
  <dcterms:modified xsi:type="dcterms:W3CDTF">2014-01-24T22:09:00Z</dcterms:modified>
</cp:coreProperties>
</file>