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CFB95" w14:textId="77777777" w:rsidR="00C17595" w:rsidRDefault="00C17595" w:rsidP="006755B0">
      <w:pPr>
        <w:overflowPunct w:val="0"/>
        <w:autoSpaceDE w:val="0"/>
        <w:autoSpaceDN w:val="0"/>
        <w:jc w:val="center"/>
        <w:rPr>
          <w:rFonts w:ascii="Arial" w:hAnsi="Arial" w:cs="Arial"/>
          <w:b/>
          <w:bCs/>
          <w:sz w:val="22"/>
          <w:szCs w:val="22"/>
        </w:rPr>
      </w:pPr>
      <w:r>
        <w:rPr>
          <w:rFonts w:ascii="Arial" w:hAnsi="Arial" w:cs="Arial"/>
          <w:b/>
          <w:bCs/>
          <w:noProof/>
          <w:sz w:val="22"/>
          <w:szCs w:val="22"/>
        </w:rPr>
        <w:drawing>
          <wp:inline distT="0" distB="0" distL="0" distR="0" wp14:anchorId="70258C76" wp14:editId="6B8A860C">
            <wp:extent cx="2324100" cy="1280160"/>
            <wp:effectExtent l="0" t="0" r="0" b="0"/>
            <wp:docPr id="1" name="Picture 1" descr="cid:image001.png@01D39048.45C32B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9048.45C32BA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24100" cy="1280160"/>
                    </a:xfrm>
                    <a:prstGeom prst="rect">
                      <a:avLst/>
                    </a:prstGeom>
                    <a:noFill/>
                    <a:ln>
                      <a:noFill/>
                    </a:ln>
                  </pic:spPr>
                </pic:pic>
              </a:graphicData>
            </a:graphic>
          </wp:inline>
        </w:drawing>
      </w:r>
    </w:p>
    <w:p w14:paraId="6A5C7C96" w14:textId="77777777" w:rsidR="00C17595" w:rsidRDefault="00C17595" w:rsidP="006755B0">
      <w:pPr>
        <w:overflowPunct w:val="0"/>
        <w:autoSpaceDE w:val="0"/>
        <w:autoSpaceDN w:val="0"/>
        <w:rPr>
          <w:rFonts w:ascii="Arial" w:hAnsi="Arial" w:cs="Arial"/>
          <w:b/>
          <w:bCs/>
          <w:sz w:val="22"/>
          <w:szCs w:val="22"/>
        </w:rPr>
      </w:pPr>
    </w:p>
    <w:tbl>
      <w:tblPr>
        <w:tblW w:w="9344" w:type="dxa"/>
        <w:tblCellMar>
          <w:left w:w="0" w:type="dxa"/>
          <w:right w:w="0" w:type="dxa"/>
        </w:tblCellMar>
        <w:tblLook w:val="04A0" w:firstRow="1" w:lastRow="0" w:firstColumn="1" w:lastColumn="0" w:noHBand="0" w:noVBand="1"/>
      </w:tblPr>
      <w:tblGrid>
        <w:gridCol w:w="4730"/>
        <w:gridCol w:w="4614"/>
      </w:tblGrid>
      <w:tr w:rsidR="00C17595" w14:paraId="7F202373" w14:textId="77777777" w:rsidTr="00C17595">
        <w:trPr>
          <w:trHeight w:val="128"/>
        </w:trPr>
        <w:tc>
          <w:tcPr>
            <w:tcW w:w="4730" w:type="dxa"/>
            <w:tcMar>
              <w:top w:w="0" w:type="dxa"/>
              <w:left w:w="108" w:type="dxa"/>
              <w:bottom w:w="0" w:type="dxa"/>
              <w:right w:w="108" w:type="dxa"/>
            </w:tcMar>
            <w:hideMark/>
          </w:tcPr>
          <w:p w14:paraId="061A1154" w14:textId="129D2F2E" w:rsidR="00C17595" w:rsidRPr="00C17595" w:rsidRDefault="00C17595" w:rsidP="006755B0">
            <w:pPr>
              <w:overflowPunct w:val="0"/>
              <w:autoSpaceDE w:val="0"/>
              <w:autoSpaceDN w:val="0"/>
              <w:rPr>
                <w:rFonts w:ascii="Arial" w:hAnsi="Arial" w:cs="Arial"/>
                <w:bCs/>
                <w:color w:val="FF0000"/>
                <w:sz w:val="22"/>
                <w:szCs w:val="22"/>
              </w:rPr>
            </w:pPr>
          </w:p>
        </w:tc>
        <w:tc>
          <w:tcPr>
            <w:tcW w:w="4614" w:type="dxa"/>
            <w:tcMar>
              <w:top w:w="0" w:type="dxa"/>
              <w:left w:w="108" w:type="dxa"/>
              <w:bottom w:w="0" w:type="dxa"/>
              <w:right w:w="108" w:type="dxa"/>
            </w:tcMar>
            <w:hideMark/>
          </w:tcPr>
          <w:p w14:paraId="31176BE7" w14:textId="77777777" w:rsidR="00C17595" w:rsidRDefault="00C17595" w:rsidP="006755B0">
            <w:pPr>
              <w:overflowPunct w:val="0"/>
              <w:autoSpaceDE w:val="0"/>
              <w:autoSpaceDN w:val="0"/>
              <w:jc w:val="right"/>
              <w:rPr>
                <w:rFonts w:ascii="Arial" w:hAnsi="Arial" w:cs="Arial"/>
                <w:b/>
                <w:bCs/>
                <w:sz w:val="22"/>
                <w:szCs w:val="22"/>
              </w:rPr>
            </w:pPr>
            <w:r>
              <w:rPr>
                <w:rFonts w:ascii="Arial" w:hAnsi="Arial" w:cs="Arial"/>
                <w:b/>
                <w:bCs/>
                <w:sz w:val="22"/>
                <w:szCs w:val="22"/>
              </w:rPr>
              <w:t>Press Contact:</w:t>
            </w:r>
          </w:p>
          <w:p w14:paraId="6A935315" w14:textId="77777777" w:rsidR="00C17595" w:rsidRDefault="00C17595" w:rsidP="006755B0">
            <w:pPr>
              <w:overflowPunct w:val="0"/>
              <w:autoSpaceDE w:val="0"/>
              <w:autoSpaceDN w:val="0"/>
              <w:jc w:val="right"/>
              <w:rPr>
                <w:rFonts w:ascii="Arial" w:hAnsi="Arial" w:cs="Arial"/>
                <w:sz w:val="22"/>
                <w:szCs w:val="22"/>
              </w:rPr>
            </w:pPr>
            <w:r>
              <w:rPr>
                <w:rFonts w:ascii="Arial" w:hAnsi="Arial" w:cs="Arial"/>
                <w:sz w:val="22"/>
                <w:szCs w:val="22"/>
              </w:rPr>
              <w:t xml:space="preserve">Allie Edwards, R&amp;R Partners </w:t>
            </w:r>
          </w:p>
          <w:p w14:paraId="30E7487D" w14:textId="77777777" w:rsidR="00C17595" w:rsidRDefault="00C17595" w:rsidP="006755B0">
            <w:pPr>
              <w:overflowPunct w:val="0"/>
              <w:autoSpaceDE w:val="0"/>
              <w:autoSpaceDN w:val="0"/>
              <w:jc w:val="right"/>
              <w:rPr>
                <w:rFonts w:ascii="Arial" w:hAnsi="Arial" w:cs="Arial"/>
                <w:sz w:val="22"/>
                <w:szCs w:val="22"/>
              </w:rPr>
            </w:pPr>
            <w:r>
              <w:rPr>
                <w:rFonts w:ascii="Arial" w:hAnsi="Arial" w:cs="Arial"/>
                <w:sz w:val="22"/>
                <w:szCs w:val="22"/>
              </w:rPr>
              <w:t>702.318.4289</w:t>
            </w:r>
          </w:p>
          <w:p w14:paraId="33D4A08D" w14:textId="77777777" w:rsidR="00C17595" w:rsidRDefault="005464D8" w:rsidP="006755B0">
            <w:pPr>
              <w:overflowPunct w:val="0"/>
              <w:autoSpaceDE w:val="0"/>
              <w:autoSpaceDN w:val="0"/>
              <w:jc w:val="right"/>
              <w:rPr>
                <w:rFonts w:ascii="Arial" w:hAnsi="Arial" w:cs="Arial"/>
                <w:sz w:val="22"/>
                <w:szCs w:val="22"/>
              </w:rPr>
            </w:pPr>
            <w:hyperlink r:id="rId7" w:history="1">
              <w:r w:rsidR="00C17595" w:rsidRPr="00BB0C76">
                <w:rPr>
                  <w:rStyle w:val="Hyperlink"/>
                  <w:rFonts w:ascii="Arial" w:hAnsi="Arial" w:cs="Arial"/>
                  <w:sz w:val="22"/>
                  <w:szCs w:val="22"/>
                </w:rPr>
                <w:t>Allie.Edwards@RRPartners.com</w:t>
              </w:r>
            </w:hyperlink>
            <w:r w:rsidR="00C17595">
              <w:rPr>
                <w:rFonts w:ascii="Arial" w:hAnsi="Arial" w:cs="Arial"/>
                <w:sz w:val="22"/>
                <w:szCs w:val="22"/>
              </w:rPr>
              <w:t xml:space="preserve"> </w:t>
            </w:r>
          </w:p>
        </w:tc>
      </w:tr>
    </w:tbl>
    <w:p w14:paraId="0EFCF801" w14:textId="77777777" w:rsidR="00C17595" w:rsidRDefault="00C17595" w:rsidP="006755B0">
      <w:pPr>
        <w:spacing w:after="100"/>
        <w:jc w:val="center"/>
        <w:rPr>
          <w:rFonts w:ascii="Arial" w:hAnsi="Arial" w:cs="Arial"/>
          <w:b/>
          <w:bCs/>
          <w:sz w:val="28"/>
          <w:szCs w:val="28"/>
          <w:u w:val="single"/>
        </w:rPr>
      </w:pPr>
    </w:p>
    <w:p w14:paraId="19C2F058" w14:textId="77777777" w:rsidR="006755B0" w:rsidRPr="00901281" w:rsidRDefault="004D1DFB" w:rsidP="004D1DFB">
      <w:pPr>
        <w:jc w:val="center"/>
        <w:rPr>
          <w:rFonts w:ascii="Arial" w:hAnsi="Arial" w:cs="Arial"/>
          <w:b/>
          <w:bCs/>
          <w:sz w:val="28"/>
          <w:szCs w:val="28"/>
        </w:rPr>
      </w:pPr>
      <w:r w:rsidRPr="00901281">
        <w:rPr>
          <w:rFonts w:ascii="Arial" w:hAnsi="Arial" w:cs="Arial"/>
          <w:b/>
          <w:bCs/>
          <w:sz w:val="28"/>
          <w:szCs w:val="28"/>
        </w:rPr>
        <w:t>LAS VEGAS</w:t>
      </w:r>
      <w:r w:rsidR="00153C2A" w:rsidRPr="00901281">
        <w:rPr>
          <w:rFonts w:ascii="Arial" w:hAnsi="Arial" w:cs="Arial"/>
          <w:b/>
          <w:bCs/>
          <w:sz w:val="28"/>
          <w:szCs w:val="28"/>
        </w:rPr>
        <w:t xml:space="preserve"> RALLIES BEHIND THE BIG GAME</w:t>
      </w:r>
    </w:p>
    <w:p w14:paraId="668B195D" w14:textId="77777777" w:rsidR="00153C2A" w:rsidRPr="00901281" w:rsidRDefault="00050914" w:rsidP="004D1DFB">
      <w:pPr>
        <w:jc w:val="center"/>
        <w:rPr>
          <w:rFonts w:ascii="Arial" w:hAnsi="Arial" w:cs="Arial"/>
          <w:b/>
          <w:bCs/>
          <w:sz w:val="28"/>
          <w:szCs w:val="28"/>
        </w:rPr>
      </w:pPr>
      <w:r w:rsidRPr="00050914">
        <w:rPr>
          <w:rFonts w:ascii="Arial" w:hAnsi="Arial" w:cs="Arial"/>
          <w:b/>
          <w:bCs/>
          <w:sz w:val="28"/>
          <w:szCs w:val="28"/>
        </w:rPr>
        <w:t xml:space="preserve">WITH UNRIVALED ROSTER OF </w:t>
      </w:r>
      <w:r w:rsidR="00257C30">
        <w:rPr>
          <w:rFonts w:ascii="Arial" w:hAnsi="Arial" w:cs="Arial"/>
          <w:b/>
          <w:bCs/>
          <w:sz w:val="28"/>
          <w:szCs w:val="28"/>
        </w:rPr>
        <w:t>ACTIVITIES</w:t>
      </w:r>
    </w:p>
    <w:p w14:paraId="4A2AA8BE" w14:textId="77777777" w:rsidR="00C17595" w:rsidRDefault="00C17595" w:rsidP="006755B0">
      <w:pPr>
        <w:rPr>
          <w:rFonts w:ascii="Arial" w:hAnsi="Arial" w:cs="Arial"/>
          <w:sz w:val="22"/>
          <w:szCs w:val="22"/>
        </w:rPr>
      </w:pPr>
    </w:p>
    <w:p w14:paraId="61986CD8" w14:textId="77777777" w:rsidR="00C17595" w:rsidRPr="00C17595" w:rsidRDefault="00C17595" w:rsidP="00441E69">
      <w:pPr>
        <w:rPr>
          <w:rFonts w:ascii="Arial" w:hAnsi="Arial" w:cs="Arial"/>
          <w:sz w:val="22"/>
          <w:szCs w:val="22"/>
        </w:rPr>
      </w:pPr>
      <w:r>
        <w:rPr>
          <w:rFonts w:ascii="Arial" w:hAnsi="Arial" w:cs="Arial"/>
          <w:b/>
          <w:bCs/>
          <w:sz w:val="22"/>
          <w:szCs w:val="22"/>
        </w:rPr>
        <w:t>LAS VEGAS</w:t>
      </w:r>
      <w:r>
        <w:rPr>
          <w:rFonts w:ascii="Arial" w:hAnsi="Arial" w:cs="Arial"/>
          <w:sz w:val="22"/>
          <w:szCs w:val="22"/>
        </w:rPr>
        <w:t xml:space="preserve"> – </w:t>
      </w:r>
      <w:r w:rsidRPr="00C17595">
        <w:rPr>
          <w:rFonts w:ascii="Arial" w:hAnsi="Arial" w:cs="Arial"/>
          <w:sz w:val="22"/>
          <w:szCs w:val="22"/>
        </w:rPr>
        <w:t>Football fans come in many forms – professional pre-gamers, tailgating tribes, face-painted followers and ev</w:t>
      </w:r>
      <w:r w:rsidR="006755B0">
        <w:rPr>
          <w:rFonts w:ascii="Arial" w:hAnsi="Arial" w:cs="Arial"/>
          <w:sz w:val="22"/>
          <w:szCs w:val="22"/>
        </w:rPr>
        <w:t>en couch-riding coaches. This year</w:t>
      </w:r>
      <w:r w:rsidRPr="00C17595">
        <w:rPr>
          <w:rFonts w:ascii="Arial" w:hAnsi="Arial" w:cs="Arial"/>
          <w:sz w:val="22"/>
          <w:szCs w:val="22"/>
        </w:rPr>
        <w:t xml:space="preserve">, Las Vegas’ Big Game activities welcome all types. </w:t>
      </w:r>
      <w:proofErr w:type="gramStart"/>
      <w:r w:rsidRPr="00C17595">
        <w:rPr>
          <w:rFonts w:ascii="Arial" w:hAnsi="Arial" w:cs="Arial"/>
          <w:sz w:val="22"/>
          <w:szCs w:val="22"/>
        </w:rPr>
        <w:t>And</w:t>
      </w:r>
      <w:proofErr w:type="gramEnd"/>
      <w:r w:rsidRPr="00C17595">
        <w:rPr>
          <w:rFonts w:ascii="Arial" w:hAnsi="Arial" w:cs="Arial"/>
          <w:sz w:val="22"/>
          <w:szCs w:val="22"/>
        </w:rPr>
        <w:t xml:space="preserve"> here, overtime is always guaranteed.</w:t>
      </w:r>
    </w:p>
    <w:p w14:paraId="2F948E62" w14:textId="77777777" w:rsidR="00C17595" w:rsidRDefault="00C17595">
      <w:pPr>
        <w:rPr>
          <w:rFonts w:ascii="Arial" w:hAnsi="Arial" w:cs="Arial"/>
          <w:sz w:val="22"/>
          <w:szCs w:val="22"/>
        </w:rPr>
      </w:pPr>
      <w:bookmarkStart w:id="0" w:name="_GoBack"/>
      <w:bookmarkEnd w:id="0"/>
    </w:p>
    <w:p w14:paraId="71271F5D" w14:textId="77777777" w:rsidR="00C17595" w:rsidRPr="00BA0A71" w:rsidRDefault="00C17595">
      <w:pPr>
        <w:rPr>
          <w:rFonts w:ascii="Arial" w:hAnsi="Arial" w:cs="Arial"/>
          <w:b/>
          <w:bCs/>
          <w:sz w:val="22"/>
          <w:szCs w:val="22"/>
        </w:rPr>
      </w:pPr>
      <w:r w:rsidRPr="00C17595">
        <w:rPr>
          <w:rFonts w:ascii="Arial" w:hAnsi="Arial" w:cs="Arial"/>
          <w:b/>
          <w:bCs/>
          <w:sz w:val="22"/>
          <w:szCs w:val="22"/>
        </w:rPr>
        <w:t>Intercept unlimited views.</w:t>
      </w:r>
      <w:r w:rsidR="00BA0A71">
        <w:rPr>
          <w:rFonts w:ascii="Arial" w:hAnsi="Arial" w:cs="Arial"/>
          <w:b/>
          <w:bCs/>
          <w:sz w:val="22"/>
          <w:szCs w:val="22"/>
        </w:rPr>
        <w:br/>
      </w:r>
    </w:p>
    <w:p w14:paraId="04EB23DB" w14:textId="4DA4916F" w:rsidR="00C17595" w:rsidRDefault="005464D8" w:rsidP="00A44608">
      <w:pPr>
        <w:pStyle w:val="ListParagraph"/>
        <w:numPr>
          <w:ilvl w:val="0"/>
          <w:numId w:val="5"/>
        </w:numPr>
        <w:contextualSpacing w:val="0"/>
        <w:rPr>
          <w:rFonts w:ascii="Arial" w:hAnsi="Arial" w:cs="Arial"/>
          <w:sz w:val="22"/>
          <w:szCs w:val="22"/>
        </w:rPr>
      </w:pPr>
      <w:hyperlink r:id="rId8" w:history="1">
        <w:r w:rsidR="00C17595" w:rsidRPr="00C17595">
          <w:rPr>
            <w:rStyle w:val="Hyperlink"/>
            <w:rFonts w:ascii="Arial" w:hAnsi="Arial" w:cs="Arial"/>
            <w:sz w:val="22"/>
            <w:szCs w:val="22"/>
          </w:rPr>
          <w:t>BEER PARK</w:t>
        </w:r>
      </w:hyperlink>
      <w:r w:rsidR="00C17595" w:rsidRPr="00C17595">
        <w:rPr>
          <w:rFonts w:ascii="Arial" w:hAnsi="Arial" w:cs="Arial"/>
          <w:sz w:val="22"/>
          <w:szCs w:val="22"/>
        </w:rPr>
        <w:t xml:space="preserve"> at </w:t>
      </w:r>
      <w:hyperlink r:id="rId9" w:history="1">
        <w:r w:rsidR="00C17595" w:rsidRPr="00C17595">
          <w:rPr>
            <w:rStyle w:val="Hyperlink"/>
            <w:rFonts w:ascii="Arial" w:hAnsi="Arial" w:cs="Arial"/>
            <w:sz w:val="22"/>
            <w:szCs w:val="22"/>
          </w:rPr>
          <w:t>Paris Las Vegas</w:t>
        </w:r>
      </w:hyperlink>
      <w:r w:rsidR="00C17595" w:rsidRPr="00C17595">
        <w:rPr>
          <w:rFonts w:ascii="Arial" w:hAnsi="Arial" w:cs="Arial"/>
          <w:sz w:val="22"/>
          <w:szCs w:val="22"/>
        </w:rPr>
        <w:t xml:space="preserve"> transforms into a rooftop tailgate party on Sunday, Feb. 4. Lined with high-definition TVs and located directly across from the Fountains of Bellagio, the venue offers unmat</w:t>
      </w:r>
      <w:r w:rsidR="00572F15">
        <w:rPr>
          <w:rFonts w:ascii="Arial" w:hAnsi="Arial" w:cs="Arial"/>
          <w:sz w:val="22"/>
          <w:szCs w:val="22"/>
        </w:rPr>
        <w:t xml:space="preserve">ched views, guaranteed seating and </w:t>
      </w:r>
      <w:r w:rsidR="00C17595" w:rsidRPr="00C17595">
        <w:rPr>
          <w:rFonts w:ascii="Arial" w:hAnsi="Arial" w:cs="Arial"/>
          <w:sz w:val="22"/>
          <w:szCs w:val="22"/>
        </w:rPr>
        <w:t>buffet-style food,</w:t>
      </w:r>
      <w:r w:rsidR="001F34C0">
        <w:rPr>
          <w:rFonts w:ascii="Arial" w:hAnsi="Arial" w:cs="Arial"/>
          <w:sz w:val="22"/>
          <w:szCs w:val="22"/>
        </w:rPr>
        <w:t xml:space="preserve"> all</w:t>
      </w:r>
      <w:r w:rsidR="00C17595" w:rsidRPr="00C17595">
        <w:rPr>
          <w:rFonts w:ascii="Arial" w:hAnsi="Arial" w:cs="Arial"/>
          <w:sz w:val="22"/>
          <w:szCs w:val="22"/>
        </w:rPr>
        <w:t xml:space="preserve"> starting at $125 plus tax and fees. </w:t>
      </w:r>
    </w:p>
    <w:p w14:paraId="4BCB3FC8" w14:textId="77777777" w:rsidR="00441E69" w:rsidRDefault="00441E69" w:rsidP="00A44608">
      <w:pPr>
        <w:pStyle w:val="ListParagraph"/>
        <w:contextualSpacing w:val="0"/>
        <w:rPr>
          <w:rFonts w:ascii="Arial" w:hAnsi="Arial" w:cs="Arial"/>
          <w:sz w:val="22"/>
          <w:szCs w:val="22"/>
        </w:rPr>
      </w:pPr>
    </w:p>
    <w:p w14:paraId="4F5AB079" w14:textId="684404E1" w:rsidR="00C17595" w:rsidRDefault="00C17595" w:rsidP="00A44608">
      <w:pPr>
        <w:pStyle w:val="ListParagraph"/>
        <w:numPr>
          <w:ilvl w:val="0"/>
          <w:numId w:val="5"/>
        </w:numPr>
        <w:contextualSpacing w:val="0"/>
        <w:rPr>
          <w:rFonts w:ascii="Arial" w:hAnsi="Arial" w:cs="Arial"/>
          <w:sz w:val="22"/>
          <w:szCs w:val="22"/>
        </w:rPr>
      </w:pPr>
      <w:r w:rsidRPr="00C17595">
        <w:rPr>
          <w:rFonts w:ascii="Arial" w:hAnsi="Arial" w:cs="Arial"/>
          <w:sz w:val="22"/>
          <w:szCs w:val="22"/>
        </w:rPr>
        <w:t>With screens for days (300 to be exact)</w:t>
      </w:r>
      <w:r w:rsidR="001F34C0">
        <w:rPr>
          <w:rFonts w:ascii="Arial" w:hAnsi="Arial" w:cs="Arial"/>
          <w:sz w:val="22"/>
          <w:szCs w:val="22"/>
        </w:rPr>
        <w:t xml:space="preserve"> and</w:t>
      </w:r>
      <w:r w:rsidRPr="00C17595">
        <w:rPr>
          <w:rFonts w:ascii="Arial" w:hAnsi="Arial" w:cs="Arial"/>
          <w:sz w:val="22"/>
          <w:szCs w:val="22"/>
        </w:rPr>
        <w:t xml:space="preserve"> hitting bays</w:t>
      </w:r>
      <w:r w:rsidR="001F34C0">
        <w:rPr>
          <w:rFonts w:ascii="Arial" w:hAnsi="Arial" w:cs="Arial"/>
          <w:sz w:val="22"/>
          <w:szCs w:val="22"/>
        </w:rPr>
        <w:t>,</w:t>
      </w:r>
      <w:r w:rsidRPr="00C17595">
        <w:rPr>
          <w:rFonts w:ascii="Arial" w:hAnsi="Arial" w:cs="Arial"/>
          <w:sz w:val="22"/>
          <w:szCs w:val="22"/>
        </w:rPr>
        <w:t xml:space="preserve"> </w:t>
      </w:r>
      <w:hyperlink r:id="rId10" w:history="1">
        <w:proofErr w:type="spellStart"/>
        <w:r w:rsidRPr="00C17595">
          <w:rPr>
            <w:rStyle w:val="Hyperlink"/>
            <w:rFonts w:ascii="Arial" w:hAnsi="Arial" w:cs="Arial"/>
            <w:sz w:val="22"/>
            <w:szCs w:val="22"/>
          </w:rPr>
          <w:t>Topgolf</w:t>
        </w:r>
        <w:proofErr w:type="spellEnd"/>
        <w:r w:rsidRPr="00C17595">
          <w:rPr>
            <w:rStyle w:val="Hyperlink"/>
            <w:rFonts w:ascii="Arial" w:hAnsi="Arial" w:cs="Arial"/>
            <w:sz w:val="22"/>
            <w:szCs w:val="22"/>
          </w:rPr>
          <w:t xml:space="preserve"> Las Vegas</w:t>
        </w:r>
      </w:hyperlink>
      <w:r w:rsidRPr="00C17595">
        <w:rPr>
          <w:rFonts w:ascii="Arial" w:hAnsi="Arial" w:cs="Arial"/>
          <w:sz w:val="22"/>
          <w:szCs w:val="22"/>
        </w:rPr>
        <w:t xml:space="preserve"> offers multiple floors of fun for the whole family. Beyond the traditional golfing levels, </w:t>
      </w:r>
      <w:r w:rsidRPr="00B30019">
        <w:rPr>
          <w:rFonts w:ascii="Arial" w:hAnsi="Arial" w:cs="Arial"/>
          <w:b/>
          <w:sz w:val="22"/>
          <w:szCs w:val="22"/>
        </w:rPr>
        <w:t>The Toyota Yard</w:t>
      </w:r>
      <w:r w:rsidRPr="00C17595">
        <w:rPr>
          <w:rFonts w:ascii="Arial" w:hAnsi="Arial" w:cs="Arial"/>
          <w:sz w:val="22"/>
          <w:szCs w:val="22"/>
        </w:rPr>
        <w:t xml:space="preserve"> can be reserved for groups and features a food menu package. </w:t>
      </w:r>
    </w:p>
    <w:p w14:paraId="65310379" w14:textId="77777777" w:rsidR="00441E69" w:rsidRPr="00C17595" w:rsidRDefault="00441E69" w:rsidP="00A44608">
      <w:pPr>
        <w:pStyle w:val="ListParagraph"/>
        <w:contextualSpacing w:val="0"/>
        <w:rPr>
          <w:rFonts w:ascii="Arial" w:hAnsi="Arial" w:cs="Arial"/>
          <w:sz w:val="22"/>
          <w:szCs w:val="22"/>
        </w:rPr>
      </w:pPr>
    </w:p>
    <w:p w14:paraId="245F19EB" w14:textId="306E1023" w:rsidR="006755B0" w:rsidRDefault="00C17595" w:rsidP="00A44608">
      <w:pPr>
        <w:pStyle w:val="ListParagraph"/>
        <w:numPr>
          <w:ilvl w:val="0"/>
          <w:numId w:val="5"/>
        </w:numPr>
        <w:contextualSpacing w:val="0"/>
        <w:rPr>
          <w:rFonts w:ascii="Arial" w:hAnsi="Arial" w:cs="Arial"/>
          <w:sz w:val="22"/>
          <w:szCs w:val="22"/>
        </w:rPr>
      </w:pPr>
      <w:r w:rsidRPr="00C17595">
        <w:rPr>
          <w:rFonts w:ascii="Arial" w:hAnsi="Arial" w:cs="Arial"/>
          <w:sz w:val="22"/>
          <w:szCs w:val="22"/>
        </w:rPr>
        <w:t xml:space="preserve">The </w:t>
      </w:r>
      <w:hyperlink r:id="rId11" w:history="1">
        <w:r w:rsidRPr="00C17595">
          <w:rPr>
            <w:rStyle w:val="Hyperlink"/>
            <w:rFonts w:ascii="Arial" w:hAnsi="Arial" w:cs="Arial"/>
            <w:sz w:val="22"/>
            <w:szCs w:val="22"/>
          </w:rPr>
          <w:t>Downtown Las Vegas Events Center’s</w:t>
        </w:r>
      </w:hyperlink>
      <w:r w:rsidRPr="00C17595">
        <w:rPr>
          <w:rFonts w:ascii="Arial" w:hAnsi="Arial" w:cs="Arial"/>
          <w:sz w:val="22"/>
          <w:szCs w:val="22"/>
        </w:rPr>
        <w:t xml:space="preserve"> </w:t>
      </w:r>
      <w:r w:rsidRPr="00B30019">
        <w:rPr>
          <w:rFonts w:ascii="Arial" w:hAnsi="Arial" w:cs="Arial"/>
          <w:b/>
          <w:sz w:val="22"/>
          <w:szCs w:val="22"/>
        </w:rPr>
        <w:t>Big Game Bash</w:t>
      </w:r>
      <w:r w:rsidR="00572F15">
        <w:rPr>
          <w:rFonts w:ascii="Arial" w:hAnsi="Arial" w:cs="Arial"/>
          <w:sz w:val="22"/>
          <w:szCs w:val="22"/>
        </w:rPr>
        <w:t xml:space="preserve"> will be a football fan’s dream</w:t>
      </w:r>
      <w:r w:rsidRPr="00C17595">
        <w:rPr>
          <w:rFonts w:ascii="Arial" w:hAnsi="Arial" w:cs="Arial"/>
          <w:sz w:val="22"/>
          <w:szCs w:val="22"/>
        </w:rPr>
        <w:t>, decked out with stadium-style seating, delicious food and a 72-inch screen. Nestled in the heart of Downtown, guests will have access to prime views, fully stocked bars and the option to reserve special on-field tables. At a $</w:t>
      </w:r>
      <w:r w:rsidR="00C12A3B">
        <w:rPr>
          <w:rFonts w:ascii="Arial" w:hAnsi="Arial" w:cs="Arial"/>
          <w:sz w:val="22"/>
          <w:szCs w:val="22"/>
        </w:rPr>
        <w:t>300 beverage minimum, the on-field tables</w:t>
      </w:r>
      <w:r w:rsidRPr="00C17595">
        <w:rPr>
          <w:rFonts w:ascii="Arial" w:hAnsi="Arial" w:cs="Arial"/>
          <w:sz w:val="22"/>
          <w:szCs w:val="22"/>
        </w:rPr>
        <w:t xml:space="preserve"> hold 6-12 people</w:t>
      </w:r>
      <w:r w:rsidR="001F34C0">
        <w:rPr>
          <w:rFonts w:ascii="Arial" w:hAnsi="Arial" w:cs="Arial"/>
          <w:sz w:val="22"/>
          <w:szCs w:val="22"/>
        </w:rPr>
        <w:t>.</w:t>
      </w:r>
    </w:p>
    <w:p w14:paraId="6F72017E" w14:textId="27C88341" w:rsidR="00441E69" w:rsidRDefault="00441E69" w:rsidP="00A44608">
      <w:pPr>
        <w:rPr>
          <w:rFonts w:ascii="Arial" w:hAnsi="Arial" w:cs="Arial"/>
          <w:b/>
          <w:bCs/>
          <w:sz w:val="22"/>
          <w:szCs w:val="22"/>
        </w:rPr>
      </w:pPr>
    </w:p>
    <w:p w14:paraId="03B036AA" w14:textId="77777777" w:rsidR="00BA0A71" w:rsidRDefault="00C17595" w:rsidP="00A44608">
      <w:pPr>
        <w:rPr>
          <w:rFonts w:ascii="Arial" w:hAnsi="Arial" w:cs="Arial"/>
          <w:b/>
          <w:bCs/>
          <w:sz w:val="22"/>
          <w:szCs w:val="22"/>
        </w:rPr>
      </w:pPr>
      <w:r w:rsidRPr="006755B0">
        <w:rPr>
          <w:rFonts w:ascii="Arial" w:hAnsi="Arial" w:cs="Arial"/>
          <w:b/>
          <w:bCs/>
          <w:sz w:val="22"/>
          <w:szCs w:val="22"/>
        </w:rPr>
        <w:t xml:space="preserve">Master the art of Man Cave-ing. </w:t>
      </w:r>
    </w:p>
    <w:p w14:paraId="1A2DBCDA" w14:textId="77777777" w:rsidR="00441E69" w:rsidRPr="006755B0" w:rsidRDefault="00441E69" w:rsidP="00A44608">
      <w:pPr>
        <w:rPr>
          <w:rFonts w:ascii="Arial" w:hAnsi="Arial" w:cs="Arial"/>
          <w:sz w:val="22"/>
          <w:szCs w:val="22"/>
        </w:rPr>
      </w:pPr>
    </w:p>
    <w:p w14:paraId="4BC8FFFA" w14:textId="57A31E26" w:rsidR="00BA0A71" w:rsidRPr="00C12A3B" w:rsidRDefault="005464D8" w:rsidP="00C12A3B">
      <w:pPr>
        <w:pStyle w:val="ListParagraph"/>
        <w:numPr>
          <w:ilvl w:val="0"/>
          <w:numId w:val="5"/>
        </w:numPr>
        <w:rPr>
          <w:rFonts w:ascii="Arial" w:hAnsi="Arial" w:cs="Arial"/>
          <w:sz w:val="22"/>
          <w:szCs w:val="22"/>
        </w:rPr>
      </w:pPr>
      <w:hyperlink r:id="rId12" w:history="1">
        <w:r w:rsidR="00BA0A71" w:rsidRPr="00BA0A71">
          <w:rPr>
            <w:rStyle w:val="Hyperlink"/>
            <w:rFonts w:ascii="Arial" w:hAnsi="Arial" w:cs="Arial"/>
            <w:sz w:val="22"/>
            <w:szCs w:val="22"/>
          </w:rPr>
          <w:t>The D Las Vegas</w:t>
        </w:r>
      </w:hyperlink>
      <w:r w:rsidR="00BA0A71" w:rsidRPr="00BA0A71">
        <w:rPr>
          <w:rFonts w:ascii="Arial" w:hAnsi="Arial" w:cs="Arial"/>
          <w:sz w:val="22"/>
          <w:szCs w:val="22"/>
        </w:rPr>
        <w:t xml:space="preserve"> is dishing up some serious fun. </w:t>
      </w:r>
      <w:r w:rsidR="001F34C0">
        <w:rPr>
          <w:rFonts w:ascii="Arial" w:hAnsi="Arial" w:cs="Arial"/>
          <w:sz w:val="22"/>
          <w:szCs w:val="22"/>
        </w:rPr>
        <w:t xml:space="preserve">Fans </w:t>
      </w:r>
      <w:r w:rsidR="00BA0A71" w:rsidRPr="00BA0A71">
        <w:rPr>
          <w:rFonts w:ascii="Arial" w:hAnsi="Arial" w:cs="Arial"/>
          <w:sz w:val="22"/>
          <w:szCs w:val="22"/>
        </w:rPr>
        <w:t>can enjoy plush leather couches, beer-pong tables, big screen TVs and open-bar access for food and drinks when they reserve a private “</w:t>
      </w:r>
      <w:r w:rsidR="00BA0A71" w:rsidRPr="00BA0A71">
        <w:rPr>
          <w:rFonts w:ascii="Arial" w:hAnsi="Arial" w:cs="Arial"/>
          <w:b/>
          <w:bCs/>
          <w:sz w:val="22"/>
          <w:szCs w:val="22"/>
        </w:rPr>
        <w:t>Man Cave</w:t>
      </w:r>
      <w:r w:rsidR="00BA0A71" w:rsidRPr="00BA0A71">
        <w:rPr>
          <w:rFonts w:ascii="Arial" w:hAnsi="Arial" w:cs="Arial"/>
          <w:sz w:val="22"/>
          <w:szCs w:val="22"/>
        </w:rPr>
        <w:t>” game room</w:t>
      </w:r>
      <w:r w:rsidR="001F34C0">
        <w:rPr>
          <w:rFonts w:ascii="Arial" w:hAnsi="Arial" w:cs="Arial"/>
          <w:sz w:val="22"/>
          <w:szCs w:val="22"/>
        </w:rPr>
        <w:t>, starting at $170 per person</w:t>
      </w:r>
      <w:r w:rsidR="00BA0A71" w:rsidRPr="00BA0A71">
        <w:rPr>
          <w:rFonts w:ascii="Arial" w:hAnsi="Arial" w:cs="Arial"/>
          <w:sz w:val="22"/>
          <w:szCs w:val="22"/>
        </w:rPr>
        <w:t xml:space="preserve">. For the group that beckons a party fit for royalty, the </w:t>
      </w:r>
      <w:r w:rsidR="00BA0A71" w:rsidRPr="00BA0A71">
        <w:rPr>
          <w:rFonts w:ascii="Arial" w:hAnsi="Arial" w:cs="Arial"/>
          <w:b/>
          <w:bCs/>
          <w:sz w:val="22"/>
          <w:szCs w:val="22"/>
        </w:rPr>
        <w:t>Celebration of Champions</w:t>
      </w:r>
      <w:r w:rsidR="00BA0A71" w:rsidRPr="00BA0A71">
        <w:rPr>
          <w:rFonts w:ascii="Arial" w:hAnsi="Arial" w:cs="Arial"/>
          <w:sz w:val="22"/>
          <w:szCs w:val="22"/>
        </w:rPr>
        <w:t xml:space="preserve"> gives super fans a chance to entertain up to 180 friends in the D Showroom and features a private bartender and stadium-style food and beverages.</w:t>
      </w:r>
      <w:r w:rsidR="00B30019" w:rsidRPr="00C12A3B">
        <w:rPr>
          <w:rFonts w:ascii="Arial" w:hAnsi="Arial" w:cs="Arial"/>
          <w:sz w:val="22"/>
          <w:szCs w:val="22"/>
        </w:rPr>
        <w:br/>
      </w:r>
      <w:r w:rsidR="00BA0A71" w:rsidRPr="00C12A3B">
        <w:rPr>
          <w:rFonts w:ascii="Arial" w:hAnsi="Arial" w:cs="Arial"/>
          <w:sz w:val="22"/>
          <w:szCs w:val="22"/>
        </w:rPr>
        <w:t xml:space="preserve"> </w:t>
      </w:r>
    </w:p>
    <w:p w14:paraId="7910ECD6" w14:textId="77777777" w:rsidR="006755B0" w:rsidRDefault="005464D8" w:rsidP="00A44608">
      <w:pPr>
        <w:pStyle w:val="ListParagraph"/>
        <w:numPr>
          <w:ilvl w:val="0"/>
          <w:numId w:val="5"/>
        </w:numPr>
        <w:rPr>
          <w:rFonts w:ascii="Arial" w:hAnsi="Arial" w:cs="Arial"/>
          <w:sz w:val="22"/>
          <w:szCs w:val="22"/>
        </w:rPr>
      </w:pPr>
      <w:hyperlink r:id="rId13" w:history="1">
        <w:proofErr w:type="spellStart"/>
        <w:r w:rsidR="00BA0A71" w:rsidRPr="00BA0A71">
          <w:rPr>
            <w:rStyle w:val="Hyperlink"/>
            <w:rFonts w:ascii="Arial" w:hAnsi="Arial" w:cs="Arial"/>
            <w:sz w:val="22"/>
            <w:szCs w:val="22"/>
          </w:rPr>
          <w:t>Searsucker</w:t>
        </w:r>
        <w:proofErr w:type="spellEnd"/>
        <w:r w:rsidR="00BA0A71" w:rsidRPr="00BA0A71">
          <w:rPr>
            <w:rStyle w:val="Hyperlink"/>
            <w:rFonts w:ascii="Arial" w:hAnsi="Arial" w:cs="Arial"/>
            <w:sz w:val="22"/>
            <w:szCs w:val="22"/>
          </w:rPr>
          <w:t xml:space="preserve"> Las Vegas</w:t>
        </w:r>
      </w:hyperlink>
      <w:r w:rsidR="00BA0A71" w:rsidRPr="00BA0A71">
        <w:rPr>
          <w:rFonts w:ascii="Arial" w:hAnsi="Arial" w:cs="Arial"/>
          <w:sz w:val="22"/>
          <w:szCs w:val="22"/>
        </w:rPr>
        <w:t xml:space="preserve"> inside </w:t>
      </w:r>
      <w:hyperlink r:id="rId14" w:anchor=".Wl-jvKinG70" w:history="1">
        <w:r w:rsidR="00BA0A71" w:rsidRPr="00BA0A71">
          <w:rPr>
            <w:rStyle w:val="Hyperlink"/>
            <w:rFonts w:ascii="Arial" w:hAnsi="Arial" w:cs="Arial"/>
            <w:sz w:val="22"/>
            <w:szCs w:val="22"/>
          </w:rPr>
          <w:t>Caesars Palace</w:t>
        </w:r>
      </w:hyperlink>
      <w:r w:rsidR="00BA0A71" w:rsidRPr="00BA0A71">
        <w:rPr>
          <w:rFonts w:ascii="Arial" w:hAnsi="Arial" w:cs="Arial"/>
          <w:sz w:val="22"/>
          <w:szCs w:val="22"/>
        </w:rPr>
        <w:t xml:space="preserve"> also invites men to “man cave.” Starting at 2 p.m. on game day, football enthusiasts can feast on an all-you-can-eat specialty menu </w:t>
      </w:r>
      <w:r w:rsidR="00BA0A71" w:rsidRPr="00BA0A71">
        <w:rPr>
          <w:rFonts w:ascii="Arial" w:hAnsi="Arial" w:cs="Arial"/>
          <w:sz w:val="22"/>
          <w:szCs w:val="22"/>
        </w:rPr>
        <w:lastRenderedPageBreak/>
        <w:t xml:space="preserve">including </w:t>
      </w:r>
      <w:r w:rsidR="00BA0A71" w:rsidRPr="00BA0A71">
        <w:rPr>
          <w:rFonts w:ascii="Arial" w:hAnsi="Arial" w:cs="Arial"/>
          <w:color w:val="14030D"/>
          <w:sz w:val="22"/>
          <w:szCs w:val="22"/>
        </w:rPr>
        <w:t>lollipop wings with buffalo sauce and blue cheese fondue; crispy pig’s ears with cilantro, lime and sea salt; duck fat fries with parmesan and more. By upgrading to the</w:t>
      </w:r>
      <w:r w:rsidR="00BA0A71" w:rsidRPr="00BA0A71">
        <w:rPr>
          <w:rFonts w:ascii="Arial" w:hAnsi="Arial" w:cs="Arial"/>
          <w:sz w:val="22"/>
          <w:szCs w:val="22"/>
        </w:rPr>
        <w:t xml:space="preserve"> </w:t>
      </w:r>
      <w:r w:rsidR="00BA0A71" w:rsidRPr="00BA0A71">
        <w:rPr>
          <w:rFonts w:ascii="Arial" w:hAnsi="Arial" w:cs="Arial"/>
          <w:b/>
          <w:bCs/>
          <w:sz w:val="22"/>
          <w:szCs w:val="22"/>
        </w:rPr>
        <w:t>VIP Man Cave Experience sponsored by Jack Daniel’s</w:t>
      </w:r>
      <w:r w:rsidR="00BA0A71" w:rsidRPr="00BA0A71">
        <w:rPr>
          <w:rFonts w:ascii="Arial" w:hAnsi="Arial" w:cs="Arial"/>
          <w:sz w:val="22"/>
          <w:szCs w:val="22"/>
        </w:rPr>
        <w:t xml:space="preserve">, guests will receive all-you-can-eat-and-drink and a </w:t>
      </w:r>
      <w:r w:rsidR="00BA0A71" w:rsidRPr="00BA0A71">
        <w:rPr>
          <w:rFonts w:ascii="Arial" w:hAnsi="Arial" w:cs="Arial"/>
          <w:i/>
          <w:iCs/>
          <w:sz w:val="22"/>
          <w:szCs w:val="22"/>
        </w:rPr>
        <w:t>very</w:t>
      </w:r>
      <w:r w:rsidR="00BA0A71" w:rsidRPr="00BA0A71">
        <w:rPr>
          <w:rFonts w:ascii="Arial" w:hAnsi="Arial" w:cs="Arial"/>
          <w:sz w:val="22"/>
          <w:szCs w:val="22"/>
        </w:rPr>
        <w:t xml:space="preserve"> special halftime show – a pig roast with all the fixings. </w:t>
      </w:r>
    </w:p>
    <w:p w14:paraId="195AD7D6" w14:textId="77777777" w:rsidR="00C17595" w:rsidRPr="006755B0" w:rsidRDefault="006755B0" w:rsidP="00A44608">
      <w:pPr>
        <w:contextualSpacing/>
        <w:rPr>
          <w:rFonts w:ascii="Arial" w:hAnsi="Arial" w:cs="Arial"/>
          <w:sz w:val="22"/>
          <w:szCs w:val="22"/>
        </w:rPr>
      </w:pPr>
      <w:r>
        <w:rPr>
          <w:rFonts w:ascii="Arial" w:hAnsi="Arial" w:cs="Arial"/>
          <w:b/>
          <w:bCs/>
          <w:sz w:val="22"/>
          <w:szCs w:val="22"/>
        </w:rPr>
        <w:br/>
      </w:r>
      <w:r w:rsidR="00C17595" w:rsidRPr="006755B0">
        <w:rPr>
          <w:rFonts w:ascii="Arial" w:hAnsi="Arial" w:cs="Arial"/>
          <w:b/>
          <w:bCs/>
          <w:sz w:val="22"/>
          <w:szCs w:val="22"/>
        </w:rPr>
        <w:t>Fuel the fandom.</w:t>
      </w:r>
      <w:r>
        <w:rPr>
          <w:rFonts w:ascii="Arial" w:hAnsi="Arial" w:cs="Arial"/>
          <w:b/>
          <w:bCs/>
          <w:sz w:val="22"/>
          <w:szCs w:val="22"/>
        </w:rPr>
        <w:br/>
      </w:r>
    </w:p>
    <w:p w14:paraId="4D16FD97" w14:textId="5D513B84" w:rsidR="00C17595" w:rsidRPr="00D966A1" w:rsidRDefault="005464D8" w:rsidP="00A44608">
      <w:pPr>
        <w:pStyle w:val="ListParagraph"/>
        <w:numPr>
          <w:ilvl w:val="0"/>
          <w:numId w:val="7"/>
        </w:numPr>
        <w:contextualSpacing w:val="0"/>
        <w:rPr>
          <w:rFonts w:ascii="Arial" w:hAnsi="Arial" w:cs="Arial"/>
          <w:b/>
          <w:bCs/>
          <w:sz w:val="22"/>
          <w:szCs w:val="22"/>
          <w:u w:val="single"/>
        </w:rPr>
      </w:pPr>
      <w:hyperlink r:id="rId15" w:history="1">
        <w:r w:rsidR="00C17595" w:rsidRPr="00D966A1">
          <w:rPr>
            <w:rStyle w:val="Hyperlink"/>
            <w:rFonts w:ascii="Arial" w:hAnsi="Arial" w:cs="Arial"/>
            <w:sz w:val="22"/>
            <w:szCs w:val="22"/>
          </w:rPr>
          <w:t>Wynn Las Vegas &amp; Encore Resort</w:t>
        </w:r>
      </w:hyperlink>
      <w:r w:rsidR="00C17595" w:rsidRPr="00D966A1">
        <w:rPr>
          <w:rFonts w:ascii="Arial" w:hAnsi="Arial" w:cs="Arial"/>
          <w:b/>
          <w:bCs/>
          <w:sz w:val="22"/>
          <w:szCs w:val="22"/>
        </w:rPr>
        <w:t xml:space="preserve"> </w:t>
      </w:r>
      <w:r w:rsidR="00C17595" w:rsidRPr="00D966A1">
        <w:rPr>
          <w:rFonts w:ascii="Arial" w:hAnsi="Arial" w:cs="Arial"/>
          <w:sz w:val="22"/>
          <w:szCs w:val="22"/>
        </w:rPr>
        <w:t xml:space="preserve">will turn sports fans into self-admitted foodies, with all-you-can-eat menus at </w:t>
      </w:r>
      <w:r w:rsidR="00C17595" w:rsidRPr="00D966A1">
        <w:rPr>
          <w:rFonts w:ascii="Arial" w:hAnsi="Arial" w:cs="Arial"/>
          <w:b/>
          <w:bCs/>
          <w:sz w:val="22"/>
          <w:szCs w:val="22"/>
        </w:rPr>
        <w:t>Allegro</w:t>
      </w:r>
      <w:r w:rsidR="00C17595" w:rsidRPr="00D966A1">
        <w:rPr>
          <w:rFonts w:ascii="Arial" w:hAnsi="Arial" w:cs="Arial"/>
          <w:sz w:val="22"/>
          <w:szCs w:val="22"/>
        </w:rPr>
        <w:t xml:space="preserve">, featuring tailgate favorites with an Italian twist, such as chicken parmigiana sliders, mini lasagna and more for $150 per person; and </w:t>
      </w:r>
      <w:r w:rsidR="00C17595" w:rsidRPr="00D966A1">
        <w:rPr>
          <w:rFonts w:ascii="Arial" w:hAnsi="Arial" w:cs="Arial"/>
          <w:b/>
          <w:bCs/>
          <w:sz w:val="22"/>
          <w:szCs w:val="22"/>
        </w:rPr>
        <w:t>Charlie’s Bar + Grill</w:t>
      </w:r>
      <w:r w:rsidR="00C17595" w:rsidRPr="00D966A1">
        <w:rPr>
          <w:rFonts w:ascii="Arial" w:hAnsi="Arial" w:cs="Arial"/>
          <w:sz w:val="22"/>
          <w:szCs w:val="22"/>
        </w:rPr>
        <w:t xml:space="preserve">, a vibrant sports bar with all-American dishes, $250 per person for Grandstand and $300 for VIP. For limitless fare and celebratory beverages, guests can </w:t>
      </w:r>
      <w:r w:rsidR="00441E69" w:rsidRPr="00D966A1">
        <w:rPr>
          <w:rFonts w:ascii="Arial" w:hAnsi="Arial" w:cs="Arial"/>
          <w:sz w:val="22"/>
          <w:szCs w:val="22"/>
        </w:rPr>
        <w:t>enjoy</w:t>
      </w:r>
      <w:r w:rsidR="00C17595" w:rsidRPr="00D966A1">
        <w:rPr>
          <w:rFonts w:ascii="Arial" w:hAnsi="Arial" w:cs="Arial"/>
          <w:sz w:val="22"/>
          <w:szCs w:val="22"/>
        </w:rPr>
        <w:t xml:space="preserve"> </w:t>
      </w:r>
      <w:r w:rsidR="00C17595" w:rsidRPr="00D966A1">
        <w:rPr>
          <w:rFonts w:ascii="Arial" w:hAnsi="Arial" w:cs="Arial"/>
          <w:b/>
          <w:bCs/>
          <w:sz w:val="22"/>
          <w:szCs w:val="22"/>
        </w:rPr>
        <w:t>Eastside Lounge</w:t>
      </w:r>
      <w:r w:rsidR="00C17595" w:rsidRPr="00D966A1">
        <w:rPr>
          <w:rFonts w:ascii="Arial" w:hAnsi="Arial" w:cs="Arial"/>
          <w:sz w:val="22"/>
          <w:szCs w:val="22"/>
        </w:rPr>
        <w:t xml:space="preserve"> for $175 per person, or </w:t>
      </w:r>
      <w:r w:rsidR="00C17595" w:rsidRPr="00D966A1">
        <w:rPr>
          <w:rFonts w:ascii="Arial" w:hAnsi="Arial" w:cs="Arial"/>
          <w:b/>
          <w:bCs/>
          <w:sz w:val="22"/>
          <w:szCs w:val="22"/>
        </w:rPr>
        <w:t xml:space="preserve">Lobby Bar + Café </w:t>
      </w:r>
      <w:r w:rsidR="00C17595" w:rsidRPr="00D966A1">
        <w:rPr>
          <w:rFonts w:ascii="Arial" w:hAnsi="Arial" w:cs="Arial"/>
          <w:sz w:val="22"/>
          <w:szCs w:val="22"/>
        </w:rPr>
        <w:t>for $150 per person.</w:t>
      </w:r>
      <w:r w:rsidR="00C17595" w:rsidRPr="00D966A1">
        <w:rPr>
          <w:rFonts w:ascii="Arial" w:hAnsi="Arial" w:cs="Arial"/>
          <w:color w:val="1F497D"/>
          <w:sz w:val="22"/>
          <w:szCs w:val="22"/>
        </w:rPr>
        <w:t> </w:t>
      </w:r>
      <w:r w:rsidR="00C17595" w:rsidRPr="00D966A1">
        <w:rPr>
          <w:rFonts w:ascii="Arial" w:hAnsi="Arial" w:cs="Arial"/>
          <w:sz w:val="22"/>
          <w:szCs w:val="22"/>
        </w:rPr>
        <w:t xml:space="preserve">Also located at Wynn Las Vegas, </w:t>
      </w:r>
      <w:r w:rsidR="00441E69" w:rsidRPr="00D966A1">
        <w:rPr>
          <w:rFonts w:ascii="Arial" w:hAnsi="Arial" w:cs="Arial"/>
          <w:b/>
          <w:sz w:val="22"/>
          <w:szCs w:val="22"/>
        </w:rPr>
        <w:t>La Cave Wine &amp; Food</w:t>
      </w:r>
      <w:r w:rsidR="00441E69" w:rsidRPr="00D966A1">
        <w:rPr>
          <w:rFonts w:ascii="Arial" w:hAnsi="Arial" w:cs="Arial"/>
          <w:sz w:val="22"/>
          <w:szCs w:val="22"/>
        </w:rPr>
        <w:t xml:space="preserve"> </w:t>
      </w:r>
      <w:r w:rsidR="00441E69" w:rsidRPr="00D966A1">
        <w:rPr>
          <w:rFonts w:ascii="Arial" w:hAnsi="Arial" w:cs="Arial"/>
          <w:b/>
          <w:sz w:val="22"/>
          <w:szCs w:val="22"/>
        </w:rPr>
        <w:t>Hideaway</w:t>
      </w:r>
      <w:r w:rsidR="00C17595" w:rsidRPr="00D966A1">
        <w:rPr>
          <w:rFonts w:ascii="Arial" w:hAnsi="Arial" w:cs="Arial"/>
          <w:sz w:val="22"/>
          <w:szCs w:val="22"/>
        </w:rPr>
        <w:t xml:space="preserve"> lures in the luxe loungers with a butler-style feast served tableside. The menu will feature an endless selection of exquisite dishes such as sea bass tacos with pickled onions and salsa verde; shrimp ceviche with avocado</w:t>
      </w:r>
      <w:r w:rsidR="00572F15">
        <w:rPr>
          <w:rFonts w:ascii="Arial" w:hAnsi="Arial" w:cs="Arial"/>
          <w:sz w:val="22"/>
          <w:szCs w:val="22"/>
        </w:rPr>
        <w:t xml:space="preserve"> and </w:t>
      </w:r>
      <w:r w:rsidR="00C17595" w:rsidRPr="00D966A1">
        <w:rPr>
          <w:rFonts w:ascii="Arial" w:hAnsi="Arial" w:cs="Arial"/>
          <w:sz w:val="22"/>
          <w:szCs w:val="22"/>
        </w:rPr>
        <w:t>Asian pear and loaded baked potato-style tater tots. Priced at $129 per person, excluding beverages, taxes and gratuity; the glamorous patio tailgate will kick off at 2:30 p.m.</w:t>
      </w:r>
    </w:p>
    <w:p w14:paraId="060B6353" w14:textId="77777777" w:rsidR="00441E69" w:rsidRPr="00C17595" w:rsidRDefault="00441E69" w:rsidP="00A44608">
      <w:pPr>
        <w:pStyle w:val="ListParagraph"/>
        <w:contextualSpacing w:val="0"/>
        <w:rPr>
          <w:rFonts w:ascii="Arial" w:hAnsi="Arial" w:cs="Arial"/>
          <w:b/>
          <w:bCs/>
          <w:sz w:val="22"/>
          <w:szCs w:val="22"/>
          <w:u w:val="single"/>
        </w:rPr>
      </w:pPr>
    </w:p>
    <w:p w14:paraId="220CB8BD" w14:textId="10652EEB" w:rsidR="00C12A3B" w:rsidRDefault="00C17595" w:rsidP="00C12A3B">
      <w:pPr>
        <w:pStyle w:val="ListParagraph"/>
        <w:numPr>
          <w:ilvl w:val="0"/>
          <w:numId w:val="8"/>
        </w:numPr>
        <w:contextualSpacing w:val="0"/>
        <w:rPr>
          <w:rFonts w:ascii="Arial" w:hAnsi="Arial" w:cs="Arial"/>
          <w:sz w:val="22"/>
          <w:szCs w:val="22"/>
        </w:rPr>
      </w:pPr>
      <w:r w:rsidRPr="00C17595">
        <w:rPr>
          <w:rFonts w:ascii="Arial" w:hAnsi="Arial" w:cs="Arial"/>
          <w:sz w:val="22"/>
          <w:szCs w:val="22"/>
        </w:rPr>
        <w:t>Perhaps one of the most creative spins on a Las Vegas classic (the buffet)</w:t>
      </w:r>
      <w:r w:rsidR="00572F15">
        <w:rPr>
          <w:rFonts w:ascii="Arial" w:hAnsi="Arial" w:cs="Arial"/>
          <w:sz w:val="22"/>
          <w:szCs w:val="22"/>
        </w:rPr>
        <w:t>,</w:t>
      </w:r>
      <w:r w:rsidRPr="00C17595">
        <w:rPr>
          <w:rFonts w:ascii="Arial" w:hAnsi="Arial" w:cs="Arial"/>
          <w:sz w:val="22"/>
          <w:szCs w:val="22"/>
        </w:rPr>
        <w:t xml:space="preserve"> is</w:t>
      </w:r>
      <w:r w:rsidRPr="00C17595">
        <w:rPr>
          <w:rFonts w:ascii="Arial" w:hAnsi="Arial" w:cs="Arial"/>
          <w:b/>
          <w:bCs/>
          <w:sz w:val="22"/>
          <w:szCs w:val="22"/>
        </w:rPr>
        <w:t xml:space="preserve"> </w:t>
      </w:r>
      <w:hyperlink r:id="rId16" w:history="1">
        <w:r w:rsidRPr="00C17595">
          <w:rPr>
            <w:rStyle w:val="Hyperlink"/>
            <w:rFonts w:ascii="Arial" w:hAnsi="Arial" w:cs="Arial"/>
            <w:sz w:val="22"/>
            <w:szCs w:val="22"/>
          </w:rPr>
          <w:t>Westgate Las Vegas</w:t>
        </w:r>
      </w:hyperlink>
      <w:r w:rsidRPr="00C17595">
        <w:rPr>
          <w:rFonts w:ascii="Arial" w:hAnsi="Arial" w:cs="Arial"/>
          <w:sz w:val="22"/>
          <w:szCs w:val="22"/>
        </w:rPr>
        <w:t>’</w:t>
      </w:r>
      <w:r w:rsidRPr="00C17595">
        <w:rPr>
          <w:rFonts w:ascii="Arial" w:hAnsi="Arial" w:cs="Arial"/>
          <w:b/>
          <w:bCs/>
          <w:sz w:val="22"/>
          <w:szCs w:val="22"/>
        </w:rPr>
        <w:t xml:space="preserve"> </w:t>
      </w:r>
      <w:r w:rsidRPr="008452C8">
        <w:rPr>
          <w:rFonts w:ascii="Arial" w:hAnsi="Arial" w:cs="Arial"/>
          <w:b/>
          <w:sz w:val="22"/>
          <w:szCs w:val="22"/>
        </w:rPr>
        <w:t>Tailgate “To-Go”</w:t>
      </w:r>
      <w:r w:rsidRPr="00C17595">
        <w:rPr>
          <w:rFonts w:ascii="Arial" w:hAnsi="Arial" w:cs="Arial"/>
          <w:sz w:val="22"/>
          <w:szCs w:val="22"/>
        </w:rPr>
        <w:t xml:space="preserve"> option for $18.99 per person and includes a 20</w:t>
      </w:r>
      <w:r w:rsidR="00441E69">
        <w:rPr>
          <w:rFonts w:ascii="Arial" w:hAnsi="Arial" w:cs="Arial"/>
          <w:sz w:val="22"/>
          <w:szCs w:val="22"/>
        </w:rPr>
        <w:t xml:space="preserve"> </w:t>
      </w:r>
      <w:r w:rsidRPr="00C17595">
        <w:rPr>
          <w:rFonts w:ascii="Arial" w:hAnsi="Arial" w:cs="Arial"/>
          <w:sz w:val="22"/>
          <w:szCs w:val="22"/>
        </w:rPr>
        <w:t xml:space="preserve">oz. beer. Traditional buffet-lovers can get their fix at </w:t>
      </w:r>
      <w:hyperlink r:id="rId17" w:history="1">
        <w:r w:rsidRPr="00C17595">
          <w:rPr>
            <w:rStyle w:val="Hyperlink"/>
            <w:rFonts w:ascii="Arial" w:hAnsi="Arial" w:cs="Arial"/>
            <w:sz w:val="22"/>
            <w:szCs w:val="22"/>
          </w:rPr>
          <w:t>Fresh Buffet</w:t>
        </w:r>
      </w:hyperlink>
      <w:r w:rsidRPr="00C17595">
        <w:rPr>
          <w:rFonts w:ascii="Arial" w:hAnsi="Arial" w:cs="Arial"/>
          <w:sz w:val="22"/>
          <w:szCs w:val="22"/>
        </w:rPr>
        <w:t xml:space="preserve"> with the $19.99 per person selection of BBQ ribs, wings and upgrades </w:t>
      </w:r>
      <w:r w:rsidR="00441E69">
        <w:rPr>
          <w:rFonts w:ascii="Arial" w:hAnsi="Arial" w:cs="Arial"/>
          <w:sz w:val="22"/>
          <w:szCs w:val="22"/>
        </w:rPr>
        <w:t>such as</w:t>
      </w:r>
      <w:r w:rsidRPr="00C17595">
        <w:rPr>
          <w:rFonts w:ascii="Arial" w:hAnsi="Arial" w:cs="Arial"/>
          <w:sz w:val="22"/>
          <w:szCs w:val="22"/>
        </w:rPr>
        <w:t xml:space="preserve"> crab legs. </w:t>
      </w:r>
    </w:p>
    <w:p w14:paraId="2170786D" w14:textId="77777777" w:rsidR="00C12A3B" w:rsidRDefault="00C12A3B" w:rsidP="00C12A3B">
      <w:pPr>
        <w:pStyle w:val="ListParagraph"/>
        <w:contextualSpacing w:val="0"/>
        <w:rPr>
          <w:rFonts w:ascii="Arial" w:hAnsi="Arial" w:cs="Arial"/>
          <w:sz w:val="22"/>
          <w:szCs w:val="22"/>
        </w:rPr>
      </w:pPr>
    </w:p>
    <w:p w14:paraId="53EE5E93" w14:textId="71B8AFAD" w:rsidR="00EE3FBA" w:rsidRPr="00EE3FBA" w:rsidRDefault="005464D8" w:rsidP="00EE3FBA">
      <w:pPr>
        <w:pStyle w:val="ListParagraph"/>
        <w:numPr>
          <w:ilvl w:val="0"/>
          <w:numId w:val="8"/>
        </w:numPr>
        <w:rPr>
          <w:rFonts w:ascii="Arial" w:hAnsi="Arial" w:cs="Arial"/>
          <w:sz w:val="22"/>
          <w:szCs w:val="22"/>
        </w:rPr>
      </w:pPr>
      <w:hyperlink r:id="rId18" w:history="1">
        <w:r w:rsidR="00C12A3B" w:rsidRPr="00C12A3B">
          <w:rPr>
            <w:rStyle w:val="Hyperlink"/>
            <w:rFonts w:ascii="Arial" w:hAnsi="Arial" w:cs="Arial"/>
            <w:sz w:val="22"/>
            <w:szCs w:val="22"/>
          </w:rPr>
          <w:t>The Venetian Las Vegas</w:t>
        </w:r>
      </w:hyperlink>
      <w:r w:rsidR="00C12A3B">
        <w:rPr>
          <w:rFonts w:ascii="Arial" w:hAnsi="Arial" w:cs="Arial"/>
          <w:sz w:val="22"/>
          <w:szCs w:val="22"/>
        </w:rPr>
        <w:t xml:space="preserve"> </w:t>
      </w:r>
      <w:r w:rsidR="00000D25">
        <w:rPr>
          <w:rFonts w:ascii="Arial" w:hAnsi="Arial" w:cs="Arial"/>
          <w:sz w:val="22"/>
          <w:szCs w:val="22"/>
        </w:rPr>
        <w:t>will become a true sports haven</w:t>
      </w:r>
      <w:r w:rsidR="004E3B8C">
        <w:rPr>
          <w:rFonts w:ascii="Arial" w:hAnsi="Arial" w:cs="Arial"/>
          <w:sz w:val="22"/>
          <w:szCs w:val="22"/>
        </w:rPr>
        <w:t xml:space="preserve"> this year</w:t>
      </w:r>
      <w:r w:rsidR="00EE3FBA">
        <w:rPr>
          <w:rFonts w:ascii="Arial" w:hAnsi="Arial" w:cs="Arial"/>
          <w:sz w:val="22"/>
          <w:szCs w:val="22"/>
        </w:rPr>
        <w:t xml:space="preserve">. Fan favorite </w:t>
      </w:r>
      <w:hyperlink r:id="rId19" w:history="1">
        <w:proofErr w:type="spellStart"/>
        <w:r w:rsidR="00EE3FBA" w:rsidRPr="00C12A3B">
          <w:rPr>
            <w:rStyle w:val="Hyperlink"/>
            <w:rFonts w:ascii="Arial" w:hAnsi="Arial" w:cs="Arial"/>
            <w:sz w:val="22"/>
            <w:szCs w:val="22"/>
          </w:rPr>
          <w:t>Bouchon</w:t>
        </w:r>
        <w:proofErr w:type="spellEnd"/>
      </w:hyperlink>
      <w:r w:rsidR="00EE3FBA">
        <w:rPr>
          <w:rFonts w:ascii="Arial" w:hAnsi="Arial" w:cs="Arial"/>
          <w:sz w:val="22"/>
          <w:szCs w:val="22"/>
        </w:rPr>
        <w:t xml:space="preserve">, by Chef Thomas Keller, </w:t>
      </w:r>
      <w:r w:rsidR="00EE3FBA" w:rsidRPr="00EE3FBA">
        <w:rPr>
          <w:rFonts w:ascii="Arial" w:hAnsi="Arial" w:cs="Arial"/>
          <w:sz w:val="22"/>
          <w:szCs w:val="22"/>
        </w:rPr>
        <w:t xml:space="preserve">will </w:t>
      </w:r>
      <w:proofErr w:type="gramStart"/>
      <w:r w:rsidR="00EE3FBA">
        <w:rPr>
          <w:rFonts w:ascii="Arial" w:hAnsi="Arial" w:cs="Arial"/>
          <w:sz w:val="22"/>
          <w:szCs w:val="22"/>
        </w:rPr>
        <w:t>showcase</w:t>
      </w:r>
      <w:proofErr w:type="gramEnd"/>
      <w:r w:rsidR="00EE3FBA">
        <w:rPr>
          <w:rFonts w:ascii="Arial" w:hAnsi="Arial" w:cs="Arial"/>
          <w:sz w:val="22"/>
          <w:szCs w:val="22"/>
        </w:rPr>
        <w:t xml:space="preserve"> the action on</w:t>
      </w:r>
      <w:r w:rsidR="00EE3FBA" w:rsidRPr="00EE3FBA">
        <w:rPr>
          <w:rFonts w:ascii="Arial" w:hAnsi="Arial" w:cs="Arial"/>
          <w:sz w:val="22"/>
          <w:szCs w:val="22"/>
        </w:rPr>
        <w:t xml:space="preserve"> big screen</w:t>
      </w:r>
      <w:r w:rsidR="00EE3FBA" w:rsidRPr="00C12A3B">
        <w:rPr>
          <w:rFonts w:ascii="Arial" w:hAnsi="Arial" w:cs="Arial"/>
          <w:sz w:val="22"/>
          <w:szCs w:val="22"/>
        </w:rPr>
        <w:t xml:space="preserve"> televi</w:t>
      </w:r>
      <w:r w:rsidR="00EE3FBA">
        <w:rPr>
          <w:rFonts w:ascii="Arial" w:hAnsi="Arial" w:cs="Arial"/>
          <w:sz w:val="22"/>
          <w:szCs w:val="22"/>
        </w:rPr>
        <w:t>sions throughout the restaurant and fuel the energy with food stations serving up</w:t>
      </w:r>
      <w:r w:rsidR="00EE3FBA" w:rsidRPr="00C12A3B">
        <w:rPr>
          <w:rFonts w:ascii="Arial" w:hAnsi="Arial" w:cs="Arial"/>
          <w:sz w:val="22"/>
          <w:szCs w:val="22"/>
        </w:rPr>
        <w:t xml:space="preserve"> </w:t>
      </w:r>
      <w:r w:rsidR="00EE3FBA">
        <w:rPr>
          <w:rFonts w:ascii="Arial" w:hAnsi="Arial" w:cs="Arial"/>
          <w:sz w:val="22"/>
          <w:szCs w:val="22"/>
        </w:rPr>
        <w:t xml:space="preserve">a variety of game day grub. From traditional eats to </w:t>
      </w:r>
      <w:r w:rsidR="00EE3FBA" w:rsidRPr="00C12A3B">
        <w:rPr>
          <w:rFonts w:ascii="Arial" w:hAnsi="Arial" w:cs="Arial"/>
          <w:sz w:val="22"/>
          <w:szCs w:val="22"/>
        </w:rPr>
        <w:t>a whole ro</w:t>
      </w:r>
      <w:r w:rsidR="00EE3FBA">
        <w:rPr>
          <w:rFonts w:ascii="Arial" w:hAnsi="Arial" w:cs="Arial"/>
          <w:sz w:val="22"/>
          <w:szCs w:val="22"/>
        </w:rPr>
        <w:t xml:space="preserve">asted pig for a half-time feast, along with </w:t>
      </w:r>
      <w:r w:rsidR="00EE3FBA" w:rsidRPr="00C12A3B">
        <w:rPr>
          <w:rFonts w:ascii="Arial" w:hAnsi="Arial" w:cs="Arial"/>
          <w:sz w:val="22"/>
          <w:szCs w:val="22"/>
        </w:rPr>
        <w:t xml:space="preserve">all-you-can-drink draft beer, sommelier-selected wine, and well drinks, </w:t>
      </w:r>
      <w:r w:rsidR="00EE3FBA">
        <w:rPr>
          <w:rFonts w:ascii="Arial" w:hAnsi="Arial" w:cs="Arial"/>
          <w:sz w:val="22"/>
          <w:szCs w:val="22"/>
        </w:rPr>
        <w:t xml:space="preserve">guests can score big for only $150 per person. New to the game, </w:t>
      </w:r>
      <w:hyperlink r:id="rId20" w:history="1">
        <w:r w:rsidR="00EE3FBA" w:rsidRPr="00EE3FBA">
          <w:rPr>
            <w:rStyle w:val="Hyperlink"/>
            <w:rFonts w:ascii="Arial" w:hAnsi="Arial" w:cs="Arial"/>
            <w:sz w:val="22"/>
            <w:szCs w:val="22"/>
          </w:rPr>
          <w:t>The Dorsey</w:t>
        </w:r>
      </w:hyperlink>
      <w:r w:rsidR="00EE3FBA">
        <w:rPr>
          <w:rFonts w:ascii="Arial" w:hAnsi="Arial" w:cs="Arial"/>
          <w:sz w:val="22"/>
          <w:szCs w:val="22"/>
        </w:rPr>
        <w:t xml:space="preserve"> will offer up all-American fare alongside its swoon-worthy assortment of craft cocktails, with beverage minimums starting at $100 per person. </w:t>
      </w:r>
    </w:p>
    <w:p w14:paraId="31CE2C2E" w14:textId="77777777" w:rsidR="00C17595" w:rsidRDefault="00C17595">
      <w:pPr>
        <w:rPr>
          <w:rFonts w:ascii="Arial" w:hAnsi="Arial" w:cs="Arial"/>
          <w:sz w:val="22"/>
          <w:szCs w:val="22"/>
        </w:rPr>
      </w:pPr>
    </w:p>
    <w:p w14:paraId="4D81AD10" w14:textId="77777777" w:rsidR="00C17595" w:rsidRPr="00C17595" w:rsidRDefault="00C17595">
      <w:pPr>
        <w:rPr>
          <w:rFonts w:ascii="Arial" w:hAnsi="Arial" w:cs="Arial"/>
          <w:b/>
          <w:bCs/>
          <w:sz w:val="22"/>
          <w:szCs w:val="22"/>
        </w:rPr>
      </w:pPr>
      <w:r w:rsidRPr="00C17595">
        <w:rPr>
          <w:rFonts w:ascii="Arial" w:hAnsi="Arial" w:cs="Arial"/>
          <w:b/>
          <w:bCs/>
          <w:sz w:val="22"/>
          <w:szCs w:val="22"/>
        </w:rPr>
        <w:t xml:space="preserve">Perfect the victory dance. </w:t>
      </w:r>
    </w:p>
    <w:p w14:paraId="02D91C2D" w14:textId="77777777" w:rsidR="00C17595" w:rsidRDefault="00C17595">
      <w:pPr>
        <w:rPr>
          <w:rFonts w:ascii="Arial" w:hAnsi="Arial" w:cs="Arial"/>
          <w:sz w:val="22"/>
          <w:szCs w:val="22"/>
        </w:rPr>
      </w:pPr>
    </w:p>
    <w:p w14:paraId="5E1AAA43" w14:textId="77777777" w:rsidR="00C17595" w:rsidRPr="00A44608" w:rsidRDefault="00C17595" w:rsidP="00A44608">
      <w:pPr>
        <w:pStyle w:val="ListParagraph"/>
        <w:numPr>
          <w:ilvl w:val="0"/>
          <w:numId w:val="5"/>
        </w:numPr>
        <w:contextualSpacing w:val="0"/>
        <w:rPr>
          <w:rFonts w:ascii="Arial" w:hAnsi="Arial" w:cs="Arial"/>
          <w:b/>
          <w:bCs/>
          <w:sz w:val="22"/>
          <w:szCs w:val="22"/>
        </w:rPr>
      </w:pPr>
      <w:r w:rsidRPr="00C17595">
        <w:rPr>
          <w:rFonts w:ascii="Arial" w:hAnsi="Arial" w:cs="Arial"/>
          <w:sz w:val="22"/>
          <w:szCs w:val="22"/>
        </w:rPr>
        <w:t xml:space="preserve">When the sun sets over the Las Vegas Strip, </w:t>
      </w:r>
      <w:hyperlink r:id="rId21" w:history="1">
        <w:proofErr w:type="spellStart"/>
        <w:r w:rsidRPr="00C17595">
          <w:rPr>
            <w:rStyle w:val="Hyperlink"/>
            <w:rFonts w:ascii="Arial" w:hAnsi="Arial" w:cs="Arial"/>
            <w:sz w:val="22"/>
            <w:szCs w:val="22"/>
          </w:rPr>
          <w:t>Drai’s</w:t>
        </w:r>
        <w:proofErr w:type="spellEnd"/>
        <w:r w:rsidRPr="00C17595">
          <w:rPr>
            <w:rStyle w:val="Hyperlink"/>
            <w:rFonts w:ascii="Arial" w:hAnsi="Arial" w:cs="Arial"/>
            <w:sz w:val="22"/>
            <w:szCs w:val="22"/>
          </w:rPr>
          <w:t xml:space="preserve"> Nightclub</w:t>
        </w:r>
      </w:hyperlink>
      <w:r w:rsidRPr="00C17595">
        <w:rPr>
          <w:rFonts w:ascii="Arial" w:hAnsi="Arial" w:cs="Arial"/>
          <w:sz w:val="22"/>
          <w:szCs w:val="22"/>
        </w:rPr>
        <w:t xml:space="preserve"> atop </w:t>
      </w:r>
      <w:hyperlink r:id="rId22" w:history="1">
        <w:r w:rsidRPr="00C17595">
          <w:rPr>
            <w:rStyle w:val="Hyperlink"/>
            <w:rFonts w:ascii="Arial" w:hAnsi="Arial" w:cs="Arial"/>
            <w:sz w:val="22"/>
            <w:szCs w:val="22"/>
          </w:rPr>
          <w:t>The Cromwell</w:t>
        </w:r>
      </w:hyperlink>
      <w:r w:rsidRPr="00C17595">
        <w:rPr>
          <w:rFonts w:ascii="Arial" w:hAnsi="Arial" w:cs="Arial"/>
          <w:sz w:val="22"/>
          <w:szCs w:val="22"/>
        </w:rPr>
        <w:t xml:space="preserve"> will heat up with performances by the world’s hottest names in hip-hop. The three-day weekend features an all-star lineup, kicking off Friday with </w:t>
      </w:r>
      <w:r w:rsidRPr="00C17595">
        <w:rPr>
          <w:rFonts w:ascii="Arial" w:hAnsi="Arial" w:cs="Arial"/>
          <w:b/>
          <w:bCs/>
          <w:sz w:val="22"/>
          <w:szCs w:val="22"/>
        </w:rPr>
        <w:t xml:space="preserve">Ty </w:t>
      </w:r>
      <w:proofErr w:type="spellStart"/>
      <w:r w:rsidRPr="00C17595">
        <w:rPr>
          <w:rFonts w:ascii="Arial" w:hAnsi="Arial" w:cs="Arial"/>
          <w:b/>
          <w:bCs/>
          <w:sz w:val="22"/>
          <w:szCs w:val="22"/>
        </w:rPr>
        <w:t>Dolla</w:t>
      </w:r>
      <w:proofErr w:type="spellEnd"/>
      <w:r w:rsidRPr="00C17595">
        <w:rPr>
          <w:rFonts w:ascii="Arial" w:hAnsi="Arial" w:cs="Arial"/>
          <w:b/>
          <w:bCs/>
          <w:sz w:val="22"/>
          <w:szCs w:val="22"/>
        </w:rPr>
        <w:t xml:space="preserve"> $</w:t>
      </w:r>
      <w:proofErr w:type="spellStart"/>
      <w:r w:rsidRPr="00C17595">
        <w:rPr>
          <w:rFonts w:ascii="Arial" w:hAnsi="Arial" w:cs="Arial"/>
          <w:b/>
          <w:bCs/>
          <w:sz w:val="22"/>
          <w:szCs w:val="22"/>
        </w:rPr>
        <w:t>ign</w:t>
      </w:r>
      <w:proofErr w:type="spellEnd"/>
      <w:r w:rsidRPr="00C17595">
        <w:rPr>
          <w:rFonts w:ascii="Arial" w:hAnsi="Arial" w:cs="Arial"/>
          <w:sz w:val="22"/>
          <w:szCs w:val="22"/>
        </w:rPr>
        <w:t xml:space="preserve">, followed by </w:t>
      </w:r>
      <w:r w:rsidRPr="00C17595">
        <w:rPr>
          <w:rFonts w:ascii="Arial" w:hAnsi="Arial" w:cs="Arial"/>
          <w:b/>
          <w:bCs/>
          <w:sz w:val="22"/>
          <w:szCs w:val="22"/>
        </w:rPr>
        <w:t>Big Sean</w:t>
      </w:r>
      <w:r w:rsidRPr="00C17595">
        <w:rPr>
          <w:rFonts w:ascii="Arial" w:hAnsi="Arial" w:cs="Arial"/>
          <w:sz w:val="22"/>
          <w:szCs w:val="22"/>
        </w:rPr>
        <w:t xml:space="preserve"> on Saturday night and rowdy trio </w:t>
      </w:r>
      <w:proofErr w:type="spellStart"/>
      <w:r w:rsidRPr="00C17595">
        <w:rPr>
          <w:rFonts w:ascii="Arial" w:hAnsi="Arial" w:cs="Arial"/>
          <w:b/>
          <w:bCs/>
          <w:sz w:val="22"/>
          <w:szCs w:val="22"/>
        </w:rPr>
        <w:t>Migos</w:t>
      </w:r>
      <w:proofErr w:type="spellEnd"/>
      <w:r w:rsidRPr="00C17595">
        <w:rPr>
          <w:rFonts w:ascii="Arial" w:hAnsi="Arial" w:cs="Arial"/>
          <w:sz w:val="22"/>
          <w:szCs w:val="22"/>
        </w:rPr>
        <w:t xml:space="preserve"> to close out the fanfare Sunday.    </w:t>
      </w:r>
    </w:p>
    <w:p w14:paraId="4002A3DC" w14:textId="77777777" w:rsidR="00441E69" w:rsidRPr="00C17595" w:rsidRDefault="00441E69" w:rsidP="00A44608">
      <w:pPr>
        <w:pStyle w:val="ListParagraph"/>
        <w:contextualSpacing w:val="0"/>
        <w:rPr>
          <w:rFonts w:ascii="Arial" w:hAnsi="Arial" w:cs="Arial"/>
          <w:b/>
          <w:bCs/>
          <w:sz w:val="22"/>
          <w:szCs w:val="22"/>
        </w:rPr>
      </w:pPr>
    </w:p>
    <w:p w14:paraId="4054FF65" w14:textId="03F02DF2" w:rsidR="00C17595" w:rsidRPr="00A44608" w:rsidRDefault="00C17595" w:rsidP="00A44608">
      <w:pPr>
        <w:pStyle w:val="ListParagraph"/>
        <w:numPr>
          <w:ilvl w:val="0"/>
          <w:numId w:val="5"/>
        </w:numPr>
        <w:contextualSpacing w:val="0"/>
        <w:rPr>
          <w:rFonts w:ascii="Arial" w:hAnsi="Arial" w:cs="Arial"/>
          <w:b/>
          <w:bCs/>
          <w:sz w:val="22"/>
          <w:szCs w:val="22"/>
        </w:rPr>
      </w:pPr>
      <w:r w:rsidRPr="00C17595">
        <w:rPr>
          <w:rFonts w:ascii="Arial" w:hAnsi="Arial" w:cs="Arial"/>
          <w:sz w:val="22"/>
          <w:szCs w:val="22"/>
        </w:rPr>
        <w:t xml:space="preserve">The celebration never stops inside </w:t>
      </w:r>
      <w:hyperlink r:id="rId23" w:history="1">
        <w:r w:rsidRPr="00C17595">
          <w:rPr>
            <w:rStyle w:val="Hyperlink"/>
            <w:rFonts w:ascii="Arial" w:hAnsi="Arial" w:cs="Arial"/>
            <w:sz w:val="22"/>
            <w:szCs w:val="22"/>
          </w:rPr>
          <w:t>XS Nightclub</w:t>
        </w:r>
      </w:hyperlink>
      <w:r w:rsidRPr="00C17595">
        <w:rPr>
          <w:rFonts w:ascii="Arial" w:hAnsi="Arial" w:cs="Arial"/>
          <w:sz w:val="22"/>
          <w:szCs w:val="22"/>
        </w:rPr>
        <w:t xml:space="preserve"> at </w:t>
      </w:r>
      <w:hyperlink r:id="rId24" w:history="1">
        <w:r w:rsidRPr="00000D25">
          <w:rPr>
            <w:rStyle w:val="Hyperlink"/>
            <w:rFonts w:ascii="Arial" w:hAnsi="Arial" w:cs="Arial"/>
            <w:bCs/>
            <w:sz w:val="22"/>
            <w:szCs w:val="22"/>
          </w:rPr>
          <w:t xml:space="preserve">Encore </w:t>
        </w:r>
        <w:r w:rsidR="00441E69" w:rsidRPr="00000D25">
          <w:rPr>
            <w:rStyle w:val="Hyperlink"/>
            <w:rFonts w:ascii="Arial" w:hAnsi="Arial" w:cs="Arial"/>
            <w:bCs/>
            <w:sz w:val="22"/>
            <w:szCs w:val="22"/>
          </w:rPr>
          <w:t>Las Vegas</w:t>
        </w:r>
      </w:hyperlink>
      <w:r w:rsidRPr="00000D25">
        <w:rPr>
          <w:rFonts w:ascii="Arial" w:hAnsi="Arial" w:cs="Arial"/>
          <w:sz w:val="22"/>
          <w:szCs w:val="22"/>
        </w:rPr>
        <w:t>.</w:t>
      </w:r>
      <w:r w:rsidRPr="00C17595">
        <w:rPr>
          <w:rFonts w:ascii="Arial" w:hAnsi="Arial" w:cs="Arial"/>
          <w:sz w:val="22"/>
          <w:szCs w:val="22"/>
        </w:rPr>
        <w:t xml:space="preserve"> Opening its doors early in true tailgating style, the venue’s festivities begin at 2 p.m. on game day. A $150 VIP wristband grants partygoers general seating and buffet-style food, while group packages range from $</w:t>
      </w:r>
      <w:r w:rsidRPr="00000D25">
        <w:rPr>
          <w:rFonts w:ascii="Arial" w:hAnsi="Arial" w:cs="Arial"/>
          <w:sz w:val="22"/>
          <w:szCs w:val="22"/>
        </w:rPr>
        <w:t>1,250</w:t>
      </w:r>
      <w:r w:rsidRPr="00C17595">
        <w:rPr>
          <w:rFonts w:ascii="Arial" w:hAnsi="Arial" w:cs="Arial"/>
          <w:sz w:val="22"/>
          <w:szCs w:val="22"/>
        </w:rPr>
        <w:t xml:space="preserve"> to $25,000 and feature amenities such as bottles of Grey Goose, buckets of beer and multiple VIP wristbands. </w:t>
      </w:r>
    </w:p>
    <w:p w14:paraId="17D6A2AE" w14:textId="77777777" w:rsidR="00441E69" w:rsidRPr="00C17595" w:rsidRDefault="00441E69" w:rsidP="00A44608">
      <w:pPr>
        <w:pStyle w:val="ListParagraph"/>
        <w:contextualSpacing w:val="0"/>
        <w:rPr>
          <w:rFonts w:ascii="Arial" w:hAnsi="Arial" w:cs="Arial"/>
          <w:b/>
          <w:bCs/>
          <w:sz w:val="22"/>
          <w:szCs w:val="22"/>
        </w:rPr>
      </w:pPr>
    </w:p>
    <w:p w14:paraId="202BB0A6" w14:textId="77777777" w:rsidR="006755B0" w:rsidRDefault="005464D8" w:rsidP="00A44608">
      <w:pPr>
        <w:pStyle w:val="ListParagraph"/>
        <w:numPr>
          <w:ilvl w:val="0"/>
          <w:numId w:val="5"/>
        </w:numPr>
        <w:contextualSpacing w:val="0"/>
        <w:rPr>
          <w:rFonts w:ascii="Arial" w:hAnsi="Arial" w:cs="Arial"/>
          <w:sz w:val="22"/>
          <w:szCs w:val="22"/>
        </w:rPr>
      </w:pPr>
      <w:hyperlink r:id="rId25" w:history="1">
        <w:r w:rsidR="00C17595" w:rsidRPr="00C17595">
          <w:rPr>
            <w:rStyle w:val="Hyperlink"/>
            <w:rFonts w:ascii="Arial" w:hAnsi="Arial" w:cs="Arial"/>
            <w:sz w:val="22"/>
            <w:szCs w:val="22"/>
          </w:rPr>
          <w:t>Hyde Bellagio</w:t>
        </w:r>
      </w:hyperlink>
      <w:r w:rsidR="00C17595" w:rsidRPr="00C17595">
        <w:rPr>
          <w:rFonts w:ascii="Arial" w:hAnsi="Arial" w:cs="Arial"/>
          <w:sz w:val="22"/>
          <w:szCs w:val="22"/>
        </w:rPr>
        <w:t xml:space="preserve"> inside </w:t>
      </w:r>
      <w:hyperlink r:id="rId26" w:history="1">
        <w:r w:rsidR="00C17595" w:rsidRPr="00C17595">
          <w:rPr>
            <w:rStyle w:val="Hyperlink"/>
            <w:rFonts w:ascii="Arial" w:hAnsi="Arial" w:cs="Arial"/>
            <w:sz w:val="22"/>
            <w:szCs w:val="22"/>
          </w:rPr>
          <w:t>Bellagio Las Vegas</w:t>
        </w:r>
      </w:hyperlink>
      <w:r w:rsidR="00C17595" w:rsidRPr="00C17595">
        <w:rPr>
          <w:rFonts w:ascii="Arial" w:hAnsi="Arial" w:cs="Arial"/>
          <w:sz w:val="22"/>
          <w:szCs w:val="22"/>
        </w:rPr>
        <w:t xml:space="preserve"> invites football fans to cheer on their favorite pro team in a music-filled, nighttime atmosphere with VIP table packages and delectable small bites from </w:t>
      </w:r>
      <w:r w:rsidR="00C17595" w:rsidRPr="008452C8">
        <w:rPr>
          <w:rFonts w:ascii="Arial" w:hAnsi="Arial" w:cs="Arial"/>
          <w:b/>
          <w:sz w:val="22"/>
          <w:szCs w:val="22"/>
        </w:rPr>
        <w:t>Lago</w:t>
      </w:r>
      <w:r w:rsidR="008452C8" w:rsidRPr="008452C8">
        <w:rPr>
          <w:rFonts w:ascii="Arial" w:hAnsi="Arial" w:cs="Arial"/>
          <w:b/>
          <w:sz w:val="22"/>
          <w:szCs w:val="22"/>
        </w:rPr>
        <w:t xml:space="preserve"> by Julian Serrano</w:t>
      </w:r>
      <w:r w:rsidR="00C17595" w:rsidRPr="00C17595">
        <w:rPr>
          <w:rFonts w:ascii="Arial" w:hAnsi="Arial" w:cs="Arial"/>
          <w:sz w:val="22"/>
          <w:szCs w:val="22"/>
        </w:rPr>
        <w:t>.</w:t>
      </w:r>
    </w:p>
    <w:p w14:paraId="47249610" w14:textId="77777777" w:rsidR="00441E69" w:rsidRDefault="00441E69" w:rsidP="00A44608">
      <w:pPr>
        <w:rPr>
          <w:rFonts w:ascii="Arial" w:hAnsi="Arial" w:cs="Arial"/>
          <w:sz w:val="22"/>
          <w:szCs w:val="22"/>
        </w:rPr>
      </w:pPr>
    </w:p>
    <w:p w14:paraId="619DC1C5" w14:textId="77777777" w:rsidR="00C17595" w:rsidRDefault="00C17595" w:rsidP="00A44608">
      <w:pPr>
        <w:rPr>
          <w:rFonts w:ascii="Arial" w:hAnsi="Arial" w:cs="Arial"/>
          <w:sz w:val="22"/>
          <w:szCs w:val="22"/>
        </w:rPr>
      </w:pPr>
      <w:r w:rsidRPr="006755B0">
        <w:rPr>
          <w:rFonts w:ascii="Arial" w:hAnsi="Arial" w:cs="Arial"/>
          <w:sz w:val="22"/>
          <w:szCs w:val="22"/>
        </w:rPr>
        <w:t xml:space="preserve">For more information on Big Game activities in Las Vegas, visit </w:t>
      </w:r>
      <w:hyperlink r:id="rId27" w:history="1">
        <w:r w:rsidRPr="006755B0">
          <w:rPr>
            <w:rStyle w:val="Hyperlink"/>
            <w:rFonts w:ascii="Arial" w:hAnsi="Arial" w:cs="Arial"/>
            <w:sz w:val="22"/>
            <w:szCs w:val="22"/>
          </w:rPr>
          <w:t>www.VisitLasVegas.com</w:t>
        </w:r>
      </w:hyperlink>
      <w:r w:rsidRPr="006755B0">
        <w:rPr>
          <w:rFonts w:ascii="Arial" w:hAnsi="Arial" w:cs="Arial"/>
          <w:sz w:val="22"/>
          <w:szCs w:val="22"/>
        </w:rPr>
        <w:t xml:space="preserve">. </w:t>
      </w:r>
    </w:p>
    <w:p w14:paraId="7C1F9A39" w14:textId="77777777" w:rsidR="00C17595" w:rsidRDefault="00C17595" w:rsidP="00441E69">
      <w:pPr>
        <w:jc w:val="center"/>
        <w:rPr>
          <w:rFonts w:ascii="Arial" w:hAnsi="Arial" w:cs="Arial"/>
          <w:sz w:val="22"/>
          <w:szCs w:val="22"/>
        </w:rPr>
      </w:pPr>
      <w:r>
        <w:rPr>
          <w:rFonts w:ascii="Arial" w:hAnsi="Arial" w:cs="Arial"/>
          <w:sz w:val="22"/>
          <w:szCs w:val="22"/>
        </w:rPr>
        <w:t>###</w:t>
      </w:r>
    </w:p>
    <w:p w14:paraId="636C7FFB" w14:textId="77777777" w:rsidR="00C17595" w:rsidRDefault="00C17595" w:rsidP="00441E69">
      <w:pPr>
        <w:rPr>
          <w:rFonts w:ascii="Arial" w:hAnsi="Arial" w:cs="Arial"/>
          <w:b/>
          <w:bCs/>
          <w:sz w:val="22"/>
          <w:szCs w:val="22"/>
          <w:highlight w:val="yellow"/>
        </w:rPr>
      </w:pPr>
    </w:p>
    <w:p w14:paraId="5476A303" w14:textId="77777777" w:rsidR="00C17595" w:rsidRDefault="00C17595" w:rsidP="00A44608">
      <w:pPr>
        <w:pStyle w:val="Body"/>
        <w:rPr>
          <w:rFonts w:ascii="Arial" w:hAnsi="Arial" w:cs="Arial"/>
          <w:sz w:val="22"/>
          <w:szCs w:val="22"/>
        </w:rPr>
      </w:pPr>
      <w:r>
        <w:rPr>
          <w:rFonts w:ascii="Arial" w:hAnsi="Arial" w:cs="Arial"/>
          <w:b/>
          <w:bCs/>
          <w:sz w:val="22"/>
          <w:szCs w:val="22"/>
          <w:lang w:val="de-DE"/>
        </w:rPr>
        <w:t>ABOUT THE LVCVA</w:t>
      </w:r>
      <w:r>
        <w:rPr>
          <w:rFonts w:ascii="Arial" w:hAnsi="Arial" w:cs="Arial"/>
          <w:sz w:val="22"/>
          <w:szCs w:val="22"/>
        </w:rPr>
        <w:br/>
        <w:t xml:space="preserve">The Las Vegas Convention and Visitors Authority (LVCVA) is charged with marketing Southern Nevada as a tourism and convention destination worldwide, and also with operating the Las Vegas Convention Center and Cashman Center. With nearly 150,000 hotel rooms in Las Vegas alone and more than 11 million-square-feet of meeting and exhibit space citywide, the LVCVA's mission centers on attracting ever increasing numbers of leisure and business visitors to the area. Download the virtual reality app, Vegas VR, to experience Las Vegas from your iPhone or Android by visiting </w:t>
      </w:r>
      <w:hyperlink r:id="rId28" w:history="1">
        <w:r>
          <w:rPr>
            <w:rStyle w:val="Hyperlink1"/>
            <w:sz w:val="22"/>
            <w:szCs w:val="22"/>
            <w:lang w:val="de-DE"/>
          </w:rPr>
          <w:t>http://www.vrtv.vegas/</w:t>
        </w:r>
      </w:hyperlink>
      <w:r>
        <w:rPr>
          <w:rFonts w:ascii="Arial" w:hAnsi="Arial" w:cs="Arial"/>
          <w:sz w:val="22"/>
          <w:szCs w:val="22"/>
        </w:rPr>
        <w:t>.</w:t>
      </w:r>
      <w:r>
        <w:rPr>
          <w:rFonts w:ascii="Arial" w:hAnsi="Arial" w:cs="Arial"/>
          <w:color w:val="2E4E61"/>
          <w:sz w:val="22"/>
          <w:szCs w:val="22"/>
        </w:rPr>
        <w:t xml:space="preserve"> </w:t>
      </w:r>
      <w:r>
        <w:rPr>
          <w:rFonts w:ascii="Arial" w:hAnsi="Arial" w:cs="Arial"/>
          <w:sz w:val="22"/>
          <w:szCs w:val="22"/>
        </w:rPr>
        <w:t xml:space="preserve">For more information, go to </w:t>
      </w:r>
      <w:hyperlink r:id="rId29" w:history="1">
        <w:r>
          <w:rPr>
            <w:rStyle w:val="Hyperlink1"/>
            <w:sz w:val="22"/>
            <w:szCs w:val="22"/>
          </w:rPr>
          <w:t>www.lvcva.com</w:t>
        </w:r>
      </w:hyperlink>
      <w:r>
        <w:rPr>
          <w:rFonts w:ascii="Arial" w:hAnsi="Arial" w:cs="Arial"/>
          <w:color w:val="2E4E61"/>
          <w:sz w:val="22"/>
          <w:szCs w:val="22"/>
        </w:rPr>
        <w:t xml:space="preserve"> </w:t>
      </w:r>
      <w:r>
        <w:rPr>
          <w:rFonts w:ascii="Arial" w:hAnsi="Arial" w:cs="Arial"/>
          <w:sz w:val="22"/>
          <w:szCs w:val="22"/>
        </w:rPr>
        <w:t xml:space="preserve">or </w:t>
      </w:r>
      <w:hyperlink r:id="rId30" w:history="1">
        <w:r>
          <w:rPr>
            <w:rStyle w:val="Hyperlink1"/>
            <w:sz w:val="22"/>
            <w:szCs w:val="22"/>
          </w:rPr>
          <w:t>www.visitlasvegas.com</w:t>
        </w:r>
      </w:hyperlink>
      <w:r>
        <w:rPr>
          <w:rFonts w:ascii="Arial" w:hAnsi="Arial" w:cs="Arial"/>
          <w:sz w:val="22"/>
          <w:szCs w:val="22"/>
        </w:rPr>
        <w:t>.</w:t>
      </w:r>
    </w:p>
    <w:p w14:paraId="66589A55" w14:textId="77777777" w:rsidR="007828D5" w:rsidRDefault="007828D5" w:rsidP="006755B0"/>
    <w:sectPr w:rsidR="0078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D7FAB"/>
    <w:multiLevelType w:val="hybridMultilevel"/>
    <w:tmpl w:val="1AC4207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4" w:hanging="360"/>
      </w:pPr>
      <w:rPr>
        <w:rFonts w:ascii="Courier New" w:hAnsi="Courier New" w:cs="Courier New" w:hint="default"/>
      </w:rPr>
    </w:lvl>
    <w:lvl w:ilvl="2" w:tplc="04090003">
      <w:start w:val="1"/>
      <w:numFmt w:val="bullet"/>
      <w:lvlText w:val="o"/>
      <w:lvlJc w:val="left"/>
      <w:pPr>
        <w:ind w:left="716" w:hanging="360"/>
      </w:pPr>
      <w:rPr>
        <w:rFonts w:ascii="Courier New" w:hAnsi="Courier New" w:cs="Courier New" w:hint="default"/>
      </w:rPr>
    </w:lvl>
    <w:lvl w:ilvl="3" w:tplc="04090005">
      <w:start w:val="1"/>
      <w:numFmt w:val="bullet"/>
      <w:lvlText w:val=""/>
      <w:lvlJc w:val="left"/>
      <w:pPr>
        <w:ind w:left="1436" w:hanging="360"/>
      </w:pPr>
      <w:rPr>
        <w:rFonts w:ascii="Wingdings" w:hAnsi="Wingdings" w:hint="default"/>
        <w:sz w:val="20"/>
        <w:szCs w:val="20"/>
      </w:rPr>
    </w:lvl>
    <w:lvl w:ilvl="4" w:tplc="04090003">
      <w:start w:val="1"/>
      <w:numFmt w:val="bullet"/>
      <w:lvlText w:val="o"/>
      <w:lvlJc w:val="left"/>
      <w:pPr>
        <w:ind w:left="2156" w:hanging="360"/>
      </w:pPr>
      <w:rPr>
        <w:rFonts w:ascii="Courier New" w:hAnsi="Courier New" w:cs="Courier New" w:hint="default"/>
      </w:rPr>
    </w:lvl>
    <w:lvl w:ilvl="5" w:tplc="04090005">
      <w:start w:val="1"/>
      <w:numFmt w:val="bullet"/>
      <w:lvlText w:val=""/>
      <w:lvlJc w:val="left"/>
      <w:pPr>
        <w:ind w:left="2876" w:hanging="360"/>
      </w:pPr>
      <w:rPr>
        <w:rFonts w:ascii="Wingdings" w:hAnsi="Wingdings" w:hint="default"/>
      </w:rPr>
    </w:lvl>
    <w:lvl w:ilvl="6" w:tplc="04090001">
      <w:start w:val="1"/>
      <w:numFmt w:val="bullet"/>
      <w:lvlText w:val=""/>
      <w:lvlJc w:val="left"/>
      <w:pPr>
        <w:ind w:left="3596" w:hanging="360"/>
      </w:pPr>
      <w:rPr>
        <w:rFonts w:ascii="Symbol" w:hAnsi="Symbol" w:hint="default"/>
      </w:rPr>
    </w:lvl>
    <w:lvl w:ilvl="7" w:tplc="04090003">
      <w:start w:val="1"/>
      <w:numFmt w:val="bullet"/>
      <w:lvlText w:val="o"/>
      <w:lvlJc w:val="left"/>
      <w:pPr>
        <w:ind w:left="4316" w:hanging="360"/>
      </w:pPr>
      <w:rPr>
        <w:rFonts w:ascii="Courier New" w:hAnsi="Courier New" w:cs="Courier New" w:hint="default"/>
      </w:rPr>
    </w:lvl>
    <w:lvl w:ilvl="8" w:tplc="04090005">
      <w:start w:val="1"/>
      <w:numFmt w:val="bullet"/>
      <w:lvlText w:val=""/>
      <w:lvlJc w:val="left"/>
      <w:pPr>
        <w:ind w:left="5036" w:hanging="360"/>
      </w:pPr>
      <w:rPr>
        <w:rFonts w:ascii="Wingdings" w:hAnsi="Wingdings" w:hint="default"/>
      </w:rPr>
    </w:lvl>
  </w:abstractNum>
  <w:abstractNum w:abstractNumId="1" w15:restartNumberingAfterBreak="0">
    <w:nsid w:val="260B3C62"/>
    <w:multiLevelType w:val="hybridMultilevel"/>
    <w:tmpl w:val="E4F4064C"/>
    <w:lvl w:ilvl="0" w:tplc="F5C659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6494B1E"/>
    <w:multiLevelType w:val="hybridMultilevel"/>
    <w:tmpl w:val="F0EC419A"/>
    <w:lvl w:ilvl="0" w:tplc="44280AD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FC65B6F"/>
    <w:multiLevelType w:val="hybridMultilevel"/>
    <w:tmpl w:val="34B6AC52"/>
    <w:lvl w:ilvl="0" w:tplc="3D24DEFE">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AE60164"/>
    <w:multiLevelType w:val="hybridMultilevel"/>
    <w:tmpl w:val="7DFEFBE8"/>
    <w:lvl w:ilvl="0" w:tplc="7D28D768">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B7308D0"/>
    <w:multiLevelType w:val="hybridMultilevel"/>
    <w:tmpl w:val="F7C4D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83C0BC8"/>
    <w:multiLevelType w:val="hybridMultilevel"/>
    <w:tmpl w:val="8BAA6AD2"/>
    <w:lvl w:ilvl="0" w:tplc="7948221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B7B0A23"/>
    <w:multiLevelType w:val="hybridMultilevel"/>
    <w:tmpl w:val="7BCA5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6"/>
  </w:num>
  <w:num w:numId="5">
    <w:abstractNumId w:val="1"/>
  </w:num>
  <w:num w:numId="6">
    <w:abstractNumId w:val="0"/>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95"/>
    <w:rsid w:val="00000D25"/>
    <w:rsid w:val="00037865"/>
    <w:rsid w:val="00050914"/>
    <w:rsid w:val="00153C2A"/>
    <w:rsid w:val="001F34C0"/>
    <w:rsid w:val="00257C30"/>
    <w:rsid w:val="003704C8"/>
    <w:rsid w:val="00395474"/>
    <w:rsid w:val="00441E69"/>
    <w:rsid w:val="004D1DFB"/>
    <w:rsid w:val="004E3B8C"/>
    <w:rsid w:val="005464D8"/>
    <w:rsid w:val="00572F15"/>
    <w:rsid w:val="006755B0"/>
    <w:rsid w:val="006B1C0A"/>
    <w:rsid w:val="006E5B11"/>
    <w:rsid w:val="007828D5"/>
    <w:rsid w:val="008452C8"/>
    <w:rsid w:val="00901281"/>
    <w:rsid w:val="00A44608"/>
    <w:rsid w:val="00B30019"/>
    <w:rsid w:val="00BA0A71"/>
    <w:rsid w:val="00C12A3B"/>
    <w:rsid w:val="00C17595"/>
    <w:rsid w:val="00D966A1"/>
    <w:rsid w:val="00EE3FBA"/>
    <w:rsid w:val="00FE3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BE13"/>
  <w15:chartTrackingRefBased/>
  <w15:docId w15:val="{7ABC410A-FA72-4082-B2C6-CEDF150B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59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595"/>
    <w:rPr>
      <w:color w:val="0563C1"/>
      <w:u w:val="single"/>
    </w:rPr>
  </w:style>
  <w:style w:type="paragraph" w:styleId="ListParagraph">
    <w:name w:val="List Paragraph"/>
    <w:basedOn w:val="Normal"/>
    <w:uiPriority w:val="34"/>
    <w:qFormat/>
    <w:rsid w:val="00C17595"/>
    <w:pPr>
      <w:ind w:left="720"/>
      <w:contextualSpacing/>
    </w:pPr>
  </w:style>
  <w:style w:type="paragraph" w:customStyle="1" w:styleId="Body">
    <w:name w:val="Body"/>
    <w:basedOn w:val="Normal"/>
    <w:rsid w:val="00C17595"/>
    <w:rPr>
      <w:color w:val="000000"/>
    </w:rPr>
  </w:style>
  <w:style w:type="character" w:customStyle="1" w:styleId="Hyperlink1">
    <w:name w:val="Hyperlink.1"/>
    <w:basedOn w:val="DefaultParagraphFont"/>
    <w:rsid w:val="00C17595"/>
    <w:rPr>
      <w:rFonts w:ascii="Arial" w:hAnsi="Arial" w:cs="Arial" w:hint="default"/>
      <w:color w:val="0000FF"/>
      <w:u w:val="single"/>
    </w:rPr>
  </w:style>
  <w:style w:type="character" w:styleId="CommentReference">
    <w:name w:val="annotation reference"/>
    <w:basedOn w:val="DefaultParagraphFont"/>
    <w:uiPriority w:val="99"/>
    <w:semiHidden/>
    <w:unhideWhenUsed/>
    <w:rsid w:val="001F34C0"/>
    <w:rPr>
      <w:sz w:val="16"/>
      <w:szCs w:val="16"/>
    </w:rPr>
  </w:style>
  <w:style w:type="paragraph" w:styleId="CommentText">
    <w:name w:val="annotation text"/>
    <w:basedOn w:val="Normal"/>
    <w:link w:val="CommentTextChar"/>
    <w:uiPriority w:val="99"/>
    <w:semiHidden/>
    <w:unhideWhenUsed/>
    <w:rsid w:val="001F34C0"/>
    <w:rPr>
      <w:sz w:val="20"/>
      <w:szCs w:val="20"/>
    </w:rPr>
  </w:style>
  <w:style w:type="character" w:customStyle="1" w:styleId="CommentTextChar">
    <w:name w:val="Comment Text Char"/>
    <w:basedOn w:val="DefaultParagraphFont"/>
    <w:link w:val="CommentText"/>
    <w:uiPriority w:val="99"/>
    <w:semiHidden/>
    <w:rsid w:val="001F34C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F34C0"/>
    <w:rPr>
      <w:b/>
      <w:bCs/>
    </w:rPr>
  </w:style>
  <w:style w:type="character" w:customStyle="1" w:styleId="CommentSubjectChar">
    <w:name w:val="Comment Subject Char"/>
    <w:basedOn w:val="CommentTextChar"/>
    <w:link w:val="CommentSubject"/>
    <w:uiPriority w:val="99"/>
    <w:semiHidden/>
    <w:rsid w:val="001F34C0"/>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1F34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C0"/>
    <w:rPr>
      <w:rFonts w:ascii="Segoe UI" w:hAnsi="Segoe UI" w:cs="Segoe UI"/>
      <w:sz w:val="18"/>
      <w:szCs w:val="18"/>
    </w:rPr>
  </w:style>
  <w:style w:type="character" w:styleId="FollowedHyperlink">
    <w:name w:val="FollowedHyperlink"/>
    <w:basedOn w:val="DefaultParagraphFont"/>
    <w:uiPriority w:val="99"/>
    <w:semiHidden/>
    <w:unhideWhenUsed/>
    <w:rsid w:val="001F34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8678">
      <w:bodyDiv w:val="1"/>
      <w:marLeft w:val="0"/>
      <w:marRight w:val="0"/>
      <w:marTop w:val="0"/>
      <w:marBottom w:val="0"/>
      <w:divBdr>
        <w:top w:val="none" w:sz="0" w:space="0" w:color="auto"/>
        <w:left w:val="none" w:sz="0" w:space="0" w:color="auto"/>
        <w:bottom w:val="none" w:sz="0" w:space="0" w:color="auto"/>
        <w:right w:val="none" w:sz="0" w:space="0" w:color="auto"/>
      </w:divBdr>
    </w:div>
    <w:div w:id="143738580">
      <w:bodyDiv w:val="1"/>
      <w:marLeft w:val="0"/>
      <w:marRight w:val="0"/>
      <w:marTop w:val="0"/>
      <w:marBottom w:val="0"/>
      <w:divBdr>
        <w:top w:val="none" w:sz="0" w:space="0" w:color="auto"/>
        <w:left w:val="none" w:sz="0" w:space="0" w:color="auto"/>
        <w:bottom w:val="none" w:sz="0" w:space="0" w:color="auto"/>
        <w:right w:val="none" w:sz="0" w:space="0" w:color="auto"/>
      </w:divBdr>
    </w:div>
    <w:div w:id="398988000">
      <w:bodyDiv w:val="1"/>
      <w:marLeft w:val="0"/>
      <w:marRight w:val="0"/>
      <w:marTop w:val="0"/>
      <w:marBottom w:val="0"/>
      <w:divBdr>
        <w:top w:val="none" w:sz="0" w:space="0" w:color="auto"/>
        <w:left w:val="none" w:sz="0" w:space="0" w:color="auto"/>
        <w:bottom w:val="none" w:sz="0" w:space="0" w:color="auto"/>
        <w:right w:val="none" w:sz="0" w:space="0" w:color="auto"/>
      </w:divBdr>
    </w:div>
    <w:div w:id="643582149">
      <w:bodyDiv w:val="1"/>
      <w:marLeft w:val="0"/>
      <w:marRight w:val="0"/>
      <w:marTop w:val="0"/>
      <w:marBottom w:val="0"/>
      <w:divBdr>
        <w:top w:val="none" w:sz="0" w:space="0" w:color="auto"/>
        <w:left w:val="none" w:sz="0" w:space="0" w:color="auto"/>
        <w:bottom w:val="none" w:sz="0" w:space="0" w:color="auto"/>
        <w:right w:val="none" w:sz="0" w:space="0" w:color="auto"/>
      </w:divBdr>
    </w:div>
    <w:div w:id="700398603">
      <w:bodyDiv w:val="1"/>
      <w:marLeft w:val="0"/>
      <w:marRight w:val="0"/>
      <w:marTop w:val="0"/>
      <w:marBottom w:val="0"/>
      <w:divBdr>
        <w:top w:val="none" w:sz="0" w:space="0" w:color="auto"/>
        <w:left w:val="none" w:sz="0" w:space="0" w:color="auto"/>
        <w:bottom w:val="none" w:sz="0" w:space="0" w:color="auto"/>
        <w:right w:val="none" w:sz="0" w:space="0" w:color="auto"/>
      </w:divBdr>
    </w:div>
    <w:div w:id="808979292">
      <w:bodyDiv w:val="1"/>
      <w:marLeft w:val="0"/>
      <w:marRight w:val="0"/>
      <w:marTop w:val="0"/>
      <w:marBottom w:val="0"/>
      <w:divBdr>
        <w:top w:val="none" w:sz="0" w:space="0" w:color="auto"/>
        <w:left w:val="none" w:sz="0" w:space="0" w:color="auto"/>
        <w:bottom w:val="none" w:sz="0" w:space="0" w:color="auto"/>
        <w:right w:val="none" w:sz="0" w:space="0" w:color="auto"/>
      </w:divBdr>
    </w:div>
    <w:div w:id="1386030116">
      <w:bodyDiv w:val="1"/>
      <w:marLeft w:val="0"/>
      <w:marRight w:val="0"/>
      <w:marTop w:val="0"/>
      <w:marBottom w:val="0"/>
      <w:divBdr>
        <w:top w:val="none" w:sz="0" w:space="0" w:color="auto"/>
        <w:left w:val="none" w:sz="0" w:space="0" w:color="auto"/>
        <w:bottom w:val="none" w:sz="0" w:space="0" w:color="auto"/>
        <w:right w:val="none" w:sz="0" w:space="0" w:color="auto"/>
      </w:divBdr>
    </w:div>
    <w:div w:id="21271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erpark.com" TargetMode="External"/><Relationship Id="rId13" Type="http://schemas.openxmlformats.org/officeDocument/2006/relationships/hyperlink" Target="http://searsucker.com/las-vegas/" TargetMode="External"/><Relationship Id="rId18" Type="http://schemas.openxmlformats.org/officeDocument/2006/relationships/hyperlink" Target="https://www.venetian.com/" TargetMode="External"/><Relationship Id="rId26" Type="http://schemas.openxmlformats.org/officeDocument/2006/relationships/hyperlink" Target="https://www.bellagio.com/en.html" TargetMode="External"/><Relationship Id="rId3" Type="http://schemas.openxmlformats.org/officeDocument/2006/relationships/settings" Target="settings.xml"/><Relationship Id="rId21" Type="http://schemas.openxmlformats.org/officeDocument/2006/relationships/hyperlink" Target="https://draisgroup.com/las-vegas/" TargetMode="External"/><Relationship Id="rId7" Type="http://schemas.openxmlformats.org/officeDocument/2006/relationships/hyperlink" Target="mailto:Allie.Edwards@RRPartners.com" TargetMode="External"/><Relationship Id="rId12" Type="http://schemas.openxmlformats.org/officeDocument/2006/relationships/hyperlink" Target="http://www.thed.com/" TargetMode="External"/><Relationship Id="rId17" Type="http://schemas.openxmlformats.org/officeDocument/2006/relationships/hyperlink" Target="https://www.westgatedestinations.com/nevada/las-vegas/westgate-las-vegas-hotel-casino/dining/the-buffet" TargetMode="External"/><Relationship Id="rId25" Type="http://schemas.openxmlformats.org/officeDocument/2006/relationships/hyperlink" Target="https://www.bellagio.com/en/nightlife/hyde.html" TargetMode="External"/><Relationship Id="rId2" Type="http://schemas.openxmlformats.org/officeDocument/2006/relationships/styles" Target="styles.xml"/><Relationship Id="rId16" Type="http://schemas.openxmlformats.org/officeDocument/2006/relationships/hyperlink" Target="https://www.westgateresorts.com/hotels/nevada/las-vegas/westgate-las-vegas-resort-casino/" TargetMode="External"/><Relationship Id="rId20" Type="http://schemas.openxmlformats.org/officeDocument/2006/relationships/hyperlink" Target="https://www.venetian.com/restaurants/the-dorsey.html" TargetMode="External"/><Relationship Id="rId29" Type="http://schemas.openxmlformats.org/officeDocument/2006/relationships/hyperlink" Target="http://www3.nmgcvbmail.com/lasvegas/main/index.php?action=t&amp;tag=www.lvcva.com&amp;id=26694&amp;viewers_email=kpeterson%2540lvcva.com&amp;dest=http%253A%252F%252Fwww.lvcva.com%252F%253Futm_source%253DDMC%2526utm_medium%253DEMAIL%2526utm_content%253DAxkCHBZBEBocKRgPCx8GRhBcDg%25253D%25253D%2526utm_campaign%253D26694%253ALAS+VEGAS+IS+READY+TO+LIGHT+UP+THE+SKY+IN+TIME+FOR+4TH+OF+JULY+WEEKEND" TargetMode="External"/><Relationship Id="rId1" Type="http://schemas.openxmlformats.org/officeDocument/2006/relationships/numbering" Target="numbering.xml"/><Relationship Id="rId6" Type="http://schemas.openxmlformats.org/officeDocument/2006/relationships/image" Target="cid:image001.png@01D39048.45C32BA0" TargetMode="External"/><Relationship Id="rId11" Type="http://schemas.openxmlformats.org/officeDocument/2006/relationships/hyperlink" Target="http://dlvec.com/" TargetMode="External"/><Relationship Id="rId24" Type="http://schemas.openxmlformats.org/officeDocument/2006/relationships/hyperlink" Target="http://www.wynnlasvegas.com/" TargetMode="External"/><Relationship Id="rId32"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www.wynnlasvegas.com/" TargetMode="External"/><Relationship Id="rId23" Type="http://schemas.openxmlformats.org/officeDocument/2006/relationships/hyperlink" Target="http://xslasvegas.com/" TargetMode="External"/><Relationship Id="rId28" Type="http://schemas.openxmlformats.org/officeDocument/2006/relationships/hyperlink" Target="http://www3.nmgcvbmail.com/lasvegas/main/index.php?action=t&amp;tag=http%253A%252F%252Fwww.vrtv.vegas%252F&amp;id=26694&amp;viewers_email=kpeterson%2540lvcva.com&amp;dest=http%253A%252F%252Fwww.vrtv.vegas%252F" TargetMode="External"/><Relationship Id="rId10" Type="http://schemas.openxmlformats.org/officeDocument/2006/relationships/hyperlink" Target="https://topgolf.com/us/las-vegas/" TargetMode="External"/><Relationship Id="rId19" Type="http://schemas.openxmlformats.org/officeDocument/2006/relationships/hyperlink" Target="https://www.venetian.com/restaurants/bouchon.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aesars.com/paris-las-vegas" TargetMode="External"/><Relationship Id="rId14" Type="http://schemas.openxmlformats.org/officeDocument/2006/relationships/hyperlink" Target="https://www.caesars.com/caesars-palace/restaurants/searsucker" TargetMode="External"/><Relationship Id="rId22" Type="http://schemas.openxmlformats.org/officeDocument/2006/relationships/hyperlink" Target="https://www.caesars.com/cromwell/drais" TargetMode="External"/><Relationship Id="rId27" Type="http://schemas.openxmlformats.org/officeDocument/2006/relationships/hyperlink" Target="http://www.VisitLasVegas.com" TargetMode="External"/><Relationship Id="rId30" Type="http://schemas.openxmlformats.org/officeDocument/2006/relationships/hyperlink" Target="http://www3.nmgcvbmail.com/lasvegas/main/index.php?action=t&amp;tag=www.visitlasvegas.com&amp;id=26694&amp;viewers_email=kpeterson%2540lvcva.com&amp;dest=http%253A%252F%252Fwww.visitlasvegas.com%252F%253Futm_source%253DDMC%2526utm_medium%253DEMAIL%2526utm_content%253DAxkCHBZBEBocKRgPCx8GRhBcDg%25253D%25253D%2526utm_campaign%253D26694%253ALAS+VEGAS+IS+READY+TO+LIGHT+UP+THE+SKY+IN+TIME+FOR+4TH+OF+JULY+WEEKE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1242</Words>
  <Characters>7084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Edwards</dc:creator>
  <cp:keywords/>
  <dc:description/>
  <cp:lastModifiedBy>Allie Edwards</cp:lastModifiedBy>
  <cp:revision>2</cp:revision>
  <dcterms:created xsi:type="dcterms:W3CDTF">2018-01-25T19:08:00Z</dcterms:created>
  <dcterms:modified xsi:type="dcterms:W3CDTF">2018-01-25T19:08:00Z</dcterms:modified>
</cp:coreProperties>
</file>