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1F" w:rsidRDefault="009B2846" w:rsidP="00056B1F">
      <w:pPr>
        <w:spacing w:after="0"/>
        <w:rPr>
          <w:rFonts w:eastAsia="Times New Roman" w:cs="Arial"/>
          <w:b/>
          <w:bCs/>
          <w:color w:val="0076BF"/>
          <w:sz w:val="24"/>
          <w:szCs w:val="24"/>
        </w:rPr>
      </w:pPr>
      <w:r>
        <w:rPr>
          <w:noProof/>
        </w:rPr>
        <w:drawing>
          <wp:inline distT="0" distB="0" distL="0" distR="0">
            <wp:extent cx="2326342" cy="914400"/>
            <wp:effectExtent l="0" t="0" r="0" b="0"/>
            <wp:docPr id="1" name="Picture 1" descr="C:\Users\adriennp\Desktop\Laughl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nnp\Desktop\Laughlin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4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1F" w:rsidRPr="00056B1F" w:rsidRDefault="00056B1F" w:rsidP="00056B1F">
      <w:pPr>
        <w:spacing w:after="0"/>
        <w:rPr>
          <w:rFonts w:eastAsia="Times New Roman" w:cs="Arial"/>
          <w:b/>
          <w:bCs/>
          <w:color w:val="0076BF"/>
          <w:sz w:val="28"/>
          <w:szCs w:val="24"/>
        </w:rPr>
      </w:pPr>
    </w:p>
    <w:p w:rsidR="00323883" w:rsidRPr="00323883" w:rsidRDefault="00323883" w:rsidP="00323883">
      <w:pPr>
        <w:pBdr>
          <w:bottom w:val="single" w:sz="12" w:space="1" w:color="auto"/>
        </w:pBdr>
        <w:spacing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ABOUT LAUGHLIN</w:t>
      </w:r>
    </w:p>
    <w:p w:rsidR="007D0952" w:rsidRDefault="009A42F7" w:rsidP="00323883">
      <w:pPr>
        <w:spacing w:after="0" w:line="240" w:lineRule="auto"/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Cs/>
          <w:color w:val="000000" w:themeColor="text1"/>
        </w:rPr>
        <w:t>Approximately an hour outside of Las Vegas, the beautiful oasis of Laughlin is bordered by desert and the Colorado River.</w:t>
      </w:r>
      <w:r w:rsidR="007D0952">
        <w:rPr>
          <w:rFonts w:eastAsia="Times New Roman" w:cs="Arial"/>
          <w:bCs/>
          <w:color w:val="000000" w:themeColor="text1"/>
        </w:rPr>
        <w:t xml:space="preserve"> </w:t>
      </w:r>
      <w:r w:rsidR="007D0952" w:rsidRPr="00446549">
        <w:rPr>
          <w:rFonts w:eastAsia="Times New Roman" w:cs="Arial"/>
          <w:color w:val="000000" w:themeColor="text1"/>
        </w:rPr>
        <w:t>Sunny skies prevail more than 300 days a year in Laughlin and with an average temperature of 75 degrees, guests can enjoy the spectacular Southwest landscape that surrounds Laughlin year-round</w:t>
      </w:r>
      <w:r w:rsidR="007D0952">
        <w:rPr>
          <w:rFonts w:eastAsia="Times New Roman" w:cs="Arial"/>
          <w:color w:val="000000" w:themeColor="text1"/>
        </w:rPr>
        <w:t>.</w:t>
      </w:r>
      <w:r>
        <w:rPr>
          <w:rFonts w:eastAsia="Times New Roman" w:cs="Arial"/>
          <w:bCs/>
          <w:color w:val="000000" w:themeColor="text1"/>
        </w:rPr>
        <w:t xml:space="preserve"> </w:t>
      </w:r>
    </w:p>
    <w:p w:rsidR="007D0952" w:rsidRDefault="007D0952" w:rsidP="00323883">
      <w:pPr>
        <w:spacing w:after="0" w:line="240" w:lineRule="auto"/>
        <w:rPr>
          <w:rFonts w:eastAsia="Times New Roman" w:cs="Arial"/>
          <w:bCs/>
          <w:color w:val="000000" w:themeColor="text1"/>
        </w:rPr>
      </w:pPr>
    </w:p>
    <w:p w:rsidR="007D0952" w:rsidRDefault="009A42F7" w:rsidP="00323883">
      <w:pPr>
        <w:spacing w:after="0" w:line="240" w:lineRule="auto"/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Cs/>
          <w:color w:val="000000" w:themeColor="text1"/>
        </w:rPr>
        <w:t xml:space="preserve">This quaint town is </w:t>
      </w:r>
      <w:r w:rsidR="007D0952">
        <w:rPr>
          <w:rFonts w:eastAsia="Times New Roman" w:cs="Arial"/>
          <w:bCs/>
          <w:color w:val="000000" w:themeColor="text1"/>
        </w:rPr>
        <w:t xml:space="preserve">widely </w:t>
      </w:r>
      <w:r>
        <w:rPr>
          <w:rFonts w:eastAsia="Times New Roman" w:cs="Arial"/>
          <w:bCs/>
          <w:color w:val="000000" w:themeColor="text1"/>
        </w:rPr>
        <w:t>popular</w:t>
      </w:r>
      <w:r w:rsidR="007D0952">
        <w:rPr>
          <w:rFonts w:eastAsia="Times New Roman" w:cs="Arial"/>
          <w:bCs/>
          <w:color w:val="000000" w:themeColor="text1"/>
        </w:rPr>
        <w:t xml:space="preserve"> among visitors and residents</w:t>
      </w:r>
      <w:r>
        <w:rPr>
          <w:rFonts w:eastAsia="Times New Roman" w:cs="Arial"/>
          <w:bCs/>
          <w:color w:val="000000" w:themeColor="text1"/>
        </w:rPr>
        <w:t xml:space="preserve"> for the outdoor and recreational activities available on</w:t>
      </w:r>
      <w:r w:rsidR="00FA19DD">
        <w:rPr>
          <w:rFonts w:eastAsia="Times New Roman" w:cs="Arial"/>
          <w:bCs/>
          <w:color w:val="000000" w:themeColor="text1"/>
        </w:rPr>
        <w:t xml:space="preserve"> and near</w:t>
      </w:r>
      <w:r>
        <w:rPr>
          <w:rFonts w:eastAsia="Times New Roman" w:cs="Arial"/>
          <w:bCs/>
          <w:color w:val="000000" w:themeColor="text1"/>
        </w:rPr>
        <w:t xml:space="preserve"> the </w:t>
      </w:r>
      <w:r w:rsidR="00FA19DD">
        <w:rPr>
          <w:rFonts w:eastAsia="Times New Roman" w:cs="Arial"/>
          <w:bCs/>
          <w:color w:val="000000" w:themeColor="text1"/>
        </w:rPr>
        <w:t xml:space="preserve">relaxing </w:t>
      </w:r>
      <w:r>
        <w:rPr>
          <w:rFonts w:eastAsia="Times New Roman" w:cs="Arial"/>
          <w:bCs/>
          <w:color w:val="000000" w:themeColor="text1"/>
        </w:rPr>
        <w:t xml:space="preserve">river. </w:t>
      </w:r>
      <w:r w:rsidR="007D0952">
        <w:rPr>
          <w:rFonts w:eastAsia="Times New Roman" w:cs="Arial"/>
          <w:bCs/>
          <w:color w:val="000000" w:themeColor="text1"/>
        </w:rPr>
        <w:t xml:space="preserve">The many options for boating and water activities, boat dam tours, golfing, hiking trails and horseback riding make this destination a favorite. </w:t>
      </w:r>
    </w:p>
    <w:p w:rsidR="007D0952" w:rsidRDefault="007D0952" w:rsidP="00323883">
      <w:pPr>
        <w:spacing w:after="0" w:line="240" w:lineRule="auto"/>
        <w:rPr>
          <w:rFonts w:eastAsia="Times New Roman" w:cs="Arial"/>
          <w:bCs/>
          <w:color w:val="000000" w:themeColor="text1"/>
        </w:rPr>
      </w:pPr>
    </w:p>
    <w:p w:rsidR="00FA19DD" w:rsidRDefault="009A42F7" w:rsidP="00323883">
      <w:pPr>
        <w:spacing w:after="0" w:line="240" w:lineRule="auto"/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Cs/>
          <w:color w:val="000000" w:themeColor="text1"/>
        </w:rPr>
        <w:t xml:space="preserve">With the </w:t>
      </w:r>
      <w:r w:rsidR="004A1080">
        <w:rPr>
          <w:rFonts w:eastAsia="Times New Roman" w:cs="Arial"/>
          <w:bCs/>
          <w:color w:val="000000" w:themeColor="text1"/>
        </w:rPr>
        <w:t xml:space="preserve">recent </w:t>
      </w:r>
      <w:r>
        <w:rPr>
          <w:rFonts w:eastAsia="Times New Roman" w:cs="Arial"/>
          <w:bCs/>
          <w:color w:val="000000" w:themeColor="text1"/>
        </w:rPr>
        <w:t>addition</w:t>
      </w:r>
      <w:r w:rsidR="004A1080">
        <w:rPr>
          <w:rFonts w:eastAsia="Times New Roman" w:cs="Arial"/>
          <w:bCs/>
          <w:color w:val="000000" w:themeColor="text1"/>
        </w:rPr>
        <w:t>s</w:t>
      </w:r>
      <w:r>
        <w:rPr>
          <w:rFonts w:eastAsia="Times New Roman" w:cs="Arial"/>
          <w:bCs/>
          <w:color w:val="000000" w:themeColor="text1"/>
        </w:rPr>
        <w:t xml:space="preserve"> of the </w:t>
      </w:r>
      <w:r w:rsidR="00FA19DD">
        <w:rPr>
          <w:rFonts w:eastAsia="Times New Roman" w:cs="Arial"/>
          <w:bCs/>
          <w:color w:val="000000" w:themeColor="text1"/>
        </w:rPr>
        <w:t xml:space="preserve">Laughlin Event Center and </w:t>
      </w:r>
      <w:r w:rsidR="00FA19DD" w:rsidRPr="00FA19DD">
        <w:rPr>
          <w:rFonts w:eastAsia="Times New Roman" w:cs="Arial"/>
          <w:bCs/>
          <w:color w:val="000000" w:themeColor="text1"/>
        </w:rPr>
        <w:t>The Edgewater’s E Center</w:t>
      </w:r>
      <w:r w:rsidR="00FA19DD">
        <w:rPr>
          <w:rFonts w:eastAsia="Times New Roman" w:cs="Arial"/>
          <w:bCs/>
          <w:color w:val="000000" w:themeColor="text1"/>
        </w:rPr>
        <w:t xml:space="preserve">, Laughlin has also become an entertainment destination that hosts some of the </w:t>
      </w:r>
      <w:r w:rsidR="00323883">
        <w:rPr>
          <w:rFonts w:eastAsia="Times New Roman" w:cs="Arial"/>
          <w:bCs/>
          <w:color w:val="000000" w:themeColor="text1"/>
        </w:rPr>
        <w:t>hottest</w:t>
      </w:r>
      <w:r w:rsidR="00FA19DD">
        <w:rPr>
          <w:rFonts w:eastAsia="Times New Roman" w:cs="Arial"/>
          <w:bCs/>
          <w:color w:val="000000" w:themeColor="text1"/>
        </w:rPr>
        <w:t xml:space="preserve"> names in music. </w:t>
      </w:r>
    </w:p>
    <w:p w:rsidR="00FA19DD" w:rsidRDefault="00FA19DD" w:rsidP="00323883">
      <w:pPr>
        <w:spacing w:after="0" w:line="240" w:lineRule="auto"/>
        <w:rPr>
          <w:rFonts w:eastAsia="Times New Roman" w:cs="Arial"/>
          <w:bCs/>
          <w:color w:val="000000" w:themeColor="text1"/>
        </w:rPr>
      </w:pPr>
    </w:p>
    <w:p w:rsidR="00FA19DD" w:rsidRPr="00FA19DD" w:rsidRDefault="00FA19DD" w:rsidP="00323883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Cs/>
          <w:color w:val="000000" w:themeColor="text1"/>
        </w:rPr>
        <w:t xml:space="preserve">Laughlin is known for their annual events that draw visitors from all over the region. Favorite events include </w:t>
      </w:r>
      <w:r w:rsidRPr="00FA19DD">
        <w:rPr>
          <w:rFonts w:eastAsia="Times New Roman" w:cs="Arial"/>
          <w:color w:val="000000"/>
        </w:rPr>
        <w:t>Laughlin River Run</w:t>
      </w:r>
      <w:r>
        <w:rPr>
          <w:rFonts w:eastAsia="Times New Roman" w:cs="Arial"/>
          <w:color w:val="000000"/>
        </w:rPr>
        <w:t xml:space="preserve">, Chef’s Food Fest, </w:t>
      </w:r>
      <w:r w:rsidRPr="00FA19DD">
        <w:rPr>
          <w:rFonts w:eastAsia="Times New Roman" w:cs="Arial"/>
          <w:color w:val="000000"/>
        </w:rPr>
        <w:t xml:space="preserve">Rockets </w:t>
      </w:r>
      <w:proofErr w:type="gramStart"/>
      <w:r w:rsidRPr="00FA19DD">
        <w:rPr>
          <w:rFonts w:eastAsia="Times New Roman" w:cs="Arial"/>
          <w:color w:val="000000"/>
        </w:rPr>
        <w:t>Over</w:t>
      </w:r>
      <w:proofErr w:type="gramEnd"/>
      <w:r w:rsidRPr="00FA19DD">
        <w:rPr>
          <w:rFonts w:eastAsia="Times New Roman" w:cs="Arial"/>
          <w:color w:val="000000"/>
        </w:rPr>
        <w:t xml:space="preserve"> the River</w:t>
      </w:r>
      <w:r>
        <w:rPr>
          <w:rFonts w:eastAsia="Times New Roman" w:cs="Arial"/>
          <w:color w:val="000000"/>
        </w:rPr>
        <w:t xml:space="preserve">, </w:t>
      </w:r>
      <w:r w:rsidRPr="00FA19DD">
        <w:rPr>
          <w:rFonts w:eastAsia="Times New Roman" w:cs="Arial"/>
          <w:color w:val="000000"/>
        </w:rPr>
        <w:t>River Regatta</w:t>
      </w:r>
      <w:r>
        <w:rPr>
          <w:rFonts w:eastAsia="Times New Roman" w:cs="Arial"/>
          <w:color w:val="000000"/>
        </w:rPr>
        <w:t xml:space="preserve"> and </w:t>
      </w:r>
      <w:r w:rsidRPr="00FA19DD">
        <w:rPr>
          <w:rFonts w:eastAsia="Times New Roman" w:cs="Arial"/>
          <w:color w:val="000000"/>
        </w:rPr>
        <w:t>Laughlin International Film Festival</w:t>
      </w:r>
      <w:r>
        <w:rPr>
          <w:rFonts w:eastAsia="Times New Roman" w:cs="Arial"/>
          <w:color w:val="000000"/>
        </w:rPr>
        <w:t>.</w:t>
      </w:r>
      <w:r w:rsidRPr="00FA19DD">
        <w:rPr>
          <w:rFonts w:eastAsia="Times New Roman" w:cs="Arial"/>
          <w:color w:val="000000"/>
        </w:rPr>
        <w:t xml:space="preserve"> </w:t>
      </w:r>
    </w:p>
    <w:p w:rsidR="009A42F7" w:rsidRPr="009A42F7" w:rsidRDefault="00FA19DD" w:rsidP="00323883">
      <w:pPr>
        <w:spacing w:after="0" w:line="240" w:lineRule="auto"/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Cs/>
          <w:color w:val="000000" w:themeColor="text1"/>
        </w:rPr>
        <w:t xml:space="preserve"> </w:t>
      </w:r>
      <w:r w:rsidR="009A42F7">
        <w:rPr>
          <w:rFonts w:eastAsia="Times New Roman" w:cs="Arial"/>
          <w:bCs/>
          <w:color w:val="000000" w:themeColor="text1"/>
        </w:rPr>
        <w:t xml:space="preserve"> </w:t>
      </w:r>
      <w:r>
        <w:rPr>
          <w:rFonts w:eastAsia="Times New Roman" w:cs="Arial"/>
          <w:bCs/>
          <w:color w:val="000000" w:themeColor="text1"/>
        </w:rPr>
        <w:t xml:space="preserve"> </w:t>
      </w:r>
      <w:bookmarkStart w:id="0" w:name="_GoBack"/>
      <w:bookmarkEnd w:id="0"/>
    </w:p>
    <w:sectPr w:rsidR="009A42F7" w:rsidRPr="009A4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D1"/>
    <w:rsid w:val="000103DC"/>
    <w:rsid w:val="00056B1F"/>
    <w:rsid w:val="000B3F0E"/>
    <w:rsid w:val="00117F33"/>
    <w:rsid w:val="0026523D"/>
    <w:rsid w:val="00323883"/>
    <w:rsid w:val="0035313C"/>
    <w:rsid w:val="003F2AFC"/>
    <w:rsid w:val="004142C0"/>
    <w:rsid w:val="004A1080"/>
    <w:rsid w:val="005031EF"/>
    <w:rsid w:val="00523C96"/>
    <w:rsid w:val="006736D1"/>
    <w:rsid w:val="00742FAA"/>
    <w:rsid w:val="00785231"/>
    <w:rsid w:val="007D0952"/>
    <w:rsid w:val="0087360A"/>
    <w:rsid w:val="00900847"/>
    <w:rsid w:val="009A42F7"/>
    <w:rsid w:val="009B2846"/>
    <w:rsid w:val="00A07325"/>
    <w:rsid w:val="00B62E66"/>
    <w:rsid w:val="00BA3916"/>
    <w:rsid w:val="00BF4711"/>
    <w:rsid w:val="00CE676C"/>
    <w:rsid w:val="00D00FAA"/>
    <w:rsid w:val="00D67FBD"/>
    <w:rsid w:val="00E24AD4"/>
    <w:rsid w:val="00F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F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2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F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2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07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Convention and Visitors Authority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McDaniel</dc:creator>
  <cp:lastModifiedBy>Courtney Fitzgerald</cp:lastModifiedBy>
  <cp:revision>3</cp:revision>
  <dcterms:created xsi:type="dcterms:W3CDTF">2015-05-27T00:23:00Z</dcterms:created>
  <dcterms:modified xsi:type="dcterms:W3CDTF">2015-06-05T16:05:00Z</dcterms:modified>
</cp:coreProperties>
</file>