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D98" w:rsidRPr="00541D98" w:rsidRDefault="00541D98" w:rsidP="00541D98">
      <w:pPr>
        <w:rPr>
          <w:rFonts w:ascii="Arial" w:eastAsia="Calibri" w:hAnsi="Arial" w:cs="Arial"/>
          <w:b/>
          <w:sz w:val="28"/>
          <w:szCs w:val="28"/>
        </w:rPr>
      </w:pPr>
      <w:r w:rsidRPr="00541D98">
        <w:rPr>
          <w:rFonts w:ascii="Arial" w:eastAsia="Calibri" w:hAnsi="Arial" w:cs="Arial"/>
          <w:b/>
          <w:noProof/>
          <w:sz w:val="28"/>
          <w:szCs w:val="28"/>
        </w:rPr>
        <w:drawing>
          <wp:inline distT="0" distB="0" distL="0" distR="0" wp14:anchorId="1A7DB2AF" wp14:editId="633C9879">
            <wp:extent cx="1048385" cy="10852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48385" cy="1085215"/>
                    </a:xfrm>
                    <a:prstGeom prst="rect">
                      <a:avLst/>
                    </a:prstGeom>
                    <a:noFill/>
                  </pic:spPr>
                </pic:pic>
              </a:graphicData>
            </a:graphic>
          </wp:inline>
        </w:drawing>
      </w:r>
    </w:p>
    <w:p w:rsidR="00541D98" w:rsidRPr="00541D98" w:rsidRDefault="00541D98" w:rsidP="00541D98">
      <w:pPr>
        <w:pBdr>
          <w:bottom w:val="single" w:sz="12" w:space="1" w:color="auto"/>
        </w:pBdr>
        <w:spacing w:after="0" w:line="240" w:lineRule="auto"/>
        <w:rPr>
          <w:rFonts w:ascii="Arial Black" w:eastAsia="Calibri" w:hAnsi="Arial Black" w:cs="Arial"/>
          <w:b/>
          <w:sz w:val="28"/>
          <w:szCs w:val="28"/>
        </w:rPr>
      </w:pPr>
      <w:r>
        <w:rPr>
          <w:rFonts w:ascii="Arial Black" w:eastAsia="Calibri" w:hAnsi="Arial Black" w:cs="Arial"/>
          <w:b/>
          <w:sz w:val="28"/>
          <w:szCs w:val="28"/>
        </w:rPr>
        <w:t>GOLF</w:t>
      </w:r>
    </w:p>
    <w:p w:rsidR="00541D98" w:rsidRPr="00541D98" w:rsidRDefault="00541D98" w:rsidP="00541D98">
      <w:pPr>
        <w:spacing w:after="0" w:line="240" w:lineRule="auto"/>
        <w:rPr>
          <w:rFonts w:ascii="Arial" w:eastAsia="Calibri" w:hAnsi="Arial" w:cs="Arial"/>
          <w:sz w:val="16"/>
          <w:szCs w:val="16"/>
        </w:rPr>
      </w:pPr>
    </w:p>
    <w:p w:rsidR="00541D98" w:rsidRPr="00541D98" w:rsidRDefault="00541D98" w:rsidP="00C97F49">
      <w:pPr>
        <w:spacing w:after="0" w:line="240" w:lineRule="auto"/>
        <w:rPr>
          <w:rFonts w:ascii="Arial" w:eastAsia="Calibri" w:hAnsi="Arial" w:cs="Arial"/>
          <w:b/>
          <w:sz w:val="28"/>
          <w:szCs w:val="28"/>
        </w:rPr>
      </w:pPr>
      <w:r w:rsidRPr="00541D98">
        <w:rPr>
          <w:rFonts w:ascii="Arial" w:eastAsia="Calibri" w:hAnsi="Arial" w:cs="Arial"/>
          <w:b/>
          <w:sz w:val="28"/>
          <w:szCs w:val="28"/>
        </w:rPr>
        <w:t xml:space="preserve">A World Away for a Day – Boulder City </w:t>
      </w:r>
    </w:p>
    <w:p w:rsidR="00A546CD" w:rsidRDefault="00D7749B" w:rsidP="00C97F49">
      <w:pPr>
        <w:spacing w:after="0" w:line="240" w:lineRule="auto"/>
        <w:rPr>
          <w:rFonts w:ascii="Arial" w:hAnsi="Arial" w:cs="Arial"/>
        </w:rPr>
      </w:pPr>
      <w:r w:rsidRPr="00D7749B">
        <w:rPr>
          <w:rFonts w:ascii="Arial" w:hAnsi="Arial" w:cs="Arial"/>
        </w:rPr>
        <w:t xml:space="preserve">Discover a natural alternative to ordinary golf by spending the day in Boulder City. The destination is home to five outstanding golf courses that have been played by golf pros from around the world. </w:t>
      </w:r>
    </w:p>
    <w:p w:rsidR="00DC2C0A" w:rsidRPr="00D7749B" w:rsidRDefault="00DC2C0A" w:rsidP="00C97F49">
      <w:pPr>
        <w:spacing w:after="0" w:line="240" w:lineRule="auto"/>
        <w:rPr>
          <w:rFonts w:ascii="Arial" w:hAnsi="Arial" w:cs="Arial"/>
        </w:rPr>
      </w:pPr>
    </w:p>
    <w:p w:rsidR="00DC2C0A" w:rsidRDefault="00DC2C0A" w:rsidP="00C97F49">
      <w:pPr>
        <w:spacing w:after="0" w:line="240" w:lineRule="auto"/>
        <w:rPr>
          <w:rFonts w:ascii="Arial" w:hAnsi="Arial" w:cs="Arial"/>
          <w:b/>
        </w:rPr>
      </w:pPr>
      <w:hyperlink r:id="rId7" w:history="1">
        <w:r w:rsidR="00D7749B" w:rsidRPr="00DC2C0A">
          <w:rPr>
            <w:rStyle w:val="Hyperlink"/>
            <w:rFonts w:ascii="Arial" w:hAnsi="Arial" w:cs="Arial"/>
            <w:b/>
          </w:rPr>
          <w:t>Boulder City Golf Course</w:t>
        </w:r>
      </w:hyperlink>
    </w:p>
    <w:p w:rsidR="00C97F49" w:rsidRDefault="00D7749B" w:rsidP="00C97F49">
      <w:pPr>
        <w:spacing w:after="0" w:line="240" w:lineRule="auto"/>
        <w:rPr>
          <w:rFonts w:ascii="Arial" w:hAnsi="Arial" w:cs="Arial"/>
        </w:rPr>
      </w:pPr>
      <w:r w:rsidRPr="00D7749B">
        <w:rPr>
          <w:rFonts w:ascii="Arial" w:hAnsi="Arial" w:cs="Arial"/>
        </w:rPr>
        <w:t xml:space="preserve">Nestled within three mountain ranges and adjacent to the nationally recognized Hoover Dam, Boulder City Golf Course is more than just a stunning 18-hole golf course. Acclaimed golf course architects Billy Casper and David </w:t>
      </w:r>
      <w:proofErr w:type="spellStart"/>
      <w:r w:rsidRPr="00D7749B">
        <w:rPr>
          <w:rFonts w:ascii="Arial" w:hAnsi="Arial" w:cs="Arial"/>
        </w:rPr>
        <w:t>Rainville</w:t>
      </w:r>
      <w:proofErr w:type="spellEnd"/>
      <w:r w:rsidRPr="00D7749B">
        <w:rPr>
          <w:rFonts w:ascii="Arial" w:hAnsi="Arial" w:cs="Arial"/>
        </w:rPr>
        <w:t xml:space="preserve"> established the golf course in 1973 </w:t>
      </w:r>
      <w:r w:rsidR="00504471">
        <w:rPr>
          <w:rFonts w:ascii="Arial" w:hAnsi="Arial" w:cs="Arial"/>
        </w:rPr>
        <w:t>as</w:t>
      </w:r>
      <w:r w:rsidR="00504471" w:rsidRPr="00D7749B">
        <w:rPr>
          <w:rFonts w:ascii="Arial" w:hAnsi="Arial" w:cs="Arial"/>
        </w:rPr>
        <w:t xml:space="preserve"> </w:t>
      </w:r>
      <w:r w:rsidRPr="00D7749B">
        <w:rPr>
          <w:rFonts w:ascii="Arial" w:hAnsi="Arial" w:cs="Arial"/>
        </w:rPr>
        <w:t xml:space="preserve">a 6,600 yard, par 72 layout that provides a haven for native plants, abundant </w:t>
      </w:r>
      <w:proofErr w:type="spellStart"/>
      <w:r w:rsidRPr="00D7749B">
        <w:rPr>
          <w:rFonts w:ascii="Arial" w:hAnsi="Arial" w:cs="Arial"/>
        </w:rPr>
        <w:t>treescapes</w:t>
      </w:r>
      <w:proofErr w:type="spellEnd"/>
      <w:r w:rsidRPr="00D7749B">
        <w:rPr>
          <w:rFonts w:ascii="Arial" w:hAnsi="Arial" w:cs="Arial"/>
        </w:rPr>
        <w:t xml:space="preserve"> and several integral water features. A traditional layout, the Boulder City Golf Course features tree-lined fairways, and large receptive greens with water features on </w:t>
      </w:r>
      <w:r w:rsidR="00504471">
        <w:rPr>
          <w:rFonts w:ascii="Arial" w:hAnsi="Arial" w:cs="Arial"/>
        </w:rPr>
        <w:t>seven</w:t>
      </w:r>
      <w:r w:rsidR="00504471" w:rsidRPr="00D7749B">
        <w:rPr>
          <w:rFonts w:ascii="Arial" w:hAnsi="Arial" w:cs="Arial"/>
        </w:rPr>
        <w:t xml:space="preserve"> </w:t>
      </w:r>
      <w:r w:rsidRPr="00D7749B">
        <w:rPr>
          <w:rFonts w:ascii="Arial" w:hAnsi="Arial" w:cs="Arial"/>
        </w:rPr>
        <w:t>holes. This par 72 golf course measures 6,600 yards from the back trees and has a slope of 117 for men and 123 for women. The course is very enjoyable to play by all levels of ability, so bring your friends. Rounds are usually played in 4 1/2 hours or less.</w:t>
      </w:r>
      <w:r>
        <w:rPr>
          <w:rFonts w:ascii="Arial" w:hAnsi="Arial" w:cs="Arial"/>
        </w:rPr>
        <w:t xml:space="preserve"> </w:t>
      </w:r>
    </w:p>
    <w:p w:rsidR="00DC2C0A" w:rsidRPr="00C97F49" w:rsidRDefault="00DC2C0A" w:rsidP="00C97F49">
      <w:pPr>
        <w:spacing w:after="0" w:line="240" w:lineRule="auto"/>
        <w:rPr>
          <w:rFonts w:ascii="Arial" w:hAnsi="Arial" w:cs="Arial"/>
          <w:lang w:val="fr-FR"/>
        </w:rPr>
      </w:pPr>
      <w:bookmarkStart w:id="0" w:name="_GoBack"/>
      <w:bookmarkEnd w:id="0"/>
      <w:proofErr w:type="spellStart"/>
      <w:r w:rsidRPr="00C97F49">
        <w:rPr>
          <w:rFonts w:ascii="Arial" w:hAnsi="Arial" w:cs="Arial"/>
          <w:lang w:val="fr-FR"/>
        </w:rPr>
        <w:t>Holes</w:t>
      </w:r>
      <w:proofErr w:type="spellEnd"/>
      <w:r w:rsidRPr="00C97F49">
        <w:rPr>
          <w:rFonts w:ascii="Arial" w:hAnsi="Arial" w:cs="Arial"/>
          <w:lang w:val="fr-FR"/>
        </w:rPr>
        <w:t>: 18, Par 72</w:t>
      </w:r>
    </w:p>
    <w:p w:rsidR="00DC2C0A" w:rsidRPr="00C97F49" w:rsidRDefault="00DC2C0A" w:rsidP="00C97F49">
      <w:pPr>
        <w:spacing w:after="0" w:line="240" w:lineRule="auto"/>
        <w:rPr>
          <w:rFonts w:ascii="Arial" w:hAnsi="Arial" w:cs="Arial"/>
          <w:lang w:val="fr-FR"/>
        </w:rPr>
      </w:pPr>
      <w:proofErr w:type="spellStart"/>
      <w:r w:rsidRPr="00C97F49">
        <w:rPr>
          <w:rFonts w:ascii="Arial" w:hAnsi="Arial" w:cs="Arial"/>
          <w:lang w:val="fr-FR"/>
        </w:rPr>
        <w:t>Yardage</w:t>
      </w:r>
      <w:proofErr w:type="spellEnd"/>
      <w:r w:rsidRPr="00C97F49">
        <w:rPr>
          <w:rFonts w:ascii="Arial" w:hAnsi="Arial" w:cs="Arial"/>
          <w:lang w:val="fr-FR"/>
        </w:rPr>
        <w:t>: 6,600</w:t>
      </w:r>
    </w:p>
    <w:p w:rsidR="00DC2C0A" w:rsidRPr="00C97F49" w:rsidRDefault="00DC2C0A" w:rsidP="00C97F49">
      <w:pPr>
        <w:spacing w:after="0" w:line="240" w:lineRule="auto"/>
        <w:rPr>
          <w:rFonts w:ascii="Arial" w:hAnsi="Arial" w:cs="Arial"/>
          <w:lang w:val="fr-FR"/>
        </w:rPr>
      </w:pPr>
      <w:proofErr w:type="spellStart"/>
      <w:r w:rsidRPr="00C97F49">
        <w:rPr>
          <w:rFonts w:ascii="Arial" w:hAnsi="Arial" w:cs="Arial"/>
          <w:lang w:val="fr-FR"/>
        </w:rPr>
        <w:t>Slope</w:t>
      </w:r>
      <w:proofErr w:type="spellEnd"/>
      <w:r w:rsidRPr="00C97F49">
        <w:rPr>
          <w:rFonts w:ascii="Arial" w:hAnsi="Arial" w:cs="Arial"/>
          <w:lang w:val="fr-FR"/>
        </w:rPr>
        <w:t>:</w:t>
      </w:r>
      <w:r>
        <w:rPr>
          <w:rFonts w:ascii="Arial" w:hAnsi="Arial" w:cs="Arial"/>
          <w:lang w:val="fr-FR"/>
        </w:rPr>
        <w:t xml:space="preserve"> 117</w:t>
      </w:r>
    </w:p>
    <w:p w:rsidR="00DC2C0A" w:rsidRPr="00C97F49" w:rsidRDefault="00DC2C0A" w:rsidP="00C97F49">
      <w:pPr>
        <w:spacing w:after="0" w:line="240" w:lineRule="auto"/>
        <w:rPr>
          <w:rFonts w:ascii="Arial" w:hAnsi="Arial" w:cs="Arial"/>
          <w:lang w:val="fr-FR"/>
        </w:rPr>
      </w:pPr>
    </w:p>
    <w:p w:rsidR="00DC2C0A" w:rsidRDefault="00DC2C0A" w:rsidP="00C97F49">
      <w:pPr>
        <w:spacing w:after="0" w:line="240" w:lineRule="auto"/>
        <w:rPr>
          <w:rFonts w:ascii="Arial" w:hAnsi="Arial" w:cs="Arial"/>
          <w:b/>
        </w:rPr>
      </w:pPr>
      <w:hyperlink r:id="rId8" w:history="1">
        <w:r w:rsidR="003B6084" w:rsidRPr="00DC2C0A">
          <w:rPr>
            <w:rStyle w:val="Hyperlink"/>
            <w:rFonts w:ascii="Arial" w:hAnsi="Arial" w:cs="Arial"/>
            <w:b/>
          </w:rPr>
          <w:t>Boulder Creek Golf Club</w:t>
        </w:r>
      </w:hyperlink>
    </w:p>
    <w:p w:rsidR="00D7749B" w:rsidRDefault="003B6084" w:rsidP="00C97F49">
      <w:pPr>
        <w:spacing w:after="0" w:line="240" w:lineRule="auto"/>
        <w:rPr>
          <w:rFonts w:ascii="Arial" w:hAnsi="Arial" w:cs="Arial"/>
          <w:b/>
        </w:rPr>
      </w:pPr>
      <w:r w:rsidRPr="003B6084">
        <w:rPr>
          <w:rFonts w:ascii="Arial" w:hAnsi="Arial" w:cs="Arial"/>
        </w:rPr>
        <w:t xml:space="preserve">This golf club includes three distinct courses with a world-class </w:t>
      </w:r>
      <w:r>
        <w:rPr>
          <w:rFonts w:ascii="Arial" w:hAnsi="Arial" w:cs="Arial"/>
        </w:rPr>
        <w:t>golf facility and a one-of-a-kind experience. For more information</w:t>
      </w:r>
      <w:r w:rsidR="00541D98">
        <w:rPr>
          <w:rFonts w:ascii="Arial" w:hAnsi="Arial" w:cs="Arial"/>
        </w:rPr>
        <w:t>,</w:t>
      </w:r>
      <w:r>
        <w:rPr>
          <w:rFonts w:ascii="Arial" w:hAnsi="Arial" w:cs="Arial"/>
        </w:rPr>
        <w:t xml:space="preserve"> visit. </w:t>
      </w:r>
    </w:p>
    <w:p w:rsidR="00DC2C0A" w:rsidRDefault="003B6084" w:rsidP="00DC2C0A">
      <w:pPr>
        <w:pStyle w:val="NormalWeb"/>
        <w:numPr>
          <w:ilvl w:val="0"/>
          <w:numId w:val="4"/>
        </w:numPr>
        <w:spacing w:before="0" w:beforeAutospacing="0" w:after="0" w:afterAutospacing="0"/>
        <w:ind w:left="360"/>
        <w:rPr>
          <w:rFonts w:ascii="Arial" w:hAnsi="Arial" w:cs="Arial"/>
          <w:sz w:val="22"/>
          <w:szCs w:val="22"/>
        </w:rPr>
      </w:pPr>
      <w:r w:rsidRPr="003B6084">
        <w:rPr>
          <w:rStyle w:val="Strong"/>
          <w:rFonts w:ascii="Arial" w:hAnsi="Arial" w:cs="Arial"/>
          <w:sz w:val="22"/>
          <w:szCs w:val="22"/>
        </w:rPr>
        <w:t xml:space="preserve">Desert Hawk: </w:t>
      </w:r>
      <w:r w:rsidRPr="003B6084">
        <w:rPr>
          <w:rFonts w:ascii="Arial" w:hAnsi="Arial" w:cs="Arial"/>
          <w:sz w:val="22"/>
          <w:szCs w:val="22"/>
        </w:rPr>
        <w:t>Desert Hawk 9 is designed and laid out throu</w:t>
      </w:r>
      <w:r>
        <w:rPr>
          <w:rFonts w:ascii="Arial" w:hAnsi="Arial" w:cs="Arial"/>
          <w:sz w:val="22"/>
          <w:szCs w:val="22"/>
        </w:rPr>
        <w:t xml:space="preserve">gh the natural rolling terrain of Southern Nevada. </w:t>
      </w:r>
      <w:r w:rsidRPr="003B6084">
        <w:rPr>
          <w:rFonts w:ascii="Arial" w:hAnsi="Arial" w:cs="Arial"/>
          <w:sz w:val="22"/>
          <w:szCs w:val="22"/>
        </w:rPr>
        <w:t>With a combination of oasis and desert themes, Desert Hawk allows golfers the chance to use all of the clubs in their golf bag</w:t>
      </w:r>
      <w:r>
        <w:rPr>
          <w:rFonts w:ascii="Arial" w:hAnsi="Arial" w:cs="Arial"/>
          <w:sz w:val="22"/>
          <w:szCs w:val="22"/>
        </w:rPr>
        <w:t>,</w:t>
      </w:r>
      <w:r w:rsidRPr="003B6084">
        <w:rPr>
          <w:rFonts w:ascii="Arial" w:hAnsi="Arial" w:cs="Arial"/>
          <w:sz w:val="22"/>
          <w:szCs w:val="22"/>
        </w:rPr>
        <w:t xml:space="preserve"> off the tees and in the fairways. Providing opening and closing holes that have tremendous water features, this 9-hole layout presents excitement and challenges. Desert Hawk allows golfers to unleash monstrous drives and great golf shots on generous fairways. Desert Hawk will leave a lasting impression on golfers.</w:t>
      </w:r>
      <w:r w:rsidR="006E0BD5">
        <w:rPr>
          <w:rFonts w:ascii="Arial" w:hAnsi="Arial" w:cs="Arial"/>
          <w:sz w:val="22"/>
          <w:szCs w:val="22"/>
        </w:rPr>
        <w:t xml:space="preserve"> </w:t>
      </w:r>
    </w:p>
    <w:p w:rsidR="00DC2C0A" w:rsidRPr="00C97F49" w:rsidRDefault="00DC2C0A" w:rsidP="00C97F49">
      <w:pPr>
        <w:pStyle w:val="NormalWeb"/>
        <w:spacing w:before="0" w:beforeAutospacing="0" w:after="0" w:afterAutospacing="0"/>
        <w:ind w:left="360"/>
        <w:rPr>
          <w:rFonts w:ascii="Arial" w:hAnsi="Arial" w:cs="Arial"/>
          <w:sz w:val="22"/>
          <w:szCs w:val="22"/>
          <w:lang w:val="fr-FR"/>
        </w:rPr>
      </w:pPr>
      <w:proofErr w:type="spellStart"/>
      <w:r w:rsidRPr="00C97F49">
        <w:rPr>
          <w:rStyle w:val="Strong"/>
          <w:rFonts w:ascii="Arial" w:hAnsi="Arial" w:cs="Arial"/>
          <w:b w:val="0"/>
          <w:sz w:val="22"/>
          <w:szCs w:val="22"/>
          <w:lang w:val="fr-FR"/>
        </w:rPr>
        <w:t>Holes</w:t>
      </w:r>
      <w:proofErr w:type="spellEnd"/>
      <w:r w:rsidRPr="00C97F49">
        <w:rPr>
          <w:rStyle w:val="Strong"/>
          <w:rFonts w:ascii="Arial" w:hAnsi="Arial" w:cs="Arial"/>
          <w:b w:val="0"/>
          <w:sz w:val="22"/>
          <w:szCs w:val="22"/>
          <w:lang w:val="fr-FR"/>
        </w:rPr>
        <w:t>:</w:t>
      </w:r>
      <w:r w:rsidRPr="00C97F49">
        <w:rPr>
          <w:rFonts w:ascii="Arial" w:hAnsi="Arial" w:cs="Arial"/>
          <w:sz w:val="22"/>
          <w:szCs w:val="22"/>
          <w:lang w:val="fr-FR"/>
        </w:rPr>
        <w:t xml:space="preserve"> 9, Par 36</w:t>
      </w:r>
    </w:p>
    <w:p w:rsidR="00DC2C0A" w:rsidRPr="00C97F49" w:rsidRDefault="00DC2C0A" w:rsidP="00C97F49">
      <w:pPr>
        <w:pStyle w:val="NormalWeb"/>
        <w:spacing w:before="0" w:beforeAutospacing="0" w:after="0" w:afterAutospacing="0"/>
        <w:ind w:left="360"/>
        <w:rPr>
          <w:rFonts w:ascii="Arial" w:hAnsi="Arial" w:cs="Arial"/>
          <w:sz w:val="22"/>
          <w:szCs w:val="22"/>
          <w:lang w:val="fr-FR"/>
        </w:rPr>
      </w:pPr>
      <w:proofErr w:type="spellStart"/>
      <w:r w:rsidRPr="00C97F49">
        <w:rPr>
          <w:rFonts w:ascii="Arial" w:hAnsi="Arial" w:cs="Arial"/>
          <w:sz w:val="22"/>
          <w:szCs w:val="22"/>
          <w:lang w:val="fr-FR"/>
        </w:rPr>
        <w:t>Yardage</w:t>
      </w:r>
      <w:proofErr w:type="spellEnd"/>
      <w:r w:rsidRPr="00C97F49">
        <w:rPr>
          <w:rFonts w:ascii="Arial" w:hAnsi="Arial" w:cs="Arial"/>
          <w:sz w:val="22"/>
          <w:szCs w:val="22"/>
          <w:lang w:val="fr-FR"/>
        </w:rPr>
        <w:t>: 3,863</w:t>
      </w:r>
    </w:p>
    <w:p w:rsidR="006E0BD5" w:rsidRPr="00C97F49" w:rsidRDefault="006E0BD5" w:rsidP="00DC2C0A">
      <w:pPr>
        <w:pStyle w:val="NormalWeb"/>
        <w:spacing w:before="0" w:beforeAutospacing="0" w:after="0" w:afterAutospacing="0"/>
        <w:ind w:left="360"/>
        <w:rPr>
          <w:rFonts w:ascii="Arial" w:hAnsi="Arial" w:cs="Arial"/>
          <w:sz w:val="22"/>
          <w:szCs w:val="22"/>
          <w:lang w:val="fr-FR"/>
        </w:rPr>
      </w:pPr>
    </w:p>
    <w:p w:rsidR="006E0BD5" w:rsidRPr="00C97F49" w:rsidRDefault="006E0BD5">
      <w:pPr>
        <w:pStyle w:val="NormalWeb"/>
        <w:numPr>
          <w:ilvl w:val="0"/>
          <w:numId w:val="4"/>
        </w:numPr>
        <w:spacing w:before="0" w:beforeAutospacing="0" w:after="0" w:afterAutospacing="0"/>
        <w:ind w:left="360"/>
        <w:rPr>
          <w:rFonts w:ascii="Arial" w:hAnsi="Arial" w:cs="Arial"/>
          <w:sz w:val="22"/>
          <w:szCs w:val="22"/>
        </w:rPr>
      </w:pPr>
      <w:r w:rsidRPr="006E0BD5">
        <w:rPr>
          <w:rFonts w:ascii="Arial" w:hAnsi="Arial" w:cs="Arial"/>
          <w:b/>
          <w:sz w:val="22"/>
          <w:szCs w:val="22"/>
        </w:rPr>
        <w:t>Coyote Run:</w:t>
      </w:r>
      <w:r w:rsidRPr="006E0BD5">
        <w:rPr>
          <w:rFonts w:ascii="Arial" w:hAnsi="Arial" w:cs="Arial"/>
          <w:sz w:val="22"/>
          <w:szCs w:val="22"/>
        </w:rPr>
        <w:t xml:space="preserve"> </w:t>
      </w:r>
      <w:r w:rsidR="003B6084" w:rsidRPr="006E0BD5">
        <w:rPr>
          <w:rFonts w:ascii="Arial" w:hAnsi="Arial" w:cs="Arial"/>
          <w:sz w:val="22"/>
          <w:szCs w:val="22"/>
        </w:rPr>
        <w:t xml:space="preserve">Coyote Run 9 welcomes golfers with wide, lush fairways allowing for excellent playability and total comfort. With many arroyos meandering through the </w:t>
      </w:r>
      <w:r w:rsidR="00504471">
        <w:rPr>
          <w:rFonts w:ascii="Arial" w:hAnsi="Arial" w:cs="Arial"/>
          <w:sz w:val="22"/>
          <w:szCs w:val="22"/>
        </w:rPr>
        <w:t>nine</w:t>
      </w:r>
      <w:r w:rsidR="00504471" w:rsidRPr="006E0BD5">
        <w:rPr>
          <w:rFonts w:ascii="Arial" w:hAnsi="Arial" w:cs="Arial"/>
          <w:sz w:val="22"/>
          <w:szCs w:val="22"/>
        </w:rPr>
        <w:t xml:space="preserve"> </w:t>
      </w:r>
      <w:r w:rsidR="003B6084" w:rsidRPr="006E0BD5">
        <w:rPr>
          <w:rFonts w:ascii="Arial" w:hAnsi="Arial" w:cs="Arial"/>
          <w:sz w:val="22"/>
          <w:szCs w:val="22"/>
        </w:rPr>
        <w:t xml:space="preserve">holes, some of the most errant shots leave golfers with continuous scoring opportunities. While hosting a par 5 reaching from 635 to 500 yards, these </w:t>
      </w:r>
      <w:r w:rsidR="00504471">
        <w:rPr>
          <w:rFonts w:ascii="Arial" w:hAnsi="Arial" w:cs="Arial"/>
          <w:sz w:val="22"/>
          <w:szCs w:val="22"/>
        </w:rPr>
        <w:t>nine</w:t>
      </w:r>
      <w:r w:rsidR="00504471" w:rsidRPr="006E0BD5">
        <w:rPr>
          <w:rFonts w:ascii="Arial" w:hAnsi="Arial" w:cs="Arial"/>
          <w:sz w:val="22"/>
          <w:szCs w:val="22"/>
        </w:rPr>
        <w:t xml:space="preserve"> </w:t>
      </w:r>
      <w:r w:rsidR="003B6084" w:rsidRPr="006E0BD5">
        <w:rPr>
          <w:rFonts w:ascii="Arial" w:hAnsi="Arial" w:cs="Arial"/>
          <w:sz w:val="22"/>
          <w:szCs w:val="22"/>
        </w:rPr>
        <w:t xml:space="preserve">holes also offer a high degree of difficulty. Through smooth, subtle elevation changes and yards and yards of scenic natural landscape, </w:t>
      </w:r>
      <w:r w:rsidR="003B6084" w:rsidRPr="006E0BD5">
        <w:rPr>
          <w:rFonts w:ascii="Arial" w:hAnsi="Arial" w:cs="Arial"/>
          <w:sz w:val="22"/>
          <w:szCs w:val="22"/>
        </w:rPr>
        <w:lastRenderedPageBreak/>
        <w:t>Coyote Run offers golfers wonderful scenery and numerous golfing challenges</w:t>
      </w:r>
      <w:r w:rsidR="003B6084" w:rsidRPr="00C97F49">
        <w:rPr>
          <w:rFonts w:ascii="Arial" w:hAnsi="Arial" w:cs="Arial"/>
          <w:sz w:val="22"/>
          <w:szCs w:val="22"/>
        </w:rPr>
        <w:t>.</w:t>
      </w:r>
      <w:r w:rsidRPr="006E0BD5">
        <w:rPr>
          <w:rFonts w:ascii="Arial" w:hAnsi="Arial" w:cs="Arial"/>
          <w:b/>
          <w:sz w:val="22"/>
          <w:szCs w:val="22"/>
        </w:rPr>
        <w:t xml:space="preserve"> </w:t>
      </w:r>
    </w:p>
    <w:p w:rsidR="00DC2C0A" w:rsidRPr="00C97F49" w:rsidRDefault="00DC2C0A" w:rsidP="00C97F49">
      <w:pPr>
        <w:pStyle w:val="NormalWeb"/>
        <w:spacing w:before="0" w:beforeAutospacing="0" w:after="0" w:afterAutospacing="0"/>
        <w:ind w:left="360"/>
        <w:rPr>
          <w:rFonts w:ascii="Arial" w:hAnsi="Arial" w:cs="Arial"/>
          <w:sz w:val="22"/>
          <w:szCs w:val="22"/>
          <w:lang w:val="fr-FR"/>
        </w:rPr>
      </w:pPr>
      <w:proofErr w:type="spellStart"/>
      <w:r w:rsidRPr="00C97F49">
        <w:rPr>
          <w:rFonts w:ascii="Arial" w:hAnsi="Arial" w:cs="Arial"/>
          <w:sz w:val="22"/>
          <w:szCs w:val="22"/>
          <w:lang w:val="fr-FR"/>
        </w:rPr>
        <w:t>Holes</w:t>
      </w:r>
      <w:proofErr w:type="spellEnd"/>
      <w:r w:rsidRPr="00C97F49">
        <w:rPr>
          <w:rFonts w:ascii="Arial" w:hAnsi="Arial" w:cs="Arial"/>
          <w:sz w:val="22"/>
          <w:szCs w:val="22"/>
          <w:lang w:val="fr-FR"/>
        </w:rPr>
        <w:t>: 9, Par 36</w:t>
      </w:r>
    </w:p>
    <w:p w:rsidR="00DC2C0A" w:rsidRPr="00C97F49" w:rsidRDefault="00DC2C0A" w:rsidP="00C97F49">
      <w:pPr>
        <w:pStyle w:val="NormalWeb"/>
        <w:spacing w:before="0" w:beforeAutospacing="0" w:after="0" w:afterAutospacing="0"/>
        <w:ind w:left="360"/>
        <w:rPr>
          <w:rFonts w:ascii="Arial" w:hAnsi="Arial" w:cs="Arial"/>
          <w:sz w:val="22"/>
          <w:szCs w:val="22"/>
          <w:lang w:val="fr-FR"/>
        </w:rPr>
      </w:pPr>
      <w:proofErr w:type="spellStart"/>
      <w:r w:rsidRPr="00C97F49">
        <w:rPr>
          <w:rFonts w:ascii="Arial" w:hAnsi="Arial" w:cs="Arial"/>
          <w:sz w:val="22"/>
          <w:szCs w:val="22"/>
          <w:lang w:val="fr-FR"/>
        </w:rPr>
        <w:t>Yardage</w:t>
      </w:r>
      <w:proofErr w:type="spellEnd"/>
      <w:r w:rsidRPr="00C97F49">
        <w:rPr>
          <w:rFonts w:ascii="Arial" w:hAnsi="Arial" w:cs="Arial"/>
          <w:sz w:val="22"/>
          <w:szCs w:val="22"/>
          <w:lang w:val="fr-FR"/>
        </w:rPr>
        <w:t>: 3,785</w:t>
      </w:r>
    </w:p>
    <w:p w:rsidR="006E0BD5" w:rsidRPr="00C97F49" w:rsidRDefault="006E0BD5" w:rsidP="00C97F49">
      <w:pPr>
        <w:pStyle w:val="ListParagraph"/>
        <w:spacing w:after="0" w:line="240" w:lineRule="auto"/>
        <w:rPr>
          <w:rStyle w:val="Strong"/>
          <w:rFonts w:ascii="Arial" w:hAnsi="Arial" w:cs="Arial"/>
          <w:lang w:val="fr-FR"/>
        </w:rPr>
      </w:pPr>
    </w:p>
    <w:p w:rsidR="00DC2C0A" w:rsidRPr="00C97F49" w:rsidRDefault="003B6084" w:rsidP="00DC2C0A">
      <w:pPr>
        <w:pStyle w:val="NormalWeb"/>
        <w:numPr>
          <w:ilvl w:val="0"/>
          <w:numId w:val="4"/>
        </w:numPr>
        <w:spacing w:before="0" w:beforeAutospacing="0" w:after="0" w:afterAutospacing="0"/>
        <w:ind w:left="360"/>
        <w:rPr>
          <w:rFonts w:ascii="Arial" w:hAnsi="Arial" w:cs="Arial"/>
          <w:sz w:val="22"/>
          <w:szCs w:val="22"/>
        </w:rPr>
      </w:pPr>
      <w:r w:rsidRPr="006E0BD5">
        <w:rPr>
          <w:rStyle w:val="Strong"/>
          <w:rFonts w:ascii="Arial" w:hAnsi="Arial" w:cs="Arial"/>
          <w:sz w:val="22"/>
          <w:szCs w:val="22"/>
        </w:rPr>
        <w:t>Eldorado Valley</w:t>
      </w:r>
      <w:r w:rsidR="006E0BD5" w:rsidRPr="006E0BD5">
        <w:rPr>
          <w:rStyle w:val="Strong"/>
          <w:rFonts w:ascii="Arial" w:hAnsi="Arial" w:cs="Arial"/>
          <w:color w:val="006600"/>
          <w:sz w:val="22"/>
          <w:szCs w:val="22"/>
        </w:rPr>
        <w:t xml:space="preserve">: </w:t>
      </w:r>
      <w:r w:rsidRPr="006E0BD5">
        <w:rPr>
          <w:rFonts w:ascii="Arial" w:hAnsi="Arial" w:cs="Arial"/>
          <w:sz w:val="22"/>
          <w:szCs w:val="22"/>
        </w:rPr>
        <w:t>Eldorado Valley is a scenic yet diverse course. This unique, exciting course features a challenging yet fair layout that rewards much longer drives from the tee box. It offers many clear, concise, unobstructed shots from the lush fairway. If a golfer happens to drive it off track, the deep, natural sand bunkers will create a challenging scram. This course has everything for both the novice and professional golfer. Beautiful vistas, cool creeks, colorful wildflowers, and smooth beach bunkers add to the lure of this unique course. </w:t>
      </w:r>
    </w:p>
    <w:p w:rsidR="00DC2C0A" w:rsidRPr="00C97F49" w:rsidRDefault="00DC2C0A" w:rsidP="00C97F49">
      <w:pPr>
        <w:pStyle w:val="NormalWeb"/>
        <w:spacing w:before="0" w:beforeAutospacing="0" w:after="0" w:afterAutospacing="0"/>
        <w:ind w:left="360"/>
        <w:rPr>
          <w:rFonts w:ascii="Arial" w:hAnsi="Arial" w:cs="Arial"/>
          <w:sz w:val="22"/>
          <w:szCs w:val="22"/>
          <w:lang w:val="fr-FR"/>
        </w:rPr>
      </w:pPr>
      <w:proofErr w:type="spellStart"/>
      <w:r w:rsidRPr="00C97F49">
        <w:rPr>
          <w:rFonts w:ascii="Arial" w:hAnsi="Arial" w:cs="Arial"/>
          <w:sz w:val="22"/>
          <w:szCs w:val="22"/>
          <w:lang w:val="fr-FR"/>
        </w:rPr>
        <w:t>Holes</w:t>
      </w:r>
      <w:proofErr w:type="spellEnd"/>
      <w:r w:rsidRPr="00C97F49">
        <w:rPr>
          <w:rFonts w:ascii="Arial" w:hAnsi="Arial" w:cs="Arial"/>
          <w:sz w:val="22"/>
          <w:szCs w:val="22"/>
          <w:lang w:val="fr-FR"/>
        </w:rPr>
        <w:t>: 9, Par 36</w:t>
      </w:r>
    </w:p>
    <w:p w:rsidR="00DC2C0A" w:rsidRPr="00C97F49" w:rsidRDefault="00DC2C0A" w:rsidP="00C97F49">
      <w:pPr>
        <w:pStyle w:val="NormalWeb"/>
        <w:spacing w:before="0" w:beforeAutospacing="0" w:after="0" w:afterAutospacing="0"/>
        <w:ind w:left="360"/>
        <w:rPr>
          <w:rFonts w:ascii="Arial" w:hAnsi="Arial" w:cs="Arial"/>
          <w:sz w:val="22"/>
          <w:szCs w:val="22"/>
          <w:lang w:val="fr-FR"/>
        </w:rPr>
      </w:pPr>
      <w:proofErr w:type="spellStart"/>
      <w:r w:rsidRPr="00C97F49">
        <w:rPr>
          <w:rFonts w:ascii="Arial" w:hAnsi="Arial" w:cs="Arial"/>
          <w:sz w:val="22"/>
          <w:szCs w:val="22"/>
          <w:lang w:val="fr-FR"/>
        </w:rPr>
        <w:t>Yardage</w:t>
      </w:r>
      <w:proofErr w:type="spellEnd"/>
      <w:r w:rsidRPr="00C97F49">
        <w:rPr>
          <w:rFonts w:ascii="Arial" w:hAnsi="Arial" w:cs="Arial"/>
          <w:sz w:val="22"/>
          <w:szCs w:val="22"/>
          <w:lang w:val="fr-FR"/>
        </w:rPr>
        <w:t>: 3,739</w:t>
      </w:r>
    </w:p>
    <w:p w:rsidR="00C97F49" w:rsidRDefault="00C97F49" w:rsidP="00DC2C0A">
      <w:pPr>
        <w:pStyle w:val="NormalWeb"/>
        <w:spacing w:before="0" w:beforeAutospacing="0" w:after="0" w:afterAutospacing="0"/>
        <w:rPr>
          <w:rFonts w:ascii="Arial" w:eastAsiaTheme="minorHAnsi" w:hAnsi="Arial" w:cs="Arial"/>
          <w:b/>
          <w:color w:val="auto"/>
          <w:sz w:val="22"/>
          <w:szCs w:val="22"/>
        </w:rPr>
      </w:pPr>
    </w:p>
    <w:p w:rsidR="00DC2C0A" w:rsidRDefault="00DC2C0A" w:rsidP="00DC2C0A">
      <w:pPr>
        <w:pStyle w:val="NormalWeb"/>
        <w:spacing w:before="0" w:beforeAutospacing="0" w:after="0" w:afterAutospacing="0"/>
        <w:rPr>
          <w:rFonts w:ascii="Arial" w:eastAsiaTheme="minorHAnsi" w:hAnsi="Arial" w:cs="Arial"/>
          <w:b/>
          <w:color w:val="auto"/>
          <w:sz w:val="22"/>
          <w:szCs w:val="22"/>
        </w:rPr>
      </w:pPr>
      <w:hyperlink r:id="rId9" w:history="1">
        <w:proofErr w:type="spellStart"/>
        <w:r w:rsidR="006E0BD5" w:rsidRPr="00DC2C0A">
          <w:rPr>
            <w:rStyle w:val="Hyperlink"/>
            <w:rFonts w:ascii="Arial" w:eastAsiaTheme="minorHAnsi" w:hAnsi="Arial" w:cs="Arial"/>
            <w:b/>
            <w:sz w:val="22"/>
            <w:szCs w:val="22"/>
          </w:rPr>
          <w:t>Cascata</w:t>
        </w:r>
        <w:proofErr w:type="spellEnd"/>
        <w:r w:rsidR="006E0BD5" w:rsidRPr="00DC2C0A">
          <w:rPr>
            <w:rStyle w:val="Hyperlink"/>
            <w:rFonts w:ascii="Arial" w:eastAsiaTheme="minorHAnsi" w:hAnsi="Arial" w:cs="Arial"/>
            <w:b/>
            <w:sz w:val="22"/>
            <w:szCs w:val="22"/>
          </w:rPr>
          <w:t xml:space="preserve"> Golf Course</w:t>
        </w:r>
      </w:hyperlink>
    </w:p>
    <w:p w:rsidR="00FB772F" w:rsidRDefault="00FB772F" w:rsidP="00DC2C0A">
      <w:pPr>
        <w:pStyle w:val="NormalWeb"/>
        <w:spacing w:before="0" w:beforeAutospacing="0" w:after="0" w:afterAutospacing="0"/>
        <w:rPr>
          <w:rFonts w:ascii="Arial" w:hAnsi="Arial" w:cs="Arial"/>
          <w:color w:val="auto"/>
          <w:sz w:val="22"/>
          <w:szCs w:val="22"/>
        </w:rPr>
      </w:pPr>
      <w:proofErr w:type="spellStart"/>
      <w:r w:rsidRPr="00FB772F">
        <w:rPr>
          <w:rFonts w:ascii="Arial" w:hAnsi="Arial" w:cs="Arial"/>
          <w:color w:val="auto"/>
          <w:sz w:val="22"/>
          <w:szCs w:val="22"/>
        </w:rPr>
        <w:t>Cascata's</w:t>
      </w:r>
      <w:proofErr w:type="spellEnd"/>
      <w:r w:rsidRPr="00FB772F">
        <w:rPr>
          <w:rFonts w:ascii="Arial" w:hAnsi="Arial" w:cs="Arial"/>
          <w:color w:val="auto"/>
          <w:sz w:val="22"/>
          <w:szCs w:val="22"/>
        </w:rPr>
        <w:t xml:space="preserve"> private gates open to a spectacular landscape that forms a regal backdrop for a golf experience like no other. The par-72 course provides stunning vistas at every turn, including the 3,600-foot peak at Red Mountain, lush fairways, lakes, and streams. Class-A PGA professionals attend to equipment, fashion or instruction needs, and players are accompanied on-course by a Tour-class caddie.</w:t>
      </w:r>
      <w:r>
        <w:rPr>
          <w:rFonts w:ascii="Arial" w:hAnsi="Arial" w:cs="Arial"/>
          <w:color w:val="auto"/>
          <w:sz w:val="22"/>
          <w:szCs w:val="22"/>
        </w:rPr>
        <w:t xml:space="preserve"> </w:t>
      </w:r>
    </w:p>
    <w:p w:rsidR="00383414" w:rsidRPr="00FB772F" w:rsidRDefault="00383414" w:rsidP="00DC2C0A">
      <w:pPr>
        <w:pStyle w:val="NormalWeb"/>
        <w:spacing w:before="0" w:beforeAutospacing="0" w:after="0" w:afterAutospacing="0"/>
        <w:rPr>
          <w:rFonts w:ascii="Arial" w:hAnsi="Arial" w:cs="Arial"/>
          <w:color w:val="auto"/>
          <w:sz w:val="22"/>
          <w:szCs w:val="22"/>
        </w:rPr>
      </w:pPr>
    </w:p>
    <w:p w:rsidR="006E0BD5" w:rsidRDefault="00FB772F" w:rsidP="00C97F49">
      <w:pPr>
        <w:spacing w:after="0" w:line="240" w:lineRule="auto"/>
        <w:rPr>
          <w:rFonts w:ascii="Arial" w:hAnsi="Arial" w:cs="Arial"/>
        </w:rPr>
      </w:pPr>
      <w:r w:rsidRPr="00FB772F">
        <w:rPr>
          <w:rFonts w:ascii="Arial" w:eastAsia="Times New Roman" w:hAnsi="Arial" w:cs="Arial"/>
        </w:rPr>
        <w:t xml:space="preserve">The Tuscan-style, 37,000-square-foot clubhouse </w:t>
      </w:r>
      <w:r w:rsidR="00383414">
        <w:rPr>
          <w:rFonts w:ascii="Arial" w:eastAsia="Times New Roman" w:hAnsi="Arial" w:cs="Arial"/>
        </w:rPr>
        <w:t xml:space="preserve">with a waterfall running through the center, </w:t>
      </w:r>
      <w:r w:rsidRPr="00FB772F">
        <w:rPr>
          <w:rFonts w:ascii="Arial" w:eastAsia="Times New Roman" w:hAnsi="Arial" w:cs="Arial"/>
        </w:rPr>
        <w:t>offers an Old World ambiance of unpretentious luxury, where attentive staff members oblige your every need. The dining room features an appetizing menu sure to impress every taste. An excellent collection of rare and fine tobaccos is stocked in the cigar lounge's custom-designed humidor.</w:t>
      </w:r>
      <w:r>
        <w:rPr>
          <w:rFonts w:ascii="Arial" w:eastAsia="Times New Roman" w:hAnsi="Arial" w:cs="Arial"/>
        </w:rPr>
        <w:t xml:space="preserve"> </w:t>
      </w:r>
    </w:p>
    <w:p w:rsidR="00DC2C0A" w:rsidRPr="00C97F49" w:rsidRDefault="00DC2C0A" w:rsidP="00C97F49">
      <w:pPr>
        <w:spacing w:after="0" w:line="240" w:lineRule="auto"/>
        <w:rPr>
          <w:rFonts w:ascii="Arial" w:hAnsi="Arial" w:cs="Arial"/>
          <w:lang w:val="fr-FR"/>
        </w:rPr>
      </w:pPr>
      <w:proofErr w:type="spellStart"/>
      <w:r w:rsidRPr="00C97F49">
        <w:rPr>
          <w:rFonts w:ascii="Arial" w:hAnsi="Arial" w:cs="Arial"/>
          <w:lang w:val="fr-FR"/>
        </w:rPr>
        <w:t>Holes</w:t>
      </w:r>
      <w:proofErr w:type="spellEnd"/>
      <w:r w:rsidRPr="00C97F49">
        <w:rPr>
          <w:rFonts w:ascii="Arial" w:hAnsi="Arial" w:cs="Arial"/>
          <w:lang w:val="fr-FR"/>
        </w:rPr>
        <w:t>: 18, Par 72</w:t>
      </w:r>
    </w:p>
    <w:p w:rsidR="00DC2C0A" w:rsidRPr="00C97F49" w:rsidRDefault="00DC2C0A" w:rsidP="00C97F49">
      <w:pPr>
        <w:spacing w:after="0" w:line="240" w:lineRule="auto"/>
        <w:rPr>
          <w:rFonts w:ascii="Arial" w:hAnsi="Arial" w:cs="Arial"/>
          <w:lang w:val="fr-FR"/>
        </w:rPr>
      </w:pPr>
      <w:proofErr w:type="spellStart"/>
      <w:r w:rsidRPr="00C97F49">
        <w:rPr>
          <w:rFonts w:ascii="Arial" w:hAnsi="Arial" w:cs="Arial"/>
          <w:lang w:val="fr-FR"/>
        </w:rPr>
        <w:t>Yardage</w:t>
      </w:r>
      <w:proofErr w:type="spellEnd"/>
      <w:r w:rsidRPr="00C97F49">
        <w:rPr>
          <w:rFonts w:ascii="Arial" w:hAnsi="Arial" w:cs="Arial"/>
          <w:lang w:val="fr-FR"/>
        </w:rPr>
        <w:t>: 7,137</w:t>
      </w:r>
    </w:p>
    <w:p w:rsidR="00DC2C0A" w:rsidRPr="00C97F49" w:rsidRDefault="00DC2C0A" w:rsidP="00C97F49">
      <w:pPr>
        <w:spacing w:after="0" w:line="240" w:lineRule="auto"/>
        <w:rPr>
          <w:rFonts w:ascii="Arial" w:hAnsi="Arial" w:cs="Arial"/>
          <w:lang w:val="fr-FR"/>
        </w:rPr>
      </w:pPr>
      <w:proofErr w:type="spellStart"/>
      <w:r w:rsidRPr="00C97F49">
        <w:rPr>
          <w:rFonts w:ascii="Arial" w:hAnsi="Arial" w:cs="Arial"/>
          <w:lang w:val="fr-FR"/>
        </w:rPr>
        <w:t>Slope</w:t>
      </w:r>
      <w:proofErr w:type="spellEnd"/>
      <w:r w:rsidRPr="00C97F49">
        <w:rPr>
          <w:rFonts w:ascii="Arial" w:hAnsi="Arial" w:cs="Arial"/>
          <w:lang w:val="fr-FR"/>
        </w:rPr>
        <w:t xml:space="preserve">: </w:t>
      </w:r>
      <w:r>
        <w:rPr>
          <w:rFonts w:ascii="Arial" w:hAnsi="Arial" w:cs="Arial"/>
          <w:lang w:val="fr-FR"/>
        </w:rPr>
        <w:t>143</w:t>
      </w:r>
    </w:p>
    <w:p w:rsidR="00DC2C0A" w:rsidRPr="00C97F49" w:rsidRDefault="00DC2C0A" w:rsidP="00C97F49">
      <w:pPr>
        <w:spacing w:after="0" w:line="240" w:lineRule="auto"/>
        <w:rPr>
          <w:rFonts w:ascii="Arial" w:eastAsia="Times New Roman" w:hAnsi="Arial" w:cs="Arial"/>
          <w:lang w:val="fr-FR"/>
        </w:rPr>
      </w:pPr>
      <w:r w:rsidRPr="00C97F49">
        <w:rPr>
          <w:rFonts w:ascii="Arial" w:hAnsi="Arial" w:cs="Arial"/>
          <w:lang w:val="fr-FR"/>
        </w:rPr>
        <w:t xml:space="preserve">Rating: </w:t>
      </w:r>
      <w:r>
        <w:rPr>
          <w:rFonts w:ascii="Arial" w:hAnsi="Arial" w:cs="Arial"/>
          <w:lang w:val="fr-FR"/>
        </w:rPr>
        <w:t>74.6</w:t>
      </w:r>
    </w:p>
    <w:sectPr w:rsidR="00DC2C0A" w:rsidRPr="00C97F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6C4263"/>
    <w:multiLevelType w:val="hybridMultilevel"/>
    <w:tmpl w:val="A2040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C3D4B7B"/>
    <w:multiLevelType w:val="hybridMultilevel"/>
    <w:tmpl w:val="7B5278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68F5715"/>
    <w:multiLevelType w:val="hybridMultilevel"/>
    <w:tmpl w:val="0EF065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5EC21DB"/>
    <w:multiLevelType w:val="hybridMultilevel"/>
    <w:tmpl w:val="1D9EB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9B"/>
    <w:rsid w:val="00383414"/>
    <w:rsid w:val="003B6084"/>
    <w:rsid w:val="00504471"/>
    <w:rsid w:val="00541D98"/>
    <w:rsid w:val="006E0BD5"/>
    <w:rsid w:val="00A546CD"/>
    <w:rsid w:val="00C97F49"/>
    <w:rsid w:val="00D7749B"/>
    <w:rsid w:val="00DC2C0A"/>
    <w:rsid w:val="00DF65DC"/>
    <w:rsid w:val="00E55BE1"/>
    <w:rsid w:val="00FB7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B5FFE-F155-4A0A-AA4A-E2817C72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49B"/>
    <w:pPr>
      <w:ind w:left="720"/>
      <w:contextualSpacing/>
    </w:pPr>
  </w:style>
  <w:style w:type="character" w:styleId="Hyperlink">
    <w:name w:val="Hyperlink"/>
    <w:basedOn w:val="DefaultParagraphFont"/>
    <w:uiPriority w:val="99"/>
    <w:unhideWhenUsed/>
    <w:rsid w:val="00D7749B"/>
    <w:rPr>
      <w:color w:val="0563C1" w:themeColor="hyperlink"/>
      <w:u w:val="single"/>
    </w:rPr>
  </w:style>
  <w:style w:type="paragraph" w:styleId="NormalWeb">
    <w:name w:val="Normal (Web)"/>
    <w:basedOn w:val="Normal"/>
    <w:uiPriority w:val="99"/>
    <w:unhideWhenUsed/>
    <w:rsid w:val="003B6084"/>
    <w:pPr>
      <w:spacing w:before="100" w:beforeAutospacing="1" w:after="100" w:afterAutospacing="1" w:line="240" w:lineRule="auto"/>
    </w:pPr>
    <w:rPr>
      <w:rFonts w:ascii="Verdana" w:eastAsia="Times New Roman" w:hAnsi="Verdana" w:cs="Times New Roman"/>
      <w:color w:val="000000"/>
      <w:sz w:val="17"/>
      <w:szCs w:val="17"/>
    </w:rPr>
  </w:style>
  <w:style w:type="character" w:styleId="Strong">
    <w:name w:val="Strong"/>
    <w:basedOn w:val="DefaultParagraphFont"/>
    <w:uiPriority w:val="22"/>
    <w:qFormat/>
    <w:rsid w:val="003B6084"/>
    <w:rPr>
      <w:b/>
      <w:bCs/>
    </w:rPr>
  </w:style>
  <w:style w:type="paragraph" w:styleId="BalloonText">
    <w:name w:val="Balloon Text"/>
    <w:basedOn w:val="Normal"/>
    <w:link w:val="BalloonTextChar"/>
    <w:uiPriority w:val="99"/>
    <w:semiHidden/>
    <w:unhideWhenUsed/>
    <w:rsid w:val="00541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D98"/>
    <w:rPr>
      <w:rFonts w:ascii="Tahoma" w:hAnsi="Tahoma" w:cs="Tahoma"/>
      <w:sz w:val="16"/>
      <w:szCs w:val="16"/>
    </w:rPr>
  </w:style>
  <w:style w:type="character" w:styleId="FollowedHyperlink">
    <w:name w:val="FollowedHyperlink"/>
    <w:basedOn w:val="DefaultParagraphFont"/>
    <w:uiPriority w:val="99"/>
    <w:semiHidden/>
    <w:unhideWhenUsed/>
    <w:rsid w:val="00DC2C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uldercitygolf.com/-course-overview(2)" TargetMode="External"/><Relationship Id="rId3" Type="http://schemas.openxmlformats.org/officeDocument/2006/relationships/styles" Target="styles.xml"/><Relationship Id="rId7" Type="http://schemas.openxmlformats.org/officeDocument/2006/relationships/hyperlink" Target="http://www.bouldercitygolf.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ascatagolf.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8AE77-A97C-4434-9FFE-002CFBFCC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3435</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Las Vegas Convention and Visitors Authority</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Prather-Marcos</dc:creator>
  <cp:lastModifiedBy>Tamara Rocha</cp:lastModifiedBy>
  <cp:revision>2</cp:revision>
  <dcterms:created xsi:type="dcterms:W3CDTF">2015-05-27T22:35:00Z</dcterms:created>
  <dcterms:modified xsi:type="dcterms:W3CDTF">2015-05-27T22:35:00Z</dcterms:modified>
</cp:coreProperties>
</file>