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3D" w:rsidRDefault="00170A3D" w:rsidP="00170A3D"/>
    <w:p w:rsidR="00E4296B" w:rsidRPr="00E648ED" w:rsidRDefault="00E4296B" w:rsidP="00E4296B">
      <w:pPr>
        <w:spacing w:after="0" w:line="240" w:lineRule="auto"/>
        <w:rPr>
          <w:rFonts w:ascii="Times New Roman" w:hAnsi="Times New Roman" w:cs="Times New Roman"/>
          <w:b/>
          <w:sz w:val="24"/>
          <w:szCs w:val="24"/>
          <w:u w:val="single"/>
        </w:rPr>
      </w:pPr>
      <w:r w:rsidRPr="00E648ED">
        <w:rPr>
          <w:rFonts w:ascii="Times New Roman" w:hAnsi="Times New Roman" w:cs="Times New Roman"/>
          <w:b/>
          <w:sz w:val="24"/>
          <w:szCs w:val="24"/>
          <w:u w:val="single"/>
        </w:rPr>
        <w:t>FOR IMMEDIATE RELEASE</w:t>
      </w:r>
    </w:p>
    <w:p w:rsidR="00E4296B" w:rsidRPr="00A967DD" w:rsidRDefault="00E4296B" w:rsidP="00E42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78019F">
        <w:rPr>
          <w:rFonts w:ascii="Times New Roman" w:hAnsi="Times New Roman" w:cs="Times New Roman"/>
          <w:sz w:val="24"/>
          <w:szCs w:val="24"/>
        </w:rPr>
        <w:t>1</w:t>
      </w:r>
      <w:r w:rsidR="0034024D">
        <w:rPr>
          <w:rFonts w:ascii="Times New Roman" w:hAnsi="Times New Roman" w:cs="Times New Roman"/>
          <w:sz w:val="24"/>
          <w:szCs w:val="24"/>
        </w:rPr>
        <w:t>5</w:t>
      </w:r>
      <w:r>
        <w:rPr>
          <w:rFonts w:ascii="Times New Roman" w:hAnsi="Times New Roman" w:cs="Times New Roman"/>
          <w:sz w:val="24"/>
          <w:szCs w:val="24"/>
        </w:rPr>
        <w:t>, 2015</w:t>
      </w:r>
      <w:bookmarkStart w:id="0" w:name="_GoBack"/>
      <w:bookmarkEnd w:id="0"/>
    </w:p>
    <w:p w:rsidR="00C2188E" w:rsidRPr="00C2188E" w:rsidRDefault="00C2188E" w:rsidP="00E4296B">
      <w:pPr>
        <w:spacing w:line="240" w:lineRule="auto"/>
        <w:jc w:val="center"/>
        <w:rPr>
          <w:rFonts w:ascii="Times New Roman" w:hAnsi="Times New Roman" w:cs="Times New Roman"/>
          <w:b/>
          <w:sz w:val="20"/>
          <w:szCs w:val="20"/>
        </w:rPr>
      </w:pPr>
    </w:p>
    <w:p w:rsidR="00E4296B" w:rsidRPr="00C2188E" w:rsidRDefault="00E4296B" w:rsidP="00E4296B">
      <w:pPr>
        <w:spacing w:line="240" w:lineRule="auto"/>
        <w:jc w:val="center"/>
        <w:rPr>
          <w:rFonts w:ascii="Times New Roman" w:hAnsi="Times New Roman" w:cs="Times New Roman"/>
          <w:b/>
          <w:sz w:val="28"/>
          <w:szCs w:val="28"/>
        </w:rPr>
      </w:pPr>
      <w:r w:rsidRPr="00C2188E">
        <w:rPr>
          <w:rFonts w:ascii="Times New Roman" w:hAnsi="Times New Roman" w:cs="Times New Roman"/>
          <w:b/>
          <w:sz w:val="28"/>
          <w:szCs w:val="28"/>
        </w:rPr>
        <w:t>BOYD GROUP INTERNATIONAL AVIATION FORECAST SUMMIT RETURNING TO LAS VEGAS</w:t>
      </w:r>
    </w:p>
    <w:p w:rsidR="00A60D91" w:rsidRPr="00A60D91" w:rsidRDefault="00A60D91" w:rsidP="00E4296B">
      <w:pPr>
        <w:spacing w:line="240" w:lineRule="auto"/>
        <w:jc w:val="center"/>
        <w:rPr>
          <w:rFonts w:ascii="Times New Roman" w:hAnsi="Times New Roman" w:cs="Times New Roman"/>
          <w:b/>
          <w:i/>
          <w:sz w:val="24"/>
          <w:szCs w:val="24"/>
        </w:rPr>
      </w:pPr>
      <w:r w:rsidRPr="0034024D">
        <w:rPr>
          <w:rFonts w:ascii="Times New Roman" w:hAnsi="Times New Roman" w:cs="Times New Roman"/>
          <w:b/>
          <w:i/>
          <w:sz w:val="24"/>
          <w:szCs w:val="24"/>
        </w:rPr>
        <w:t>First-ever China-US Aviation Opportunities Symposium Added to the Agenda</w:t>
      </w:r>
    </w:p>
    <w:p w:rsidR="00A60D91" w:rsidRDefault="00E4296B" w:rsidP="00A67190">
      <w:pPr>
        <w:spacing w:line="240" w:lineRule="auto"/>
        <w:rPr>
          <w:rFonts w:ascii="Times New Roman" w:hAnsi="Times New Roman" w:cs="Times New Roman"/>
          <w:sz w:val="24"/>
          <w:szCs w:val="24"/>
        </w:rPr>
      </w:pPr>
      <w:r w:rsidRPr="0045430A">
        <w:rPr>
          <w:rFonts w:ascii="Times New Roman" w:hAnsi="Times New Roman" w:cs="Times New Roman"/>
          <w:b/>
          <w:sz w:val="24"/>
          <w:szCs w:val="24"/>
        </w:rPr>
        <w:t>LAS VEGAS</w:t>
      </w:r>
      <w:r w:rsidRPr="0045430A">
        <w:rPr>
          <w:rFonts w:ascii="Times New Roman" w:hAnsi="Times New Roman" w:cs="Times New Roman"/>
          <w:i/>
          <w:sz w:val="24"/>
          <w:szCs w:val="24"/>
        </w:rPr>
        <w:t xml:space="preserve"> –</w:t>
      </w:r>
      <w:r w:rsidRPr="00143681">
        <w:rPr>
          <w:rFonts w:ascii="Times New Roman" w:hAnsi="Times New Roman" w:cs="Times New Roman"/>
          <w:i/>
          <w:sz w:val="24"/>
          <w:szCs w:val="24"/>
        </w:rPr>
        <w:t xml:space="preserve">– </w:t>
      </w:r>
      <w:r w:rsidRPr="00143681">
        <w:rPr>
          <w:rFonts w:ascii="Times New Roman" w:hAnsi="Times New Roman" w:cs="Times New Roman"/>
          <w:sz w:val="24"/>
          <w:szCs w:val="24"/>
        </w:rPr>
        <w:t xml:space="preserve">Top aviation executives from around the world will </w:t>
      </w:r>
      <w:r w:rsidR="00A67190">
        <w:rPr>
          <w:rFonts w:ascii="Times New Roman" w:hAnsi="Times New Roman" w:cs="Times New Roman"/>
          <w:sz w:val="24"/>
          <w:szCs w:val="24"/>
        </w:rPr>
        <w:t xml:space="preserve">return to </w:t>
      </w:r>
      <w:r w:rsidRPr="00143681">
        <w:rPr>
          <w:rFonts w:ascii="Times New Roman" w:hAnsi="Times New Roman" w:cs="Times New Roman"/>
          <w:sz w:val="24"/>
          <w:szCs w:val="24"/>
        </w:rPr>
        <w:t xml:space="preserve">Las Vegas for the </w:t>
      </w:r>
      <w:r>
        <w:rPr>
          <w:rFonts w:ascii="Times New Roman" w:hAnsi="Times New Roman" w:cs="Times New Roman"/>
          <w:sz w:val="24"/>
          <w:szCs w:val="24"/>
        </w:rPr>
        <w:t>20</w:t>
      </w:r>
      <w:r w:rsidRPr="00143681">
        <w:rPr>
          <w:rFonts w:ascii="Times New Roman" w:hAnsi="Times New Roman" w:cs="Times New Roman"/>
          <w:sz w:val="24"/>
          <w:szCs w:val="24"/>
          <w:vertAlign w:val="superscript"/>
        </w:rPr>
        <w:t>th</w:t>
      </w:r>
      <w:r w:rsidRPr="00143681">
        <w:rPr>
          <w:rFonts w:ascii="Times New Roman" w:hAnsi="Times New Roman" w:cs="Times New Roman"/>
          <w:sz w:val="24"/>
          <w:szCs w:val="24"/>
        </w:rPr>
        <w:t xml:space="preserve"> Annual International Aviation Forecast Summit Aug. </w:t>
      </w:r>
      <w:r>
        <w:rPr>
          <w:rFonts w:ascii="Times New Roman" w:hAnsi="Times New Roman" w:cs="Times New Roman"/>
          <w:sz w:val="24"/>
          <w:szCs w:val="24"/>
        </w:rPr>
        <w:t>3</w:t>
      </w:r>
      <w:r w:rsidR="005C39C9">
        <w:rPr>
          <w:rFonts w:ascii="Times New Roman" w:hAnsi="Times New Roman" w:cs="Times New Roman"/>
          <w:sz w:val="24"/>
          <w:szCs w:val="24"/>
        </w:rPr>
        <w:t>0</w:t>
      </w:r>
      <w:r w:rsidR="00EF65B2">
        <w:rPr>
          <w:rFonts w:ascii="Times New Roman" w:hAnsi="Times New Roman" w:cs="Times New Roman"/>
          <w:sz w:val="24"/>
          <w:szCs w:val="24"/>
        </w:rPr>
        <w:t xml:space="preserve"> </w:t>
      </w:r>
      <w:r>
        <w:rPr>
          <w:rFonts w:ascii="Times New Roman" w:hAnsi="Times New Roman" w:cs="Times New Roman"/>
          <w:sz w:val="24"/>
          <w:szCs w:val="24"/>
        </w:rPr>
        <w:t>- Sept. 1, 2015</w:t>
      </w:r>
      <w:r w:rsidRPr="001436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296B" w:rsidRDefault="00E4296B" w:rsidP="00A67190">
      <w:pPr>
        <w:spacing w:line="240" w:lineRule="auto"/>
        <w:rPr>
          <w:rFonts w:ascii="Times New Roman" w:hAnsi="Times New Roman" w:cs="Times New Roman"/>
          <w:sz w:val="24"/>
          <w:szCs w:val="24"/>
        </w:rPr>
      </w:pPr>
      <w:r w:rsidRPr="00143681">
        <w:rPr>
          <w:rFonts w:ascii="Times New Roman" w:hAnsi="Times New Roman" w:cs="Times New Roman"/>
          <w:sz w:val="24"/>
          <w:szCs w:val="24"/>
        </w:rPr>
        <w:t xml:space="preserve">Boyd Group International, a leading aviation research, forecast and consulting firm, </w:t>
      </w:r>
      <w:r w:rsidR="00A67190">
        <w:rPr>
          <w:rFonts w:ascii="Times New Roman" w:hAnsi="Times New Roman" w:cs="Times New Roman"/>
          <w:sz w:val="24"/>
          <w:szCs w:val="24"/>
        </w:rPr>
        <w:t xml:space="preserve">is bringing the conference back to </w:t>
      </w:r>
      <w:r w:rsidR="00C2188E">
        <w:rPr>
          <w:rFonts w:ascii="Times New Roman" w:hAnsi="Times New Roman" w:cs="Times New Roman"/>
          <w:sz w:val="24"/>
          <w:szCs w:val="24"/>
        </w:rPr>
        <w:t>Las Vegas after a</w:t>
      </w:r>
      <w:r>
        <w:rPr>
          <w:rFonts w:ascii="Times New Roman" w:hAnsi="Times New Roman" w:cs="Times New Roman"/>
          <w:sz w:val="24"/>
          <w:szCs w:val="24"/>
        </w:rPr>
        <w:t xml:space="preserve"> </w:t>
      </w:r>
      <w:r w:rsidR="00A67190">
        <w:rPr>
          <w:rFonts w:ascii="Times New Roman" w:hAnsi="Times New Roman" w:cs="Times New Roman"/>
          <w:sz w:val="24"/>
          <w:szCs w:val="24"/>
        </w:rPr>
        <w:t>record-setting 2014 S</w:t>
      </w:r>
      <w:r>
        <w:rPr>
          <w:rFonts w:ascii="Times New Roman" w:hAnsi="Times New Roman" w:cs="Times New Roman"/>
          <w:sz w:val="24"/>
          <w:szCs w:val="24"/>
        </w:rPr>
        <w:t xml:space="preserve">ummit </w:t>
      </w:r>
      <w:r w:rsidR="00A67190">
        <w:rPr>
          <w:rFonts w:ascii="Times New Roman" w:hAnsi="Times New Roman" w:cs="Times New Roman"/>
          <w:sz w:val="24"/>
          <w:szCs w:val="24"/>
        </w:rPr>
        <w:t xml:space="preserve">which attracted more than 600 </w:t>
      </w:r>
      <w:r w:rsidR="00A67190" w:rsidRPr="0045430A">
        <w:rPr>
          <w:rFonts w:ascii="Times New Roman" w:hAnsi="Times New Roman" w:cs="Times New Roman"/>
          <w:bCs/>
          <w:sz w:val="24"/>
          <w:szCs w:val="24"/>
        </w:rPr>
        <w:t xml:space="preserve">airline and airport executives </w:t>
      </w:r>
      <w:r w:rsidR="00A67190">
        <w:rPr>
          <w:rFonts w:ascii="Times New Roman" w:hAnsi="Times New Roman" w:cs="Times New Roman"/>
          <w:bCs/>
          <w:sz w:val="24"/>
          <w:szCs w:val="24"/>
        </w:rPr>
        <w:t>and</w:t>
      </w:r>
      <w:r w:rsidR="00A67190" w:rsidRPr="0045430A">
        <w:rPr>
          <w:rFonts w:ascii="Times New Roman" w:hAnsi="Times New Roman" w:cs="Times New Roman"/>
          <w:bCs/>
          <w:sz w:val="24"/>
          <w:szCs w:val="24"/>
        </w:rPr>
        <w:t xml:space="preserve"> other leaders from the aviation industry</w:t>
      </w:r>
      <w:r w:rsidR="00A67190">
        <w:rPr>
          <w:rFonts w:ascii="Times New Roman" w:hAnsi="Times New Roman" w:cs="Times New Roman"/>
          <w:bCs/>
          <w:sz w:val="24"/>
          <w:szCs w:val="24"/>
        </w:rPr>
        <w:t xml:space="preserve"> to the destination</w:t>
      </w:r>
      <w:r>
        <w:rPr>
          <w:rFonts w:ascii="Times New Roman" w:hAnsi="Times New Roman" w:cs="Times New Roman"/>
          <w:sz w:val="24"/>
          <w:szCs w:val="24"/>
        </w:rPr>
        <w:t>.</w:t>
      </w:r>
    </w:p>
    <w:p w:rsidR="00E4296B" w:rsidRPr="00A60D91" w:rsidRDefault="00B25930" w:rsidP="00A67190">
      <w:pPr>
        <w:spacing w:line="240" w:lineRule="auto"/>
        <w:rPr>
          <w:rFonts w:ascii="Times New Roman" w:hAnsi="Times New Roman" w:cs="Times New Roman"/>
          <w:bCs/>
          <w:sz w:val="24"/>
          <w:szCs w:val="24"/>
        </w:rPr>
      </w:pPr>
      <w:r w:rsidRPr="00A60D91">
        <w:rPr>
          <w:rFonts w:ascii="Times New Roman" w:hAnsi="Times New Roman" w:cs="Times New Roman"/>
          <w:sz w:val="24"/>
          <w:szCs w:val="24"/>
        </w:rPr>
        <w:t xml:space="preserve">“We are delighted to bring the Summit again to Las Vegas,” noted Michael Boyd, president of the Colorado-based aviation consulting firm. </w:t>
      </w:r>
      <w:r w:rsidR="00A60D91" w:rsidRPr="00A60D91">
        <w:rPr>
          <w:rFonts w:ascii="Times New Roman" w:hAnsi="Times New Roman" w:cs="Times New Roman"/>
          <w:sz w:val="24"/>
          <w:szCs w:val="24"/>
        </w:rPr>
        <w:t>“</w:t>
      </w:r>
      <w:r w:rsidRPr="00A60D91">
        <w:rPr>
          <w:rFonts w:ascii="Times New Roman" w:hAnsi="Times New Roman" w:cs="Times New Roman"/>
          <w:sz w:val="24"/>
          <w:szCs w:val="24"/>
        </w:rPr>
        <w:t xml:space="preserve">This event is focused on futurist planning and innovative thinking. That certainly is also a description for </w:t>
      </w:r>
      <w:r w:rsidR="004E3963" w:rsidRPr="00A60D91">
        <w:rPr>
          <w:rFonts w:ascii="Times New Roman" w:hAnsi="Times New Roman" w:cs="Times New Roman"/>
          <w:sz w:val="24"/>
          <w:szCs w:val="24"/>
        </w:rPr>
        <w:t>Las Vegas, which makes it the</w:t>
      </w:r>
      <w:r w:rsidRPr="00A60D91">
        <w:rPr>
          <w:rFonts w:ascii="Times New Roman" w:hAnsi="Times New Roman" w:cs="Times New Roman"/>
          <w:sz w:val="24"/>
          <w:szCs w:val="24"/>
        </w:rPr>
        <w:t xml:space="preserve"> perfect venue for this event.”</w:t>
      </w:r>
    </w:p>
    <w:p w:rsidR="00E4296B" w:rsidRPr="00143681" w:rsidRDefault="00E4296B" w:rsidP="00E4296B">
      <w:pPr>
        <w:spacing w:line="240" w:lineRule="auto"/>
        <w:rPr>
          <w:rFonts w:ascii="Times New Roman" w:hAnsi="Times New Roman" w:cs="Times New Roman"/>
          <w:sz w:val="24"/>
          <w:szCs w:val="24"/>
        </w:rPr>
      </w:pPr>
      <w:r w:rsidRPr="0045430A">
        <w:rPr>
          <w:rFonts w:ascii="Times New Roman" w:hAnsi="Times New Roman" w:cs="Times New Roman"/>
          <w:bCs/>
          <w:sz w:val="24"/>
          <w:szCs w:val="24"/>
        </w:rPr>
        <w:t>Th</w:t>
      </w:r>
      <w:r w:rsidR="00A67190">
        <w:rPr>
          <w:rFonts w:ascii="Times New Roman" w:hAnsi="Times New Roman" w:cs="Times New Roman"/>
          <w:bCs/>
          <w:sz w:val="24"/>
          <w:szCs w:val="24"/>
        </w:rPr>
        <w:t xml:space="preserve">is year’s </w:t>
      </w:r>
      <w:r w:rsidRPr="0045430A">
        <w:rPr>
          <w:rFonts w:ascii="Times New Roman" w:hAnsi="Times New Roman" w:cs="Times New Roman"/>
          <w:bCs/>
          <w:sz w:val="24"/>
          <w:szCs w:val="24"/>
        </w:rPr>
        <w:t>Boyd Group International Aviation Forecast Summit will highlight current issues facing the aviation industry, including traffic forecasts that will impact the future of aviation, global airline fleet demand, and aviation industry trends</w:t>
      </w:r>
      <w:r w:rsidR="00A67190">
        <w:rPr>
          <w:rFonts w:ascii="Times New Roman" w:hAnsi="Times New Roman" w:cs="Times New Roman"/>
          <w:bCs/>
          <w:sz w:val="24"/>
          <w:szCs w:val="24"/>
        </w:rPr>
        <w:t>.</w:t>
      </w:r>
      <w:r w:rsidRPr="0045430A">
        <w:rPr>
          <w:rFonts w:ascii="Times New Roman" w:hAnsi="Times New Roman" w:cs="Times New Roman"/>
          <w:bCs/>
          <w:sz w:val="24"/>
          <w:szCs w:val="24"/>
        </w:rPr>
        <w:t xml:space="preserve">  The Summit’s unique discussion format allows attendees to interact with industry CEOs and high level executives.</w:t>
      </w:r>
      <w:r>
        <w:rPr>
          <w:rFonts w:ascii="Times New Roman" w:hAnsi="Times New Roman" w:cs="Times New Roman"/>
          <w:bCs/>
          <w:sz w:val="24"/>
          <w:szCs w:val="24"/>
        </w:rPr>
        <w:t xml:space="preserve"> The event is </w:t>
      </w:r>
      <w:r w:rsidRPr="00143681">
        <w:rPr>
          <w:rFonts w:ascii="Times New Roman" w:hAnsi="Times New Roman" w:cs="Times New Roman"/>
          <w:sz w:val="24"/>
          <w:szCs w:val="24"/>
        </w:rPr>
        <w:t xml:space="preserve">co-hosted by Las Vegas Convention </w:t>
      </w:r>
      <w:r>
        <w:rPr>
          <w:rFonts w:ascii="Times New Roman" w:hAnsi="Times New Roman" w:cs="Times New Roman"/>
          <w:sz w:val="24"/>
          <w:szCs w:val="24"/>
        </w:rPr>
        <w:t>and</w:t>
      </w:r>
      <w:r w:rsidRPr="00143681">
        <w:rPr>
          <w:rFonts w:ascii="Times New Roman" w:hAnsi="Times New Roman" w:cs="Times New Roman"/>
          <w:sz w:val="24"/>
          <w:szCs w:val="24"/>
        </w:rPr>
        <w:t xml:space="preserve"> Visitors Authority (LVCVA) and Las Vegas McCarran International Airport.</w:t>
      </w:r>
    </w:p>
    <w:p w:rsidR="00E4296B" w:rsidRDefault="00E4296B" w:rsidP="00E4296B">
      <w:pPr>
        <w:spacing w:line="240" w:lineRule="auto"/>
        <w:rPr>
          <w:rFonts w:ascii="Times New Roman" w:hAnsi="Times New Roman" w:cs="Times New Roman"/>
          <w:sz w:val="24"/>
          <w:szCs w:val="24"/>
          <w:lang w:val="en-GB"/>
        </w:rPr>
      </w:pPr>
      <w:r w:rsidRPr="0045430A">
        <w:rPr>
          <w:rFonts w:ascii="Times New Roman" w:hAnsi="Times New Roman" w:cs="Times New Roman"/>
          <w:sz w:val="24"/>
          <w:szCs w:val="24"/>
          <w:lang w:val="en-GB"/>
        </w:rPr>
        <w:t>“</w:t>
      </w:r>
      <w:r w:rsidR="00C2188E">
        <w:rPr>
          <w:rFonts w:ascii="Times New Roman" w:hAnsi="Times New Roman" w:cs="Times New Roman"/>
          <w:sz w:val="24"/>
          <w:szCs w:val="24"/>
          <w:lang w:val="en-GB"/>
        </w:rPr>
        <w:t xml:space="preserve">We are excited to welcome this important aviation event back for what we know will be another successful year,” </w:t>
      </w:r>
      <w:r w:rsidRPr="0045430A">
        <w:rPr>
          <w:rFonts w:ascii="Times New Roman" w:hAnsi="Times New Roman" w:cs="Times New Roman"/>
          <w:sz w:val="24"/>
          <w:szCs w:val="24"/>
          <w:lang w:val="en-GB"/>
        </w:rPr>
        <w:t>said Rossi Ralenkotter, President/CEO of the Las Vegas Convention and Visitors Authority. “</w:t>
      </w:r>
      <w:r w:rsidR="00C2188E">
        <w:rPr>
          <w:rFonts w:ascii="Times New Roman" w:hAnsi="Times New Roman" w:cs="Times New Roman"/>
          <w:sz w:val="24"/>
          <w:szCs w:val="24"/>
          <w:lang w:val="en-GB"/>
        </w:rPr>
        <w:t>Travel to Las Vegas continues to grow</w:t>
      </w:r>
      <w:r w:rsidR="00A4729B">
        <w:rPr>
          <w:rFonts w:ascii="Times New Roman" w:hAnsi="Times New Roman" w:cs="Times New Roman"/>
          <w:sz w:val="24"/>
          <w:szCs w:val="24"/>
          <w:lang w:val="en-GB"/>
        </w:rPr>
        <w:t>, particularly internationally, and Las Vegas</w:t>
      </w:r>
      <w:r w:rsidR="0057700D">
        <w:rPr>
          <w:rFonts w:ascii="Times New Roman" w:hAnsi="Times New Roman" w:cs="Times New Roman"/>
          <w:sz w:val="24"/>
          <w:szCs w:val="24"/>
          <w:lang w:val="en-GB"/>
        </w:rPr>
        <w:t xml:space="preserve"> remains </w:t>
      </w:r>
      <w:r w:rsidR="00C2188E">
        <w:rPr>
          <w:rFonts w:ascii="Times New Roman" w:hAnsi="Times New Roman" w:cs="Times New Roman"/>
          <w:sz w:val="24"/>
          <w:szCs w:val="24"/>
          <w:lang w:val="en-GB"/>
        </w:rPr>
        <w:t xml:space="preserve">the </w:t>
      </w:r>
      <w:r w:rsidRPr="0045430A">
        <w:rPr>
          <w:rFonts w:ascii="Times New Roman" w:hAnsi="Times New Roman" w:cs="Times New Roman"/>
          <w:sz w:val="24"/>
          <w:szCs w:val="24"/>
          <w:lang w:val="en-GB"/>
        </w:rPr>
        <w:t>perfect setting to discuss the future of the industry</w:t>
      </w:r>
      <w:r w:rsidR="0057700D">
        <w:rPr>
          <w:rFonts w:ascii="Times New Roman" w:hAnsi="Times New Roman" w:cs="Times New Roman"/>
          <w:sz w:val="24"/>
          <w:szCs w:val="24"/>
          <w:lang w:val="en-GB"/>
        </w:rPr>
        <w:t xml:space="preserve"> while also </w:t>
      </w:r>
      <w:r w:rsidR="00C2188E">
        <w:rPr>
          <w:rFonts w:ascii="Times New Roman" w:hAnsi="Times New Roman" w:cs="Times New Roman"/>
          <w:sz w:val="24"/>
          <w:szCs w:val="24"/>
          <w:lang w:val="en-GB"/>
        </w:rPr>
        <w:t>showcas</w:t>
      </w:r>
      <w:r w:rsidR="0057700D">
        <w:rPr>
          <w:rFonts w:ascii="Times New Roman" w:hAnsi="Times New Roman" w:cs="Times New Roman"/>
          <w:sz w:val="24"/>
          <w:szCs w:val="24"/>
          <w:lang w:val="en-GB"/>
        </w:rPr>
        <w:t>ing</w:t>
      </w:r>
      <w:r w:rsidR="00C2188E">
        <w:rPr>
          <w:rFonts w:ascii="Times New Roman" w:hAnsi="Times New Roman" w:cs="Times New Roman"/>
          <w:sz w:val="24"/>
          <w:szCs w:val="24"/>
          <w:lang w:val="en-GB"/>
        </w:rPr>
        <w:t xml:space="preserve"> the many reasons why Las Vegas means business</w:t>
      </w:r>
      <w:r w:rsidRPr="0045430A">
        <w:rPr>
          <w:rFonts w:ascii="Times New Roman" w:hAnsi="Times New Roman" w:cs="Times New Roman"/>
          <w:sz w:val="24"/>
          <w:szCs w:val="24"/>
          <w:lang w:val="en-GB"/>
        </w:rPr>
        <w:t>.”</w:t>
      </w:r>
    </w:p>
    <w:p w:rsidR="00540809" w:rsidRDefault="00C2188E" w:rsidP="00143681">
      <w:pPr>
        <w:spacing w:line="240" w:lineRule="auto"/>
        <w:rPr>
          <w:rFonts w:ascii="Times New Roman" w:hAnsi="Times New Roman" w:cs="Times New Roman"/>
          <w:sz w:val="24"/>
          <w:szCs w:val="24"/>
        </w:rPr>
      </w:pPr>
      <w:r w:rsidRPr="00A60D91">
        <w:rPr>
          <w:rFonts w:ascii="Times New Roman" w:hAnsi="Times New Roman" w:cs="Times New Roman"/>
          <w:sz w:val="24"/>
          <w:szCs w:val="24"/>
        </w:rPr>
        <w:t xml:space="preserve">New </w:t>
      </w:r>
      <w:r w:rsidR="00B25930" w:rsidRPr="00A60D91">
        <w:rPr>
          <w:rFonts w:ascii="Times New Roman" w:hAnsi="Times New Roman" w:cs="Times New Roman"/>
          <w:sz w:val="24"/>
          <w:szCs w:val="24"/>
        </w:rPr>
        <w:t xml:space="preserve">this year is the China-US </w:t>
      </w:r>
      <w:r w:rsidRPr="00A60D91">
        <w:rPr>
          <w:rFonts w:ascii="Times New Roman" w:hAnsi="Times New Roman" w:cs="Times New Roman"/>
          <w:sz w:val="24"/>
          <w:szCs w:val="24"/>
        </w:rPr>
        <w:t xml:space="preserve">Aviation </w:t>
      </w:r>
      <w:r w:rsidR="00B25930" w:rsidRPr="00A60D91">
        <w:rPr>
          <w:rFonts w:ascii="Times New Roman" w:hAnsi="Times New Roman" w:cs="Times New Roman"/>
          <w:sz w:val="24"/>
          <w:szCs w:val="24"/>
        </w:rPr>
        <w:t xml:space="preserve">Opportunities </w:t>
      </w:r>
      <w:r w:rsidRPr="00A60D91">
        <w:rPr>
          <w:rFonts w:ascii="Times New Roman" w:hAnsi="Times New Roman" w:cs="Times New Roman"/>
          <w:sz w:val="24"/>
          <w:szCs w:val="24"/>
        </w:rPr>
        <w:t xml:space="preserve">Symposium, </w:t>
      </w:r>
      <w:r w:rsidR="00B25930" w:rsidRPr="00A60D91">
        <w:rPr>
          <w:rFonts w:ascii="Times New Roman" w:hAnsi="Times New Roman" w:cs="Times New Roman"/>
          <w:sz w:val="24"/>
          <w:szCs w:val="24"/>
        </w:rPr>
        <w:t xml:space="preserve">a pre-Summit event </w:t>
      </w:r>
      <w:r w:rsidRPr="00A60D91">
        <w:rPr>
          <w:rFonts w:ascii="Times New Roman" w:hAnsi="Times New Roman" w:cs="Times New Roman"/>
          <w:sz w:val="24"/>
          <w:szCs w:val="24"/>
        </w:rPr>
        <w:t xml:space="preserve">which will focus on </w:t>
      </w:r>
      <w:r w:rsidR="00B25930" w:rsidRPr="00A60D91">
        <w:rPr>
          <w:rFonts w:ascii="Times New Roman" w:hAnsi="Times New Roman" w:cs="Times New Roman"/>
          <w:sz w:val="24"/>
          <w:szCs w:val="24"/>
        </w:rPr>
        <w:t>industry opportunities as trade and traffic continues to</w:t>
      </w:r>
      <w:r w:rsidR="00540809">
        <w:rPr>
          <w:rFonts w:ascii="Times New Roman" w:hAnsi="Times New Roman" w:cs="Times New Roman"/>
          <w:sz w:val="24"/>
          <w:szCs w:val="24"/>
        </w:rPr>
        <w:t xml:space="preserve"> expand between the two </w:t>
      </w:r>
      <w:r w:rsidR="00540809" w:rsidRPr="0034024D">
        <w:rPr>
          <w:rFonts w:ascii="Times New Roman" w:hAnsi="Times New Roman" w:cs="Times New Roman"/>
          <w:sz w:val="24"/>
          <w:szCs w:val="24"/>
        </w:rPr>
        <w:t>nations, particularly after the U.S. and China agreed last year to extend the validity of short-term tourist and business visas to ten years.</w:t>
      </w:r>
      <w:r w:rsidR="00540809">
        <w:rPr>
          <w:rFonts w:ascii="Times New Roman" w:hAnsi="Times New Roman" w:cs="Times New Roman"/>
          <w:sz w:val="24"/>
          <w:szCs w:val="24"/>
        </w:rPr>
        <w:t xml:space="preserve"> </w:t>
      </w:r>
    </w:p>
    <w:p w:rsidR="00540809" w:rsidRDefault="00B25930" w:rsidP="00143681">
      <w:pPr>
        <w:spacing w:line="240" w:lineRule="auto"/>
        <w:rPr>
          <w:rFonts w:ascii="Times New Roman" w:hAnsi="Times New Roman" w:cs="Times New Roman"/>
          <w:sz w:val="24"/>
          <w:szCs w:val="24"/>
        </w:rPr>
      </w:pPr>
      <w:r w:rsidRPr="00A60D91">
        <w:rPr>
          <w:rFonts w:ascii="Times New Roman" w:hAnsi="Times New Roman" w:cs="Times New Roman"/>
          <w:sz w:val="24"/>
          <w:szCs w:val="24"/>
        </w:rPr>
        <w:t xml:space="preserve">“China is now the largest single economy in the world, and we believe Las Vegas is the </w:t>
      </w:r>
      <w:r w:rsidR="004E3963" w:rsidRPr="00A60D91">
        <w:rPr>
          <w:rFonts w:ascii="Times New Roman" w:hAnsi="Times New Roman" w:cs="Times New Roman"/>
          <w:sz w:val="24"/>
          <w:szCs w:val="24"/>
        </w:rPr>
        <w:t xml:space="preserve">perfect </w:t>
      </w:r>
      <w:r w:rsidRPr="00A60D91">
        <w:rPr>
          <w:rFonts w:ascii="Times New Roman" w:hAnsi="Times New Roman" w:cs="Times New Roman"/>
          <w:sz w:val="24"/>
          <w:szCs w:val="24"/>
        </w:rPr>
        <w:t xml:space="preserve">venue </w:t>
      </w:r>
      <w:r w:rsidR="004E3963" w:rsidRPr="00A60D91">
        <w:rPr>
          <w:rFonts w:ascii="Times New Roman" w:hAnsi="Times New Roman" w:cs="Times New Roman"/>
          <w:sz w:val="24"/>
          <w:szCs w:val="24"/>
        </w:rPr>
        <w:t>for an event to explore new aviation opportunities it represents</w:t>
      </w:r>
      <w:r w:rsidR="00A60D91">
        <w:rPr>
          <w:rFonts w:ascii="Times New Roman" w:hAnsi="Times New Roman" w:cs="Times New Roman"/>
          <w:sz w:val="24"/>
          <w:szCs w:val="24"/>
        </w:rPr>
        <w:t>,</w:t>
      </w:r>
      <w:r w:rsidRPr="00A60D91">
        <w:rPr>
          <w:rFonts w:ascii="Times New Roman" w:hAnsi="Times New Roman" w:cs="Times New Roman"/>
          <w:sz w:val="24"/>
          <w:szCs w:val="24"/>
        </w:rPr>
        <w:t>” Boyd said.</w:t>
      </w:r>
    </w:p>
    <w:p w:rsidR="00170A3D" w:rsidRPr="00143681" w:rsidRDefault="00170A3D" w:rsidP="00143681">
      <w:pPr>
        <w:spacing w:line="240" w:lineRule="auto"/>
        <w:rPr>
          <w:rFonts w:ascii="Times New Roman" w:hAnsi="Times New Roman" w:cs="Times New Roman"/>
          <w:bCs/>
          <w:sz w:val="24"/>
          <w:szCs w:val="24"/>
        </w:rPr>
      </w:pPr>
      <w:r w:rsidRPr="00143681">
        <w:rPr>
          <w:rFonts w:ascii="Times New Roman" w:hAnsi="Times New Roman" w:cs="Times New Roman"/>
          <w:bCs/>
          <w:sz w:val="24"/>
          <w:szCs w:val="24"/>
        </w:rPr>
        <w:t xml:space="preserve">For more information or to register for the </w:t>
      </w:r>
      <w:r w:rsidR="00E4296B">
        <w:rPr>
          <w:rFonts w:ascii="Times New Roman" w:hAnsi="Times New Roman" w:cs="Times New Roman"/>
          <w:bCs/>
          <w:sz w:val="24"/>
          <w:szCs w:val="24"/>
        </w:rPr>
        <w:t>20</w:t>
      </w:r>
      <w:r w:rsidRPr="00143681">
        <w:rPr>
          <w:rFonts w:ascii="Times New Roman" w:hAnsi="Times New Roman" w:cs="Times New Roman"/>
          <w:bCs/>
          <w:sz w:val="24"/>
          <w:szCs w:val="24"/>
          <w:vertAlign w:val="superscript"/>
        </w:rPr>
        <w:t>th</w:t>
      </w:r>
      <w:r w:rsidRPr="00143681">
        <w:rPr>
          <w:rFonts w:ascii="Times New Roman" w:hAnsi="Times New Roman" w:cs="Times New Roman"/>
          <w:bCs/>
          <w:sz w:val="24"/>
          <w:szCs w:val="24"/>
        </w:rPr>
        <w:t xml:space="preserve"> Annual International Aviation Forecast Summit, please visit </w:t>
      </w:r>
      <w:hyperlink r:id="rId7" w:history="1">
        <w:r w:rsidRPr="00143681">
          <w:rPr>
            <w:rStyle w:val="Hyperlink"/>
            <w:rFonts w:ascii="Times New Roman" w:hAnsi="Times New Roman" w:cs="Times New Roman"/>
            <w:bCs/>
            <w:sz w:val="24"/>
            <w:szCs w:val="24"/>
          </w:rPr>
          <w:t>http://www.aviationforecastsummit.com</w:t>
        </w:r>
      </w:hyperlink>
      <w:r w:rsidRPr="00143681">
        <w:rPr>
          <w:rFonts w:ascii="Times New Roman" w:hAnsi="Times New Roman" w:cs="Times New Roman"/>
          <w:bCs/>
          <w:sz w:val="24"/>
          <w:szCs w:val="24"/>
        </w:rPr>
        <w:t>.</w:t>
      </w:r>
    </w:p>
    <w:p w:rsidR="00170A3D" w:rsidRPr="0034024D" w:rsidRDefault="00170A3D" w:rsidP="00170A3D">
      <w:pPr>
        <w:spacing w:after="0" w:line="240" w:lineRule="auto"/>
        <w:rPr>
          <w:rFonts w:ascii="Times New Roman" w:hAnsi="Times New Roman" w:cs="Times New Roman"/>
          <w:b/>
          <w:bCs/>
          <w:sz w:val="20"/>
          <w:szCs w:val="20"/>
          <w:u w:val="single"/>
        </w:rPr>
      </w:pPr>
      <w:r w:rsidRPr="0034024D">
        <w:rPr>
          <w:rFonts w:ascii="Times New Roman" w:hAnsi="Times New Roman" w:cs="Times New Roman"/>
          <w:b/>
          <w:bCs/>
          <w:sz w:val="20"/>
          <w:szCs w:val="20"/>
          <w:u w:val="single"/>
        </w:rPr>
        <w:lastRenderedPageBreak/>
        <w:t>About Boyd Group International</w:t>
      </w:r>
    </w:p>
    <w:p w:rsidR="0034024D" w:rsidRPr="0034024D" w:rsidRDefault="00170A3D" w:rsidP="0034024D">
      <w:pPr>
        <w:rPr>
          <w:rFonts w:ascii="Times New Roman" w:eastAsia="Times New Roman" w:hAnsi="Times New Roman" w:cs="Times New Roman"/>
          <w:sz w:val="20"/>
          <w:szCs w:val="20"/>
        </w:rPr>
      </w:pPr>
      <w:r w:rsidRPr="0034024D">
        <w:rPr>
          <w:rFonts w:ascii="Times New Roman" w:hAnsi="Times New Roman" w:cs="Times New Roman"/>
          <w:bCs/>
          <w:sz w:val="20"/>
          <w:szCs w:val="20"/>
        </w:rPr>
        <w:t xml:space="preserve">Founded in 1984, Boyd Group International has emerged as a leader in aviation forecasting and research, and provides top-level consulting assistance to airports, airlines, </w:t>
      </w:r>
      <w:proofErr w:type="gramStart"/>
      <w:r w:rsidRPr="0034024D">
        <w:rPr>
          <w:rFonts w:ascii="Times New Roman" w:hAnsi="Times New Roman" w:cs="Times New Roman"/>
          <w:bCs/>
          <w:sz w:val="20"/>
          <w:szCs w:val="20"/>
        </w:rPr>
        <w:t>financial</w:t>
      </w:r>
      <w:proofErr w:type="gramEnd"/>
      <w:r w:rsidRPr="0034024D">
        <w:rPr>
          <w:rFonts w:ascii="Times New Roman" w:hAnsi="Times New Roman" w:cs="Times New Roman"/>
          <w:bCs/>
          <w:sz w:val="20"/>
          <w:szCs w:val="20"/>
        </w:rPr>
        <w:t xml:space="preserve"> institutions and aircraft manufacturers. The International Aviation Forecast Summit annually brings together top CEOs and executives from all areas of the global industry to explore and discuss the emerging trends that will shape the future. In addition to incisive discussion sessions with aviation decision-makers, the Summit delivers cutting-edge forecasts, including passenger projections, aircraft demand by region, and financial shifts. For insight on Boyd Group International, log on to </w:t>
      </w:r>
      <w:hyperlink r:id="rId8" w:history="1">
        <w:r w:rsidRPr="0034024D">
          <w:rPr>
            <w:rStyle w:val="Hyperlink"/>
            <w:rFonts w:ascii="Times New Roman" w:hAnsi="Times New Roman" w:cs="Times New Roman"/>
            <w:bCs/>
            <w:sz w:val="20"/>
            <w:szCs w:val="20"/>
          </w:rPr>
          <w:t>www.AviationForecastSummit.com</w:t>
        </w:r>
      </w:hyperlink>
      <w:r w:rsidR="0034024D" w:rsidRPr="0034024D">
        <w:rPr>
          <w:rStyle w:val="Hyperlink"/>
          <w:rFonts w:ascii="Times New Roman" w:hAnsi="Times New Roman" w:cs="Times New Roman"/>
          <w:bCs/>
          <w:sz w:val="20"/>
          <w:szCs w:val="20"/>
        </w:rPr>
        <w:t xml:space="preserve"> </w:t>
      </w:r>
      <w:r w:rsidR="0034024D" w:rsidRPr="0034024D">
        <w:rPr>
          <w:rStyle w:val="Hyperlink"/>
          <w:rFonts w:ascii="Times New Roman" w:hAnsi="Times New Roman" w:cs="Times New Roman"/>
          <w:bCs/>
          <w:color w:val="auto"/>
          <w:sz w:val="20"/>
          <w:szCs w:val="20"/>
          <w:u w:val="none"/>
        </w:rPr>
        <w:t>or</w:t>
      </w:r>
      <w:r w:rsidR="0034024D" w:rsidRPr="0034024D">
        <w:rPr>
          <w:rStyle w:val="Hyperlink"/>
          <w:rFonts w:ascii="Times New Roman" w:hAnsi="Times New Roman" w:cs="Times New Roman"/>
          <w:bCs/>
          <w:sz w:val="20"/>
          <w:szCs w:val="20"/>
          <w:u w:val="none"/>
        </w:rPr>
        <w:t xml:space="preserve"> </w:t>
      </w:r>
      <w:hyperlink r:id="rId9" w:history="1">
        <w:r w:rsidR="0034024D" w:rsidRPr="0034024D">
          <w:rPr>
            <w:rStyle w:val="Hyperlink"/>
            <w:rFonts w:ascii="Times New Roman" w:hAnsi="Times New Roman" w:cs="Times New Roman"/>
            <w:bCs/>
            <w:sz w:val="20"/>
            <w:szCs w:val="20"/>
          </w:rPr>
          <w:t>w</w:t>
        </w:r>
        <w:r w:rsidR="0034024D" w:rsidRPr="0034024D">
          <w:rPr>
            <w:rStyle w:val="Hyperlink"/>
            <w:rFonts w:ascii="Times New Roman" w:eastAsia="Times New Roman" w:hAnsi="Times New Roman" w:cs="Times New Roman"/>
            <w:sz w:val="20"/>
            <w:szCs w:val="20"/>
          </w:rPr>
          <w:t>ww.AviationPlanning.com</w:t>
        </w:r>
      </w:hyperlink>
      <w:r w:rsidR="0034024D">
        <w:rPr>
          <w:rFonts w:ascii="Times New Roman" w:eastAsia="Times New Roman" w:hAnsi="Times New Roman" w:cs="Times New Roman"/>
          <w:sz w:val="20"/>
          <w:szCs w:val="20"/>
        </w:rPr>
        <w:t>.</w:t>
      </w:r>
    </w:p>
    <w:p w:rsidR="00170A3D" w:rsidRPr="00424473" w:rsidRDefault="00170A3D" w:rsidP="00170A3D">
      <w:pPr>
        <w:spacing w:after="0" w:line="240" w:lineRule="auto"/>
        <w:rPr>
          <w:rFonts w:ascii="Times New Roman" w:hAnsi="Times New Roman" w:cs="Times New Roman"/>
          <w:b/>
          <w:bCs/>
          <w:sz w:val="20"/>
          <w:szCs w:val="20"/>
          <w:u w:val="single"/>
        </w:rPr>
      </w:pPr>
      <w:r w:rsidRPr="00424473">
        <w:rPr>
          <w:rFonts w:ascii="Times New Roman" w:hAnsi="Times New Roman" w:cs="Times New Roman"/>
          <w:b/>
          <w:bCs/>
          <w:sz w:val="20"/>
          <w:szCs w:val="20"/>
          <w:u w:val="single"/>
        </w:rPr>
        <w:t>About LVCVA</w:t>
      </w:r>
    </w:p>
    <w:p w:rsidR="00521C44" w:rsidRDefault="00170A3D" w:rsidP="00424473">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t xml:space="preserve">The Las Vegas Convention and Visitors Authority (LVCVA) </w:t>
      </w:r>
      <w:proofErr w:type="gramStart"/>
      <w:r w:rsidRPr="00424473">
        <w:rPr>
          <w:rFonts w:ascii="Times New Roman" w:hAnsi="Times New Roman" w:cs="Times New Roman"/>
          <w:bCs/>
          <w:sz w:val="20"/>
          <w:szCs w:val="20"/>
        </w:rPr>
        <w:t>is</w:t>
      </w:r>
      <w:proofErr w:type="gramEnd"/>
      <w:r w:rsidRPr="00424473">
        <w:rPr>
          <w:rFonts w:ascii="Times New Roman" w:hAnsi="Times New Roman" w:cs="Times New Roman"/>
          <w:bCs/>
          <w:sz w:val="20"/>
          <w:szCs w:val="20"/>
        </w:rPr>
        <w:t xml:space="preserve"> charged with marketing Southern Nevada as a tourism and convention destination worldwide, and also with operating the Las Vegas Convention Center and Cashman Center.  With nearly 150,000 hotel rooms in Las Vegas alone and </w:t>
      </w:r>
      <w:r w:rsidR="00E4296B">
        <w:rPr>
          <w:rFonts w:ascii="Times New Roman" w:hAnsi="Times New Roman" w:cs="Times New Roman"/>
          <w:bCs/>
          <w:sz w:val="20"/>
          <w:szCs w:val="20"/>
        </w:rPr>
        <w:t>nearly 11</w:t>
      </w:r>
      <w:r w:rsidRPr="00424473">
        <w:rPr>
          <w:rFonts w:ascii="Times New Roman" w:hAnsi="Times New Roman" w:cs="Times New Roman"/>
          <w:bCs/>
          <w:sz w:val="20"/>
          <w:szCs w:val="20"/>
        </w:rPr>
        <w:t xml:space="preserve"> million square feet of meeting and exhibit space citywide, the LVCVA's mission centers on attracting ever increasing numbers of leisure and business visitors to the area.  For more information, go to </w:t>
      </w:r>
      <w:hyperlink r:id="rId10" w:history="1">
        <w:r w:rsidRPr="00424473">
          <w:rPr>
            <w:rStyle w:val="Hyperlink"/>
            <w:rFonts w:ascii="Times New Roman" w:hAnsi="Times New Roman" w:cs="Times New Roman"/>
            <w:bCs/>
            <w:sz w:val="20"/>
            <w:szCs w:val="20"/>
          </w:rPr>
          <w:t>www.lvcva.com</w:t>
        </w:r>
      </w:hyperlink>
      <w:r w:rsidRPr="00424473">
        <w:rPr>
          <w:rFonts w:ascii="Times New Roman" w:hAnsi="Times New Roman" w:cs="Times New Roman"/>
          <w:bCs/>
          <w:sz w:val="20"/>
          <w:szCs w:val="20"/>
        </w:rPr>
        <w:t xml:space="preserve"> or </w:t>
      </w:r>
      <w:hyperlink r:id="rId11" w:history="1">
        <w:r w:rsidRPr="00424473">
          <w:rPr>
            <w:rStyle w:val="Hyperlink"/>
            <w:rFonts w:ascii="Times New Roman" w:hAnsi="Times New Roman" w:cs="Times New Roman"/>
            <w:bCs/>
            <w:sz w:val="20"/>
            <w:szCs w:val="20"/>
          </w:rPr>
          <w:t>www.lasvegas.com</w:t>
        </w:r>
      </w:hyperlink>
      <w:r w:rsidRPr="00424473">
        <w:rPr>
          <w:rFonts w:ascii="Times New Roman" w:hAnsi="Times New Roman" w:cs="Times New Roman"/>
          <w:bCs/>
          <w:sz w:val="20"/>
          <w:szCs w:val="20"/>
        </w:rPr>
        <w:t xml:space="preserve">.   </w:t>
      </w:r>
    </w:p>
    <w:p w:rsidR="00521C44" w:rsidRDefault="00521C44" w:rsidP="00424473">
      <w:pPr>
        <w:spacing w:after="0" w:line="240" w:lineRule="auto"/>
        <w:rPr>
          <w:rFonts w:ascii="Times New Roman" w:hAnsi="Times New Roman" w:cs="Times New Roman"/>
          <w:bCs/>
          <w:sz w:val="20"/>
          <w:szCs w:val="20"/>
        </w:rPr>
      </w:pPr>
    </w:p>
    <w:p w:rsidR="00521C44" w:rsidRPr="00424473" w:rsidRDefault="00521C44" w:rsidP="00521C44">
      <w:pPr>
        <w:spacing w:after="0" w:line="240" w:lineRule="auto"/>
        <w:rPr>
          <w:rFonts w:ascii="Times New Roman" w:hAnsi="Times New Roman" w:cs="Times New Roman"/>
          <w:b/>
          <w:bCs/>
          <w:sz w:val="20"/>
          <w:szCs w:val="20"/>
          <w:u w:val="single"/>
          <w:lang w:val="en-GB"/>
        </w:rPr>
      </w:pPr>
      <w:r w:rsidRPr="00424473">
        <w:rPr>
          <w:rFonts w:ascii="Times New Roman" w:hAnsi="Times New Roman" w:cs="Times New Roman"/>
          <w:b/>
          <w:bCs/>
          <w:sz w:val="20"/>
          <w:szCs w:val="20"/>
          <w:u w:val="single"/>
          <w:lang w:val="en-GB"/>
        </w:rPr>
        <w:t>About McCarran International Airport</w:t>
      </w:r>
    </w:p>
    <w:p w:rsidR="00521C44" w:rsidRDefault="00521C44" w:rsidP="00521C44">
      <w:pPr>
        <w:spacing w:after="0" w:line="240" w:lineRule="auto"/>
        <w:rPr>
          <w:rStyle w:val="Hyperlink"/>
          <w:rFonts w:ascii="Times New Roman" w:hAnsi="Times New Roman" w:cs="Times New Roman"/>
          <w:bCs/>
          <w:sz w:val="20"/>
          <w:szCs w:val="20"/>
          <w:lang w:val="en-GB"/>
        </w:rPr>
      </w:pPr>
      <w:r w:rsidRPr="00424473">
        <w:rPr>
          <w:rFonts w:ascii="Times New Roman" w:hAnsi="Times New Roman" w:cs="Times New Roman"/>
          <w:bCs/>
          <w:sz w:val="20"/>
          <w:szCs w:val="20"/>
          <w:lang w:val="en-GB"/>
        </w:rPr>
        <w:t xml:space="preserve">McCarran International Airport is the world’s gateway to Las Vegas, serving nearly half </w:t>
      </w:r>
      <w:r>
        <w:rPr>
          <w:rFonts w:ascii="Times New Roman" w:hAnsi="Times New Roman" w:cs="Times New Roman"/>
          <w:bCs/>
          <w:sz w:val="20"/>
          <w:szCs w:val="20"/>
          <w:lang w:val="en-GB"/>
        </w:rPr>
        <w:t xml:space="preserve">of </w:t>
      </w:r>
      <w:r w:rsidRPr="00424473">
        <w:rPr>
          <w:rFonts w:ascii="Times New Roman" w:hAnsi="Times New Roman" w:cs="Times New Roman"/>
          <w:bCs/>
          <w:sz w:val="20"/>
          <w:szCs w:val="20"/>
          <w:lang w:val="en-GB"/>
        </w:rPr>
        <w:t xml:space="preserve">Southern Nevada’s approximately 40 million annual visitors. McCarran annually ranks among the world’s busiest airports, handling </w:t>
      </w:r>
      <w:r>
        <w:rPr>
          <w:rFonts w:ascii="Times New Roman" w:hAnsi="Times New Roman" w:cs="Times New Roman"/>
          <w:bCs/>
          <w:sz w:val="20"/>
          <w:szCs w:val="20"/>
          <w:lang w:val="en-GB"/>
        </w:rPr>
        <w:t>more than</w:t>
      </w:r>
      <w:r w:rsidRPr="00424473">
        <w:rPr>
          <w:rFonts w:ascii="Times New Roman" w:hAnsi="Times New Roman" w:cs="Times New Roman"/>
          <w:bCs/>
          <w:sz w:val="20"/>
          <w:szCs w:val="20"/>
          <w:lang w:val="en-GB"/>
        </w:rPr>
        <w:t xml:space="preserve"> 41.</w:t>
      </w:r>
      <w:r>
        <w:rPr>
          <w:rFonts w:ascii="Times New Roman" w:hAnsi="Times New Roman" w:cs="Times New Roman"/>
          <w:bCs/>
          <w:sz w:val="20"/>
          <w:szCs w:val="20"/>
          <w:lang w:val="en-GB"/>
        </w:rPr>
        <w:t>8</w:t>
      </w:r>
      <w:r w:rsidRPr="00424473">
        <w:rPr>
          <w:rFonts w:ascii="Times New Roman" w:hAnsi="Times New Roman" w:cs="Times New Roman"/>
          <w:bCs/>
          <w:sz w:val="20"/>
          <w:szCs w:val="20"/>
          <w:lang w:val="en-GB"/>
        </w:rPr>
        <w:t xml:space="preserve"> million arriving and departing passengers in calendar 201</w:t>
      </w:r>
      <w:r>
        <w:rPr>
          <w:rFonts w:ascii="Times New Roman" w:hAnsi="Times New Roman" w:cs="Times New Roman"/>
          <w:bCs/>
          <w:sz w:val="20"/>
          <w:szCs w:val="20"/>
          <w:lang w:val="en-GB"/>
        </w:rPr>
        <w:t>3</w:t>
      </w:r>
      <w:r w:rsidRPr="00424473">
        <w:rPr>
          <w:rFonts w:ascii="Times New Roman" w:hAnsi="Times New Roman" w:cs="Times New Roman"/>
          <w:bCs/>
          <w:sz w:val="20"/>
          <w:szCs w:val="20"/>
          <w:lang w:val="en-GB"/>
        </w:rPr>
        <w:t xml:space="preserve">. McCarran </w:t>
      </w:r>
      <w:r>
        <w:rPr>
          <w:rFonts w:ascii="Times New Roman" w:hAnsi="Times New Roman" w:cs="Times New Roman"/>
          <w:bCs/>
          <w:sz w:val="20"/>
          <w:szCs w:val="20"/>
          <w:lang w:val="en-GB"/>
        </w:rPr>
        <w:t xml:space="preserve">recently </w:t>
      </w:r>
      <w:r w:rsidRPr="00424473">
        <w:rPr>
          <w:rFonts w:ascii="Times New Roman" w:hAnsi="Times New Roman" w:cs="Times New Roman"/>
          <w:bCs/>
          <w:sz w:val="20"/>
          <w:szCs w:val="20"/>
          <w:lang w:val="en-GB"/>
        </w:rPr>
        <w:t xml:space="preserve">opened its $2.4 billion Terminal 3 expansion, which greatly expanded its ability to welcome direct international air service with additional gates, hold rooms and ticketing areas, as well as a larger U.S. Customs and Border Protection port of entry. For more information, please visit </w:t>
      </w:r>
      <w:hyperlink r:id="rId12" w:history="1">
        <w:r w:rsidRPr="00424473">
          <w:rPr>
            <w:rStyle w:val="Hyperlink"/>
            <w:rFonts w:ascii="Times New Roman" w:hAnsi="Times New Roman" w:cs="Times New Roman"/>
            <w:bCs/>
            <w:sz w:val="20"/>
            <w:szCs w:val="20"/>
            <w:lang w:val="en-GB"/>
          </w:rPr>
          <w:t>www.mccarran.com</w:t>
        </w:r>
      </w:hyperlink>
    </w:p>
    <w:p w:rsidR="00521C44" w:rsidRPr="00424473" w:rsidRDefault="00521C44" w:rsidP="00521C44">
      <w:pPr>
        <w:spacing w:after="0" w:line="240" w:lineRule="auto"/>
        <w:rPr>
          <w:rStyle w:val="Hyperlink"/>
          <w:rFonts w:ascii="Times New Roman" w:hAnsi="Times New Roman" w:cs="Times New Roman"/>
          <w:bCs/>
          <w:sz w:val="20"/>
          <w:szCs w:val="20"/>
          <w:lang w:val="en-GB"/>
        </w:rPr>
      </w:pPr>
    </w:p>
    <w:p w:rsidR="00521C44" w:rsidRDefault="00424473" w:rsidP="00424473">
      <w:pPr>
        <w:spacing w:after="0" w:line="240" w:lineRule="auto"/>
        <w:rPr>
          <w:rFonts w:ascii="Times New Roman" w:hAnsi="Times New Roman" w:cs="Times New Roman"/>
          <w:b/>
          <w:bCs/>
          <w:sz w:val="20"/>
          <w:szCs w:val="20"/>
          <w:u w:val="single"/>
        </w:rPr>
        <w:sectPr w:rsidR="00521C44">
          <w:headerReference w:type="default" r:id="rId13"/>
          <w:pgSz w:w="12240" w:h="15840"/>
          <w:pgMar w:top="1440" w:right="1440" w:bottom="1440" w:left="1440" w:header="720" w:footer="720" w:gutter="0"/>
          <w:cols w:space="720"/>
          <w:docGrid w:linePitch="360"/>
        </w:sectPr>
      </w:pPr>
      <w:r>
        <w:rPr>
          <w:rFonts w:ascii="Times New Roman" w:hAnsi="Times New Roman" w:cs="Times New Roman"/>
          <w:bCs/>
          <w:sz w:val="20"/>
          <w:szCs w:val="20"/>
        </w:rPr>
        <w:br/>
      </w:r>
    </w:p>
    <w:p w:rsidR="00170A3D" w:rsidRPr="00424473" w:rsidRDefault="00424473" w:rsidP="00424473">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w:t>
      </w:r>
      <w:r w:rsidR="00170A3D" w:rsidRPr="00424473">
        <w:rPr>
          <w:rFonts w:ascii="Times New Roman" w:hAnsi="Times New Roman" w:cs="Times New Roman"/>
          <w:b/>
          <w:bCs/>
          <w:sz w:val="20"/>
          <w:szCs w:val="20"/>
          <w:u w:val="single"/>
        </w:rPr>
        <w:t>ontacts:</w:t>
      </w: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t>Marian Boyd</w:t>
      </w: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t>Boyd Group International</w:t>
      </w:r>
    </w:p>
    <w:p w:rsidR="00170A3D" w:rsidRPr="00424473" w:rsidRDefault="00254C62" w:rsidP="00170A3D">
      <w:pPr>
        <w:spacing w:after="0" w:line="240" w:lineRule="auto"/>
        <w:rPr>
          <w:rFonts w:ascii="Times New Roman" w:hAnsi="Times New Roman" w:cs="Times New Roman"/>
          <w:bCs/>
          <w:sz w:val="20"/>
          <w:szCs w:val="20"/>
        </w:rPr>
      </w:pPr>
      <w:hyperlink r:id="rId14" w:history="1">
        <w:r w:rsidR="00170A3D" w:rsidRPr="00424473">
          <w:rPr>
            <w:rStyle w:val="Hyperlink"/>
            <w:rFonts w:ascii="Times New Roman" w:hAnsi="Times New Roman" w:cs="Times New Roman"/>
            <w:bCs/>
            <w:sz w:val="20"/>
            <w:szCs w:val="20"/>
          </w:rPr>
          <w:t>marian@aviationplanning.com</w:t>
        </w:r>
      </w:hyperlink>
      <w:r w:rsidR="00170A3D" w:rsidRPr="00424473">
        <w:rPr>
          <w:rFonts w:ascii="Times New Roman" w:hAnsi="Times New Roman" w:cs="Times New Roman"/>
          <w:bCs/>
          <w:sz w:val="20"/>
          <w:szCs w:val="20"/>
        </w:rPr>
        <w:t xml:space="preserve"> </w:t>
      </w:r>
    </w:p>
    <w:p w:rsidR="00170A3D" w:rsidRPr="00424473" w:rsidRDefault="00170A3D" w:rsidP="00170A3D">
      <w:pPr>
        <w:spacing w:after="0" w:line="240" w:lineRule="auto"/>
        <w:rPr>
          <w:rFonts w:ascii="Times New Roman" w:hAnsi="Times New Roman" w:cs="Times New Roman"/>
          <w:bCs/>
          <w:sz w:val="20"/>
          <w:szCs w:val="20"/>
        </w:rPr>
      </w:pP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lastRenderedPageBreak/>
        <w:t>Chris Jones</w:t>
      </w: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t>Clark County Department of Aviation</w:t>
      </w:r>
    </w:p>
    <w:p w:rsidR="00170A3D" w:rsidRPr="00424473" w:rsidRDefault="00254C62" w:rsidP="00170A3D">
      <w:pPr>
        <w:spacing w:after="0" w:line="240" w:lineRule="auto"/>
        <w:rPr>
          <w:rFonts w:ascii="Times New Roman" w:hAnsi="Times New Roman" w:cs="Times New Roman"/>
          <w:bCs/>
          <w:sz w:val="20"/>
          <w:szCs w:val="20"/>
        </w:rPr>
      </w:pPr>
      <w:hyperlink r:id="rId15" w:history="1">
        <w:r w:rsidR="00170A3D" w:rsidRPr="00424473">
          <w:rPr>
            <w:rStyle w:val="Hyperlink"/>
            <w:rFonts w:ascii="Times New Roman" w:hAnsi="Times New Roman" w:cs="Times New Roman"/>
            <w:bCs/>
            <w:sz w:val="20"/>
            <w:szCs w:val="20"/>
          </w:rPr>
          <w:t>chrisjo@mccarran.com</w:t>
        </w:r>
      </w:hyperlink>
      <w:r w:rsidR="00170A3D" w:rsidRPr="00424473">
        <w:rPr>
          <w:rFonts w:ascii="Times New Roman" w:hAnsi="Times New Roman" w:cs="Times New Roman"/>
          <w:bCs/>
          <w:sz w:val="20"/>
          <w:szCs w:val="20"/>
        </w:rPr>
        <w:t xml:space="preserve"> </w:t>
      </w:r>
    </w:p>
    <w:p w:rsidR="00170A3D" w:rsidRPr="00424473" w:rsidRDefault="00170A3D" w:rsidP="00170A3D">
      <w:pPr>
        <w:spacing w:after="0" w:line="240" w:lineRule="auto"/>
        <w:rPr>
          <w:rFonts w:ascii="Times New Roman" w:hAnsi="Times New Roman" w:cs="Times New Roman"/>
          <w:bCs/>
          <w:sz w:val="20"/>
          <w:szCs w:val="20"/>
        </w:rPr>
      </w:pP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lastRenderedPageBreak/>
        <w:t>Dawn Christensen</w:t>
      </w:r>
    </w:p>
    <w:p w:rsidR="00170A3D" w:rsidRPr="00424473" w:rsidRDefault="00170A3D" w:rsidP="00170A3D">
      <w:pPr>
        <w:spacing w:after="0" w:line="240" w:lineRule="auto"/>
        <w:rPr>
          <w:rFonts w:ascii="Times New Roman" w:hAnsi="Times New Roman" w:cs="Times New Roman"/>
          <w:bCs/>
          <w:sz w:val="20"/>
          <w:szCs w:val="20"/>
        </w:rPr>
      </w:pPr>
      <w:r w:rsidRPr="00424473">
        <w:rPr>
          <w:rFonts w:ascii="Times New Roman" w:hAnsi="Times New Roman" w:cs="Times New Roman"/>
          <w:bCs/>
          <w:sz w:val="20"/>
          <w:szCs w:val="20"/>
        </w:rPr>
        <w:t>Las Vegas Convention and Visitors Authority</w:t>
      </w:r>
    </w:p>
    <w:p w:rsidR="00170A3D" w:rsidRDefault="00254C62" w:rsidP="00424473">
      <w:pPr>
        <w:spacing w:after="0" w:line="240" w:lineRule="auto"/>
        <w:rPr>
          <w:rStyle w:val="Hyperlink"/>
          <w:rFonts w:ascii="Times New Roman" w:hAnsi="Times New Roman" w:cs="Times New Roman"/>
          <w:bCs/>
          <w:sz w:val="20"/>
          <w:szCs w:val="20"/>
        </w:rPr>
      </w:pPr>
      <w:hyperlink r:id="rId16" w:history="1">
        <w:r w:rsidR="00170A3D" w:rsidRPr="00424473">
          <w:rPr>
            <w:rStyle w:val="Hyperlink"/>
            <w:rFonts w:ascii="Times New Roman" w:hAnsi="Times New Roman" w:cs="Times New Roman"/>
            <w:bCs/>
            <w:sz w:val="20"/>
            <w:szCs w:val="20"/>
          </w:rPr>
          <w:t>dchristensen@lvcva.com</w:t>
        </w:r>
      </w:hyperlink>
    </w:p>
    <w:p w:rsidR="00521C44" w:rsidRDefault="00521C44" w:rsidP="00424473">
      <w:pPr>
        <w:spacing w:after="0" w:line="240" w:lineRule="auto"/>
        <w:rPr>
          <w:rStyle w:val="Hyperlink"/>
          <w:rFonts w:ascii="Times New Roman" w:hAnsi="Times New Roman" w:cs="Times New Roman"/>
          <w:bCs/>
          <w:sz w:val="20"/>
          <w:szCs w:val="20"/>
        </w:rPr>
        <w:sectPr w:rsidR="00521C44" w:rsidSect="00521C44">
          <w:type w:val="continuous"/>
          <w:pgSz w:w="12240" w:h="15840"/>
          <w:pgMar w:top="1440" w:right="1440" w:bottom="1440" w:left="1440" w:header="720" w:footer="720" w:gutter="0"/>
          <w:cols w:num="3" w:space="720"/>
          <w:docGrid w:linePitch="360"/>
        </w:sectPr>
      </w:pPr>
    </w:p>
    <w:p w:rsidR="00424473" w:rsidRDefault="00424473" w:rsidP="00424473">
      <w:pPr>
        <w:spacing w:after="0" w:line="240" w:lineRule="auto"/>
        <w:rPr>
          <w:rStyle w:val="Hyperlink"/>
          <w:rFonts w:ascii="Times New Roman" w:hAnsi="Times New Roman" w:cs="Times New Roman"/>
          <w:bCs/>
          <w:sz w:val="20"/>
          <w:szCs w:val="20"/>
        </w:rPr>
      </w:pPr>
    </w:p>
    <w:p w:rsidR="00424473" w:rsidRDefault="00424473" w:rsidP="004244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72FAB" w:rsidRDefault="00D72FAB" w:rsidP="00424473">
      <w:pPr>
        <w:spacing w:after="0" w:line="240" w:lineRule="auto"/>
        <w:jc w:val="center"/>
        <w:rPr>
          <w:rFonts w:ascii="Times New Roman" w:hAnsi="Times New Roman" w:cs="Times New Roman"/>
          <w:bCs/>
          <w:sz w:val="24"/>
          <w:szCs w:val="24"/>
        </w:rPr>
      </w:pPr>
    </w:p>
    <w:p w:rsidR="00D72FAB" w:rsidRDefault="00D72FAB" w:rsidP="00424473">
      <w:pPr>
        <w:spacing w:after="0" w:line="240" w:lineRule="auto"/>
        <w:jc w:val="center"/>
        <w:rPr>
          <w:rFonts w:ascii="Times New Roman" w:hAnsi="Times New Roman" w:cs="Times New Roman"/>
          <w:bCs/>
          <w:sz w:val="24"/>
          <w:szCs w:val="24"/>
        </w:rPr>
      </w:pPr>
    </w:p>
    <w:sectPr w:rsidR="00D72FAB" w:rsidSect="00521C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62" w:rsidRDefault="00254C62" w:rsidP="00170A3D">
      <w:pPr>
        <w:spacing w:after="0" w:line="240" w:lineRule="auto"/>
      </w:pPr>
      <w:r>
        <w:separator/>
      </w:r>
    </w:p>
  </w:endnote>
  <w:endnote w:type="continuationSeparator" w:id="0">
    <w:p w:rsidR="00254C62" w:rsidRDefault="00254C62" w:rsidP="0017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62" w:rsidRDefault="00254C62" w:rsidP="00170A3D">
      <w:pPr>
        <w:spacing w:after="0" w:line="240" w:lineRule="auto"/>
      </w:pPr>
      <w:r>
        <w:separator/>
      </w:r>
    </w:p>
  </w:footnote>
  <w:footnote w:type="continuationSeparator" w:id="0">
    <w:p w:rsidR="00254C62" w:rsidRDefault="00254C62" w:rsidP="0017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3D" w:rsidRDefault="00170A3D">
    <w:pPr>
      <w:pStyle w:val="Header"/>
    </w:pPr>
    <w:r>
      <w:rPr>
        <w:noProof/>
      </w:rPr>
      <w:drawing>
        <wp:inline distT="0" distB="0" distL="0" distR="0" wp14:anchorId="37FD6383" wp14:editId="0EDF7AF0">
          <wp:extent cx="1285454" cy="787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13" cy="789421"/>
                  </a:xfrm>
                  <a:prstGeom prst="rect">
                    <a:avLst/>
                  </a:prstGeom>
                  <a:noFill/>
                  <a:ln>
                    <a:noFill/>
                  </a:ln>
                </pic:spPr>
              </pic:pic>
            </a:graphicData>
          </a:graphic>
        </wp:inline>
      </w:drawing>
    </w:r>
    <w:r>
      <w:tab/>
    </w:r>
    <w:r w:rsidR="00352991">
      <w:rPr>
        <w:noProof/>
      </w:rPr>
      <w:drawing>
        <wp:inline distT="0" distB="0" distL="0" distR="0">
          <wp:extent cx="1800225" cy="8376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USE THIS - BOYD.jpg"/>
                  <pic:cNvPicPr/>
                </pic:nvPicPr>
                <pic:blipFill>
                  <a:blip r:embed="rId2">
                    <a:extLst>
                      <a:ext uri="{28A0092B-C50C-407E-A947-70E740481C1C}">
                        <a14:useLocalDpi xmlns:a14="http://schemas.microsoft.com/office/drawing/2010/main" val="0"/>
                      </a:ext>
                    </a:extLst>
                  </a:blip>
                  <a:stretch>
                    <a:fillRect/>
                  </a:stretch>
                </pic:blipFill>
                <pic:spPr>
                  <a:xfrm>
                    <a:off x="0" y="0"/>
                    <a:ext cx="1800225" cy="837604"/>
                  </a:xfrm>
                  <a:prstGeom prst="rect">
                    <a:avLst/>
                  </a:prstGeom>
                </pic:spPr>
              </pic:pic>
            </a:graphicData>
          </a:graphic>
        </wp:inline>
      </w:drawing>
    </w:r>
    <w:r>
      <w:tab/>
    </w:r>
    <w:r>
      <w:rPr>
        <w:noProof/>
      </w:rPr>
      <w:drawing>
        <wp:inline distT="0" distB="0" distL="0" distR="0" wp14:anchorId="2E7BF8FE" wp14:editId="650BFDC4">
          <wp:extent cx="1665142" cy="77394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687" cy="773264"/>
                  </a:xfrm>
                  <a:prstGeom prst="rect">
                    <a:avLst/>
                  </a:prstGeom>
                  <a:noFill/>
                  <a:ln>
                    <a:noFill/>
                  </a:ln>
                </pic:spPr>
              </pic:pic>
            </a:graphicData>
          </a:graphic>
        </wp:inline>
      </w:drawing>
    </w:r>
  </w:p>
  <w:p w:rsidR="00170A3D" w:rsidRDefault="00170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3D"/>
    <w:rsid w:val="00143681"/>
    <w:rsid w:val="0016331C"/>
    <w:rsid w:val="00170A3D"/>
    <w:rsid w:val="00254C62"/>
    <w:rsid w:val="002A19D1"/>
    <w:rsid w:val="00305E4C"/>
    <w:rsid w:val="0034024D"/>
    <w:rsid w:val="00340E0E"/>
    <w:rsid w:val="0035205C"/>
    <w:rsid w:val="00352991"/>
    <w:rsid w:val="00365872"/>
    <w:rsid w:val="003A017A"/>
    <w:rsid w:val="003D53AD"/>
    <w:rsid w:val="00424473"/>
    <w:rsid w:val="00441D6D"/>
    <w:rsid w:val="004E3963"/>
    <w:rsid w:val="00521C44"/>
    <w:rsid w:val="00530E87"/>
    <w:rsid w:val="00540809"/>
    <w:rsid w:val="0057700D"/>
    <w:rsid w:val="005C39C9"/>
    <w:rsid w:val="006554DB"/>
    <w:rsid w:val="00657087"/>
    <w:rsid w:val="0078019F"/>
    <w:rsid w:val="007D4358"/>
    <w:rsid w:val="00800BAC"/>
    <w:rsid w:val="00811AEC"/>
    <w:rsid w:val="0081404C"/>
    <w:rsid w:val="008B7079"/>
    <w:rsid w:val="008F0E6E"/>
    <w:rsid w:val="009075F2"/>
    <w:rsid w:val="009119C5"/>
    <w:rsid w:val="0093738C"/>
    <w:rsid w:val="0097307A"/>
    <w:rsid w:val="00A4729B"/>
    <w:rsid w:val="00A5407B"/>
    <w:rsid w:val="00A60D91"/>
    <w:rsid w:val="00A67190"/>
    <w:rsid w:val="00A967DD"/>
    <w:rsid w:val="00B25930"/>
    <w:rsid w:val="00BC51AD"/>
    <w:rsid w:val="00BF4665"/>
    <w:rsid w:val="00C0747E"/>
    <w:rsid w:val="00C2188E"/>
    <w:rsid w:val="00D72FAB"/>
    <w:rsid w:val="00E4296B"/>
    <w:rsid w:val="00E47B6A"/>
    <w:rsid w:val="00EB05C1"/>
    <w:rsid w:val="00EB4513"/>
    <w:rsid w:val="00EF65B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3D"/>
    <w:rPr>
      <w:color w:val="0000FF" w:themeColor="hyperlink"/>
      <w:u w:val="single"/>
    </w:rPr>
  </w:style>
  <w:style w:type="paragraph" w:styleId="Header">
    <w:name w:val="header"/>
    <w:basedOn w:val="Normal"/>
    <w:link w:val="HeaderChar"/>
    <w:uiPriority w:val="99"/>
    <w:unhideWhenUsed/>
    <w:rsid w:val="0017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3D"/>
  </w:style>
  <w:style w:type="paragraph" w:styleId="Footer">
    <w:name w:val="footer"/>
    <w:basedOn w:val="Normal"/>
    <w:link w:val="FooterChar"/>
    <w:uiPriority w:val="99"/>
    <w:unhideWhenUsed/>
    <w:rsid w:val="0017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3D"/>
  </w:style>
  <w:style w:type="paragraph" w:styleId="BalloonText">
    <w:name w:val="Balloon Text"/>
    <w:basedOn w:val="Normal"/>
    <w:link w:val="BalloonTextChar"/>
    <w:uiPriority w:val="99"/>
    <w:semiHidden/>
    <w:unhideWhenUsed/>
    <w:rsid w:val="0017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3D"/>
    <w:rPr>
      <w:rFonts w:ascii="Tahoma" w:hAnsi="Tahoma" w:cs="Tahoma"/>
      <w:sz w:val="16"/>
      <w:szCs w:val="16"/>
    </w:rPr>
  </w:style>
  <w:style w:type="character" w:styleId="FollowedHyperlink">
    <w:name w:val="FollowedHyperlink"/>
    <w:basedOn w:val="DefaultParagraphFont"/>
    <w:uiPriority w:val="99"/>
    <w:semiHidden/>
    <w:unhideWhenUsed/>
    <w:rsid w:val="00E429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3D"/>
    <w:rPr>
      <w:color w:val="0000FF" w:themeColor="hyperlink"/>
      <w:u w:val="single"/>
    </w:rPr>
  </w:style>
  <w:style w:type="paragraph" w:styleId="Header">
    <w:name w:val="header"/>
    <w:basedOn w:val="Normal"/>
    <w:link w:val="HeaderChar"/>
    <w:uiPriority w:val="99"/>
    <w:unhideWhenUsed/>
    <w:rsid w:val="0017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3D"/>
  </w:style>
  <w:style w:type="paragraph" w:styleId="Footer">
    <w:name w:val="footer"/>
    <w:basedOn w:val="Normal"/>
    <w:link w:val="FooterChar"/>
    <w:uiPriority w:val="99"/>
    <w:unhideWhenUsed/>
    <w:rsid w:val="0017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3D"/>
  </w:style>
  <w:style w:type="paragraph" w:styleId="BalloonText">
    <w:name w:val="Balloon Text"/>
    <w:basedOn w:val="Normal"/>
    <w:link w:val="BalloonTextChar"/>
    <w:uiPriority w:val="99"/>
    <w:semiHidden/>
    <w:unhideWhenUsed/>
    <w:rsid w:val="0017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3D"/>
    <w:rPr>
      <w:rFonts w:ascii="Tahoma" w:hAnsi="Tahoma" w:cs="Tahoma"/>
      <w:sz w:val="16"/>
      <w:szCs w:val="16"/>
    </w:rPr>
  </w:style>
  <w:style w:type="character" w:styleId="FollowedHyperlink">
    <w:name w:val="FollowedHyperlink"/>
    <w:basedOn w:val="DefaultParagraphFont"/>
    <w:uiPriority w:val="99"/>
    <w:semiHidden/>
    <w:unhideWhenUsed/>
    <w:rsid w:val="00E429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76377">
      <w:bodyDiv w:val="1"/>
      <w:marLeft w:val="0"/>
      <w:marRight w:val="0"/>
      <w:marTop w:val="0"/>
      <w:marBottom w:val="0"/>
      <w:divBdr>
        <w:top w:val="none" w:sz="0" w:space="0" w:color="auto"/>
        <w:left w:val="none" w:sz="0" w:space="0" w:color="auto"/>
        <w:bottom w:val="none" w:sz="0" w:space="0" w:color="auto"/>
        <w:right w:val="none" w:sz="0" w:space="0" w:color="auto"/>
      </w:divBdr>
    </w:div>
    <w:div w:id="9007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ForecastSummi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iationforecastsummit.com" TargetMode="External"/><Relationship Id="rId12" Type="http://schemas.openxmlformats.org/officeDocument/2006/relationships/hyperlink" Target="http://www.routesonline.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cfitzgerald@lvcva.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asvegas.com" TargetMode="External"/><Relationship Id="rId5" Type="http://schemas.openxmlformats.org/officeDocument/2006/relationships/footnotes" Target="footnotes.xml"/><Relationship Id="rId15" Type="http://schemas.openxmlformats.org/officeDocument/2006/relationships/hyperlink" Target="mailto:chrisjo@mccarran.com" TargetMode="External"/><Relationship Id="rId10" Type="http://schemas.openxmlformats.org/officeDocument/2006/relationships/hyperlink" Target="http://www.lvcva.com" TargetMode="External"/><Relationship Id="rId4" Type="http://schemas.openxmlformats.org/officeDocument/2006/relationships/webSettings" Target="webSettings.xml"/><Relationship Id="rId9" Type="http://schemas.openxmlformats.org/officeDocument/2006/relationships/hyperlink" Target="http://aviationplanning.com/" TargetMode="External"/><Relationship Id="rId14" Type="http://schemas.openxmlformats.org/officeDocument/2006/relationships/hyperlink" Target="mailto:marian@aviationplanning.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Christensen</dc:creator>
  <cp:lastModifiedBy>Lisa Jacob</cp:lastModifiedBy>
  <cp:revision>7</cp:revision>
  <cp:lastPrinted>2015-01-14T16:31:00Z</cp:lastPrinted>
  <dcterms:created xsi:type="dcterms:W3CDTF">2015-01-14T17:23:00Z</dcterms:created>
  <dcterms:modified xsi:type="dcterms:W3CDTF">2015-05-22T22:00:00Z</dcterms:modified>
</cp:coreProperties>
</file>