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7F3" w:rsidRPr="00486A8A" w:rsidRDefault="00AA07F3" w:rsidP="000F0FFB">
      <w:pPr>
        <w:spacing w:line="360" w:lineRule="auto"/>
        <w:contextualSpacing/>
        <w:jc w:val="center"/>
        <w:rPr>
          <w:rFonts w:ascii="Arial" w:hAnsi="Arial" w:cs="Arial"/>
          <w:b/>
          <w:u w:val="single"/>
        </w:rPr>
      </w:pPr>
    </w:p>
    <w:p w:rsidR="00A70A72" w:rsidRDefault="00A70A72" w:rsidP="00410036">
      <w:pPr>
        <w:spacing w:line="360" w:lineRule="auto"/>
        <w:contextualSpacing/>
        <w:jc w:val="center"/>
        <w:rPr>
          <w:rFonts w:ascii="Arial" w:hAnsi="Arial" w:cs="Arial"/>
          <w:b/>
          <w:u w:val="single"/>
        </w:rPr>
      </w:pPr>
    </w:p>
    <w:p w:rsidR="004478A2" w:rsidRPr="00486A8A" w:rsidRDefault="00F05C41" w:rsidP="00410036">
      <w:pPr>
        <w:spacing w:line="360" w:lineRule="auto"/>
        <w:contextualSpacing/>
        <w:jc w:val="center"/>
        <w:rPr>
          <w:rFonts w:ascii="Arial" w:hAnsi="Arial" w:cs="Arial"/>
          <w:b/>
          <w:u w:val="single"/>
        </w:rPr>
      </w:pPr>
      <w:r>
        <w:rPr>
          <w:rFonts w:ascii="Arial" w:hAnsi="Arial" w:cs="Arial"/>
          <w:b/>
          <w:u w:val="single"/>
        </w:rPr>
        <w:t>ALL-NEW</w:t>
      </w:r>
      <w:r w:rsidR="00451219">
        <w:rPr>
          <w:rFonts w:ascii="Arial" w:hAnsi="Arial" w:cs="Arial"/>
          <w:b/>
          <w:u w:val="single"/>
        </w:rPr>
        <w:t xml:space="preserve"> </w:t>
      </w:r>
      <w:r w:rsidR="00FF36A9">
        <w:rPr>
          <w:rFonts w:ascii="Arial" w:hAnsi="Arial" w:cs="Arial"/>
          <w:b/>
          <w:u w:val="single"/>
        </w:rPr>
        <w:t>20</w:t>
      </w:r>
      <w:r w:rsidR="00811231">
        <w:rPr>
          <w:rFonts w:ascii="Arial" w:hAnsi="Arial" w:cs="Arial"/>
          <w:b/>
          <w:u w:val="single"/>
        </w:rPr>
        <w:t>20</w:t>
      </w:r>
      <w:r w:rsidR="00FF36A9">
        <w:rPr>
          <w:rFonts w:ascii="Arial" w:hAnsi="Arial" w:cs="Arial"/>
          <w:b/>
          <w:u w:val="single"/>
        </w:rPr>
        <w:t xml:space="preserve"> </w:t>
      </w:r>
      <w:r w:rsidR="00451219">
        <w:rPr>
          <w:rFonts w:ascii="Arial" w:hAnsi="Arial" w:cs="Arial"/>
          <w:b/>
          <w:u w:val="single"/>
        </w:rPr>
        <w:t xml:space="preserve">KIA </w:t>
      </w:r>
      <w:r w:rsidR="00811231">
        <w:rPr>
          <w:rFonts w:ascii="Arial" w:hAnsi="Arial" w:cs="Arial"/>
          <w:b/>
          <w:u w:val="single"/>
        </w:rPr>
        <w:t>SOUL</w:t>
      </w:r>
      <w:r w:rsidR="00760430">
        <w:rPr>
          <w:rFonts w:ascii="Arial" w:hAnsi="Arial" w:cs="Arial"/>
          <w:b/>
          <w:u w:val="single"/>
        </w:rPr>
        <w:t xml:space="preserve"> EV</w:t>
      </w:r>
      <w:r w:rsidR="00AD1106">
        <w:rPr>
          <w:rStyle w:val="EndnoteReference"/>
          <w:rFonts w:ascii="Arial" w:hAnsi="Arial" w:cs="Arial"/>
          <w:b/>
          <w:u w:val="single"/>
        </w:rPr>
        <w:endnoteReference w:id="2"/>
      </w:r>
      <w:r w:rsidR="00813FB8">
        <w:rPr>
          <w:rFonts w:ascii="Arial" w:hAnsi="Arial" w:cs="Arial"/>
          <w:b/>
          <w:u w:val="single"/>
        </w:rPr>
        <w:t xml:space="preserve"> </w:t>
      </w:r>
      <w:r w:rsidR="00811231">
        <w:rPr>
          <w:rFonts w:ascii="Arial" w:hAnsi="Arial" w:cs="Arial"/>
          <w:b/>
          <w:u w:val="single"/>
        </w:rPr>
        <w:t xml:space="preserve">COMBINES SOUL-FUL VIBE WITH ALL-ELECTRIC </w:t>
      </w:r>
      <w:r w:rsidR="0001572D">
        <w:rPr>
          <w:rFonts w:ascii="Arial" w:hAnsi="Arial" w:cs="Arial"/>
          <w:b/>
          <w:u w:val="single"/>
        </w:rPr>
        <w:t>BUZZ</w:t>
      </w:r>
      <w:r w:rsidR="00811231">
        <w:rPr>
          <w:rFonts w:ascii="Arial" w:hAnsi="Arial" w:cs="Arial"/>
          <w:b/>
          <w:u w:val="single"/>
        </w:rPr>
        <w:t xml:space="preserve"> </w:t>
      </w:r>
    </w:p>
    <w:p w:rsidR="008864FE" w:rsidRPr="008864FE" w:rsidRDefault="00811231" w:rsidP="008864FE">
      <w:pPr>
        <w:tabs>
          <w:tab w:val="num" w:pos="1440"/>
        </w:tabs>
        <w:spacing w:before="240"/>
        <w:jc w:val="center"/>
        <w:rPr>
          <w:rFonts w:ascii="Arial" w:hAnsi="Arial" w:cs="Arial"/>
          <w:b/>
          <w:i/>
        </w:rPr>
      </w:pPr>
      <w:r>
        <w:rPr>
          <w:rFonts w:ascii="Arial" w:hAnsi="Arial" w:cs="Arial"/>
          <w:b/>
          <w:i/>
        </w:rPr>
        <w:t xml:space="preserve">Super Cool and </w:t>
      </w:r>
      <w:r w:rsidR="00AD1106">
        <w:rPr>
          <w:rFonts w:ascii="Arial" w:hAnsi="Arial" w:cs="Arial"/>
          <w:b/>
          <w:i/>
        </w:rPr>
        <w:t xml:space="preserve">Electric </w:t>
      </w:r>
      <w:r>
        <w:rPr>
          <w:rFonts w:ascii="Arial" w:hAnsi="Arial" w:cs="Arial"/>
          <w:b/>
          <w:i/>
        </w:rPr>
        <w:t>Too</w:t>
      </w:r>
    </w:p>
    <w:p w:rsidR="00585503" w:rsidRDefault="00585503" w:rsidP="00585503">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Next-generation uber-popular urban runabout again available with battery-only power</w:t>
      </w:r>
    </w:p>
    <w:p w:rsidR="00305F08" w:rsidRPr="00E9371D" w:rsidRDefault="00305F08" w:rsidP="00585503">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eastAsia="Batang" w:hAnsi="Arial" w:cs="Arial"/>
        </w:rPr>
        <w:t>Powered by a s</w:t>
      </w:r>
      <w:r w:rsidRPr="00FB4AED">
        <w:rPr>
          <w:rFonts w:ascii="Arial" w:eastAsia="Batang" w:hAnsi="Arial" w:cs="Arial"/>
        </w:rPr>
        <w:t xml:space="preserve">tate-of-the-art liquid-cooled lithium ion polymer </w:t>
      </w:r>
      <w:r w:rsidRPr="00FB4AED">
        <w:rPr>
          <w:rFonts w:ascii="Arial" w:hAnsi="Arial" w:cs="Arial"/>
          <w:lang w:eastAsia="ko-KR"/>
        </w:rPr>
        <w:t xml:space="preserve">64 kWh </w:t>
      </w:r>
      <w:r w:rsidRPr="00FB4AED">
        <w:rPr>
          <w:rFonts w:ascii="Arial" w:eastAsia="Batang" w:hAnsi="Arial" w:cs="Arial"/>
        </w:rPr>
        <w:t>battery</w:t>
      </w:r>
    </w:p>
    <w:p w:rsidR="00FB4AED" w:rsidRDefault="00435350" w:rsidP="00FB4AED">
      <w:pPr>
        <w:numPr>
          <w:ilvl w:val="0"/>
          <w:numId w:val="6"/>
        </w:numPr>
        <w:tabs>
          <w:tab w:val="clear" w:pos="720"/>
          <w:tab w:val="num" w:pos="1080"/>
          <w:tab w:val="num" w:pos="1440"/>
        </w:tabs>
        <w:spacing w:after="240" w:line="360" w:lineRule="auto"/>
        <w:ind w:left="1080"/>
        <w:contextualSpacing/>
        <w:rPr>
          <w:rFonts w:ascii="Arial" w:hAnsi="Arial" w:cs="Arial"/>
        </w:rPr>
      </w:pPr>
      <w:r w:rsidRPr="00435350">
        <w:rPr>
          <w:rFonts w:ascii="Arial" w:hAnsi="Arial" w:cs="Arial"/>
        </w:rPr>
        <w:t>Combined Charging System (CCS) DC fast-charge is standard equipment</w:t>
      </w:r>
      <w:r w:rsidR="00FB4AED">
        <w:rPr>
          <w:rStyle w:val="EndnoteReference"/>
          <w:rFonts w:ascii="Arial" w:hAnsi="Arial" w:cs="Arial"/>
          <w:shd w:val="clear" w:color="auto" w:fill="FFFFFF"/>
        </w:rPr>
        <w:endnoteReference w:id="3"/>
      </w:r>
    </w:p>
    <w:p w:rsidR="00FB4AED" w:rsidRPr="00FB4AED" w:rsidRDefault="00FB4AED" w:rsidP="00FB4AED">
      <w:pPr>
        <w:numPr>
          <w:ilvl w:val="0"/>
          <w:numId w:val="6"/>
        </w:numPr>
        <w:tabs>
          <w:tab w:val="clear" w:pos="720"/>
          <w:tab w:val="num" w:pos="1080"/>
          <w:tab w:val="num" w:pos="1440"/>
        </w:tabs>
        <w:spacing w:after="240" w:line="360" w:lineRule="auto"/>
        <w:ind w:left="1080"/>
        <w:contextualSpacing/>
        <w:rPr>
          <w:rFonts w:ascii="Arial" w:hAnsi="Arial" w:cs="Arial"/>
        </w:rPr>
      </w:pPr>
      <w:r w:rsidRPr="00FB4AED">
        <w:rPr>
          <w:rFonts w:ascii="Arial" w:hAnsi="Arial" w:cs="Arial"/>
          <w:shd w:val="clear" w:color="auto" w:fill="FFFFFF"/>
        </w:rPr>
        <w:t>201-horsepower electric motor with 291 lb.-ft. of torque</w:t>
      </w:r>
    </w:p>
    <w:p w:rsidR="00435350" w:rsidRPr="00435350" w:rsidRDefault="00435350" w:rsidP="00435350">
      <w:pPr>
        <w:tabs>
          <w:tab w:val="num" w:pos="1440"/>
        </w:tabs>
        <w:spacing w:after="240" w:line="360" w:lineRule="auto"/>
        <w:contextualSpacing/>
        <w:rPr>
          <w:rFonts w:ascii="Arial" w:hAnsi="Arial" w:cs="Arial"/>
        </w:rPr>
      </w:pPr>
    </w:p>
    <w:p w:rsidR="003F79DC" w:rsidRPr="007476E0" w:rsidRDefault="00760430" w:rsidP="007476E0">
      <w:pPr>
        <w:spacing w:line="360" w:lineRule="auto"/>
        <w:rPr>
          <w:rFonts w:ascii="Arial" w:hAnsi="Arial" w:cs="Arial"/>
        </w:rPr>
      </w:pPr>
      <w:r>
        <w:rPr>
          <w:rStyle w:val="Strong"/>
          <w:rFonts w:ascii="Arial" w:hAnsi="Arial" w:cs="Arial"/>
        </w:rPr>
        <w:t>LOS ANGELES</w:t>
      </w:r>
      <w:r w:rsidR="00991E02">
        <w:rPr>
          <w:rStyle w:val="Strong"/>
          <w:rFonts w:ascii="Arial" w:hAnsi="Arial" w:cs="Arial"/>
        </w:rPr>
        <w:t xml:space="preserve">, </w:t>
      </w:r>
      <w:r>
        <w:rPr>
          <w:rStyle w:val="Strong"/>
          <w:rFonts w:ascii="Arial" w:hAnsi="Arial" w:cs="Arial"/>
        </w:rPr>
        <w:t>Nov</w:t>
      </w:r>
      <w:r w:rsidR="00324D6D">
        <w:rPr>
          <w:rStyle w:val="Strong"/>
          <w:rFonts w:ascii="Arial" w:hAnsi="Arial" w:cs="Arial"/>
        </w:rPr>
        <w:t>ember 2</w:t>
      </w:r>
      <w:r>
        <w:rPr>
          <w:rStyle w:val="Strong"/>
          <w:rFonts w:ascii="Arial" w:hAnsi="Arial" w:cs="Arial"/>
        </w:rPr>
        <w:t>8</w:t>
      </w:r>
      <w:r w:rsidR="004478A2" w:rsidRPr="00255121">
        <w:rPr>
          <w:rStyle w:val="Strong"/>
          <w:rFonts w:ascii="Arial" w:hAnsi="Arial" w:cs="Arial"/>
        </w:rPr>
        <w:t>, 201</w:t>
      </w:r>
      <w:r w:rsidR="007A2449" w:rsidRPr="00255121">
        <w:rPr>
          <w:rStyle w:val="Strong"/>
          <w:rFonts w:ascii="Arial" w:hAnsi="Arial" w:cs="Arial"/>
        </w:rPr>
        <w:t>8</w:t>
      </w:r>
      <w:r w:rsidR="004478A2" w:rsidRPr="00255121">
        <w:rPr>
          <w:rStyle w:val="Strong"/>
          <w:rFonts w:ascii="Arial" w:hAnsi="Arial" w:cs="Arial"/>
        </w:rPr>
        <w:t xml:space="preserve"> </w:t>
      </w:r>
      <w:r w:rsidR="004478A2" w:rsidRPr="00255121">
        <w:rPr>
          <w:rFonts w:ascii="Arial" w:hAnsi="Arial" w:cs="Arial"/>
        </w:rPr>
        <w:t>–</w:t>
      </w:r>
      <w:r w:rsidR="00345CC9" w:rsidRPr="00255121">
        <w:rPr>
          <w:rFonts w:ascii="Arial" w:hAnsi="Arial" w:cs="Arial"/>
        </w:rPr>
        <w:t xml:space="preserve"> </w:t>
      </w:r>
      <w:r w:rsidR="00CD5455">
        <w:rPr>
          <w:rFonts w:ascii="Arial" w:hAnsi="Arial" w:cs="Arial"/>
        </w:rPr>
        <w:t>Today Kia Motors America (KMA) introduced</w:t>
      </w:r>
      <w:r w:rsidR="0001572D">
        <w:rPr>
          <w:rFonts w:ascii="Arial" w:hAnsi="Arial" w:cs="Arial"/>
        </w:rPr>
        <w:t xml:space="preserve"> </w:t>
      </w:r>
      <w:r w:rsidR="00CD5455">
        <w:rPr>
          <w:rFonts w:ascii="Arial" w:eastAsia="Times New Roman" w:hAnsi="Arial" w:cs="Arial"/>
        </w:rPr>
        <w:t xml:space="preserve">the </w:t>
      </w:r>
      <w:r w:rsidR="00CD5455" w:rsidRPr="00F27977">
        <w:rPr>
          <w:rFonts w:ascii="Arial" w:eastAsia="Times New Roman" w:hAnsi="Arial" w:cs="Arial"/>
        </w:rPr>
        <w:t>2020 Soul,</w:t>
      </w:r>
      <w:r w:rsidR="00CD5455">
        <w:rPr>
          <w:rFonts w:ascii="Arial" w:eastAsia="Times New Roman" w:hAnsi="Arial" w:cs="Arial"/>
        </w:rPr>
        <w:t xml:space="preserve"> </w:t>
      </w:r>
      <w:r w:rsidR="00CD5455" w:rsidRPr="00F27977">
        <w:rPr>
          <w:rFonts w:ascii="Arial" w:eastAsia="Times New Roman" w:hAnsi="Arial" w:cs="Arial"/>
        </w:rPr>
        <w:t xml:space="preserve">a completely new </w:t>
      </w:r>
      <w:r w:rsidR="00CD5455">
        <w:rPr>
          <w:rFonts w:ascii="Arial" w:eastAsia="Times New Roman" w:hAnsi="Arial" w:cs="Arial"/>
        </w:rPr>
        <w:t>version of Kia’s beloved</w:t>
      </w:r>
      <w:r w:rsidR="00585503">
        <w:rPr>
          <w:rFonts w:ascii="Arial" w:eastAsia="Times New Roman" w:hAnsi="Arial" w:cs="Arial"/>
        </w:rPr>
        <w:t>,</w:t>
      </w:r>
      <w:r w:rsidR="00CD5455">
        <w:rPr>
          <w:rFonts w:ascii="Arial" w:eastAsia="Times New Roman" w:hAnsi="Arial" w:cs="Arial"/>
        </w:rPr>
        <w:t xml:space="preserve"> award-winning</w:t>
      </w:r>
      <w:r w:rsidR="005A2F55">
        <w:rPr>
          <w:rFonts w:ascii="Arial" w:eastAsia="Times New Roman" w:hAnsi="Arial" w:cs="Arial"/>
        </w:rPr>
        <w:t xml:space="preserve"> </w:t>
      </w:r>
      <w:r w:rsidR="00CD5455">
        <w:rPr>
          <w:rFonts w:ascii="Arial" w:eastAsia="Times New Roman" w:hAnsi="Arial" w:cs="Arial"/>
        </w:rPr>
        <w:t>and unconventional compact utility vehicle</w:t>
      </w:r>
      <w:proofErr w:type="gramStart"/>
      <w:r w:rsidR="00CD5455">
        <w:rPr>
          <w:rFonts w:ascii="Arial" w:eastAsia="Times New Roman" w:hAnsi="Arial" w:cs="Arial"/>
        </w:rPr>
        <w:t xml:space="preserve">. </w:t>
      </w:r>
      <w:proofErr w:type="gramEnd"/>
      <w:r w:rsidR="00CD5455">
        <w:rPr>
          <w:rFonts w:ascii="Arial" w:eastAsia="Times New Roman" w:hAnsi="Arial" w:cs="Arial"/>
        </w:rPr>
        <w:t>In conjunction with that world-debut, the all-electric, battery-powered Soul EV was also unveiled. Just as quirky, fun-loving and crowd-pleasing, the Soul EV</w:t>
      </w:r>
      <w:r w:rsidR="00784ED0">
        <w:rPr>
          <w:rFonts w:ascii="Arial" w:eastAsia="Times New Roman" w:hAnsi="Arial" w:cs="Arial"/>
        </w:rPr>
        <w:t xml:space="preserve"> provides the opportunity for lovers of the Soul to drive without ever stopping for gas.</w:t>
      </w:r>
    </w:p>
    <w:p w:rsidR="00025334" w:rsidRPr="00025334" w:rsidRDefault="00027D02" w:rsidP="00025334">
      <w:pPr>
        <w:spacing w:line="360" w:lineRule="auto"/>
        <w:rPr>
          <w:rFonts w:ascii="Arial" w:hAnsi="Arial" w:cs="Arial"/>
          <w:b/>
          <w:u w:val="single"/>
        </w:rPr>
      </w:pPr>
      <w:r>
        <w:rPr>
          <w:rFonts w:ascii="Arial" w:hAnsi="Arial" w:cs="Arial"/>
          <w:b/>
          <w:u w:val="single"/>
        </w:rPr>
        <w:t>A Much B</w:t>
      </w:r>
      <w:r w:rsidR="00FB4AED">
        <w:rPr>
          <w:rFonts w:ascii="Arial" w:hAnsi="Arial" w:cs="Arial"/>
          <w:b/>
          <w:u w:val="single"/>
        </w:rPr>
        <w:t xml:space="preserve">etter </w:t>
      </w:r>
      <w:r>
        <w:rPr>
          <w:rFonts w:ascii="Arial" w:hAnsi="Arial" w:cs="Arial"/>
          <w:b/>
          <w:u w:val="single"/>
        </w:rPr>
        <w:t>Battery</w:t>
      </w:r>
    </w:p>
    <w:p w:rsidR="00025334" w:rsidRDefault="00D848D8" w:rsidP="00657E7B">
      <w:pPr>
        <w:spacing w:line="360" w:lineRule="auto"/>
        <w:ind w:firstLine="720"/>
        <w:rPr>
          <w:rFonts w:ascii="Arial" w:hAnsi="Arial" w:cs="Arial"/>
          <w:lang w:eastAsia="ko-KR"/>
        </w:rPr>
      </w:pPr>
      <w:r w:rsidRPr="00FB4AED">
        <w:rPr>
          <w:rFonts w:ascii="Arial" w:hAnsi="Arial" w:cs="Arial"/>
          <w:lang w:eastAsia="ko-KR"/>
        </w:rPr>
        <w:t>T</w:t>
      </w:r>
      <w:r w:rsidR="00A52C7C" w:rsidRPr="00FB4AED">
        <w:rPr>
          <w:rFonts w:ascii="Arial" w:hAnsi="Arial" w:cs="Arial"/>
          <w:lang w:eastAsia="ko-KR"/>
        </w:rPr>
        <w:t xml:space="preserve">he </w:t>
      </w:r>
      <w:r w:rsidR="00F5074A" w:rsidRPr="00FB4AED">
        <w:rPr>
          <w:rFonts w:ascii="Arial" w:hAnsi="Arial" w:cs="Arial"/>
          <w:lang w:eastAsia="ko-KR"/>
        </w:rPr>
        <w:t xml:space="preserve">new </w:t>
      </w:r>
      <w:r w:rsidR="005A2F55" w:rsidRPr="00FB4AED">
        <w:rPr>
          <w:rFonts w:ascii="Arial" w:hAnsi="Arial" w:cs="Arial"/>
          <w:lang w:eastAsia="ko-KR"/>
        </w:rPr>
        <w:t>Soul</w:t>
      </w:r>
      <w:r w:rsidR="00A52C7C" w:rsidRPr="00FB4AED">
        <w:rPr>
          <w:rFonts w:ascii="Arial" w:hAnsi="Arial" w:cs="Arial"/>
          <w:lang w:eastAsia="ko-KR"/>
        </w:rPr>
        <w:t xml:space="preserve"> EV</w:t>
      </w:r>
      <w:r w:rsidR="00F5074A" w:rsidRPr="00FB4AED">
        <w:rPr>
          <w:rFonts w:ascii="Arial" w:hAnsi="Arial" w:cs="Arial"/>
          <w:lang w:eastAsia="ko-KR"/>
        </w:rPr>
        <w:t xml:space="preserve"> has </w:t>
      </w:r>
      <w:r w:rsidRPr="00FB4AED">
        <w:rPr>
          <w:rFonts w:ascii="Arial" w:hAnsi="Arial" w:cs="Arial"/>
          <w:lang w:eastAsia="ko-KR"/>
        </w:rPr>
        <w:t xml:space="preserve">a </w:t>
      </w:r>
      <w:r w:rsidR="000F1B93">
        <w:rPr>
          <w:rFonts w:ascii="Arial" w:hAnsi="Arial" w:cs="Arial"/>
          <w:lang w:eastAsia="ko-KR"/>
        </w:rPr>
        <w:t xml:space="preserve">new </w:t>
      </w:r>
      <w:r w:rsidRPr="00FB4AED">
        <w:rPr>
          <w:rFonts w:ascii="Arial" w:eastAsia="Batang" w:hAnsi="Arial" w:cs="Arial"/>
        </w:rPr>
        <w:t xml:space="preserve">state-of-the-art liquid-cooled lithium ion polymer </w:t>
      </w:r>
      <w:r w:rsidRPr="00FB4AED">
        <w:rPr>
          <w:rFonts w:ascii="Arial" w:hAnsi="Arial" w:cs="Arial"/>
          <w:lang w:eastAsia="ko-KR"/>
        </w:rPr>
        <w:t xml:space="preserve">64 kWh </w:t>
      </w:r>
      <w:r w:rsidRPr="00FB4AED">
        <w:rPr>
          <w:rFonts w:ascii="Arial" w:eastAsia="Batang" w:hAnsi="Arial" w:cs="Arial"/>
        </w:rPr>
        <w:t xml:space="preserve">battery </w:t>
      </w:r>
      <w:r w:rsidR="00A02CF5" w:rsidRPr="00FB4AED">
        <w:rPr>
          <w:rFonts w:ascii="Arial" w:hAnsi="Arial" w:cs="Arial"/>
          <w:lang w:eastAsia="ko-KR"/>
        </w:rPr>
        <w:t xml:space="preserve">which is expected </w:t>
      </w:r>
      <w:r w:rsidR="00FB4AED" w:rsidRPr="00FB4AED">
        <w:rPr>
          <w:rFonts w:ascii="Arial" w:hAnsi="Arial" w:cs="Arial"/>
          <w:lang w:eastAsia="ko-KR"/>
        </w:rPr>
        <w:t>to mean much</w:t>
      </w:r>
      <w:r w:rsidR="00DC7CF4" w:rsidRPr="00FB4AED">
        <w:rPr>
          <w:rFonts w:ascii="Arial" w:hAnsi="Arial" w:cs="Arial"/>
          <w:lang w:eastAsia="ko-KR"/>
        </w:rPr>
        <w:t xml:space="preserve"> less need for daily charging</w:t>
      </w:r>
      <w:r w:rsidR="00FB4AED" w:rsidRPr="00FB4AED">
        <w:rPr>
          <w:rFonts w:ascii="Arial" w:hAnsi="Arial" w:cs="Arial"/>
          <w:lang w:eastAsia="ko-KR"/>
        </w:rPr>
        <w:t xml:space="preserve">, and with </w:t>
      </w:r>
      <w:r w:rsidR="00FB4AED" w:rsidRPr="00FB4AED">
        <w:rPr>
          <w:rFonts w:ascii="Arial" w:hAnsi="Arial" w:cs="Arial"/>
          <w:shd w:val="clear" w:color="auto" w:fill="FFFFFF"/>
        </w:rPr>
        <w:t>Combined Charging System (CCS) DC fast-charge</w:t>
      </w:r>
      <w:r w:rsidR="00FB4AED">
        <w:rPr>
          <w:rStyle w:val="EndnoteReference"/>
          <w:rFonts w:ascii="Arial" w:hAnsi="Arial" w:cs="Arial"/>
          <w:shd w:val="clear" w:color="auto" w:fill="FFFFFF"/>
        </w:rPr>
        <w:endnoteReference w:id="4"/>
      </w:r>
      <w:r w:rsidR="00FB4AED" w:rsidRPr="00FB4AED">
        <w:rPr>
          <w:rFonts w:ascii="Arial" w:hAnsi="Arial" w:cs="Arial"/>
          <w:shd w:val="clear" w:color="auto" w:fill="FFFFFF"/>
        </w:rPr>
        <w:t xml:space="preserve"> as standard equipment, </w:t>
      </w:r>
      <w:r w:rsidR="00F5074A" w:rsidRPr="00FB4AED">
        <w:rPr>
          <w:rFonts w:ascii="Arial" w:hAnsi="Arial" w:cs="Arial"/>
          <w:lang w:eastAsia="ko-KR"/>
        </w:rPr>
        <w:t xml:space="preserve">battery refills </w:t>
      </w:r>
      <w:r w:rsidR="00FB4AED" w:rsidRPr="00FB4AED">
        <w:rPr>
          <w:rFonts w:ascii="Arial" w:hAnsi="Arial" w:cs="Arial"/>
          <w:lang w:eastAsia="ko-KR"/>
        </w:rPr>
        <w:t xml:space="preserve">should be brief </w:t>
      </w:r>
      <w:r w:rsidR="00F5074A" w:rsidRPr="00FB4AED">
        <w:rPr>
          <w:rFonts w:ascii="Arial" w:hAnsi="Arial" w:cs="Arial"/>
          <w:lang w:eastAsia="ko-KR"/>
        </w:rPr>
        <w:t xml:space="preserve">so road trip fun can happily continue after only a </w:t>
      </w:r>
      <w:r w:rsidR="00FB4AED" w:rsidRPr="00FB4AED">
        <w:rPr>
          <w:rFonts w:ascii="Arial" w:hAnsi="Arial" w:cs="Arial"/>
          <w:lang w:eastAsia="ko-KR"/>
        </w:rPr>
        <w:t xml:space="preserve">short </w:t>
      </w:r>
      <w:r w:rsidR="00F5074A" w:rsidRPr="00FB4AED">
        <w:rPr>
          <w:rFonts w:ascii="Arial" w:hAnsi="Arial" w:cs="Arial"/>
          <w:lang w:eastAsia="ko-KR"/>
        </w:rPr>
        <w:t>break</w:t>
      </w:r>
      <w:r w:rsidR="00A52C7C" w:rsidRPr="00FB4AED">
        <w:rPr>
          <w:rFonts w:ascii="Arial" w:hAnsi="Arial" w:cs="Arial"/>
          <w:lang w:eastAsia="ko-KR"/>
        </w:rPr>
        <w:t xml:space="preserve">. </w:t>
      </w:r>
    </w:p>
    <w:p w:rsidR="00FB4AED" w:rsidRPr="00FB4AED" w:rsidRDefault="00FB4AED" w:rsidP="00657E7B">
      <w:pPr>
        <w:spacing w:line="360" w:lineRule="auto"/>
        <w:ind w:firstLine="720"/>
        <w:rPr>
          <w:rFonts w:ascii="Arial" w:hAnsi="Arial" w:cs="Arial"/>
          <w:lang w:eastAsia="ko-KR"/>
        </w:rPr>
      </w:pPr>
      <w:r>
        <w:rPr>
          <w:rFonts w:ascii="Arial" w:hAnsi="Arial" w:cs="Arial"/>
          <w:lang w:eastAsia="ko-KR"/>
        </w:rPr>
        <w:t>The new battery is currently being tested to ascertain precise EPA-</w:t>
      </w:r>
      <w:r w:rsidR="00DE1761">
        <w:rPr>
          <w:rFonts w:ascii="Arial" w:hAnsi="Arial" w:cs="Arial"/>
          <w:lang w:eastAsia="ko-KR"/>
        </w:rPr>
        <w:t xml:space="preserve">estimated </w:t>
      </w:r>
      <w:r>
        <w:rPr>
          <w:rFonts w:ascii="Arial" w:hAnsi="Arial" w:cs="Arial"/>
          <w:lang w:eastAsia="ko-KR"/>
        </w:rPr>
        <w:t>range. Results are expected early in 2019 and will be announced at a later date.</w:t>
      </w:r>
    </w:p>
    <w:p w:rsidR="000970A7" w:rsidRPr="00025334" w:rsidRDefault="00A4363A" w:rsidP="000970A7">
      <w:pPr>
        <w:spacing w:line="360" w:lineRule="auto"/>
        <w:rPr>
          <w:rFonts w:ascii="Arial" w:hAnsi="Arial" w:cs="Arial"/>
          <w:b/>
          <w:u w:val="single"/>
        </w:rPr>
      </w:pPr>
      <w:bookmarkStart w:id="0" w:name="_GoBack"/>
      <w:bookmarkEnd w:id="0"/>
      <w:r>
        <w:rPr>
          <w:rFonts w:ascii="Arial" w:hAnsi="Arial" w:cs="Arial"/>
          <w:b/>
          <w:u w:val="single"/>
        </w:rPr>
        <w:t>Driving Dynamics –</w:t>
      </w:r>
      <w:r w:rsidR="00F1449F">
        <w:rPr>
          <w:rFonts w:ascii="Arial" w:hAnsi="Arial" w:cs="Arial"/>
          <w:b/>
          <w:u w:val="single"/>
        </w:rPr>
        <w:t xml:space="preserve"> T</w:t>
      </w:r>
      <w:r>
        <w:rPr>
          <w:rFonts w:ascii="Arial" w:hAnsi="Arial" w:cs="Arial"/>
          <w:b/>
          <w:u w:val="single"/>
        </w:rPr>
        <w:t xml:space="preserve">he Soul EV </w:t>
      </w:r>
      <w:r w:rsidR="00AD1106">
        <w:rPr>
          <w:rFonts w:ascii="Arial" w:hAnsi="Arial" w:cs="Arial"/>
          <w:b/>
          <w:u w:val="single"/>
        </w:rPr>
        <w:t>is More Fun Than Ever</w:t>
      </w:r>
    </w:p>
    <w:p w:rsidR="000970A7" w:rsidRPr="000970A7" w:rsidRDefault="00A4363A" w:rsidP="00647360">
      <w:pPr>
        <w:spacing w:line="360" w:lineRule="auto"/>
        <w:ind w:firstLine="720"/>
        <w:rPr>
          <w:rFonts w:ascii="Arial" w:hAnsi="Arial" w:cs="Arial"/>
          <w:lang w:eastAsia="ko-KR"/>
        </w:rPr>
      </w:pPr>
      <w:r>
        <w:rPr>
          <w:rFonts w:ascii="Arial" w:hAnsi="Arial" w:cs="Arial"/>
          <w:lang w:eastAsia="ko-KR"/>
        </w:rPr>
        <w:t>The Soul EV has always provided a bit of a magic carpet ride</w:t>
      </w:r>
      <w:r w:rsidR="00AE13E5">
        <w:rPr>
          <w:rFonts w:ascii="Arial" w:hAnsi="Arial" w:cs="Arial"/>
          <w:lang w:eastAsia="ko-KR"/>
        </w:rPr>
        <w:t>,</w:t>
      </w:r>
      <w:r>
        <w:rPr>
          <w:rFonts w:ascii="Arial" w:hAnsi="Arial" w:cs="Arial"/>
          <w:lang w:eastAsia="ko-KR"/>
        </w:rPr>
        <w:t xml:space="preserve"> whisking along silently with seemingly</w:t>
      </w:r>
      <w:r w:rsidR="00AE13E5">
        <w:rPr>
          <w:rFonts w:ascii="Arial" w:hAnsi="Arial" w:cs="Arial"/>
          <w:lang w:eastAsia="ko-KR"/>
        </w:rPr>
        <w:t xml:space="preserve"> effortless pull</w:t>
      </w:r>
      <w:r>
        <w:rPr>
          <w:rFonts w:ascii="Arial" w:hAnsi="Arial" w:cs="Arial"/>
          <w:lang w:eastAsia="ko-KR"/>
        </w:rPr>
        <w:t xml:space="preserve">. Now, with </w:t>
      </w:r>
      <w:r w:rsidR="00FB4AED">
        <w:rPr>
          <w:rFonts w:ascii="Arial" w:hAnsi="Arial" w:cs="Arial"/>
          <w:lang w:eastAsia="ko-KR"/>
        </w:rPr>
        <w:t xml:space="preserve">201 horsepower and </w:t>
      </w:r>
      <w:r>
        <w:rPr>
          <w:rFonts w:ascii="Arial" w:hAnsi="Arial" w:cs="Arial"/>
          <w:lang w:eastAsia="ko-KR"/>
        </w:rPr>
        <w:t xml:space="preserve">291 </w:t>
      </w:r>
      <w:r w:rsidR="00632F20" w:rsidRPr="00632F20">
        <w:rPr>
          <w:rFonts w:ascii="Arial" w:hAnsi="Arial" w:cs="Arial"/>
          <w:lang w:eastAsia="ko-KR"/>
        </w:rPr>
        <w:t>lb.-ft</w:t>
      </w:r>
      <w:r w:rsidR="00632F20">
        <w:rPr>
          <w:rFonts w:ascii="Arial" w:hAnsi="Arial" w:cs="Arial"/>
          <w:lang w:eastAsia="ko-KR"/>
        </w:rPr>
        <w:t>.</w:t>
      </w:r>
      <w:r w:rsidR="00632F20" w:rsidRPr="00632F20">
        <w:rPr>
          <w:rFonts w:ascii="Arial" w:hAnsi="Arial" w:cs="Arial"/>
          <w:lang w:eastAsia="ko-KR"/>
        </w:rPr>
        <w:t xml:space="preserve"> </w:t>
      </w:r>
      <w:r w:rsidR="000970A7" w:rsidRPr="000970A7">
        <w:rPr>
          <w:rFonts w:ascii="Arial" w:hAnsi="Arial" w:cs="Arial"/>
          <w:lang w:eastAsia="ko-KR"/>
        </w:rPr>
        <w:t>of torque</w:t>
      </w:r>
      <w:r w:rsidR="00AE13E5">
        <w:rPr>
          <w:rFonts w:ascii="Arial" w:hAnsi="Arial" w:cs="Arial"/>
          <w:lang w:eastAsia="ko-KR"/>
        </w:rPr>
        <w:t xml:space="preserve"> (</w:t>
      </w:r>
      <w:r w:rsidR="00AE13E5" w:rsidRPr="00AE13E5">
        <w:rPr>
          <w:rFonts w:ascii="Arial" w:hAnsi="Arial" w:cs="Arial"/>
          <w:i/>
          <w:lang w:eastAsia="ko-KR"/>
        </w:rPr>
        <w:t>way</w:t>
      </w:r>
      <w:r w:rsidR="00AE13E5">
        <w:rPr>
          <w:rFonts w:ascii="Arial" w:hAnsi="Arial" w:cs="Arial"/>
          <w:lang w:eastAsia="ko-KR"/>
        </w:rPr>
        <w:t xml:space="preserve"> up from 210 </w:t>
      </w:r>
      <w:r w:rsidR="00632F20" w:rsidRPr="00632F20">
        <w:rPr>
          <w:rFonts w:ascii="Arial" w:hAnsi="Arial" w:cs="Arial"/>
          <w:lang w:eastAsia="ko-KR"/>
        </w:rPr>
        <w:t>lb.-ft</w:t>
      </w:r>
      <w:r w:rsidR="00632F20">
        <w:rPr>
          <w:rFonts w:ascii="Arial" w:hAnsi="Arial" w:cs="Arial"/>
          <w:lang w:eastAsia="ko-KR"/>
        </w:rPr>
        <w:t>.</w:t>
      </w:r>
      <w:r w:rsidR="00632F20" w:rsidRPr="00632F20">
        <w:rPr>
          <w:rFonts w:ascii="Arial" w:hAnsi="Arial" w:cs="Arial"/>
          <w:lang w:eastAsia="ko-KR"/>
        </w:rPr>
        <w:t xml:space="preserve"> </w:t>
      </w:r>
      <w:r>
        <w:rPr>
          <w:rFonts w:ascii="Arial" w:hAnsi="Arial" w:cs="Arial"/>
          <w:lang w:eastAsia="ko-KR"/>
        </w:rPr>
        <w:t>in the outgoing model)</w:t>
      </w:r>
      <w:r w:rsidR="000970A7" w:rsidRPr="000970A7">
        <w:rPr>
          <w:rFonts w:ascii="Arial" w:hAnsi="Arial" w:cs="Arial"/>
          <w:lang w:eastAsia="ko-KR"/>
        </w:rPr>
        <w:t xml:space="preserve">, </w:t>
      </w:r>
      <w:r w:rsidR="00AE13E5">
        <w:rPr>
          <w:rFonts w:ascii="Arial" w:hAnsi="Arial" w:cs="Arial"/>
          <w:lang w:eastAsia="ko-KR"/>
        </w:rPr>
        <w:t xml:space="preserve">drivers will feel like a virtual </w:t>
      </w:r>
      <w:r w:rsidR="00FB2026">
        <w:rPr>
          <w:rFonts w:ascii="Arial" w:hAnsi="Arial" w:cs="Arial"/>
          <w:lang w:eastAsia="ko-KR"/>
        </w:rPr>
        <w:t>Aladdin</w:t>
      </w:r>
      <w:r w:rsidR="000970A7" w:rsidRPr="000970A7">
        <w:rPr>
          <w:rFonts w:ascii="Arial" w:hAnsi="Arial" w:cs="Arial"/>
          <w:lang w:eastAsia="ko-KR"/>
        </w:rPr>
        <w:t xml:space="preserve">. </w:t>
      </w:r>
      <w:r w:rsidR="00683DAE">
        <w:rPr>
          <w:rFonts w:ascii="Arial" w:hAnsi="Arial" w:cs="Arial"/>
          <w:lang w:eastAsia="ko-KR"/>
        </w:rPr>
        <w:t xml:space="preserve">Handling and driving dynamics are also much improved, thanks to the addition of </w:t>
      </w:r>
      <w:r w:rsidR="00683DAE" w:rsidRPr="00683DAE">
        <w:rPr>
          <w:rFonts w:ascii="Arial" w:hAnsi="Arial" w:cs="Arial"/>
          <w:lang w:eastAsia="ko-KR"/>
        </w:rPr>
        <w:t xml:space="preserve">independent rear </w:t>
      </w:r>
      <w:r w:rsidR="006572B5">
        <w:rPr>
          <w:rFonts w:ascii="Arial" w:hAnsi="Arial" w:cs="Arial"/>
        </w:rPr>
        <w:t>suspension</w:t>
      </w:r>
      <w:r w:rsidR="00683DAE">
        <w:rPr>
          <w:rFonts w:ascii="Arial" w:hAnsi="Arial" w:cs="Arial"/>
        </w:rPr>
        <w:t>. </w:t>
      </w:r>
      <w:r w:rsidR="00AE13E5">
        <w:rPr>
          <w:rFonts w:ascii="Arial" w:hAnsi="Arial" w:cs="Arial"/>
          <w:lang w:eastAsia="ko-KR"/>
        </w:rPr>
        <w:t xml:space="preserve">The </w:t>
      </w:r>
      <w:r w:rsidR="00683DAE">
        <w:rPr>
          <w:rFonts w:ascii="Arial" w:hAnsi="Arial" w:cs="Arial"/>
          <w:lang w:eastAsia="ko-KR"/>
        </w:rPr>
        <w:t xml:space="preserve">new </w:t>
      </w:r>
      <w:r w:rsidR="00AE13E5">
        <w:rPr>
          <w:rFonts w:ascii="Arial" w:hAnsi="Arial" w:cs="Arial"/>
          <w:lang w:eastAsia="ko-KR"/>
        </w:rPr>
        <w:t>Soul EV also provides plenty of tools for drivers to customize their driving experience and their battery usage</w:t>
      </w:r>
      <w:r w:rsidR="000970A7" w:rsidRPr="000970A7">
        <w:rPr>
          <w:rFonts w:ascii="Arial" w:hAnsi="Arial" w:cs="Arial"/>
          <w:lang w:eastAsia="ko-KR"/>
        </w:rPr>
        <w:t>, including</w:t>
      </w:r>
      <w:r w:rsidR="000970A7">
        <w:rPr>
          <w:rFonts w:ascii="Arial" w:hAnsi="Arial" w:cs="Arial"/>
          <w:lang w:eastAsia="ko-KR"/>
        </w:rPr>
        <w:t>:</w:t>
      </w:r>
    </w:p>
    <w:p w:rsidR="000970A7" w:rsidRPr="000970A7" w:rsidRDefault="000970A7" w:rsidP="000970A7">
      <w:pPr>
        <w:pStyle w:val="ListParagraph"/>
        <w:numPr>
          <w:ilvl w:val="0"/>
          <w:numId w:val="19"/>
        </w:numPr>
        <w:spacing w:line="360" w:lineRule="auto"/>
        <w:rPr>
          <w:rFonts w:ascii="Arial" w:hAnsi="Arial" w:cs="Arial"/>
          <w:sz w:val="22"/>
          <w:szCs w:val="22"/>
          <w:lang w:eastAsia="ko-KR"/>
        </w:rPr>
      </w:pPr>
      <w:r w:rsidRPr="000970A7">
        <w:rPr>
          <w:rFonts w:ascii="Arial" w:hAnsi="Arial" w:cs="Arial"/>
          <w:sz w:val="22"/>
          <w:szCs w:val="22"/>
          <w:lang w:eastAsia="ko-KR"/>
        </w:rPr>
        <w:t xml:space="preserve">Four drive modes – Eco, Comfort, Sport and Eco+ – that automatically adjust </w:t>
      </w:r>
      <w:r w:rsidR="004234B6" w:rsidRPr="0066028B">
        <w:rPr>
          <w:rFonts w:ascii="Arial" w:hAnsi="Arial" w:cs="Arial"/>
          <w:sz w:val="22"/>
          <w:szCs w:val="22"/>
          <w:lang w:eastAsia="ko-KR"/>
        </w:rPr>
        <w:t>power output to the traction motor</w:t>
      </w:r>
      <w:r w:rsidR="004234B6">
        <w:rPr>
          <w:rFonts w:ascii="Arial" w:hAnsi="Arial" w:cs="Arial"/>
          <w:sz w:val="22"/>
          <w:szCs w:val="22"/>
          <w:lang w:eastAsia="ko-KR"/>
        </w:rPr>
        <w:t xml:space="preserve">, </w:t>
      </w:r>
      <w:r w:rsidRPr="000970A7">
        <w:rPr>
          <w:rFonts w:ascii="Arial" w:hAnsi="Arial" w:cs="Arial"/>
          <w:sz w:val="22"/>
          <w:szCs w:val="22"/>
          <w:lang w:eastAsia="ko-KR"/>
        </w:rPr>
        <w:t>regenerative braking, air conditioning and heating settings</w:t>
      </w:r>
      <w:r w:rsidR="00C76BC6">
        <w:rPr>
          <w:rFonts w:ascii="Arial" w:hAnsi="Arial" w:cs="Arial"/>
          <w:sz w:val="22"/>
          <w:szCs w:val="22"/>
          <w:lang w:eastAsia="ko-KR"/>
        </w:rPr>
        <w:t>,</w:t>
      </w:r>
      <w:r w:rsidRPr="000970A7">
        <w:rPr>
          <w:rFonts w:ascii="Arial" w:hAnsi="Arial" w:cs="Arial"/>
          <w:sz w:val="22"/>
          <w:szCs w:val="22"/>
          <w:lang w:eastAsia="ko-KR"/>
        </w:rPr>
        <w:t xml:space="preserve"> and set speed limits to </w:t>
      </w:r>
      <w:r w:rsidR="00FB2026">
        <w:rPr>
          <w:rFonts w:ascii="Arial" w:hAnsi="Arial" w:cs="Arial"/>
          <w:sz w:val="22"/>
          <w:szCs w:val="22"/>
          <w:lang w:eastAsia="ko-KR"/>
        </w:rPr>
        <w:t xml:space="preserve">help manage </w:t>
      </w:r>
      <w:r w:rsidR="00860B25">
        <w:rPr>
          <w:rFonts w:ascii="Arial" w:hAnsi="Arial" w:cs="Arial"/>
          <w:sz w:val="22"/>
          <w:szCs w:val="22"/>
          <w:lang w:eastAsia="ko-KR"/>
        </w:rPr>
        <w:t>operating</w:t>
      </w:r>
      <w:r w:rsidR="00860B25" w:rsidRPr="000970A7">
        <w:rPr>
          <w:rFonts w:ascii="Arial" w:hAnsi="Arial" w:cs="Arial"/>
          <w:sz w:val="22"/>
          <w:szCs w:val="22"/>
          <w:lang w:eastAsia="ko-KR"/>
        </w:rPr>
        <w:t xml:space="preserve"> </w:t>
      </w:r>
      <w:r w:rsidRPr="000970A7">
        <w:rPr>
          <w:rFonts w:ascii="Arial" w:hAnsi="Arial" w:cs="Arial"/>
          <w:sz w:val="22"/>
          <w:szCs w:val="22"/>
          <w:lang w:eastAsia="ko-KR"/>
        </w:rPr>
        <w:t>efficiency</w:t>
      </w:r>
      <w:r w:rsidR="00824274">
        <w:rPr>
          <w:rStyle w:val="EndnoteReference"/>
          <w:rFonts w:ascii="Arial" w:hAnsi="Arial" w:cs="Arial"/>
          <w:sz w:val="22"/>
          <w:szCs w:val="22"/>
          <w:lang w:eastAsia="ko-KR"/>
        </w:rPr>
        <w:endnoteReference w:id="5"/>
      </w:r>
      <w:r w:rsidRPr="000970A7">
        <w:rPr>
          <w:rFonts w:ascii="Arial" w:hAnsi="Arial" w:cs="Arial"/>
          <w:sz w:val="22"/>
          <w:szCs w:val="22"/>
          <w:lang w:eastAsia="ko-KR"/>
        </w:rPr>
        <w:t xml:space="preserve"> dependin</w:t>
      </w:r>
      <w:r>
        <w:rPr>
          <w:rFonts w:ascii="Arial" w:hAnsi="Arial" w:cs="Arial"/>
          <w:sz w:val="22"/>
          <w:szCs w:val="22"/>
          <w:lang w:eastAsia="ko-KR"/>
        </w:rPr>
        <w:t xml:space="preserve">g on </w:t>
      </w:r>
      <w:r w:rsidR="00F22629">
        <w:rPr>
          <w:rFonts w:ascii="Arial" w:hAnsi="Arial" w:cs="Arial"/>
          <w:sz w:val="22"/>
          <w:szCs w:val="22"/>
          <w:lang w:eastAsia="ko-KR"/>
        </w:rPr>
        <w:t xml:space="preserve">driving </w:t>
      </w:r>
      <w:r w:rsidR="00FB2026">
        <w:rPr>
          <w:rFonts w:ascii="Arial" w:hAnsi="Arial" w:cs="Arial"/>
          <w:sz w:val="22"/>
          <w:szCs w:val="22"/>
          <w:lang w:eastAsia="ko-KR"/>
        </w:rPr>
        <w:t>conditions</w:t>
      </w:r>
      <w:r w:rsidRPr="000970A7">
        <w:rPr>
          <w:rFonts w:ascii="Arial" w:hAnsi="Arial" w:cs="Arial"/>
          <w:sz w:val="22"/>
          <w:szCs w:val="22"/>
          <w:lang w:eastAsia="ko-KR"/>
        </w:rPr>
        <w:t xml:space="preserve"> </w:t>
      </w:r>
    </w:p>
    <w:p w:rsidR="000970A7" w:rsidRPr="000970A7" w:rsidRDefault="000970A7" w:rsidP="000970A7">
      <w:pPr>
        <w:pStyle w:val="ListParagraph"/>
        <w:numPr>
          <w:ilvl w:val="0"/>
          <w:numId w:val="19"/>
        </w:numPr>
        <w:spacing w:after="200" w:line="360" w:lineRule="auto"/>
        <w:rPr>
          <w:rFonts w:ascii="Arial" w:hAnsi="Arial" w:cs="Arial"/>
          <w:sz w:val="22"/>
          <w:szCs w:val="22"/>
          <w:shd w:val="clear" w:color="auto" w:fill="FFFFFF"/>
        </w:rPr>
      </w:pPr>
      <w:r w:rsidRPr="000970A7">
        <w:rPr>
          <w:rFonts w:ascii="Arial" w:hAnsi="Arial" w:cs="Arial"/>
          <w:sz w:val="22"/>
          <w:szCs w:val="22"/>
          <w:lang w:eastAsia="ko-KR"/>
        </w:rPr>
        <w:t xml:space="preserve">Smart regenerative braking operated via paddle shifters provides drivers the ability to slow the car and capture kinetic energy, adding extra range. </w:t>
      </w:r>
      <w:r>
        <w:rPr>
          <w:rFonts w:ascii="Arial" w:hAnsi="Arial" w:cs="Arial"/>
          <w:sz w:val="22"/>
          <w:szCs w:val="22"/>
          <w:shd w:val="clear" w:color="auto" w:fill="FFFFFF"/>
        </w:rPr>
        <w:t>Drivers can choose from</w:t>
      </w:r>
      <w:r w:rsidRPr="000970A7">
        <w:rPr>
          <w:rFonts w:ascii="Arial" w:hAnsi="Arial" w:cs="Arial"/>
          <w:sz w:val="22"/>
          <w:szCs w:val="22"/>
          <w:shd w:val="clear" w:color="auto" w:fill="FFFFFF"/>
        </w:rPr>
        <w:t xml:space="preserve"> four</w:t>
      </w:r>
      <w:r w:rsidR="00C76BC6">
        <w:rPr>
          <w:rFonts w:ascii="Arial" w:hAnsi="Arial" w:cs="Arial"/>
          <w:sz w:val="22"/>
          <w:szCs w:val="22"/>
          <w:shd w:val="clear" w:color="auto" w:fill="FFFFFF"/>
        </w:rPr>
        <w:t xml:space="preserve"> regen braking</w:t>
      </w:r>
      <w:r w:rsidRPr="000970A7">
        <w:rPr>
          <w:rFonts w:ascii="Arial" w:hAnsi="Arial" w:cs="Arial"/>
          <w:sz w:val="22"/>
          <w:szCs w:val="22"/>
          <w:shd w:val="clear" w:color="auto" w:fill="FFFFFF"/>
        </w:rPr>
        <w:t xml:space="preserve"> levels (0 to 3) </w:t>
      </w:r>
      <w:r>
        <w:rPr>
          <w:rFonts w:ascii="Arial" w:hAnsi="Arial" w:cs="Arial"/>
          <w:sz w:val="22"/>
          <w:szCs w:val="22"/>
          <w:shd w:val="clear" w:color="auto" w:fill="FFFFFF"/>
        </w:rPr>
        <w:t>depending on desired</w:t>
      </w:r>
      <w:r w:rsidRPr="000970A7">
        <w:rPr>
          <w:rFonts w:ascii="Arial" w:hAnsi="Arial" w:cs="Arial"/>
          <w:sz w:val="22"/>
          <w:szCs w:val="22"/>
          <w:shd w:val="clear" w:color="auto" w:fill="FFFFFF"/>
        </w:rPr>
        <w:t xml:space="preserve"> driving smoothness, enjoyment and efficiency</w:t>
      </w:r>
    </w:p>
    <w:p w:rsidR="000970A7" w:rsidRPr="000970A7" w:rsidRDefault="000970A7" w:rsidP="000970A7">
      <w:pPr>
        <w:pStyle w:val="ListParagraph"/>
        <w:numPr>
          <w:ilvl w:val="0"/>
          <w:numId w:val="19"/>
        </w:numPr>
        <w:spacing w:after="200" w:line="360" w:lineRule="auto"/>
        <w:rPr>
          <w:rFonts w:ascii="Arial" w:hAnsi="Arial" w:cs="Arial"/>
          <w:sz w:val="22"/>
          <w:szCs w:val="22"/>
          <w:shd w:val="clear" w:color="auto" w:fill="FFFFFF"/>
        </w:rPr>
      </w:pPr>
      <w:r w:rsidRPr="000970A7">
        <w:rPr>
          <w:rFonts w:ascii="Arial" w:hAnsi="Arial" w:cs="Arial"/>
          <w:sz w:val="22"/>
          <w:szCs w:val="22"/>
          <w:shd w:val="clear" w:color="auto" w:fill="FFFFFF"/>
        </w:rPr>
        <w:t>Brake and Hold System feature allows regen paddle shifter to bring the car to a full stop</w:t>
      </w:r>
      <w:r w:rsidR="00632F20">
        <w:rPr>
          <w:rStyle w:val="EndnoteReference"/>
          <w:rFonts w:ascii="Arial" w:hAnsi="Arial" w:cs="Arial"/>
          <w:sz w:val="22"/>
          <w:szCs w:val="22"/>
          <w:shd w:val="clear" w:color="auto" w:fill="FFFFFF"/>
        </w:rPr>
        <w:endnoteReference w:id="6"/>
      </w:r>
    </w:p>
    <w:p w:rsidR="000970A7" w:rsidRDefault="000970A7" w:rsidP="000970A7">
      <w:pPr>
        <w:pStyle w:val="ListParagraph"/>
        <w:numPr>
          <w:ilvl w:val="0"/>
          <w:numId w:val="19"/>
        </w:numPr>
        <w:spacing w:line="360" w:lineRule="auto"/>
        <w:rPr>
          <w:rFonts w:ascii="Arial" w:hAnsi="Arial" w:cs="Arial"/>
          <w:sz w:val="22"/>
          <w:szCs w:val="22"/>
          <w:shd w:val="clear" w:color="auto" w:fill="FFFFFF"/>
        </w:rPr>
      </w:pPr>
      <w:r w:rsidRPr="000970A7">
        <w:rPr>
          <w:rFonts w:ascii="Arial" w:hAnsi="Arial" w:cs="Arial"/>
          <w:sz w:val="22"/>
          <w:szCs w:val="22"/>
          <w:shd w:val="clear" w:color="auto" w:fill="FFFFFF"/>
        </w:rPr>
        <w:t xml:space="preserve">Smart Regen System adjusts the regenerative braking level based on a vehicle being detected in front of the </w:t>
      </w:r>
      <w:r w:rsidR="00910503">
        <w:rPr>
          <w:rFonts w:ascii="Arial" w:hAnsi="Arial" w:cs="Arial"/>
          <w:sz w:val="22"/>
          <w:szCs w:val="22"/>
          <w:shd w:val="clear" w:color="auto" w:fill="FFFFFF"/>
        </w:rPr>
        <w:t>Soul</w:t>
      </w:r>
      <w:r w:rsidR="00C76BC6">
        <w:rPr>
          <w:rFonts w:ascii="Arial" w:hAnsi="Arial" w:cs="Arial"/>
          <w:sz w:val="22"/>
          <w:szCs w:val="22"/>
          <w:shd w:val="clear" w:color="auto" w:fill="FFFFFF"/>
        </w:rPr>
        <w:t xml:space="preserve"> EV and creates smoother coast-</w:t>
      </w:r>
      <w:r w:rsidRPr="000970A7">
        <w:rPr>
          <w:rFonts w:ascii="Arial" w:hAnsi="Arial" w:cs="Arial"/>
          <w:sz w:val="22"/>
          <w:szCs w:val="22"/>
          <w:shd w:val="clear" w:color="auto" w:fill="FFFFFF"/>
        </w:rPr>
        <w:t>down driving, especially when descending a steep road</w:t>
      </w:r>
      <w:r w:rsidR="00632F20">
        <w:rPr>
          <w:rStyle w:val="EndnoteReference"/>
          <w:rFonts w:ascii="Arial" w:hAnsi="Arial" w:cs="Arial"/>
          <w:sz w:val="22"/>
          <w:szCs w:val="22"/>
          <w:shd w:val="clear" w:color="auto" w:fill="FFFFFF"/>
        </w:rPr>
        <w:endnoteReference w:id="7"/>
      </w:r>
      <w:r w:rsidRPr="000970A7">
        <w:rPr>
          <w:rFonts w:ascii="Arial" w:hAnsi="Arial" w:cs="Arial"/>
          <w:sz w:val="22"/>
          <w:szCs w:val="22"/>
          <w:shd w:val="clear" w:color="auto" w:fill="FFFFFF"/>
        </w:rPr>
        <w:t xml:space="preserve"> </w:t>
      </w:r>
    </w:p>
    <w:p w:rsidR="000970A7" w:rsidRPr="003639BB" w:rsidRDefault="00C76BC6" w:rsidP="000970A7">
      <w:pPr>
        <w:pStyle w:val="ListParagraph"/>
        <w:numPr>
          <w:ilvl w:val="0"/>
          <w:numId w:val="19"/>
        </w:numPr>
        <w:spacing w:line="360" w:lineRule="auto"/>
        <w:rPr>
          <w:rFonts w:ascii="Arial" w:hAnsi="Arial" w:cs="Arial"/>
          <w:sz w:val="22"/>
          <w:szCs w:val="22"/>
          <w:shd w:val="clear" w:color="auto" w:fill="FFFFFF"/>
        </w:rPr>
      </w:pPr>
      <w:r>
        <w:rPr>
          <w:rFonts w:ascii="Arial" w:hAnsi="Arial" w:cs="Arial"/>
          <w:sz w:val="22"/>
          <w:szCs w:val="22"/>
          <w:shd w:val="clear" w:color="auto" w:fill="FFFFFF"/>
        </w:rPr>
        <w:t xml:space="preserve">Smart Eco Pedal Guide display on the instrument cluster keeps </w:t>
      </w:r>
      <w:r w:rsidR="00446B0D">
        <w:rPr>
          <w:rFonts w:ascii="Arial" w:hAnsi="Arial" w:cs="Arial"/>
          <w:sz w:val="22"/>
          <w:szCs w:val="22"/>
          <w:shd w:val="clear" w:color="auto" w:fill="FFFFFF"/>
        </w:rPr>
        <w:t xml:space="preserve">the </w:t>
      </w:r>
      <w:r>
        <w:rPr>
          <w:rFonts w:ascii="Arial" w:hAnsi="Arial" w:cs="Arial"/>
          <w:sz w:val="22"/>
          <w:szCs w:val="22"/>
          <w:shd w:val="clear" w:color="auto" w:fill="FFFFFF"/>
        </w:rPr>
        <w:t xml:space="preserve">driver aware of real-time </w:t>
      </w:r>
      <w:r w:rsidR="00AD1106" w:rsidRPr="001802D1">
        <w:rPr>
          <w:rFonts w:ascii="Arial" w:hAnsi="Arial" w:cs="Arial"/>
          <w:noProof/>
          <w:shd w:val="clear" w:color="auto" w:fill="FFFFFF"/>
          <w:lang w:eastAsia="ja-JP"/>
        </w:rPr>
        <mc:AlternateContent>
          <mc:Choice Requires="wps">
            <w:drawing>
              <wp:anchor distT="182880" distB="182880" distL="91440" distR="91440" simplePos="0" relativeHeight="251661312" behindDoc="0" locked="0" layoutInCell="1" allowOverlap="1" wp14:anchorId="2FC12500" wp14:editId="1FB54453">
                <wp:simplePos x="0" y="0"/>
                <wp:positionH relativeFrom="margin">
                  <wp:posOffset>-52070</wp:posOffset>
                </wp:positionH>
                <wp:positionV relativeFrom="line">
                  <wp:posOffset>448945</wp:posOffset>
                </wp:positionV>
                <wp:extent cx="6197600" cy="28575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6197600" cy="2857500"/>
                        </a:xfrm>
                        <a:prstGeom prst="rect">
                          <a:avLst/>
                        </a:prstGeom>
                        <a:solidFill>
                          <a:schemeClr val="accent2"/>
                        </a:solidFill>
                        <a:ln w="6350">
                          <a:noFill/>
                        </a:ln>
                        <a:effectLst/>
                      </wps:spPr>
                      <wps:txbx>
                        <w:txbxContent>
                          <w:p w:rsidR="001802D1" w:rsidRPr="00F1449F" w:rsidRDefault="001802D1" w:rsidP="001802D1">
                            <w:pPr>
                              <w:pStyle w:val="IntenseQuote"/>
                              <w:spacing w:before="0" w:after="0"/>
                              <w:jc w:val="center"/>
                              <w:rPr>
                                <w:rFonts w:ascii="Calibri" w:eastAsia="Calibri" w:hAnsi="Calibri" w:cs="Times New Roman"/>
                                <w:bCs w:val="0"/>
                                <w:i w:val="0"/>
                                <w:iCs w:val="0"/>
                                <w:color w:val="FFFFFF" w:themeColor="background1"/>
                                <w:sz w:val="24"/>
                                <w:szCs w:val="24"/>
                                <w:u w:val="single"/>
                              </w:rPr>
                            </w:pPr>
                            <w:r w:rsidRPr="00F1449F">
                              <w:rPr>
                                <w:rFonts w:ascii="Calibri" w:eastAsia="Calibri" w:hAnsi="Calibri" w:cs="Times New Roman"/>
                                <w:bCs w:val="0"/>
                                <w:i w:val="0"/>
                                <w:iCs w:val="0"/>
                                <w:color w:val="FFFFFF" w:themeColor="background1"/>
                                <w:sz w:val="24"/>
                                <w:szCs w:val="24"/>
                                <w:u w:val="single"/>
                              </w:rPr>
                              <w:t xml:space="preserve">HIGHLIGHT </w:t>
                            </w:r>
                            <w:r w:rsidR="000D5156" w:rsidRPr="00F1449F">
                              <w:rPr>
                                <w:rFonts w:ascii="Calibri" w:eastAsia="Calibri" w:hAnsi="Calibri" w:cs="Times New Roman"/>
                                <w:bCs w:val="0"/>
                                <w:i w:val="0"/>
                                <w:iCs w:val="0"/>
                                <w:color w:val="FFFFFF" w:themeColor="background1"/>
                                <w:sz w:val="24"/>
                                <w:szCs w:val="24"/>
                                <w:u w:val="single"/>
                              </w:rPr>
                              <w:t>–SOUL AND SOUL EV</w:t>
                            </w:r>
                            <w:r w:rsidRPr="00F1449F">
                              <w:rPr>
                                <w:rFonts w:ascii="Calibri" w:eastAsia="Calibri" w:hAnsi="Calibri" w:cs="Times New Roman"/>
                                <w:bCs w:val="0"/>
                                <w:i w:val="0"/>
                                <w:iCs w:val="0"/>
                                <w:color w:val="FFFFFF" w:themeColor="background1"/>
                                <w:sz w:val="24"/>
                                <w:szCs w:val="24"/>
                                <w:u w:val="single"/>
                              </w:rPr>
                              <w:t xml:space="preserve">– </w:t>
                            </w:r>
                            <w:r w:rsidR="000D5156" w:rsidRPr="00F1449F">
                              <w:rPr>
                                <w:rFonts w:ascii="Calibri" w:eastAsia="Calibri" w:hAnsi="Calibri" w:cs="Times New Roman"/>
                                <w:bCs w:val="0"/>
                                <w:iCs w:val="0"/>
                                <w:color w:val="FFFFFF" w:themeColor="background1"/>
                                <w:sz w:val="24"/>
                                <w:szCs w:val="24"/>
                                <w:u w:val="single"/>
                              </w:rPr>
                              <w:t>WHAT’S THE DIFF</w:t>
                            </w:r>
                            <w:r w:rsidRPr="00F1449F">
                              <w:rPr>
                                <w:rFonts w:ascii="Calibri" w:eastAsia="Calibri" w:hAnsi="Calibri" w:cs="Times New Roman"/>
                                <w:bCs w:val="0"/>
                                <w:iCs w:val="0"/>
                                <w:color w:val="FFFFFF" w:themeColor="background1"/>
                                <w:sz w:val="24"/>
                                <w:szCs w:val="24"/>
                                <w:u w:val="single"/>
                              </w:rPr>
                              <w:t>?</w:t>
                            </w:r>
                          </w:p>
                          <w:p w:rsidR="002613A2" w:rsidRPr="00F1449F" w:rsidRDefault="000D5156" w:rsidP="001802D1">
                            <w:pPr>
                              <w:pStyle w:val="IntenseQuote"/>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 xml:space="preserve">The 2020 Soul is all-new with a refreshed exterior that stays true to its boxy origins – a distinctive look beloved by legions of fans. The new Soul EV </w:t>
                            </w:r>
                            <w:r w:rsidR="002613A2" w:rsidRPr="00F1449F">
                              <w:rPr>
                                <w:rFonts w:ascii="Calibri" w:eastAsia="Calibri" w:hAnsi="Calibri" w:cs="Times New Roman"/>
                                <w:b w:val="0"/>
                                <w:bCs w:val="0"/>
                                <w:i w:val="0"/>
                                <w:iCs w:val="0"/>
                                <w:color w:val="FFFFFF" w:themeColor="background1"/>
                                <w:sz w:val="24"/>
                                <w:szCs w:val="24"/>
                              </w:rPr>
                              <w:t>is built with the same architecture, but imbued with</w:t>
                            </w:r>
                            <w:r w:rsidR="00C044C9" w:rsidRPr="00F1449F">
                              <w:rPr>
                                <w:rFonts w:ascii="Calibri" w:eastAsia="Calibri" w:hAnsi="Calibri" w:cs="Times New Roman"/>
                                <w:b w:val="0"/>
                                <w:bCs w:val="0"/>
                                <w:i w:val="0"/>
                                <w:iCs w:val="0"/>
                                <w:color w:val="FFFFFF" w:themeColor="background1"/>
                                <w:sz w:val="24"/>
                                <w:szCs w:val="24"/>
                              </w:rPr>
                              <w:t xml:space="preserve"> unique styling that provides the car</w:t>
                            </w:r>
                            <w:r w:rsidR="002613A2" w:rsidRPr="00F1449F">
                              <w:rPr>
                                <w:rFonts w:ascii="Calibri" w:eastAsia="Calibri" w:hAnsi="Calibri" w:cs="Times New Roman"/>
                                <w:b w:val="0"/>
                                <w:bCs w:val="0"/>
                                <w:i w:val="0"/>
                                <w:iCs w:val="0"/>
                                <w:color w:val="FFFFFF" w:themeColor="background1"/>
                                <w:sz w:val="24"/>
                                <w:szCs w:val="24"/>
                              </w:rPr>
                              <w:t xml:space="preserve"> </w:t>
                            </w:r>
                            <w:proofErr w:type="gramStart"/>
                            <w:r w:rsidR="002613A2" w:rsidRPr="00F1449F">
                              <w:rPr>
                                <w:rFonts w:ascii="Calibri" w:eastAsia="Calibri" w:hAnsi="Calibri" w:cs="Times New Roman"/>
                                <w:b w:val="0"/>
                                <w:bCs w:val="0"/>
                                <w:i w:val="0"/>
                                <w:iCs w:val="0"/>
                                <w:color w:val="FFFFFF" w:themeColor="background1"/>
                                <w:sz w:val="24"/>
                                <w:szCs w:val="24"/>
                              </w:rPr>
                              <w:t>a flair</w:t>
                            </w:r>
                            <w:proofErr w:type="gramEnd"/>
                            <w:r w:rsidR="002613A2" w:rsidRPr="00F1449F">
                              <w:rPr>
                                <w:rFonts w:ascii="Calibri" w:eastAsia="Calibri" w:hAnsi="Calibri" w:cs="Times New Roman"/>
                                <w:b w:val="0"/>
                                <w:bCs w:val="0"/>
                                <w:i w:val="0"/>
                                <w:iCs w:val="0"/>
                                <w:color w:val="FFFFFF" w:themeColor="background1"/>
                                <w:sz w:val="24"/>
                                <w:szCs w:val="24"/>
                              </w:rPr>
                              <w:t xml:space="preserve"> of its own: </w:t>
                            </w:r>
                          </w:p>
                          <w:p w:rsidR="002613A2" w:rsidRPr="00F1449F" w:rsidRDefault="002613A2" w:rsidP="00C044C9">
                            <w:pPr>
                              <w:pStyle w:val="IntenseQuote"/>
                              <w:numPr>
                                <w:ilvl w:val="0"/>
                                <w:numId w:val="21"/>
                              </w:numPr>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Restyled front and rear bumper fa</w:t>
                            </w:r>
                            <w:r w:rsidR="00446B0D">
                              <w:rPr>
                                <w:rFonts w:ascii="Calibri" w:eastAsia="Calibri" w:hAnsi="Calibri" w:cs="Times New Roman"/>
                                <w:b w:val="0"/>
                                <w:bCs w:val="0"/>
                                <w:i w:val="0"/>
                                <w:iCs w:val="0"/>
                                <w:color w:val="FFFFFF" w:themeColor="background1"/>
                                <w:sz w:val="24"/>
                                <w:szCs w:val="24"/>
                              </w:rPr>
                              <w:t>sc</w:t>
                            </w:r>
                            <w:r w:rsidRPr="00F1449F">
                              <w:rPr>
                                <w:rFonts w:ascii="Calibri" w:eastAsia="Calibri" w:hAnsi="Calibri" w:cs="Times New Roman"/>
                                <w:b w:val="0"/>
                                <w:bCs w:val="0"/>
                                <w:i w:val="0"/>
                                <w:iCs w:val="0"/>
                                <w:color w:val="FFFFFF" w:themeColor="background1"/>
                                <w:sz w:val="24"/>
                                <w:szCs w:val="24"/>
                              </w:rPr>
                              <w:t>ias</w:t>
                            </w:r>
                          </w:p>
                          <w:p w:rsidR="002613A2" w:rsidRPr="00F1449F" w:rsidRDefault="002613A2" w:rsidP="00C044C9">
                            <w:pPr>
                              <w:pStyle w:val="IntenseQuote"/>
                              <w:numPr>
                                <w:ilvl w:val="0"/>
                                <w:numId w:val="21"/>
                              </w:numPr>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 xml:space="preserve">Solid front grille </w:t>
                            </w:r>
                            <w:r w:rsidR="004234B6" w:rsidRPr="0066028B">
                              <w:rPr>
                                <w:rFonts w:ascii="Calibri" w:eastAsia="Calibri" w:hAnsi="Calibri" w:cs="Times New Roman"/>
                                <w:b w:val="0"/>
                                <w:bCs w:val="0"/>
                                <w:i w:val="0"/>
                                <w:iCs w:val="0"/>
                                <w:color w:val="FFFFFF" w:themeColor="background1"/>
                                <w:sz w:val="24"/>
                                <w:szCs w:val="24"/>
                              </w:rPr>
                              <w:t>insert</w:t>
                            </w:r>
                            <w:r w:rsidR="004234B6" w:rsidRPr="004234B6">
                              <w:rPr>
                                <w:rFonts w:ascii="Calibri" w:eastAsia="Calibri" w:hAnsi="Calibri" w:cs="Times New Roman"/>
                                <w:b w:val="0"/>
                                <w:bCs w:val="0"/>
                                <w:i w:val="0"/>
                                <w:iCs w:val="0"/>
                                <w:color w:val="0000FF"/>
                                <w:sz w:val="24"/>
                                <w:szCs w:val="24"/>
                              </w:rPr>
                              <w:t xml:space="preserve"> </w:t>
                            </w:r>
                            <w:r w:rsidRPr="00F1449F">
                              <w:rPr>
                                <w:rFonts w:ascii="Calibri" w:eastAsia="Calibri" w:hAnsi="Calibri" w:cs="Times New Roman"/>
                                <w:b w:val="0"/>
                                <w:bCs w:val="0"/>
                                <w:i w:val="0"/>
                                <w:iCs w:val="0"/>
                                <w:color w:val="FFFFFF" w:themeColor="background1"/>
                                <w:sz w:val="24"/>
                                <w:szCs w:val="24"/>
                              </w:rPr>
                              <w:t>with charging door conveniently located on driver’s side</w:t>
                            </w:r>
                          </w:p>
                          <w:p w:rsidR="002613A2" w:rsidRPr="00F1449F" w:rsidRDefault="002613A2" w:rsidP="00C044C9">
                            <w:pPr>
                              <w:pStyle w:val="IntenseQuote"/>
                              <w:numPr>
                                <w:ilvl w:val="0"/>
                                <w:numId w:val="21"/>
                              </w:numPr>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 xml:space="preserve">LED headlamps strikingly integrated into upper cross-car </w:t>
                            </w:r>
                            <w:r w:rsidRPr="0066028B">
                              <w:rPr>
                                <w:rFonts w:ascii="Calibri" w:eastAsia="Calibri" w:hAnsi="Calibri" w:cs="Times New Roman"/>
                                <w:b w:val="0"/>
                                <w:bCs w:val="0"/>
                                <w:i w:val="0"/>
                                <w:iCs w:val="0"/>
                                <w:color w:val="FFFFFF" w:themeColor="background1"/>
                                <w:sz w:val="24"/>
                                <w:szCs w:val="24"/>
                              </w:rPr>
                              <w:t>b</w:t>
                            </w:r>
                            <w:r w:rsidR="004234B6" w:rsidRPr="0066028B">
                              <w:rPr>
                                <w:rFonts w:ascii="Calibri" w:eastAsia="Calibri" w:hAnsi="Calibri" w:cs="Times New Roman"/>
                                <w:b w:val="0"/>
                                <w:bCs w:val="0"/>
                                <w:i w:val="0"/>
                                <w:iCs w:val="0"/>
                                <w:color w:val="FFFFFF" w:themeColor="background1"/>
                                <w:sz w:val="24"/>
                                <w:szCs w:val="24"/>
                              </w:rPr>
                              <w:t>r</w:t>
                            </w:r>
                            <w:r w:rsidRPr="0066028B">
                              <w:rPr>
                                <w:rFonts w:ascii="Calibri" w:eastAsia="Calibri" w:hAnsi="Calibri" w:cs="Times New Roman"/>
                                <w:b w:val="0"/>
                                <w:bCs w:val="0"/>
                                <w:i w:val="0"/>
                                <w:iCs w:val="0"/>
                                <w:color w:val="FFFFFF" w:themeColor="background1"/>
                                <w:sz w:val="24"/>
                                <w:szCs w:val="24"/>
                              </w:rPr>
                              <w:t xml:space="preserve">ow </w:t>
                            </w:r>
                          </w:p>
                          <w:p w:rsidR="002613A2" w:rsidRPr="00F1449F" w:rsidRDefault="002613A2" w:rsidP="00C044C9">
                            <w:pPr>
                              <w:pStyle w:val="IntenseQuote"/>
                              <w:numPr>
                                <w:ilvl w:val="0"/>
                                <w:numId w:val="21"/>
                              </w:numPr>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 xml:space="preserve">Unique fog lamps </w:t>
                            </w:r>
                          </w:p>
                          <w:p w:rsidR="001802D1" w:rsidRPr="00AD1106" w:rsidRDefault="00F1449F" w:rsidP="00AD1106">
                            <w:pPr>
                              <w:pStyle w:val="IntenseQuote"/>
                              <w:numPr>
                                <w:ilvl w:val="0"/>
                                <w:numId w:val="21"/>
                              </w:numPr>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 xml:space="preserve">Exclusive EV </w:t>
                            </w:r>
                            <w:r w:rsidR="00B655AD">
                              <w:rPr>
                                <w:rFonts w:ascii="Calibri" w:eastAsia="Calibri" w:hAnsi="Calibri" w:cs="Times New Roman"/>
                                <w:b w:val="0"/>
                                <w:bCs w:val="0"/>
                                <w:i w:val="0"/>
                                <w:iCs w:val="0"/>
                                <w:color w:val="FFFFFF" w:themeColor="background1"/>
                                <w:sz w:val="24"/>
                                <w:szCs w:val="24"/>
                              </w:rPr>
                              <w:t xml:space="preserve">five-spoke </w:t>
                            </w:r>
                            <w:r w:rsidR="002613A2" w:rsidRPr="00F1449F">
                              <w:rPr>
                                <w:rFonts w:ascii="Calibri" w:eastAsia="Calibri" w:hAnsi="Calibri" w:cs="Times New Roman"/>
                                <w:b w:val="0"/>
                                <w:bCs w:val="0"/>
                                <w:i w:val="0"/>
                                <w:iCs w:val="0"/>
                                <w:color w:val="FFFFFF" w:themeColor="background1"/>
                                <w:sz w:val="24"/>
                                <w:szCs w:val="24"/>
                              </w:rPr>
                              <w:t xml:space="preserve">17-inch alloy wheels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4.1pt;margin-top:35.35pt;width:488pt;height:225pt;z-index:251661312;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" fillcolor="#c0504d [3205]" stroked="f" strokeweight=".5pt">
                <v:textbox inset="0,0,0,0">
                  <w:txbxContent>
                    <w:p w:rsidR="001802D1" w:rsidRPr="00F1449F" w:rsidRDefault="001802D1" w:rsidP="001802D1">
                      <w:pPr>
                        <w:pStyle w:val="IntenseQuote"/>
                        <w:spacing w:before="0" w:after="0"/>
                        <w:jc w:val="center"/>
                        <w:rPr>
                          <w:rFonts w:ascii="Calibri" w:eastAsia="Calibri" w:hAnsi="Calibri" w:cs="Times New Roman"/>
                          <w:bCs w:val="0"/>
                          <w:i w:val="0"/>
                          <w:iCs w:val="0"/>
                          <w:color w:val="FFFFFF" w:themeColor="background1"/>
                          <w:sz w:val="24"/>
                          <w:szCs w:val="24"/>
                          <w:u w:val="single"/>
                        </w:rPr>
                      </w:pPr>
                      <w:r w:rsidRPr="00F1449F">
                        <w:rPr>
                          <w:rFonts w:ascii="Calibri" w:eastAsia="Calibri" w:hAnsi="Calibri" w:cs="Times New Roman"/>
                          <w:bCs w:val="0"/>
                          <w:i w:val="0"/>
                          <w:iCs w:val="0"/>
                          <w:color w:val="FFFFFF" w:themeColor="background1"/>
                          <w:sz w:val="24"/>
                          <w:szCs w:val="24"/>
                          <w:u w:val="single"/>
                        </w:rPr>
                        <w:t xml:space="preserve">HIGHLIGHT </w:t>
                      </w:r>
                      <w:r w:rsidR="000D5156" w:rsidRPr="00F1449F">
                        <w:rPr>
                          <w:rFonts w:ascii="Calibri" w:eastAsia="Calibri" w:hAnsi="Calibri" w:cs="Times New Roman"/>
                          <w:bCs w:val="0"/>
                          <w:i w:val="0"/>
                          <w:iCs w:val="0"/>
                          <w:color w:val="FFFFFF" w:themeColor="background1"/>
                          <w:sz w:val="24"/>
                          <w:szCs w:val="24"/>
                          <w:u w:val="single"/>
                        </w:rPr>
                        <w:t>–SOUL AND SOUL EV</w:t>
                      </w:r>
                      <w:r w:rsidRPr="00F1449F">
                        <w:rPr>
                          <w:rFonts w:ascii="Calibri" w:eastAsia="Calibri" w:hAnsi="Calibri" w:cs="Times New Roman"/>
                          <w:bCs w:val="0"/>
                          <w:i w:val="0"/>
                          <w:iCs w:val="0"/>
                          <w:color w:val="FFFFFF" w:themeColor="background1"/>
                          <w:sz w:val="24"/>
                          <w:szCs w:val="24"/>
                          <w:u w:val="single"/>
                        </w:rPr>
                        <w:t xml:space="preserve">– </w:t>
                      </w:r>
                      <w:r w:rsidR="000D5156" w:rsidRPr="00F1449F">
                        <w:rPr>
                          <w:rFonts w:ascii="Calibri" w:eastAsia="Calibri" w:hAnsi="Calibri" w:cs="Times New Roman"/>
                          <w:bCs w:val="0"/>
                          <w:iCs w:val="0"/>
                          <w:color w:val="FFFFFF" w:themeColor="background1"/>
                          <w:sz w:val="24"/>
                          <w:szCs w:val="24"/>
                          <w:u w:val="single"/>
                        </w:rPr>
                        <w:t>WHAT’S THE DIFF</w:t>
                      </w:r>
                      <w:r w:rsidRPr="00F1449F">
                        <w:rPr>
                          <w:rFonts w:ascii="Calibri" w:eastAsia="Calibri" w:hAnsi="Calibri" w:cs="Times New Roman"/>
                          <w:bCs w:val="0"/>
                          <w:iCs w:val="0"/>
                          <w:color w:val="FFFFFF" w:themeColor="background1"/>
                          <w:sz w:val="24"/>
                          <w:szCs w:val="24"/>
                          <w:u w:val="single"/>
                        </w:rPr>
                        <w:t>?</w:t>
                      </w:r>
                    </w:p>
                    <w:p w:rsidR="002613A2" w:rsidRPr="00F1449F" w:rsidRDefault="000D5156" w:rsidP="001802D1">
                      <w:pPr>
                        <w:pStyle w:val="IntenseQuote"/>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 xml:space="preserve">The 2020 Soul is all-new with a refreshed exterior that stays true to its boxy origins – a distinctive look beloved by legions of fans. The new Soul EV </w:t>
                      </w:r>
                      <w:r w:rsidR="002613A2" w:rsidRPr="00F1449F">
                        <w:rPr>
                          <w:rFonts w:ascii="Calibri" w:eastAsia="Calibri" w:hAnsi="Calibri" w:cs="Times New Roman"/>
                          <w:b w:val="0"/>
                          <w:bCs w:val="0"/>
                          <w:i w:val="0"/>
                          <w:iCs w:val="0"/>
                          <w:color w:val="FFFFFF" w:themeColor="background1"/>
                          <w:sz w:val="24"/>
                          <w:szCs w:val="24"/>
                        </w:rPr>
                        <w:t>is built with the same architecture, but imbued with</w:t>
                      </w:r>
                      <w:r w:rsidR="00C044C9" w:rsidRPr="00F1449F">
                        <w:rPr>
                          <w:rFonts w:ascii="Calibri" w:eastAsia="Calibri" w:hAnsi="Calibri" w:cs="Times New Roman"/>
                          <w:b w:val="0"/>
                          <w:bCs w:val="0"/>
                          <w:i w:val="0"/>
                          <w:iCs w:val="0"/>
                          <w:color w:val="FFFFFF" w:themeColor="background1"/>
                          <w:sz w:val="24"/>
                          <w:szCs w:val="24"/>
                        </w:rPr>
                        <w:t xml:space="preserve"> unique styling that provides the car</w:t>
                      </w:r>
                      <w:r w:rsidR="002613A2" w:rsidRPr="00F1449F">
                        <w:rPr>
                          <w:rFonts w:ascii="Calibri" w:eastAsia="Calibri" w:hAnsi="Calibri" w:cs="Times New Roman"/>
                          <w:b w:val="0"/>
                          <w:bCs w:val="0"/>
                          <w:i w:val="0"/>
                          <w:iCs w:val="0"/>
                          <w:color w:val="FFFFFF" w:themeColor="background1"/>
                          <w:sz w:val="24"/>
                          <w:szCs w:val="24"/>
                        </w:rPr>
                        <w:t xml:space="preserve"> </w:t>
                      </w:r>
                      <w:proofErr w:type="gramStart"/>
                      <w:r w:rsidR="002613A2" w:rsidRPr="00F1449F">
                        <w:rPr>
                          <w:rFonts w:ascii="Calibri" w:eastAsia="Calibri" w:hAnsi="Calibri" w:cs="Times New Roman"/>
                          <w:b w:val="0"/>
                          <w:bCs w:val="0"/>
                          <w:i w:val="0"/>
                          <w:iCs w:val="0"/>
                          <w:color w:val="FFFFFF" w:themeColor="background1"/>
                          <w:sz w:val="24"/>
                          <w:szCs w:val="24"/>
                        </w:rPr>
                        <w:t>a flair</w:t>
                      </w:r>
                      <w:proofErr w:type="gramEnd"/>
                      <w:r w:rsidR="002613A2" w:rsidRPr="00F1449F">
                        <w:rPr>
                          <w:rFonts w:ascii="Calibri" w:eastAsia="Calibri" w:hAnsi="Calibri" w:cs="Times New Roman"/>
                          <w:b w:val="0"/>
                          <w:bCs w:val="0"/>
                          <w:i w:val="0"/>
                          <w:iCs w:val="0"/>
                          <w:color w:val="FFFFFF" w:themeColor="background1"/>
                          <w:sz w:val="24"/>
                          <w:szCs w:val="24"/>
                        </w:rPr>
                        <w:t xml:space="preserve"> of its own: </w:t>
                      </w:r>
                    </w:p>
                    <w:p w:rsidR="002613A2" w:rsidRPr="00F1449F" w:rsidRDefault="002613A2" w:rsidP="00C044C9">
                      <w:pPr>
                        <w:pStyle w:val="IntenseQuote"/>
                        <w:numPr>
                          <w:ilvl w:val="0"/>
                          <w:numId w:val="21"/>
                        </w:numPr>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 xml:space="preserve">Restyled front and rear bumper </w:t>
                      </w:r>
                      <w:proofErr w:type="spellStart"/>
                      <w:r w:rsidRPr="00F1449F">
                        <w:rPr>
                          <w:rFonts w:ascii="Calibri" w:eastAsia="Calibri" w:hAnsi="Calibri" w:cs="Times New Roman"/>
                          <w:b w:val="0"/>
                          <w:bCs w:val="0"/>
                          <w:i w:val="0"/>
                          <w:iCs w:val="0"/>
                          <w:color w:val="FFFFFF" w:themeColor="background1"/>
                          <w:sz w:val="24"/>
                          <w:szCs w:val="24"/>
                        </w:rPr>
                        <w:t>fa</w:t>
                      </w:r>
                      <w:r w:rsidR="00446B0D">
                        <w:rPr>
                          <w:rFonts w:ascii="Calibri" w:eastAsia="Calibri" w:hAnsi="Calibri" w:cs="Times New Roman"/>
                          <w:b w:val="0"/>
                          <w:bCs w:val="0"/>
                          <w:i w:val="0"/>
                          <w:iCs w:val="0"/>
                          <w:color w:val="FFFFFF" w:themeColor="background1"/>
                          <w:sz w:val="24"/>
                          <w:szCs w:val="24"/>
                        </w:rPr>
                        <w:t>sc</w:t>
                      </w:r>
                      <w:r w:rsidRPr="00F1449F">
                        <w:rPr>
                          <w:rFonts w:ascii="Calibri" w:eastAsia="Calibri" w:hAnsi="Calibri" w:cs="Times New Roman"/>
                          <w:b w:val="0"/>
                          <w:bCs w:val="0"/>
                          <w:i w:val="0"/>
                          <w:iCs w:val="0"/>
                          <w:color w:val="FFFFFF" w:themeColor="background1"/>
                          <w:sz w:val="24"/>
                          <w:szCs w:val="24"/>
                        </w:rPr>
                        <w:t>ias</w:t>
                      </w:r>
                      <w:proofErr w:type="spellEnd"/>
                    </w:p>
                    <w:p w:rsidR="002613A2" w:rsidRPr="00F1449F" w:rsidRDefault="002613A2" w:rsidP="00C044C9">
                      <w:pPr>
                        <w:pStyle w:val="IntenseQuote"/>
                        <w:numPr>
                          <w:ilvl w:val="0"/>
                          <w:numId w:val="21"/>
                        </w:numPr>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 xml:space="preserve">Solid front grille </w:t>
                      </w:r>
                      <w:r w:rsidR="004234B6" w:rsidRPr="0066028B">
                        <w:rPr>
                          <w:rFonts w:ascii="Calibri" w:eastAsia="Calibri" w:hAnsi="Calibri" w:cs="Times New Roman"/>
                          <w:b w:val="0"/>
                          <w:bCs w:val="0"/>
                          <w:i w:val="0"/>
                          <w:iCs w:val="0"/>
                          <w:color w:val="FFFFFF" w:themeColor="background1"/>
                          <w:sz w:val="24"/>
                          <w:szCs w:val="24"/>
                        </w:rPr>
                        <w:t>insert</w:t>
                      </w:r>
                      <w:r w:rsidR="004234B6" w:rsidRPr="004234B6">
                        <w:rPr>
                          <w:rFonts w:ascii="Calibri" w:eastAsia="Calibri" w:hAnsi="Calibri" w:cs="Times New Roman"/>
                          <w:b w:val="0"/>
                          <w:bCs w:val="0"/>
                          <w:i w:val="0"/>
                          <w:iCs w:val="0"/>
                          <w:color w:val="0000FF"/>
                          <w:sz w:val="24"/>
                          <w:szCs w:val="24"/>
                        </w:rPr>
                        <w:t xml:space="preserve"> </w:t>
                      </w:r>
                      <w:r w:rsidRPr="00F1449F">
                        <w:rPr>
                          <w:rFonts w:ascii="Calibri" w:eastAsia="Calibri" w:hAnsi="Calibri" w:cs="Times New Roman"/>
                          <w:b w:val="0"/>
                          <w:bCs w:val="0"/>
                          <w:i w:val="0"/>
                          <w:iCs w:val="0"/>
                          <w:color w:val="FFFFFF" w:themeColor="background1"/>
                          <w:sz w:val="24"/>
                          <w:szCs w:val="24"/>
                        </w:rPr>
                        <w:t>with charging door conveniently located on driver’s side</w:t>
                      </w:r>
                    </w:p>
                    <w:p w:rsidR="002613A2" w:rsidRPr="00F1449F" w:rsidRDefault="002613A2" w:rsidP="00C044C9">
                      <w:pPr>
                        <w:pStyle w:val="IntenseQuote"/>
                        <w:numPr>
                          <w:ilvl w:val="0"/>
                          <w:numId w:val="21"/>
                        </w:numPr>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 xml:space="preserve">LED headlamps strikingly integrated into upper cross-car </w:t>
                      </w:r>
                      <w:r w:rsidRPr="0066028B">
                        <w:rPr>
                          <w:rFonts w:ascii="Calibri" w:eastAsia="Calibri" w:hAnsi="Calibri" w:cs="Times New Roman"/>
                          <w:b w:val="0"/>
                          <w:bCs w:val="0"/>
                          <w:i w:val="0"/>
                          <w:iCs w:val="0"/>
                          <w:color w:val="FFFFFF" w:themeColor="background1"/>
                          <w:sz w:val="24"/>
                          <w:szCs w:val="24"/>
                        </w:rPr>
                        <w:t>b</w:t>
                      </w:r>
                      <w:r w:rsidR="004234B6" w:rsidRPr="0066028B">
                        <w:rPr>
                          <w:rFonts w:ascii="Calibri" w:eastAsia="Calibri" w:hAnsi="Calibri" w:cs="Times New Roman"/>
                          <w:b w:val="0"/>
                          <w:bCs w:val="0"/>
                          <w:i w:val="0"/>
                          <w:iCs w:val="0"/>
                          <w:color w:val="FFFFFF" w:themeColor="background1"/>
                          <w:sz w:val="24"/>
                          <w:szCs w:val="24"/>
                        </w:rPr>
                        <w:t>r</w:t>
                      </w:r>
                      <w:r w:rsidRPr="0066028B">
                        <w:rPr>
                          <w:rFonts w:ascii="Calibri" w:eastAsia="Calibri" w:hAnsi="Calibri" w:cs="Times New Roman"/>
                          <w:b w:val="0"/>
                          <w:bCs w:val="0"/>
                          <w:i w:val="0"/>
                          <w:iCs w:val="0"/>
                          <w:color w:val="FFFFFF" w:themeColor="background1"/>
                          <w:sz w:val="24"/>
                          <w:szCs w:val="24"/>
                        </w:rPr>
                        <w:t xml:space="preserve">ow </w:t>
                      </w:r>
                    </w:p>
                    <w:p w:rsidR="002613A2" w:rsidRPr="00F1449F" w:rsidRDefault="002613A2" w:rsidP="00C044C9">
                      <w:pPr>
                        <w:pStyle w:val="IntenseQuote"/>
                        <w:numPr>
                          <w:ilvl w:val="0"/>
                          <w:numId w:val="21"/>
                        </w:numPr>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 xml:space="preserve">Unique fog lamps </w:t>
                      </w:r>
                    </w:p>
                    <w:p w:rsidR="001802D1" w:rsidRPr="00AD1106" w:rsidRDefault="00F1449F" w:rsidP="00AD1106">
                      <w:pPr>
                        <w:pStyle w:val="IntenseQuote"/>
                        <w:numPr>
                          <w:ilvl w:val="0"/>
                          <w:numId w:val="21"/>
                        </w:numPr>
                        <w:spacing w:before="0" w:after="0"/>
                        <w:rPr>
                          <w:rFonts w:ascii="Calibri" w:eastAsia="Calibri" w:hAnsi="Calibri" w:cs="Times New Roman"/>
                          <w:b w:val="0"/>
                          <w:bCs w:val="0"/>
                          <w:i w:val="0"/>
                          <w:iCs w:val="0"/>
                          <w:color w:val="FFFFFF" w:themeColor="background1"/>
                          <w:sz w:val="24"/>
                          <w:szCs w:val="24"/>
                        </w:rPr>
                      </w:pPr>
                      <w:r w:rsidRPr="00F1449F">
                        <w:rPr>
                          <w:rFonts w:ascii="Calibri" w:eastAsia="Calibri" w:hAnsi="Calibri" w:cs="Times New Roman"/>
                          <w:b w:val="0"/>
                          <w:bCs w:val="0"/>
                          <w:i w:val="0"/>
                          <w:iCs w:val="0"/>
                          <w:color w:val="FFFFFF" w:themeColor="background1"/>
                          <w:sz w:val="24"/>
                          <w:szCs w:val="24"/>
                        </w:rPr>
                        <w:t xml:space="preserve">Exclusive EV </w:t>
                      </w:r>
                      <w:r w:rsidR="00B655AD">
                        <w:rPr>
                          <w:rFonts w:ascii="Calibri" w:eastAsia="Calibri" w:hAnsi="Calibri" w:cs="Times New Roman"/>
                          <w:b w:val="0"/>
                          <w:bCs w:val="0"/>
                          <w:i w:val="0"/>
                          <w:iCs w:val="0"/>
                          <w:color w:val="FFFFFF" w:themeColor="background1"/>
                          <w:sz w:val="24"/>
                          <w:szCs w:val="24"/>
                        </w:rPr>
                        <w:t xml:space="preserve">five-spoke </w:t>
                      </w:r>
                      <w:r w:rsidR="002613A2" w:rsidRPr="00F1449F">
                        <w:rPr>
                          <w:rFonts w:ascii="Calibri" w:eastAsia="Calibri" w:hAnsi="Calibri" w:cs="Times New Roman"/>
                          <w:b w:val="0"/>
                          <w:bCs w:val="0"/>
                          <w:i w:val="0"/>
                          <w:iCs w:val="0"/>
                          <w:color w:val="FFFFFF" w:themeColor="background1"/>
                          <w:sz w:val="24"/>
                          <w:szCs w:val="24"/>
                        </w:rPr>
                        <w:t xml:space="preserve">17-inch alloy wheels  </w:t>
                      </w:r>
                    </w:p>
                  </w:txbxContent>
                </v:textbox>
                <w10:wrap type="square" anchorx="margin" anchory="line"/>
              </v:shape>
            </w:pict>
          </mc:Fallback>
        </mc:AlternateContent>
      </w:r>
      <w:r>
        <w:rPr>
          <w:rFonts w:ascii="Arial" w:hAnsi="Arial" w:cs="Arial"/>
          <w:sz w:val="22"/>
          <w:szCs w:val="22"/>
          <w:shd w:val="clear" w:color="auto" w:fill="FFFFFF"/>
        </w:rPr>
        <w:t>battery usage based on accelerator pedal input</w:t>
      </w:r>
    </w:p>
    <w:p w:rsidR="005C754B" w:rsidRPr="00025334" w:rsidRDefault="003F79DC" w:rsidP="005C754B">
      <w:pPr>
        <w:spacing w:line="360" w:lineRule="auto"/>
        <w:rPr>
          <w:rFonts w:ascii="Arial" w:hAnsi="Arial" w:cs="Arial"/>
          <w:b/>
          <w:u w:val="single"/>
        </w:rPr>
      </w:pPr>
      <w:r>
        <w:rPr>
          <w:rFonts w:ascii="Arial" w:hAnsi="Arial" w:cs="Arial"/>
          <w:b/>
          <w:u w:val="single"/>
        </w:rPr>
        <w:lastRenderedPageBreak/>
        <w:t>Technology</w:t>
      </w:r>
      <w:r w:rsidR="002217DA">
        <w:rPr>
          <w:rFonts w:ascii="Arial" w:hAnsi="Arial" w:cs="Arial"/>
          <w:b/>
          <w:u w:val="single"/>
        </w:rPr>
        <w:t xml:space="preserve"> </w:t>
      </w:r>
      <w:r w:rsidR="00F1449F">
        <w:rPr>
          <w:rFonts w:ascii="Arial" w:hAnsi="Arial" w:cs="Arial"/>
          <w:b/>
          <w:u w:val="single"/>
        </w:rPr>
        <w:t>Befitting a Thoroughly Modern Vehicle</w:t>
      </w:r>
    </w:p>
    <w:p w:rsidR="005C754B" w:rsidRDefault="00F1449F" w:rsidP="00647360">
      <w:pPr>
        <w:spacing w:line="360" w:lineRule="auto"/>
        <w:ind w:firstLine="720"/>
        <w:rPr>
          <w:rFonts w:ascii="Arial" w:hAnsi="Arial" w:cs="Arial"/>
          <w:lang w:eastAsia="ko-KR"/>
        </w:rPr>
      </w:pPr>
      <w:r>
        <w:rPr>
          <w:rFonts w:ascii="Arial" w:hAnsi="Arial" w:cs="Arial"/>
          <w:lang w:eastAsia="ko-KR"/>
        </w:rPr>
        <w:t>The Soul</w:t>
      </w:r>
      <w:r w:rsidR="007476E0">
        <w:rPr>
          <w:rFonts w:ascii="Arial" w:hAnsi="Arial" w:cs="Arial"/>
          <w:lang w:eastAsia="ko-KR"/>
        </w:rPr>
        <w:t xml:space="preserve"> EV </w:t>
      </w:r>
      <w:r>
        <w:rPr>
          <w:rFonts w:ascii="Arial" w:hAnsi="Arial" w:cs="Arial"/>
          <w:lang w:eastAsia="ko-KR"/>
        </w:rPr>
        <w:t>comes equipped with a long list of state-of-the-art features to</w:t>
      </w:r>
      <w:r w:rsidR="00BC0D1B">
        <w:rPr>
          <w:rFonts w:ascii="Arial" w:hAnsi="Arial" w:cs="Arial"/>
          <w:lang w:eastAsia="ko-KR"/>
        </w:rPr>
        <w:t xml:space="preserve"> help</w:t>
      </w:r>
      <w:r>
        <w:rPr>
          <w:rFonts w:ascii="Arial" w:hAnsi="Arial" w:cs="Arial"/>
          <w:lang w:eastAsia="ko-KR"/>
        </w:rPr>
        <w:t xml:space="preserve"> enhance safety, </w:t>
      </w:r>
      <w:r w:rsidR="00B655AD">
        <w:rPr>
          <w:rFonts w:ascii="Arial" w:hAnsi="Arial" w:cs="Arial"/>
          <w:lang w:eastAsia="ko-KR"/>
        </w:rPr>
        <w:t>improve the driving experience and provide ease of operation and ownership. Kia engineers and designers have thought of everything</w:t>
      </w:r>
      <w:r w:rsidR="00B05BD5">
        <w:rPr>
          <w:rFonts w:ascii="Arial" w:hAnsi="Arial" w:cs="Arial"/>
          <w:lang w:eastAsia="ko-KR"/>
        </w:rPr>
        <w:t xml:space="preserve">. </w:t>
      </w:r>
      <w:r w:rsidR="00B655AD">
        <w:rPr>
          <w:rFonts w:ascii="Arial" w:hAnsi="Arial" w:cs="Arial"/>
          <w:lang w:eastAsia="ko-KR"/>
        </w:rPr>
        <w:t>Every Soul EV</w:t>
      </w:r>
      <w:r w:rsidR="00C221A5">
        <w:rPr>
          <w:rFonts w:ascii="Arial" w:hAnsi="Arial" w:cs="Arial"/>
          <w:lang w:eastAsia="ko-KR"/>
        </w:rPr>
        <w:t xml:space="preserve"> include</w:t>
      </w:r>
      <w:r w:rsidR="00B05BD5">
        <w:rPr>
          <w:rFonts w:ascii="Arial" w:hAnsi="Arial" w:cs="Arial"/>
          <w:lang w:eastAsia="ko-KR"/>
        </w:rPr>
        <w:t xml:space="preserve">s </w:t>
      </w:r>
      <w:r w:rsidR="0067408A">
        <w:rPr>
          <w:rFonts w:ascii="Arial" w:hAnsi="Arial" w:cs="Arial"/>
          <w:lang w:eastAsia="ko-KR"/>
        </w:rPr>
        <w:t xml:space="preserve">a suite of </w:t>
      </w:r>
      <w:r w:rsidR="00632F20">
        <w:rPr>
          <w:rFonts w:ascii="Arial" w:hAnsi="Arial" w:cs="Arial"/>
          <w:lang w:eastAsia="ko-KR"/>
        </w:rPr>
        <w:t xml:space="preserve">“Kia </w:t>
      </w:r>
      <w:r w:rsidR="00EA2DA9">
        <w:rPr>
          <w:rFonts w:ascii="Arial" w:hAnsi="Arial" w:cs="Arial"/>
          <w:lang w:eastAsia="ko-KR"/>
        </w:rPr>
        <w:t>Drive Wise</w:t>
      </w:r>
      <w:r w:rsidR="00273962">
        <w:rPr>
          <w:rFonts w:ascii="Arial" w:hAnsi="Arial" w:cs="Arial"/>
          <w:lang w:eastAsia="ko-KR"/>
        </w:rPr>
        <w:t>”</w:t>
      </w:r>
      <w:r w:rsidR="00EA2DA9">
        <w:rPr>
          <w:rFonts w:ascii="Arial" w:hAnsi="Arial" w:cs="Arial"/>
          <w:lang w:eastAsia="ko-KR"/>
        </w:rPr>
        <w:t xml:space="preserve"> </w:t>
      </w:r>
      <w:r w:rsidR="00B05BD5">
        <w:rPr>
          <w:rFonts w:ascii="Arial" w:hAnsi="Arial" w:cs="Arial"/>
          <w:lang w:eastAsia="ko-KR"/>
        </w:rPr>
        <w:t>Advanced Driver-Assistance Systems</w:t>
      </w:r>
      <w:r w:rsidR="00EA2DA9">
        <w:rPr>
          <w:rFonts w:ascii="Arial" w:hAnsi="Arial" w:cs="Arial"/>
          <w:lang w:eastAsia="ko-KR"/>
        </w:rPr>
        <w:t>,</w:t>
      </w:r>
      <w:r w:rsidR="00C221A5">
        <w:rPr>
          <w:rFonts w:ascii="Arial" w:hAnsi="Arial" w:cs="Arial"/>
          <w:lang w:eastAsia="ko-KR"/>
        </w:rPr>
        <w:t xml:space="preserve"> and a long list of standard and optional equipment, highlights of which are listed below. </w:t>
      </w:r>
    </w:p>
    <w:p w:rsidR="00BA224F" w:rsidRPr="00BA224F" w:rsidRDefault="00BA224F" w:rsidP="00BA224F">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 xml:space="preserve">High-tech rotary shifter (shift-by-wire) </w:t>
      </w:r>
    </w:p>
    <w:p w:rsidR="006006EE" w:rsidRDefault="00B655AD" w:rsidP="00EA2DA9">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10.25</w:t>
      </w:r>
      <w:r w:rsidR="006006EE">
        <w:rPr>
          <w:rFonts w:ascii="Arial" w:hAnsi="Arial" w:cs="Arial"/>
          <w:sz w:val="22"/>
          <w:szCs w:val="22"/>
          <w:shd w:val="clear" w:color="auto" w:fill="FFFFFF"/>
        </w:rPr>
        <w:t>-inch color touchscreen</w:t>
      </w:r>
      <w:r w:rsidR="00F30DA1">
        <w:rPr>
          <w:rStyle w:val="EndnoteReference"/>
          <w:rFonts w:ascii="Arial" w:hAnsi="Arial" w:cs="Arial"/>
          <w:sz w:val="22"/>
          <w:szCs w:val="22"/>
          <w:shd w:val="clear" w:color="auto" w:fill="FFFFFF"/>
        </w:rPr>
        <w:endnoteReference w:id="8"/>
      </w:r>
      <w:r w:rsidR="006006EE">
        <w:rPr>
          <w:rFonts w:ascii="Arial" w:hAnsi="Arial" w:cs="Arial"/>
          <w:sz w:val="22"/>
          <w:szCs w:val="22"/>
          <w:shd w:val="clear" w:color="auto" w:fill="FFFFFF"/>
        </w:rPr>
        <w:t xml:space="preserve"> with rear view monitor</w:t>
      </w:r>
      <w:r w:rsidR="00F30DA1">
        <w:rPr>
          <w:rStyle w:val="EndnoteReference"/>
          <w:rFonts w:ascii="Arial" w:hAnsi="Arial" w:cs="Arial"/>
          <w:sz w:val="22"/>
          <w:szCs w:val="22"/>
          <w:shd w:val="clear" w:color="auto" w:fill="FFFFFF"/>
        </w:rPr>
        <w:endnoteReference w:id="9"/>
      </w:r>
      <w:r w:rsidR="006006EE">
        <w:rPr>
          <w:rFonts w:ascii="Arial" w:hAnsi="Arial" w:cs="Arial"/>
          <w:sz w:val="22"/>
          <w:szCs w:val="22"/>
          <w:shd w:val="clear" w:color="auto" w:fill="FFFFFF"/>
        </w:rPr>
        <w:t xml:space="preserve"> and parking guidance</w:t>
      </w:r>
    </w:p>
    <w:p w:rsidR="006006EE" w:rsidRDefault="006006EE" w:rsidP="00EA2DA9">
      <w:pPr>
        <w:pStyle w:val="ListParagraph"/>
        <w:numPr>
          <w:ilvl w:val="0"/>
          <w:numId w:val="16"/>
        </w:numPr>
        <w:spacing w:line="360" w:lineRule="auto"/>
        <w:rPr>
          <w:rFonts w:ascii="Arial" w:hAnsi="Arial" w:cs="Arial"/>
          <w:sz w:val="22"/>
          <w:szCs w:val="22"/>
          <w:shd w:val="clear" w:color="auto" w:fill="FFFFFF"/>
        </w:rPr>
      </w:pPr>
      <w:r w:rsidRPr="006006EE">
        <w:rPr>
          <w:rFonts w:ascii="Arial" w:hAnsi="Arial" w:cs="Arial"/>
          <w:sz w:val="22"/>
          <w:szCs w:val="22"/>
          <w:shd w:val="clear" w:color="auto" w:fill="FFFFFF"/>
        </w:rPr>
        <w:t>6-speaker audio system (AM/FM/</w:t>
      </w:r>
      <w:proofErr w:type="spellStart"/>
      <w:r w:rsidRPr="006006EE">
        <w:rPr>
          <w:rFonts w:ascii="Arial" w:hAnsi="Arial" w:cs="Arial"/>
          <w:sz w:val="22"/>
          <w:szCs w:val="22"/>
          <w:shd w:val="clear" w:color="auto" w:fill="FFFFFF"/>
        </w:rPr>
        <w:t>SiriusXM</w:t>
      </w:r>
      <w:proofErr w:type="spellEnd"/>
      <w:r w:rsidRPr="006006EE">
        <w:rPr>
          <w:rFonts w:ascii="Arial" w:hAnsi="Arial" w:cs="Arial"/>
          <w:sz w:val="22"/>
          <w:szCs w:val="22"/>
          <w:shd w:val="clear" w:color="auto" w:fill="FFFFFF"/>
        </w:rPr>
        <w:t>)</w:t>
      </w:r>
      <w:r w:rsidR="00F30DA1">
        <w:rPr>
          <w:rStyle w:val="EndnoteReference"/>
          <w:rFonts w:ascii="Arial" w:hAnsi="Arial" w:cs="Arial"/>
          <w:sz w:val="22"/>
          <w:szCs w:val="22"/>
          <w:shd w:val="clear" w:color="auto" w:fill="FFFFFF"/>
        </w:rPr>
        <w:endnoteReference w:id="10"/>
      </w:r>
      <w:r w:rsidRPr="006006EE">
        <w:rPr>
          <w:rFonts w:ascii="Arial" w:hAnsi="Arial" w:cs="Arial"/>
          <w:sz w:val="22"/>
          <w:szCs w:val="22"/>
          <w:shd w:val="clear" w:color="auto" w:fill="FFFFFF"/>
        </w:rPr>
        <w:t xml:space="preserve"> with USB input</w:t>
      </w:r>
    </w:p>
    <w:p w:rsidR="00743850" w:rsidRDefault="00743850" w:rsidP="00EA2DA9">
      <w:pPr>
        <w:pStyle w:val="ListParagraph"/>
        <w:numPr>
          <w:ilvl w:val="0"/>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Steering wheel-mounted audio controls</w:t>
      </w:r>
    </w:p>
    <w:p w:rsidR="00EA2DA9" w:rsidRDefault="00EA2DA9" w:rsidP="00BB5378">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Apple CarPlay</w:t>
      </w:r>
      <w:r w:rsidR="00F30DA1">
        <w:rPr>
          <w:rStyle w:val="EndnoteReference"/>
          <w:rFonts w:ascii="Arial" w:hAnsi="Arial" w:cs="Arial"/>
          <w:sz w:val="22"/>
          <w:szCs w:val="22"/>
          <w:shd w:val="clear" w:color="auto" w:fill="FFFFFF"/>
        </w:rPr>
        <w:endnoteReference w:id="11"/>
      </w:r>
      <w:r>
        <w:rPr>
          <w:rFonts w:ascii="Arial" w:hAnsi="Arial" w:cs="Arial"/>
          <w:sz w:val="22"/>
          <w:szCs w:val="22"/>
          <w:shd w:val="clear" w:color="auto" w:fill="FFFFFF"/>
        </w:rPr>
        <w:t xml:space="preserve"> and Android Auto</w:t>
      </w:r>
      <w:r w:rsidR="00F30DA1">
        <w:rPr>
          <w:rStyle w:val="EndnoteReference"/>
          <w:rFonts w:ascii="Arial" w:hAnsi="Arial" w:cs="Arial"/>
          <w:sz w:val="22"/>
          <w:szCs w:val="22"/>
          <w:shd w:val="clear" w:color="auto" w:fill="FFFFFF"/>
        </w:rPr>
        <w:endnoteReference w:id="12"/>
      </w:r>
      <w:r w:rsidRPr="00EA2DA9">
        <w:rPr>
          <w:rFonts w:ascii="Arial" w:hAnsi="Arial" w:cs="Arial"/>
          <w:sz w:val="22"/>
          <w:szCs w:val="22"/>
          <w:shd w:val="clear" w:color="auto" w:fill="FFFFFF"/>
        </w:rPr>
        <w:t xml:space="preserve"> </w:t>
      </w:r>
    </w:p>
    <w:p w:rsidR="006006EE" w:rsidRDefault="006006EE" w:rsidP="00BB5378">
      <w:pPr>
        <w:pStyle w:val="ListParagraph"/>
        <w:numPr>
          <w:ilvl w:val="0"/>
          <w:numId w:val="16"/>
        </w:numPr>
        <w:spacing w:after="200" w:line="360" w:lineRule="auto"/>
        <w:rPr>
          <w:rFonts w:ascii="Arial" w:hAnsi="Arial" w:cs="Arial"/>
          <w:sz w:val="22"/>
          <w:szCs w:val="22"/>
          <w:shd w:val="clear" w:color="auto" w:fill="FFFFFF"/>
        </w:rPr>
      </w:pPr>
      <w:r w:rsidRPr="00EA2DA9">
        <w:rPr>
          <w:rFonts w:ascii="Arial" w:hAnsi="Arial" w:cs="Arial"/>
          <w:sz w:val="22"/>
          <w:szCs w:val="22"/>
          <w:shd w:val="clear" w:color="auto" w:fill="FFFFFF"/>
        </w:rPr>
        <w:t>Bluetooth</w:t>
      </w:r>
      <w:r w:rsidR="00824274">
        <w:rPr>
          <w:rStyle w:val="EndnoteReference"/>
          <w:rFonts w:ascii="Arial" w:hAnsi="Arial" w:cs="Arial"/>
          <w:sz w:val="22"/>
          <w:szCs w:val="22"/>
          <w:shd w:val="clear" w:color="auto" w:fill="FFFFFF"/>
        </w:rPr>
        <w:endnoteReference w:id="13"/>
      </w:r>
      <w:r w:rsidRPr="00EA2DA9">
        <w:rPr>
          <w:rFonts w:ascii="Arial" w:hAnsi="Arial" w:cs="Arial"/>
          <w:sz w:val="22"/>
          <w:szCs w:val="22"/>
          <w:shd w:val="clear" w:color="auto" w:fill="FFFFFF"/>
        </w:rPr>
        <w:t xml:space="preserve"> wireless connectivity w</w:t>
      </w:r>
      <w:r w:rsidR="00363048">
        <w:rPr>
          <w:rFonts w:ascii="Arial" w:hAnsi="Arial" w:cs="Arial"/>
          <w:sz w:val="22"/>
          <w:szCs w:val="22"/>
          <w:shd w:val="clear" w:color="auto" w:fill="FFFFFF"/>
        </w:rPr>
        <w:t>ith</w:t>
      </w:r>
      <w:r w:rsidRPr="00EA2DA9">
        <w:rPr>
          <w:rFonts w:ascii="Arial" w:hAnsi="Arial" w:cs="Arial"/>
          <w:sz w:val="22"/>
          <w:szCs w:val="22"/>
          <w:shd w:val="clear" w:color="auto" w:fill="FFFFFF"/>
        </w:rPr>
        <w:t xml:space="preserve"> voice recognition</w:t>
      </w:r>
    </w:p>
    <w:p w:rsidR="00E81033" w:rsidRDefault="00E81033" w:rsidP="00E81033">
      <w:pPr>
        <w:pStyle w:val="ListParagraph"/>
        <w:numPr>
          <w:ilvl w:val="0"/>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7 airbags</w:t>
      </w:r>
      <w:r w:rsidR="00F30DA1">
        <w:rPr>
          <w:rStyle w:val="EndnoteReference"/>
          <w:rFonts w:ascii="Arial" w:hAnsi="Arial" w:cs="Arial"/>
          <w:sz w:val="22"/>
          <w:szCs w:val="22"/>
          <w:shd w:val="clear" w:color="auto" w:fill="FFFFFF"/>
        </w:rPr>
        <w:endnoteReference w:id="14"/>
      </w:r>
      <w:r>
        <w:rPr>
          <w:rFonts w:ascii="Arial" w:hAnsi="Arial" w:cs="Arial"/>
          <w:sz w:val="22"/>
          <w:szCs w:val="22"/>
          <w:shd w:val="clear" w:color="auto" w:fill="FFFFFF"/>
        </w:rPr>
        <w:t xml:space="preserve"> (d</w:t>
      </w:r>
      <w:r w:rsidRPr="00E81033">
        <w:rPr>
          <w:rFonts w:ascii="Arial" w:hAnsi="Arial" w:cs="Arial"/>
          <w:sz w:val="22"/>
          <w:szCs w:val="22"/>
          <w:shd w:val="clear" w:color="auto" w:fill="FFFFFF"/>
        </w:rPr>
        <w:t>ual front advanced air bags</w:t>
      </w:r>
      <w:r>
        <w:rPr>
          <w:rFonts w:ascii="Arial" w:hAnsi="Arial" w:cs="Arial"/>
          <w:sz w:val="22"/>
          <w:szCs w:val="22"/>
          <w:shd w:val="clear" w:color="auto" w:fill="FFFFFF"/>
        </w:rPr>
        <w:t>, d</w:t>
      </w:r>
      <w:r w:rsidRPr="00E81033">
        <w:rPr>
          <w:rFonts w:ascii="Arial" w:hAnsi="Arial" w:cs="Arial"/>
          <w:sz w:val="22"/>
          <w:szCs w:val="22"/>
          <w:shd w:val="clear" w:color="auto" w:fill="FFFFFF"/>
        </w:rPr>
        <w:t>ual front seat-mounted side air bags</w:t>
      </w:r>
      <w:r>
        <w:rPr>
          <w:rFonts w:ascii="Arial" w:hAnsi="Arial" w:cs="Arial"/>
          <w:sz w:val="22"/>
          <w:szCs w:val="22"/>
          <w:shd w:val="clear" w:color="auto" w:fill="FFFFFF"/>
        </w:rPr>
        <w:t>, s</w:t>
      </w:r>
      <w:r w:rsidRPr="00E81033">
        <w:rPr>
          <w:rFonts w:ascii="Arial" w:hAnsi="Arial" w:cs="Arial"/>
          <w:sz w:val="22"/>
          <w:szCs w:val="22"/>
          <w:shd w:val="clear" w:color="auto" w:fill="FFFFFF"/>
        </w:rPr>
        <w:t>ide curtain air bags with rollover senso</w:t>
      </w:r>
      <w:r>
        <w:rPr>
          <w:rFonts w:ascii="Arial" w:hAnsi="Arial" w:cs="Arial"/>
          <w:sz w:val="22"/>
          <w:szCs w:val="22"/>
          <w:shd w:val="clear" w:color="auto" w:fill="FFFFFF"/>
        </w:rPr>
        <w:t>r, d</w:t>
      </w:r>
      <w:r w:rsidRPr="00E81033">
        <w:rPr>
          <w:rFonts w:ascii="Arial" w:hAnsi="Arial" w:cs="Arial"/>
          <w:sz w:val="22"/>
          <w:szCs w:val="22"/>
          <w:shd w:val="clear" w:color="auto" w:fill="FFFFFF"/>
        </w:rPr>
        <w:t>river's side knee air bag</w:t>
      </w:r>
      <w:r>
        <w:rPr>
          <w:rFonts w:ascii="Arial" w:hAnsi="Arial" w:cs="Arial"/>
          <w:sz w:val="22"/>
          <w:szCs w:val="22"/>
          <w:shd w:val="clear" w:color="auto" w:fill="FFFFFF"/>
        </w:rPr>
        <w:t>)</w:t>
      </w:r>
    </w:p>
    <w:p w:rsidR="00C60B07" w:rsidRDefault="00C60B07" w:rsidP="00E81033">
      <w:pPr>
        <w:pStyle w:val="ListParagraph"/>
        <w:numPr>
          <w:ilvl w:val="0"/>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Vehicle Safety Systems</w:t>
      </w:r>
      <w:r w:rsidR="005758CA">
        <w:rPr>
          <w:rStyle w:val="EndnoteReference"/>
          <w:rFonts w:ascii="Arial" w:hAnsi="Arial" w:cs="Arial"/>
          <w:sz w:val="22"/>
          <w:szCs w:val="22"/>
          <w:shd w:val="clear" w:color="auto" w:fill="FFFFFF"/>
        </w:rPr>
        <w:endnoteReference w:id="15"/>
      </w:r>
    </w:p>
    <w:p w:rsidR="00C60B07" w:rsidRDefault="001743FE"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A</w:t>
      </w:r>
      <w:r w:rsidR="00E81033">
        <w:rPr>
          <w:rFonts w:ascii="Arial" w:hAnsi="Arial" w:cs="Arial"/>
          <w:sz w:val="22"/>
          <w:szCs w:val="22"/>
          <w:shd w:val="clear" w:color="auto" w:fill="FFFFFF"/>
        </w:rPr>
        <w:t xml:space="preserve">ntilock </w:t>
      </w:r>
      <w:r w:rsidR="00C60B07">
        <w:rPr>
          <w:rFonts w:ascii="Arial" w:hAnsi="Arial" w:cs="Arial"/>
          <w:sz w:val="22"/>
          <w:szCs w:val="22"/>
          <w:shd w:val="clear" w:color="auto" w:fill="FFFFFF"/>
        </w:rPr>
        <w:t>b</w:t>
      </w:r>
      <w:r w:rsidR="00E81033">
        <w:rPr>
          <w:rFonts w:ascii="Arial" w:hAnsi="Arial" w:cs="Arial"/>
          <w:sz w:val="22"/>
          <w:szCs w:val="22"/>
          <w:shd w:val="clear" w:color="auto" w:fill="FFFFFF"/>
        </w:rPr>
        <w:t>raking</w:t>
      </w:r>
      <w:r w:rsidR="00C60B07">
        <w:rPr>
          <w:rFonts w:ascii="Arial" w:hAnsi="Arial" w:cs="Arial"/>
          <w:sz w:val="22"/>
          <w:szCs w:val="22"/>
          <w:shd w:val="clear" w:color="auto" w:fill="FFFFFF"/>
        </w:rPr>
        <w:t xml:space="preserve"> </w:t>
      </w:r>
    </w:p>
    <w:p w:rsidR="00C60B07" w:rsidRDefault="001743FE"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T</w:t>
      </w:r>
      <w:r w:rsidR="00E81033">
        <w:rPr>
          <w:rFonts w:ascii="Arial" w:hAnsi="Arial" w:cs="Arial"/>
          <w:sz w:val="22"/>
          <w:szCs w:val="22"/>
          <w:shd w:val="clear" w:color="auto" w:fill="FFFFFF"/>
        </w:rPr>
        <w:t>raction control</w:t>
      </w:r>
    </w:p>
    <w:p w:rsidR="00C60B07" w:rsidRDefault="001743FE"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E</w:t>
      </w:r>
      <w:r w:rsidR="00E81033">
        <w:rPr>
          <w:rFonts w:ascii="Arial" w:hAnsi="Arial" w:cs="Arial"/>
          <w:sz w:val="22"/>
          <w:szCs w:val="22"/>
          <w:shd w:val="clear" w:color="auto" w:fill="FFFFFF"/>
        </w:rPr>
        <w:t>lectronic stability control</w:t>
      </w:r>
    </w:p>
    <w:p w:rsidR="00C60B07" w:rsidRDefault="001743FE"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H</w:t>
      </w:r>
      <w:r w:rsidR="00C60B07">
        <w:rPr>
          <w:rFonts w:ascii="Arial" w:hAnsi="Arial" w:cs="Arial"/>
          <w:sz w:val="22"/>
          <w:szCs w:val="22"/>
          <w:shd w:val="clear" w:color="auto" w:fill="FFFFFF"/>
        </w:rPr>
        <w:t>ill-start assist control</w:t>
      </w:r>
    </w:p>
    <w:p w:rsidR="00E81033" w:rsidRDefault="001743FE"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T</w:t>
      </w:r>
      <w:r w:rsidR="00C60B07">
        <w:rPr>
          <w:rFonts w:ascii="Arial" w:hAnsi="Arial" w:cs="Arial"/>
          <w:sz w:val="22"/>
          <w:szCs w:val="22"/>
          <w:shd w:val="clear" w:color="auto" w:fill="FFFFFF"/>
        </w:rPr>
        <w:t>ire pressure monitoring system</w:t>
      </w:r>
    </w:p>
    <w:p w:rsidR="00BA224F" w:rsidRPr="00E81033" w:rsidRDefault="008C09C4"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P</w:t>
      </w:r>
      <w:r w:rsidR="00BA224F">
        <w:rPr>
          <w:rFonts w:ascii="Arial" w:hAnsi="Arial" w:cs="Arial"/>
          <w:sz w:val="22"/>
          <w:szCs w:val="22"/>
          <w:shd w:val="clear" w:color="auto" w:fill="FFFFFF"/>
        </w:rPr>
        <w:t>edestrian warning system</w:t>
      </w:r>
    </w:p>
    <w:p w:rsidR="006006EE" w:rsidRPr="006006EE" w:rsidRDefault="00273962" w:rsidP="00BB5378">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w:t>
      </w:r>
      <w:r w:rsidR="00AF6C8E">
        <w:rPr>
          <w:rFonts w:ascii="Arial" w:hAnsi="Arial" w:cs="Arial"/>
          <w:sz w:val="22"/>
          <w:szCs w:val="22"/>
          <w:shd w:val="clear" w:color="auto" w:fill="FFFFFF"/>
        </w:rPr>
        <w:t xml:space="preserve">Kia </w:t>
      </w:r>
      <w:r>
        <w:rPr>
          <w:rFonts w:ascii="Arial" w:hAnsi="Arial" w:cs="Arial"/>
          <w:sz w:val="22"/>
          <w:szCs w:val="22"/>
          <w:shd w:val="clear" w:color="auto" w:fill="FFFFFF"/>
        </w:rPr>
        <w:t xml:space="preserve">Drive Wise” </w:t>
      </w:r>
      <w:r w:rsidR="00C221A5">
        <w:rPr>
          <w:rFonts w:ascii="Arial" w:hAnsi="Arial" w:cs="Arial"/>
          <w:sz w:val="22"/>
          <w:szCs w:val="22"/>
          <w:shd w:val="clear" w:color="auto" w:fill="FFFFFF"/>
        </w:rPr>
        <w:t>Advanced Driver-Assistance System</w:t>
      </w:r>
      <w:r w:rsidR="006006EE">
        <w:rPr>
          <w:rFonts w:ascii="Arial" w:hAnsi="Arial" w:cs="Arial"/>
          <w:sz w:val="22"/>
          <w:szCs w:val="22"/>
          <w:shd w:val="clear" w:color="auto" w:fill="FFFFFF"/>
        </w:rPr>
        <w:t>s (ADAS)</w:t>
      </w:r>
      <w:r w:rsidR="00AF6C8E">
        <w:rPr>
          <w:rStyle w:val="EndnoteReference"/>
          <w:rFonts w:ascii="Arial" w:hAnsi="Arial" w:cs="Arial"/>
          <w:sz w:val="22"/>
          <w:szCs w:val="22"/>
          <w:shd w:val="clear" w:color="auto" w:fill="FFFFFF"/>
        </w:rPr>
        <w:endnoteReference w:id="16"/>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 xml:space="preserve">Forward Collision Warning (FCW) </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bCs/>
          <w:sz w:val="22"/>
          <w:szCs w:val="22"/>
          <w:shd w:val="clear" w:color="auto" w:fill="FFFFFF"/>
        </w:rPr>
        <w:t xml:space="preserve">Forward Collision-Avoidance Assist (FCA) </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 xml:space="preserve">Lane Departure Warning (LDW) </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 xml:space="preserve">Lane Keeping Assist (LKA) </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Driver Attention Warning (DAW)</w:t>
      </w:r>
      <w:r w:rsidR="00AF6C8E">
        <w:rPr>
          <w:rStyle w:val="EndnoteReference"/>
          <w:rFonts w:ascii="Arial" w:hAnsi="Arial" w:cs="Arial"/>
          <w:sz w:val="22"/>
          <w:szCs w:val="22"/>
          <w:shd w:val="clear" w:color="auto" w:fill="FFFFFF"/>
        </w:rPr>
        <w:endnoteReference w:id="17"/>
      </w:r>
      <w:r w:rsidRPr="006006EE">
        <w:rPr>
          <w:rFonts w:ascii="Arial" w:hAnsi="Arial" w:cs="Arial"/>
          <w:sz w:val="22"/>
          <w:szCs w:val="22"/>
          <w:shd w:val="clear" w:color="auto" w:fill="FFFFFF"/>
        </w:rPr>
        <w:t xml:space="preserve"> </w:t>
      </w:r>
    </w:p>
    <w:p w:rsidR="00EA2DA9" w:rsidRPr="00EA2DA9" w:rsidRDefault="006006EE" w:rsidP="00BB5378">
      <w:pPr>
        <w:pStyle w:val="ListParagraph"/>
        <w:numPr>
          <w:ilvl w:val="1"/>
          <w:numId w:val="16"/>
        </w:numPr>
        <w:spacing w:after="200" w:line="360" w:lineRule="auto"/>
        <w:rPr>
          <w:rFonts w:ascii="Arial" w:hAnsi="Arial" w:cs="Arial"/>
          <w:shd w:val="clear" w:color="auto" w:fill="FFFFFF"/>
        </w:rPr>
      </w:pPr>
      <w:r w:rsidRPr="006006EE">
        <w:rPr>
          <w:rFonts w:ascii="Arial" w:hAnsi="Arial" w:cs="Arial"/>
          <w:sz w:val="22"/>
          <w:szCs w:val="22"/>
          <w:shd w:val="clear" w:color="auto" w:fill="FFFFFF"/>
        </w:rPr>
        <w:t>Smart Cruise Control with Stop &amp; Go</w:t>
      </w:r>
      <w:r w:rsidRPr="006006EE">
        <w:rPr>
          <w:rFonts w:ascii="Arial" w:hAnsi="Arial" w:cs="Arial"/>
          <w:shd w:val="clear" w:color="auto" w:fill="FFFFFF"/>
        </w:rPr>
        <w:t xml:space="preserve"> </w:t>
      </w:r>
    </w:p>
    <w:p w:rsidR="008C09C4" w:rsidRDefault="008C09C4" w:rsidP="008C09C4">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 xml:space="preserve">Blind Spot Collision Warning (BSW) </w:t>
      </w:r>
      <w:r w:rsidRPr="006006EE">
        <w:rPr>
          <w:rFonts w:ascii="Arial" w:hAnsi="Arial" w:cs="Arial"/>
          <w:bCs/>
          <w:sz w:val="22"/>
          <w:szCs w:val="22"/>
          <w:shd w:val="clear" w:color="auto" w:fill="FFFFFF"/>
        </w:rPr>
        <w:t>(available)</w:t>
      </w:r>
    </w:p>
    <w:p w:rsidR="00EA2DA9" w:rsidRPr="008C09C4" w:rsidRDefault="00EA2DA9" w:rsidP="008C09C4">
      <w:pPr>
        <w:pStyle w:val="ListParagraph"/>
        <w:numPr>
          <w:ilvl w:val="1"/>
          <w:numId w:val="16"/>
        </w:numPr>
        <w:spacing w:after="200" w:line="360" w:lineRule="auto"/>
        <w:rPr>
          <w:rFonts w:ascii="Arial" w:hAnsi="Arial" w:cs="Arial"/>
          <w:sz w:val="22"/>
          <w:szCs w:val="22"/>
          <w:shd w:val="clear" w:color="auto" w:fill="FFFFFF"/>
        </w:rPr>
      </w:pPr>
      <w:r w:rsidRPr="008C09C4">
        <w:rPr>
          <w:rFonts w:ascii="Arial" w:hAnsi="Arial" w:cs="Arial"/>
          <w:bCs/>
          <w:sz w:val="22"/>
          <w:szCs w:val="22"/>
          <w:shd w:val="clear" w:color="auto" w:fill="FFFFFF"/>
        </w:rPr>
        <w:t xml:space="preserve">Rear Cross-Traffic Collision Warning </w:t>
      </w:r>
      <w:r w:rsidR="008C09C4" w:rsidRPr="008C09C4">
        <w:rPr>
          <w:rFonts w:ascii="Arial" w:hAnsi="Arial" w:cs="Arial"/>
          <w:bCs/>
          <w:sz w:val="22"/>
          <w:szCs w:val="22"/>
          <w:shd w:val="clear" w:color="auto" w:fill="FFFFFF"/>
        </w:rPr>
        <w:t>(available)</w:t>
      </w:r>
    </w:p>
    <w:p w:rsidR="00C60B07" w:rsidRPr="00C60B07" w:rsidRDefault="006006EE" w:rsidP="00C60B07">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bCs/>
          <w:sz w:val="22"/>
          <w:szCs w:val="22"/>
          <w:shd w:val="clear" w:color="auto" w:fill="FFFFFF"/>
        </w:rPr>
        <w:t>Parking</w:t>
      </w:r>
      <w:r w:rsidR="008C09C4">
        <w:rPr>
          <w:rFonts w:ascii="Arial" w:hAnsi="Arial" w:cs="Arial"/>
          <w:bCs/>
          <w:sz w:val="22"/>
          <w:szCs w:val="22"/>
          <w:shd w:val="clear" w:color="auto" w:fill="FFFFFF"/>
        </w:rPr>
        <w:t xml:space="preserve"> Distance Warning – </w:t>
      </w:r>
      <w:r w:rsidRPr="006006EE">
        <w:rPr>
          <w:rFonts w:ascii="Arial" w:hAnsi="Arial" w:cs="Arial"/>
          <w:bCs/>
          <w:sz w:val="22"/>
          <w:szCs w:val="22"/>
          <w:shd w:val="clear" w:color="auto" w:fill="FFFFFF"/>
        </w:rPr>
        <w:t>Reverse</w:t>
      </w:r>
      <w:r w:rsidR="008C09C4">
        <w:rPr>
          <w:rFonts w:ascii="Arial" w:hAnsi="Arial" w:cs="Arial"/>
          <w:bCs/>
          <w:sz w:val="22"/>
          <w:szCs w:val="22"/>
          <w:shd w:val="clear" w:color="auto" w:fill="FFFFFF"/>
        </w:rPr>
        <w:t xml:space="preserve"> only</w:t>
      </w:r>
      <w:r w:rsidRPr="006006EE">
        <w:rPr>
          <w:rFonts w:ascii="Arial" w:hAnsi="Arial" w:cs="Arial"/>
          <w:bCs/>
          <w:sz w:val="22"/>
          <w:szCs w:val="22"/>
          <w:shd w:val="clear" w:color="auto" w:fill="FFFFFF"/>
        </w:rPr>
        <w:t xml:space="preserve"> (available)</w:t>
      </w:r>
    </w:p>
    <w:p w:rsidR="006006EE" w:rsidRDefault="00EA2DA9" w:rsidP="00657E7B">
      <w:pPr>
        <w:spacing w:line="360" w:lineRule="auto"/>
        <w:ind w:firstLine="720"/>
        <w:rPr>
          <w:rFonts w:ascii="Arial" w:hAnsi="Arial" w:cs="Arial"/>
          <w:shd w:val="clear" w:color="auto" w:fill="FFFFFF"/>
        </w:rPr>
      </w:pPr>
      <w:r>
        <w:rPr>
          <w:rFonts w:ascii="Arial" w:hAnsi="Arial" w:cs="Arial"/>
          <w:shd w:val="clear" w:color="auto" w:fill="FFFFFF"/>
        </w:rPr>
        <w:t xml:space="preserve">New for </w:t>
      </w:r>
      <w:r w:rsidR="00B655AD">
        <w:rPr>
          <w:rFonts w:ascii="Arial" w:hAnsi="Arial" w:cs="Arial"/>
          <w:shd w:val="clear" w:color="auto" w:fill="FFFFFF"/>
        </w:rPr>
        <w:t>Soul</w:t>
      </w:r>
      <w:r>
        <w:rPr>
          <w:rFonts w:ascii="Arial" w:hAnsi="Arial" w:cs="Arial"/>
          <w:shd w:val="clear" w:color="auto" w:fill="FFFFFF"/>
        </w:rPr>
        <w:t xml:space="preserve"> EV is a revamped UVO</w:t>
      </w:r>
      <w:r w:rsidR="00AF6C8E">
        <w:rPr>
          <w:rStyle w:val="EndnoteReference"/>
          <w:rFonts w:ascii="Arial" w:hAnsi="Arial" w:cs="Arial"/>
          <w:shd w:val="clear" w:color="auto" w:fill="FFFFFF"/>
        </w:rPr>
        <w:endnoteReference w:id="18"/>
      </w:r>
      <w:r>
        <w:rPr>
          <w:rFonts w:ascii="Arial" w:hAnsi="Arial" w:cs="Arial"/>
          <w:shd w:val="clear" w:color="auto" w:fill="FFFFFF"/>
        </w:rPr>
        <w:t xml:space="preserve"> telematics system that allows owners to monitor and control a long list of vehicle operations, including:</w:t>
      </w:r>
    </w:p>
    <w:p w:rsidR="00EA2DA9" w:rsidRPr="00EA2DA9" w:rsidRDefault="00EA2DA9" w:rsidP="00EA2DA9">
      <w:pPr>
        <w:pStyle w:val="ListParagraph"/>
        <w:numPr>
          <w:ilvl w:val="0"/>
          <w:numId w:val="17"/>
        </w:numPr>
        <w:spacing w:line="360" w:lineRule="auto"/>
        <w:rPr>
          <w:rFonts w:ascii="Arial" w:hAnsi="Arial" w:cs="Arial"/>
          <w:sz w:val="22"/>
          <w:szCs w:val="22"/>
          <w:shd w:val="clear" w:color="auto" w:fill="FFFFFF"/>
        </w:rPr>
      </w:pPr>
      <w:r w:rsidRPr="00EA2DA9">
        <w:rPr>
          <w:rFonts w:ascii="Arial" w:hAnsi="Arial" w:cs="Arial"/>
          <w:sz w:val="22"/>
          <w:szCs w:val="22"/>
          <w:shd w:val="clear" w:color="auto" w:fill="FFFFFF"/>
        </w:rPr>
        <w:lastRenderedPageBreak/>
        <w:t>Notifications of battery and charging status</w:t>
      </w:r>
    </w:p>
    <w:p w:rsidR="00EA2DA9" w:rsidRPr="00EA2DA9" w:rsidRDefault="00EA2DA9" w:rsidP="00EA2DA9">
      <w:pPr>
        <w:pStyle w:val="ListParagraph"/>
        <w:numPr>
          <w:ilvl w:val="0"/>
          <w:numId w:val="17"/>
        </w:numPr>
        <w:spacing w:line="360" w:lineRule="auto"/>
        <w:rPr>
          <w:rFonts w:ascii="Arial" w:hAnsi="Arial" w:cs="Arial"/>
          <w:sz w:val="22"/>
          <w:szCs w:val="22"/>
          <w:shd w:val="clear" w:color="auto" w:fill="FFFFFF"/>
        </w:rPr>
      </w:pPr>
      <w:r w:rsidRPr="00EA2DA9">
        <w:rPr>
          <w:rFonts w:ascii="Arial" w:hAnsi="Arial" w:cs="Arial"/>
          <w:sz w:val="22"/>
          <w:szCs w:val="22"/>
          <w:shd w:val="clear" w:color="auto" w:fill="FFFFFF"/>
        </w:rPr>
        <w:t>Real-time charging station update</w:t>
      </w:r>
    </w:p>
    <w:p w:rsidR="00EA2DA9" w:rsidRPr="00EA2DA9" w:rsidRDefault="00EA2DA9" w:rsidP="00EA2DA9">
      <w:pPr>
        <w:pStyle w:val="ListParagraph"/>
        <w:numPr>
          <w:ilvl w:val="0"/>
          <w:numId w:val="17"/>
        </w:numPr>
        <w:spacing w:line="360" w:lineRule="auto"/>
        <w:rPr>
          <w:rFonts w:ascii="Arial" w:hAnsi="Arial" w:cs="Arial"/>
          <w:sz w:val="22"/>
          <w:szCs w:val="22"/>
          <w:shd w:val="clear" w:color="auto" w:fill="FFFFFF"/>
        </w:rPr>
      </w:pPr>
      <w:r w:rsidRPr="00EA2DA9">
        <w:rPr>
          <w:rFonts w:ascii="Arial" w:hAnsi="Arial" w:cs="Arial"/>
          <w:sz w:val="22"/>
          <w:szCs w:val="22"/>
          <w:shd w:val="clear" w:color="auto" w:fill="FFFFFF"/>
        </w:rPr>
        <w:t xml:space="preserve">Scheduled charging </w:t>
      </w:r>
    </w:p>
    <w:p w:rsidR="00632F20" w:rsidRDefault="00632F20" w:rsidP="00E81033">
      <w:pPr>
        <w:pStyle w:val="ListParagraph"/>
        <w:numPr>
          <w:ilvl w:val="0"/>
          <w:numId w:val="17"/>
        </w:numPr>
        <w:spacing w:line="360" w:lineRule="auto"/>
        <w:rPr>
          <w:rFonts w:ascii="Arial" w:hAnsi="Arial" w:cs="Arial"/>
          <w:sz w:val="22"/>
          <w:szCs w:val="22"/>
          <w:shd w:val="clear" w:color="auto" w:fill="FFFFFF"/>
        </w:rPr>
      </w:pPr>
      <w:r w:rsidRPr="00632F20">
        <w:rPr>
          <w:rFonts w:ascii="Arial" w:hAnsi="Arial" w:cs="Arial"/>
          <w:sz w:val="22"/>
          <w:szCs w:val="22"/>
          <w:shd w:val="clear" w:color="auto" w:fill="FFFFFF"/>
        </w:rPr>
        <w:t xml:space="preserve">Panic notifications – the vehicle will send a notification to the server if the panic alarm is triggered and the system dials 911 emergency services, provides the car position via GPS, and opens a live microphone so that emergency workers can communicate with the vehicle occupants </w:t>
      </w:r>
    </w:p>
    <w:p w:rsidR="00E81033" w:rsidRPr="00E81033" w:rsidRDefault="00D749D6" w:rsidP="00E81033">
      <w:pPr>
        <w:pStyle w:val="ListParagraph"/>
        <w:numPr>
          <w:ilvl w:val="0"/>
          <w:numId w:val="17"/>
        </w:numPr>
        <w:spacing w:line="360" w:lineRule="auto"/>
        <w:rPr>
          <w:rFonts w:ascii="Arial" w:hAnsi="Arial" w:cs="Arial"/>
          <w:sz w:val="22"/>
          <w:szCs w:val="22"/>
          <w:shd w:val="clear" w:color="auto" w:fill="FFFFFF"/>
        </w:rPr>
      </w:pPr>
      <w:r>
        <w:rPr>
          <w:rFonts w:ascii="Arial" w:hAnsi="Arial" w:cs="Arial"/>
          <w:sz w:val="22"/>
          <w:szCs w:val="22"/>
          <w:shd w:val="clear" w:color="auto" w:fill="FFFFFF"/>
        </w:rPr>
        <w:t>“</w:t>
      </w:r>
      <w:r w:rsidR="00EA2DA9" w:rsidRPr="00EA2DA9">
        <w:rPr>
          <w:rFonts w:ascii="Arial" w:hAnsi="Arial" w:cs="Arial"/>
          <w:sz w:val="22"/>
          <w:szCs w:val="22"/>
          <w:shd w:val="clear" w:color="auto" w:fill="FFFFFF"/>
        </w:rPr>
        <w:t>Send2Car</w:t>
      </w:r>
      <w:r>
        <w:rPr>
          <w:rFonts w:ascii="Arial" w:hAnsi="Arial" w:cs="Arial"/>
          <w:sz w:val="22"/>
          <w:szCs w:val="22"/>
          <w:shd w:val="clear" w:color="auto" w:fill="FFFFFF"/>
        </w:rPr>
        <w:t>”</w:t>
      </w:r>
      <w:r w:rsidR="00EA2DA9" w:rsidRPr="00EA2DA9">
        <w:rPr>
          <w:rFonts w:ascii="Arial" w:hAnsi="Arial" w:cs="Arial"/>
          <w:sz w:val="22"/>
          <w:szCs w:val="22"/>
          <w:shd w:val="clear" w:color="auto" w:fill="FFFFFF"/>
        </w:rPr>
        <w:t xml:space="preserve"> points of interest (POI) and waypoints — owners will be able to plan a road trip with waypoints and send it to the vehicles’ navigation system</w:t>
      </w:r>
    </w:p>
    <w:p w:rsidR="008C09C4" w:rsidRDefault="008C09C4" w:rsidP="00B05BD5">
      <w:pPr>
        <w:pStyle w:val="Body"/>
        <w:spacing w:line="360" w:lineRule="auto"/>
        <w:outlineLvl w:val="0"/>
        <w:rPr>
          <w:rFonts w:ascii="Arial" w:hAnsi="Arial" w:cs="Arial"/>
          <w:b/>
          <w:bCs/>
          <w:sz w:val="22"/>
          <w:szCs w:val="22"/>
          <w:u w:val="single"/>
        </w:rPr>
      </w:pPr>
    </w:p>
    <w:p w:rsidR="004C02C7" w:rsidRDefault="002217DA" w:rsidP="00B05BD5">
      <w:pPr>
        <w:pStyle w:val="Body"/>
        <w:spacing w:line="360" w:lineRule="auto"/>
        <w:outlineLvl w:val="0"/>
        <w:rPr>
          <w:rFonts w:ascii="Arial" w:hAnsi="Arial" w:cs="Arial"/>
          <w:b/>
          <w:bCs/>
          <w:sz w:val="22"/>
          <w:szCs w:val="22"/>
          <w:u w:val="single"/>
        </w:rPr>
      </w:pPr>
      <w:r>
        <w:rPr>
          <w:rFonts w:ascii="Arial" w:hAnsi="Arial" w:cs="Arial"/>
          <w:b/>
          <w:bCs/>
          <w:sz w:val="22"/>
          <w:szCs w:val="22"/>
          <w:u w:val="single"/>
        </w:rPr>
        <w:t>Made in Korea</w:t>
      </w:r>
      <w:r w:rsidR="001C23A7">
        <w:rPr>
          <w:rFonts w:ascii="Arial" w:hAnsi="Arial" w:cs="Arial"/>
          <w:b/>
          <w:bCs/>
          <w:sz w:val="22"/>
          <w:szCs w:val="22"/>
          <w:u w:val="single"/>
        </w:rPr>
        <w:t xml:space="preserve"> and One Soul with a Whole Lot More</w:t>
      </w:r>
    </w:p>
    <w:p w:rsidR="002C00F8" w:rsidRPr="007B540C" w:rsidRDefault="008C09C4" w:rsidP="00647360">
      <w:pPr>
        <w:spacing w:line="360" w:lineRule="auto"/>
        <w:ind w:firstLine="720"/>
        <w:rPr>
          <w:rFonts w:ascii="Arial" w:hAnsi="Arial" w:cs="Arial"/>
          <w:lang w:eastAsia="ko-KR"/>
        </w:rPr>
      </w:pPr>
      <w:r w:rsidRPr="00647360">
        <w:rPr>
          <w:rFonts w:ascii="Arial" w:hAnsi="Arial" w:cs="Arial"/>
          <w:color w:val="000000" w:themeColor="text1"/>
          <w:shd w:val="clear" w:color="auto" w:fill="FFFFFF"/>
        </w:rPr>
        <w:t>Built</w:t>
      </w:r>
      <w:r>
        <w:rPr>
          <w:rFonts w:ascii="Arial" w:hAnsi="Arial" w:cs="Arial"/>
        </w:rPr>
        <w:t xml:space="preserve"> at the </w:t>
      </w:r>
      <w:r w:rsidR="004234B6" w:rsidRPr="00632F20">
        <w:rPr>
          <w:rFonts w:ascii="Arial" w:hAnsi="Arial" w:cs="Arial"/>
        </w:rPr>
        <w:t>Gwangju</w:t>
      </w:r>
      <w:r w:rsidR="001C23A7">
        <w:rPr>
          <w:rFonts w:ascii="Arial" w:hAnsi="Arial" w:cs="Arial"/>
        </w:rPr>
        <w:t xml:space="preserve"> plant in </w:t>
      </w:r>
      <w:r w:rsidR="00EA6E86" w:rsidRPr="00632F20">
        <w:rPr>
          <w:rFonts w:ascii="Arial" w:hAnsi="Arial" w:cs="Arial"/>
        </w:rPr>
        <w:t>Korea</w:t>
      </w:r>
      <w:r w:rsidR="001C23A7">
        <w:rPr>
          <w:rFonts w:ascii="Arial" w:hAnsi="Arial" w:cs="Arial"/>
        </w:rPr>
        <w:t>, the Soul</w:t>
      </w:r>
      <w:r w:rsidR="002217DA" w:rsidRPr="007B540C">
        <w:rPr>
          <w:rFonts w:ascii="Arial" w:hAnsi="Arial" w:cs="Arial"/>
        </w:rPr>
        <w:t xml:space="preserve"> EV </w:t>
      </w:r>
      <w:r w:rsidR="00BA5AB8">
        <w:rPr>
          <w:rFonts w:ascii="Arial" w:hAnsi="Arial" w:cs="Arial"/>
        </w:rPr>
        <w:t>is expected to go</w:t>
      </w:r>
      <w:r w:rsidR="00BA5AB8" w:rsidRPr="007B540C">
        <w:rPr>
          <w:rFonts w:ascii="Arial" w:hAnsi="Arial" w:cs="Arial"/>
        </w:rPr>
        <w:t xml:space="preserve"> </w:t>
      </w:r>
      <w:r w:rsidR="002C00F8" w:rsidRPr="007B540C">
        <w:rPr>
          <w:rFonts w:ascii="Arial" w:hAnsi="Arial" w:cs="Arial"/>
        </w:rPr>
        <w:t>on sale next year</w:t>
      </w:r>
      <w:r w:rsidR="001C23A7">
        <w:rPr>
          <w:rFonts w:ascii="Arial" w:hAnsi="Arial" w:cs="Arial"/>
        </w:rPr>
        <w:t>.</w:t>
      </w:r>
      <w:r w:rsidR="002217DA" w:rsidRPr="007B540C">
        <w:rPr>
          <w:rFonts w:ascii="Arial" w:hAnsi="Arial" w:cs="Arial"/>
        </w:rPr>
        <w:t xml:space="preserve"> </w:t>
      </w:r>
      <w:r w:rsidR="001C23A7">
        <w:rPr>
          <w:rFonts w:ascii="Arial" w:hAnsi="Arial" w:cs="Arial"/>
          <w:lang w:eastAsia="ko-KR"/>
        </w:rPr>
        <w:t xml:space="preserve">Pricing will be announced closer to the on-sale date. </w:t>
      </w:r>
      <w:r w:rsidR="000C7D38">
        <w:rPr>
          <w:rFonts w:ascii="Arial" w:hAnsi="Arial" w:cs="Arial"/>
          <w:lang w:eastAsia="ko-KR"/>
        </w:rPr>
        <w:t>B</w:t>
      </w:r>
      <w:r w:rsidR="001C23A7">
        <w:rPr>
          <w:rFonts w:ascii="Arial" w:hAnsi="Arial" w:cs="Arial"/>
          <w:lang w:eastAsia="ko-KR"/>
        </w:rPr>
        <w:t xml:space="preserve">uyers can choose from two trims, </w:t>
      </w:r>
      <w:r w:rsidR="00EB7BE6">
        <w:rPr>
          <w:rFonts w:ascii="Arial" w:hAnsi="Arial" w:cs="Arial"/>
          <w:lang w:eastAsia="ko-KR"/>
        </w:rPr>
        <w:t xml:space="preserve">the </w:t>
      </w:r>
      <w:r w:rsidR="001C23A7">
        <w:rPr>
          <w:rFonts w:ascii="Arial" w:hAnsi="Arial" w:cs="Arial"/>
          <w:lang w:eastAsia="ko-KR"/>
        </w:rPr>
        <w:t>Soul EV and the Soul EV Designer Collection. Supporting its super-fancy sounding name, the Designer Collection model gets all the Soul EV goodies, plus a whole lot more</w:t>
      </w:r>
      <w:r w:rsidR="00E32505">
        <w:rPr>
          <w:rFonts w:ascii="Arial" w:hAnsi="Arial" w:cs="Arial"/>
          <w:lang w:eastAsia="ko-KR"/>
        </w:rPr>
        <w:t>, including</w:t>
      </w:r>
      <w:r w:rsidR="00051F29" w:rsidRPr="007B540C">
        <w:rPr>
          <w:rFonts w:ascii="Arial" w:hAnsi="Arial" w:cs="Arial"/>
          <w:lang w:eastAsia="ko-KR"/>
        </w:rPr>
        <w:t>:</w:t>
      </w:r>
    </w:p>
    <w:p w:rsidR="001802D1" w:rsidRPr="007B540C" w:rsidRDefault="001C23A7" w:rsidP="001802D1">
      <w:pPr>
        <w:pStyle w:val="Body"/>
        <w:numPr>
          <w:ilvl w:val="0"/>
          <w:numId w:val="20"/>
        </w:numPr>
        <w:spacing w:line="360" w:lineRule="auto"/>
        <w:outlineLvl w:val="0"/>
        <w:rPr>
          <w:rFonts w:ascii="Arial" w:hAnsi="Arial" w:cs="Arial"/>
          <w:sz w:val="22"/>
          <w:szCs w:val="22"/>
          <w:lang w:eastAsia="ko-KR"/>
        </w:rPr>
      </w:pPr>
      <w:r>
        <w:rPr>
          <w:rFonts w:ascii="Arial" w:hAnsi="Arial" w:cs="Arial"/>
          <w:sz w:val="22"/>
          <w:szCs w:val="22"/>
          <w:lang w:eastAsia="ko-KR"/>
        </w:rPr>
        <w:t xml:space="preserve">Two-tone paint: </w:t>
      </w:r>
      <w:r w:rsidRPr="001C23A7">
        <w:rPr>
          <w:rFonts w:ascii="Arial" w:hAnsi="Arial" w:cs="Arial"/>
          <w:sz w:val="22"/>
          <w:szCs w:val="22"/>
          <w:lang w:eastAsia="ko-KR"/>
        </w:rPr>
        <w:t>Gravity Grey with a Platinum Gold roof</w:t>
      </w:r>
      <w:r w:rsidRPr="001C23A7">
        <w:rPr>
          <w:rFonts w:ascii="Arial" w:hAnsi="Arial" w:cs="Arial"/>
          <w:b/>
          <w:sz w:val="22"/>
          <w:szCs w:val="22"/>
          <w:lang w:eastAsia="ko-KR"/>
        </w:rPr>
        <w:t xml:space="preserve">; </w:t>
      </w:r>
      <w:r w:rsidRPr="001C23A7">
        <w:rPr>
          <w:rFonts w:ascii="Arial" w:hAnsi="Arial" w:cs="Arial"/>
          <w:sz w:val="22"/>
          <w:szCs w:val="22"/>
          <w:lang w:eastAsia="ko-KR"/>
        </w:rPr>
        <w:t>Cherry Black with a</w:t>
      </w:r>
      <w:r w:rsidRPr="001C23A7">
        <w:rPr>
          <w:rFonts w:ascii="Arial" w:hAnsi="Arial" w:cs="Arial"/>
          <w:bCs/>
          <w:iCs/>
          <w:sz w:val="22"/>
          <w:szCs w:val="22"/>
          <w:lang w:eastAsia="ko-KR"/>
        </w:rPr>
        <w:t>n</w:t>
      </w:r>
      <w:r w:rsidRPr="001C23A7">
        <w:rPr>
          <w:rFonts w:ascii="Arial" w:hAnsi="Arial" w:cs="Arial"/>
          <w:sz w:val="22"/>
          <w:szCs w:val="22"/>
          <w:lang w:eastAsia="ko-KR"/>
        </w:rPr>
        <w:t xml:space="preserve"> Inferno Red roof;</w:t>
      </w:r>
      <w:r w:rsidRPr="001C23A7">
        <w:rPr>
          <w:rFonts w:ascii="Arial" w:hAnsi="Arial" w:cs="Arial"/>
          <w:b/>
          <w:bCs/>
          <w:i/>
          <w:iCs/>
          <w:sz w:val="22"/>
          <w:szCs w:val="22"/>
          <w:lang w:eastAsia="ko-KR"/>
        </w:rPr>
        <w:t xml:space="preserve"> </w:t>
      </w:r>
      <w:r w:rsidRPr="001C23A7">
        <w:rPr>
          <w:rFonts w:ascii="Arial" w:hAnsi="Arial" w:cs="Arial"/>
          <w:bCs/>
          <w:iCs/>
          <w:sz w:val="22"/>
          <w:szCs w:val="22"/>
          <w:lang w:eastAsia="ko-KR"/>
        </w:rPr>
        <w:t>and</w:t>
      </w:r>
      <w:r w:rsidRPr="001C23A7">
        <w:rPr>
          <w:rFonts w:ascii="Arial" w:hAnsi="Arial" w:cs="Arial"/>
          <w:sz w:val="22"/>
          <w:szCs w:val="22"/>
          <w:lang w:eastAsia="ko-KR"/>
        </w:rPr>
        <w:t xml:space="preserve"> Neptune Blue with a Cherry Black roof</w:t>
      </w:r>
      <w:r w:rsidRPr="001C23A7">
        <w:rPr>
          <w:rFonts w:ascii="Arial" w:hAnsi="Arial" w:cs="Arial"/>
          <w:b/>
          <w:bCs/>
          <w:i/>
          <w:iCs/>
          <w:sz w:val="22"/>
          <w:szCs w:val="22"/>
          <w:lang w:eastAsia="ko-KR"/>
        </w:rPr>
        <w:t xml:space="preserve"> </w:t>
      </w:r>
    </w:p>
    <w:p w:rsidR="001C23A7" w:rsidRPr="007B540C" w:rsidRDefault="00BB4805" w:rsidP="001802D1">
      <w:pPr>
        <w:pStyle w:val="Body"/>
        <w:numPr>
          <w:ilvl w:val="0"/>
          <w:numId w:val="20"/>
        </w:numPr>
        <w:spacing w:line="360" w:lineRule="auto"/>
        <w:outlineLvl w:val="0"/>
        <w:rPr>
          <w:rFonts w:ascii="Arial" w:hAnsi="Arial" w:cs="Arial"/>
          <w:sz w:val="22"/>
          <w:szCs w:val="22"/>
          <w:lang w:eastAsia="ko-KR"/>
        </w:rPr>
      </w:pPr>
      <w:r w:rsidRPr="00632F20">
        <w:rPr>
          <w:rFonts w:ascii="Arial" w:hAnsi="Arial" w:cs="Arial"/>
          <w:color w:val="auto"/>
          <w:sz w:val="22"/>
          <w:szCs w:val="22"/>
          <w:lang w:eastAsia="ko-KR"/>
        </w:rPr>
        <w:t>Power-folding g</w:t>
      </w:r>
      <w:r w:rsidR="001C23A7" w:rsidRPr="00632F20">
        <w:rPr>
          <w:rFonts w:ascii="Arial" w:hAnsi="Arial" w:cs="Arial"/>
          <w:color w:val="auto"/>
          <w:sz w:val="22"/>
          <w:szCs w:val="22"/>
          <w:lang w:eastAsia="ko-KR"/>
        </w:rPr>
        <w:t>loss</w:t>
      </w:r>
      <w:r w:rsidR="001C23A7">
        <w:rPr>
          <w:rFonts w:ascii="Arial" w:hAnsi="Arial" w:cs="Arial"/>
          <w:sz w:val="22"/>
          <w:szCs w:val="22"/>
          <w:lang w:eastAsia="ko-KR"/>
        </w:rPr>
        <w:t xml:space="preserve">-black heated, power-adjustable outside mirrors with signal </w:t>
      </w:r>
      <w:r w:rsidR="001C23A7" w:rsidRPr="00632F20">
        <w:rPr>
          <w:rFonts w:ascii="Arial" w:hAnsi="Arial" w:cs="Arial"/>
          <w:color w:val="auto"/>
          <w:sz w:val="22"/>
          <w:szCs w:val="22"/>
          <w:lang w:eastAsia="ko-KR"/>
        </w:rPr>
        <w:t>repeat</w:t>
      </w:r>
      <w:r w:rsidRPr="00632F20">
        <w:rPr>
          <w:rFonts w:ascii="Arial" w:hAnsi="Arial" w:cs="Arial"/>
          <w:color w:val="auto"/>
          <w:sz w:val="22"/>
          <w:szCs w:val="22"/>
          <w:lang w:eastAsia="ko-KR"/>
        </w:rPr>
        <w:t>er</w:t>
      </w:r>
    </w:p>
    <w:p w:rsidR="002217DA" w:rsidRPr="007B540C" w:rsidRDefault="001C23A7" w:rsidP="001802D1">
      <w:pPr>
        <w:pStyle w:val="Body"/>
        <w:numPr>
          <w:ilvl w:val="0"/>
          <w:numId w:val="20"/>
        </w:numPr>
        <w:spacing w:line="360" w:lineRule="auto"/>
        <w:outlineLvl w:val="0"/>
        <w:rPr>
          <w:rFonts w:ascii="Arial" w:hAnsi="Arial" w:cs="Arial"/>
          <w:sz w:val="22"/>
          <w:szCs w:val="22"/>
          <w:lang w:eastAsia="ko-KR"/>
        </w:rPr>
      </w:pPr>
      <w:r>
        <w:rPr>
          <w:rFonts w:ascii="Arial" w:hAnsi="Arial" w:cs="Arial"/>
          <w:sz w:val="22"/>
          <w:szCs w:val="22"/>
          <w:lang w:eastAsia="ko-KR"/>
        </w:rPr>
        <w:t>10</w:t>
      </w:r>
      <w:r w:rsidR="00EB7BE6">
        <w:rPr>
          <w:rFonts w:ascii="Arial" w:hAnsi="Arial" w:cs="Arial"/>
          <w:sz w:val="22"/>
          <w:szCs w:val="22"/>
          <w:lang w:eastAsia="ko-KR"/>
        </w:rPr>
        <w:t>-speaker Harman/</w:t>
      </w:r>
      <w:proofErr w:type="spellStart"/>
      <w:r w:rsidR="002217DA" w:rsidRPr="007B540C">
        <w:rPr>
          <w:rFonts w:ascii="Arial" w:hAnsi="Arial" w:cs="Arial"/>
          <w:sz w:val="22"/>
          <w:szCs w:val="22"/>
          <w:lang w:eastAsia="ko-KR"/>
        </w:rPr>
        <w:t>Kardon</w:t>
      </w:r>
      <w:proofErr w:type="spellEnd"/>
      <w:r w:rsidR="00AF6C8E">
        <w:rPr>
          <w:rStyle w:val="EndnoteReference"/>
          <w:rFonts w:ascii="Arial" w:hAnsi="Arial" w:cs="Arial"/>
          <w:sz w:val="22"/>
          <w:szCs w:val="22"/>
          <w:lang w:eastAsia="ko-KR"/>
        </w:rPr>
        <w:endnoteReference w:id="19"/>
      </w:r>
      <w:r w:rsidR="002217DA" w:rsidRPr="007B540C">
        <w:rPr>
          <w:rFonts w:ascii="Arial" w:hAnsi="Arial" w:cs="Arial"/>
          <w:sz w:val="22"/>
          <w:szCs w:val="22"/>
          <w:lang w:eastAsia="ko-KR"/>
        </w:rPr>
        <w:t xml:space="preserve"> </w:t>
      </w:r>
      <w:r w:rsidR="001802D1" w:rsidRPr="007B540C">
        <w:rPr>
          <w:rFonts w:ascii="Arial" w:hAnsi="Arial" w:cs="Arial"/>
          <w:sz w:val="22"/>
          <w:szCs w:val="22"/>
          <w:lang w:eastAsia="ko-KR"/>
        </w:rPr>
        <w:t xml:space="preserve">premium </w:t>
      </w:r>
      <w:r w:rsidR="00051F29" w:rsidRPr="007B540C">
        <w:rPr>
          <w:rFonts w:ascii="Arial" w:hAnsi="Arial" w:cs="Arial"/>
          <w:sz w:val="22"/>
          <w:szCs w:val="22"/>
          <w:lang w:eastAsia="ko-KR"/>
        </w:rPr>
        <w:t>audio</w:t>
      </w:r>
      <w:r w:rsidR="002217DA" w:rsidRPr="007B540C">
        <w:rPr>
          <w:rFonts w:ascii="Arial" w:hAnsi="Arial" w:cs="Arial"/>
          <w:sz w:val="22"/>
          <w:szCs w:val="22"/>
          <w:lang w:eastAsia="ko-KR"/>
        </w:rPr>
        <w:t xml:space="preserve"> </w:t>
      </w:r>
      <w:r w:rsidR="001802D1" w:rsidRPr="007B540C">
        <w:rPr>
          <w:rFonts w:ascii="Arial" w:hAnsi="Arial" w:cs="Arial"/>
          <w:sz w:val="22"/>
          <w:szCs w:val="22"/>
          <w:lang w:eastAsia="ko-KR"/>
        </w:rPr>
        <w:t xml:space="preserve">with </w:t>
      </w:r>
      <w:r>
        <w:rPr>
          <w:rFonts w:ascii="Arial" w:hAnsi="Arial" w:cs="Arial"/>
          <w:sz w:val="22"/>
          <w:szCs w:val="22"/>
          <w:lang w:eastAsia="ko-KR"/>
        </w:rPr>
        <w:t>external amplifier</w:t>
      </w:r>
    </w:p>
    <w:p w:rsidR="001802D1" w:rsidRPr="007B540C" w:rsidRDefault="001C23A7" w:rsidP="001802D1">
      <w:pPr>
        <w:pStyle w:val="Body"/>
        <w:numPr>
          <w:ilvl w:val="0"/>
          <w:numId w:val="20"/>
        </w:numPr>
        <w:spacing w:line="360" w:lineRule="auto"/>
        <w:outlineLvl w:val="0"/>
        <w:rPr>
          <w:rFonts w:ascii="Arial" w:hAnsi="Arial" w:cs="Arial"/>
          <w:sz w:val="22"/>
          <w:szCs w:val="22"/>
          <w:lang w:eastAsia="ko-KR"/>
        </w:rPr>
      </w:pPr>
      <w:r>
        <w:rPr>
          <w:rFonts w:ascii="Arial" w:hAnsi="Arial" w:cs="Arial"/>
          <w:sz w:val="22"/>
          <w:szCs w:val="22"/>
          <w:lang w:eastAsia="ko-KR"/>
        </w:rPr>
        <w:t>Wireless phone charger</w:t>
      </w:r>
      <w:r w:rsidR="00F30DA1">
        <w:rPr>
          <w:rStyle w:val="EndnoteReference"/>
          <w:rFonts w:ascii="Arial" w:hAnsi="Arial" w:cs="Arial"/>
          <w:sz w:val="22"/>
          <w:szCs w:val="22"/>
          <w:lang w:eastAsia="ko-KR"/>
        </w:rPr>
        <w:endnoteReference w:id="20"/>
      </w:r>
    </w:p>
    <w:p w:rsidR="001802D1" w:rsidRDefault="00743850" w:rsidP="001802D1">
      <w:pPr>
        <w:pStyle w:val="Body"/>
        <w:numPr>
          <w:ilvl w:val="0"/>
          <w:numId w:val="20"/>
        </w:numPr>
        <w:spacing w:line="360" w:lineRule="auto"/>
        <w:outlineLvl w:val="0"/>
        <w:rPr>
          <w:rFonts w:ascii="Arial" w:hAnsi="Arial" w:cs="Arial"/>
          <w:sz w:val="22"/>
          <w:szCs w:val="22"/>
          <w:lang w:eastAsia="ko-KR"/>
        </w:rPr>
      </w:pPr>
      <w:r>
        <w:rPr>
          <w:rFonts w:ascii="Arial" w:hAnsi="Arial" w:cs="Arial"/>
          <w:sz w:val="22"/>
          <w:szCs w:val="22"/>
          <w:lang w:eastAsia="ko-KR"/>
        </w:rPr>
        <w:t xml:space="preserve">Leather-wrapped </w:t>
      </w:r>
      <w:r w:rsidR="001802D1" w:rsidRPr="007B540C">
        <w:rPr>
          <w:rFonts w:ascii="Arial" w:hAnsi="Arial" w:cs="Arial"/>
          <w:sz w:val="22"/>
          <w:szCs w:val="22"/>
          <w:lang w:eastAsia="ko-KR"/>
        </w:rPr>
        <w:t>steering wheel</w:t>
      </w:r>
    </w:p>
    <w:p w:rsidR="00743850" w:rsidRPr="00632F20" w:rsidRDefault="00CD0778" w:rsidP="00CD0778">
      <w:pPr>
        <w:pStyle w:val="Body"/>
        <w:numPr>
          <w:ilvl w:val="0"/>
          <w:numId w:val="20"/>
        </w:numPr>
        <w:spacing w:line="360" w:lineRule="auto"/>
        <w:outlineLvl w:val="0"/>
        <w:rPr>
          <w:rFonts w:ascii="Arial" w:hAnsi="Arial" w:cs="Arial"/>
          <w:color w:val="auto"/>
          <w:sz w:val="22"/>
          <w:szCs w:val="22"/>
          <w:lang w:eastAsia="ko-KR"/>
        </w:rPr>
      </w:pPr>
      <w:r>
        <w:rPr>
          <w:rFonts w:ascii="Arial" w:hAnsi="Arial" w:cs="Arial"/>
          <w:sz w:val="22"/>
          <w:szCs w:val="22"/>
          <w:lang w:eastAsia="ko-KR"/>
        </w:rPr>
        <w:t xml:space="preserve">Heated front seats </w:t>
      </w:r>
      <w:r w:rsidRPr="00632F20">
        <w:rPr>
          <w:rFonts w:ascii="Arial" w:hAnsi="Arial" w:cs="Arial"/>
          <w:color w:val="auto"/>
          <w:sz w:val="22"/>
          <w:szCs w:val="22"/>
          <w:lang w:eastAsia="ko-KR"/>
        </w:rPr>
        <w:t xml:space="preserve">with </w:t>
      </w:r>
      <w:proofErr w:type="spellStart"/>
      <w:r w:rsidRPr="00632F20">
        <w:rPr>
          <w:rFonts w:ascii="Arial" w:hAnsi="Arial" w:cs="Arial"/>
          <w:i/>
          <w:color w:val="auto"/>
          <w:sz w:val="22"/>
          <w:szCs w:val="22"/>
          <w:lang w:eastAsia="ko-KR"/>
        </w:rPr>
        <w:t>Sofino</w:t>
      </w:r>
      <w:proofErr w:type="spellEnd"/>
      <w:r w:rsidR="00CC2368" w:rsidRPr="00632F20">
        <w:rPr>
          <w:rFonts w:ascii="Arial" w:hAnsi="Arial" w:cs="Arial"/>
          <w:color w:val="auto"/>
          <w:sz w:val="22"/>
          <w:szCs w:val="22"/>
          <w:lang w:eastAsia="ko-KR"/>
        </w:rPr>
        <w:sym w:font="Symbol" w:char="F0D2"/>
      </w:r>
      <w:r w:rsidR="00824274">
        <w:rPr>
          <w:rFonts w:ascii="Arial" w:hAnsi="Arial" w:cs="Arial"/>
          <w:color w:val="auto"/>
          <w:sz w:val="22"/>
          <w:szCs w:val="22"/>
          <w:lang w:eastAsia="ko-KR"/>
        </w:rPr>
        <w:t xml:space="preserve"> p</w:t>
      </w:r>
      <w:r w:rsidRPr="00632F20">
        <w:rPr>
          <w:rFonts w:ascii="Arial" w:hAnsi="Arial" w:cs="Arial"/>
          <w:color w:val="auto"/>
          <w:sz w:val="22"/>
          <w:szCs w:val="22"/>
          <w:lang w:eastAsia="ko-KR"/>
        </w:rPr>
        <w:t xml:space="preserve">remium non-animal seating </w:t>
      </w:r>
      <w:r w:rsidR="00743850" w:rsidRPr="00632F20">
        <w:rPr>
          <w:rFonts w:ascii="Arial" w:hAnsi="Arial" w:cs="Arial"/>
          <w:color w:val="auto"/>
          <w:sz w:val="22"/>
          <w:szCs w:val="22"/>
          <w:lang w:eastAsia="ko-KR"/>
        </w:rPr>
        <w:t>upholstery</w:t>
      </w:r>
    </w:p>
    <w:p w:rsidR="00BB4805" w:rsidRPr="00BB4805" w:rsidRDefault="00743850" w:rsidP="00BB4805">
      <w:pPr>
        <w:pStyle w:val="Body"/>
        <w:numPr>
          <w:ilvl w:val="0"/>
          <w:numId w:val="20"/>
        </w:numPr>
        <w:spacing w:line="360" w:lineRule="auto"/>
        <w:outlineLvl w:val="0"/>
        <w:rPr>
          <w:rFonts w:ascii="Arial" w:hAnsi="Arial" w:cs="Arial"/>
          <w:sz w:val="22"/>
          <w:szCs w:val="22"/>
          <w:lang w:eastAsia="ko-KR"/>
        </w:rPr>
      </w:pPr>
      <w:r>
        <w:rPr>
          <w:rFonts w:ascii="Arial" w:hAnsi="Arial" w:cs="Arial"/>
          <w:sz w:val="22"/>
          <w:szCs w:val="22"/>
          <w:lang w:eastAsia="ko-KR"/>
        </w:rPr>
        <w:t>Auto-dimming rear view mirror</w:t>
      </w:r>
    </w:p>
    <w:p w:rsidR="002217DA" w:rsidRPr="002217DA" w:rsidRDefault="002217DA" w:rsidP="00743850">
      <w:pPr>
        <w:spacing w:line="360" w:lineRule="auto"/>
        <w:rPr>
          <w:rFonts w:ascii="Arial" w:hAnsi="Arial" w:cs="Arial"/>
        </w:rPr>
      </w:pPr>
    </w:p>
    <w:p w:rsidR="00BF2AC1" w:rsidRPr="00255121" w:rsidRDefault="00BF2AC1" w:rsidP="004C02C7">
      <w:pPr>
        <w:pStyle w:val="Body"/>
        <w:spacing w:line="360" w:lineRule="auto"/>
        <w:ind w:left="-450" w:firstLine="450"/>
        <w:outlineLvl w:val="0"/>
        <w:rPr>
          <w:rFonts w:ascii="Arial" w:hAnsi="Arial" w:cs="Arial"/>
          <w:sz w:val="22"/>
          <w:szCs w:val="22"/>
        </w:rPr>
      </w:pPr>
      <w:r w:rsidRPr="00255121">
        <w:rPr>
          <w:rFonts w:ascii="Arial" w:hAnsi="Arial" w:cs="Arial"/>
          <w:b/>
          <w:bCs/>
          <w:sz w:val="22"/>
          <w:szCs w:val="22"/>
          <w:u w:val="single"/>
        </w:rPr>
        <w:t>About Kia Motors America</w:t>
      </w:r>
    </w:p>
    <w:p w:rsidR="00671AD6" w:rsidRPr="00255121" w:rsidRDefault="00671AD6" w:rsidP="00657E7B">
      <w:pPr>
        <w:spacing w:line="360" w:lineRule="auto"/>
        <w:ind w:firstLine="720"/>
        <w:rPr>
          <w:rFonts w:ascii="Arial" w:hAnsi="Arial" w:cs="Arial"/>
          <w:color w:val="000000" w:themeColor="text1"/>
          <w:shd w:val="clear" w:color="auto" w:fill="FFFFFF"/>
        </w:rPr>
      </w:pPr>
      <w:r w:rsidRPr="00255121">
        <w:rPr>
          <w:rFonts w:ascii="Arial" w:hAnsi="Arial" w:cs="Arial"/>
          <w:color w:val="000000" w:themeColor="text1"/>
          <w:shd w:val="clear" w:color="auto" w:fill="FFFFFF"/>
        </w:rPr>
        <w:t xml:space="preserve">Headquartered in Irvine, California, Kia Motors America continues to top quality surveys and is recognized as one of the 100 Best Global Brands and 50 Best Global Green Brands by </w:t>
      </w:r>
      <w:proofErr w:type="spellStart"/>
      <w:r w:rsidRPr="00255121">
        <w:rPr>
          <w:rFonts w:ascii="Arial" w:hAnsi="Arial" w:cs="Arial"/>
          <w:color w:val="000000" w:themeColor="text1"/>
          <w:shd w:val="clear" w:color="auto" w:fill="FFFFFF"/>
        </w:rPr>
        <w:t>Interbrand</w:t>
      </w:r>
      <w:proofErr w:type="spellEnd"/>
      <w:r w:rsidRPr="00255121">
        <w:rPr>
          <w:rFonts w:ascii="Arial" w:hAnsi="Arial" w:cs="Arial"/>
          <w:color w:val="000000" w:themeColor="text1"/>
          <w:shd w:val="clear" w:color="auto" w:fill="FFFFFF"/>
        </w:rPr>
        <w:t>. Kia serves as the "Official Automotive Partner" of the NBA and LPGA and offers a complete range of vehicles sold through a network of nearly 800 dealers in the U.S., including cars and SUVs proudly built in West Point, Georgia*</w:t>
      </w:r>
    </w:p>
    <w:p w:rsidR="00BF2AC1" w:rsidRPr="00255121" w:rsidRDefault="00BF2AC1" w:rsidP="00657E7B">
      <w:pPr>
        <w:spacing w:line="360" w:lineRule="auto"/>
        <w:ind w:firstLine="720"/>
        <w:rPr>
          <w:rFonts w:ascii="Arial" w:hAnsi="Arial" w:cs="Arial"/>
        </w:rPr>
      </w:pPr>
      <w:r w:rsidRPr="00255121">
        <w:rPr>
          <w:rFonts w:ascii="Arial" w:hAnsi="Arial" w:cs="Arial"/>
        </w:rPr>
        <w:t xml:space="preserve">For media information, including photography, visit </w:t>
      </w:r>
      <w:hyperlink r:id="rId9" w:history="1">
        <w:r w:rsidRPr="00255121">
          <w:rPr>
            <w:rStyle w:val="Hyperlink"/>
            <w:rFonts w:ascii="Arial" w:hAnsi="Arial" w:cs="Arial"/>
            <w:color w:val="auto"/>
          </w:rPr>
          <w:t>www.kiamedia.com</w:t>
        </w:r>
      </w:hyperlink>
      <w:r w:rsidRPr="00255121">
        <w:rPr>
          <w:rFonts w:ascii="Arial" w:hAnsi="Arial" w:cs="Arial"/>
        </w:rPr>
        <w:t xml:space="preserve">.  To receive custom email notifications for press releases the moment they are published, subscribe at </w:t>
      </w:r>
      <w:hyperlink r:id="rId10" w:history="1">
        <w:r w:rsidRPr="00255121">
          <w:rPr>
            <w:rStyle w:val="Hyperlink"/>
            <w:rFonts w:ascii="Arial" w:hAnsi="Arial" w:cs="Arial"/>
            <w:color w:val="auto"/>
          </w:rPr>
          <w:t>www.kiamedia.com/us/en/newsalert</w:t>
        </w:r>
      </w:hyperlink>
      <w:r w:rsidRPr="00255121">
        <w:rPr>
          <w:rFonts w:ascii="Arial" w:hAnsi="Arial" w:cs="Arial"/>
        </w:rPr>
        <w:t>.</w:t>
      </w:r>
    </w:p>
    <w:p w:rsidR="00907166" w:rsidRPr="00B83C7B" w:rsidRDefault="00BF2AC1" w:rsidP="00486A8A">
      <w:pPr>
        <w:rPr>
          <w:rStyle w:val="apple-style-span"/>
          <w:rFonts w:ascii="Arial" w:hAnsi="Arial" w:cs="Arial"/>
          <w:b/>
          <w:bCs/>
          <w:sz w:val="14"/>
          <w:szCs w:val="14"/>
        </w:rPr>
      </w:pPr>
      <w:r w:rsidRPr="00B83C7B">
        <w:rPr>
          <w:rFonts w:ascii="Arial" w:hAnsi="Arial" w:cs="Arial"/>
          <w:b/>
          <w:bCs/>
          <w:sz w:val="14"/>
          <w:szCs w:val="14"/>
        </w:rPr>
        <w:lastRenderedPageBreak/>
        <w:t>* The Sorento and Optima GDI (EX, SX &amp; Limited and certain LX Trims only) are assembled in the United States from U.S. and globally sourced parts</w:t>
      </w:r>
    </w:p>
    <w:p w:rsidR="00270B8C" w:rsidRDefault="00062A26" w:rsidP="00396CB4">
      <w:pPr>
        <w:jc w:val="center"/>
        <w:rPr>
          <w:rFonts w:ascii="Arial" w:hAnsi="Arial" w:cs="Arial"/>
          <w:sz w:val="20"/>
          <w:szCs w:val="20"/>
        </w:rPr>
      </w:pPr>
      <w:r w:rsidRPr="00545BB7">
        <w:rPr>
          <w:rFonts w:ascii="Arial" w:hAnsi="Arial" w:cs="Arial"/>
          <w:sz w:val="20"/>
          <w:szCs w:val="20"/>
        </w:rPr>
        <w:t># # #</w:t>
      </w:r>
    </w:p>
    <w:p w:rsidR="00C33521" w:rsidRDefault="00C33521" w:rsidP="00396CB4">
      <w:pPr>
        <w:jc w:val="center"/>
        <w:rPr>
          <w:rFonts w:ascii="Arial" w:hAnsi="Arial" w:cs="Arial"/>
          <w:sz w:val="20"/>
          <w:szCs w:val="20"/>
        </w:rPr>
      </w:pPr>
    </w:p>
    <w:sectPr w:rsidR="00C33521"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F4A" w:rsidRDefault="006F1F4A" w:rsidP="00762EC6">
      <w:pPr>
        <w:spacing w:after="0" w:line="240" w:lineRule="auto"/>
      </w:pPr>
      <w:r>
        <w:separator/>
      </w:r>
    </w:p>
  </w:endnote>
  <w:endnote w:type="continuationSeparator" w:id="0">
    <w:p w:rsidR="006F1F4A" w:rsidRDefault="006F1F4A" w:rsidP="00762EC6">
      <w:pPr>
        <w:spacing w:after="0" w:line="240" w:lineRule="auto"/>
      </w:pPr>
      <w:r>
        <w:continuationSeparator/>
      </w:r>
    </w:p>
  </w:endnote>
  <w:endnote w:type="continuationNotice" w:id="1">
    <w:p w:rsidR="006F1F4A" w:rsidRDefault="006F1F4A">
      <w:pPr>
        <w:spacing w:after="0" w:line="240" w:lineRule="auto"/>
      </w:pPr>
    </w:p>
  </w:endnote>
  <w:endnote w:id="2">
    <w:p w:rsidR="00AD1106" w:rsidRPr="00AD1106" w:rsidRDefault="00AD1106">
      <w:pPr>
        <w:pStyle w:val="EndnoteText"/>
        <w:rPr>
          <w:rFonts w:ascii="Arial" w:hAnsi="Arial" w:cs="Arial"/>
          <w:sz w:val="14"/>
          <w:szCs w:val="14"/>
        </w:rPr>
      </w:pPr>
      <w:r w:rsidRPr="00AD1106">
        <w:rPr>
          <w:rStyle w:val="EndnoteReference"/>
          <w:rFonts w:ascii="Arial" w:hAnsi="Arial" w:cs="Arial"/>
          <w:sz w:val="14"/>
          <w:szCs w:val="14"/>
        </w:rPr>
        <w:endnoteRef/>
      </w:r>
      <w:r w:rsidRPr="00AD1106">
        <w:rPr>
          <w:rFonts w:ascii="Arial" w:hAnsi="Arial" w:cs="Arial"/>
          <w:sz w:val="14"/>
          <w:szCs w:val="14"/>
        </w:rPr>
        <w:t xml:space="preserve"> </w:t>
      </w:r>
      <w:proofErr w:type="gramStart"/>
      <w:r w:rsidR="00824274" w:rsidRPr="00536CAD">
        <w:rPr>
          <w:rFonts w:ascii="Arial" w:hAnsi="Arial" w:cs="Arial"/>
          <w:sz w:val="14"/>
          <w:szCs w:val="14"/>
        </w:rPr>
        <w:t xml:space="preserve">Expected </w:t>
      </w:r>
      <w:r w:rsidR="00824274">
        <w:rPr>
          <w:rFonts w:ascii="Arial" w:hAnsi="Arial" w:cs="Arial"/>
          <w:sz w:val="14"/>
          <w:szCs w:val="14"/>
        </w:rPr>
        <w:t xml:space="preserve">early 2019 </w:t>
      </w:r>
      <w:r w:rsidR="00824274" w:rsidRPr="00536CAD">
        <w:rPr>
          <w:rFonts w:ascii="Arial" w:hAnsi="Arial" w:cs="Arial"/>
          <w:sz w:val="14"/>
          <w:szCs w:val="14"/>
        </w:rPr>
        <w:t>in select retailers in select markets with limited availability.</w:t>
      </w:r>
      <w:proofErr w:type="gramEnd"/>
    </w:p>
  </w:endnote>
  <w:endnote w:id="3">
    <w:p w:rsidR="00FB4AED" w:rsidRPr="00435350" w:rsidRDefault="00FB4AED" w:rsidP="00FB4AED">
      <w:pPr>
        <w:pStyle w:val="EndnoteText"/>
        <w:rPr>
          <w:rFonts w:ascii="Arial" w:hAnsi="Arial" w:cs="Arial"/>
          <w:sz w:val="14"/>
          <w:szCs w:val="14"/>
        </w:rPr>
      </w:pPr>
      <w:r w:rsidRPr="00435350">
        <w:rPr>
          <w:rStyle w:val="EndnoteReference"/>
          <w:rFonts w:ascii="Arial" w:hAnsi="Arial" w:cs="Arial"/>
          <w:sz w:val="14"/>
          <w:szCs w:val="14"/>
        </w:rPr>
        <w:endnoteRef/>
      </w:r>
      <w:r w:rsidRPr="00435350">
        <w:rPr>
          <w:rFonts w:ascii="Arial" w:hAnsi="Arial" w:cs="Arial"/>
          <w:sz w:val="14"/>
          <w:szCs w:val="14"/>
        </w:rPr>
        <w:t xml:space="preserve"> Frequent use of DC fast charging can negatively impact battery performance and durability, and Kia recommends minimizing use of DC fast charging.</w:t>
      </w:r>
    </w:p>
  </w:endnote>
  <w:endnote w:id="4">
    <w:p w:rsidR="00FB4AED" w:rsidRPr="00435350" w:rsidRDefault="00FB4AED" w:rsidP="00FB4AED">
      <w:pPr>
        <w:pStyle w:val="EndnoteText"/>
        <w:rPr>
          <w:rFonts w:ascii="Arial" w:hAnsi="Arial" w:cs="Arial"/>
          <w:sz w:val="14"/>
          <w:szCs w:val="14"/>
        </w:rPr>
      </w:pPr>
      <w:r w:rsidRPr="00435350">
        <w:rPr>
          <w:rStyle w:val="EndnoteReference"/>
          <w:rFonts w:ascii="Arial" w:hAnsi="Arial" w:cs="Arial"/>
          <w:sz w:val="14"/>
          <w:szCs w:val="14"/>
        </w:rPr>
        <w:endnoteRef/>
      </w:r>
      <w:r w:rsidRPr="00435350">
        <w:rPr>
          <w:rFonts w:ascii="Arial" w:hAnsi="Arial" w:cs="Arial"/>
          <w:sz w:val="14"/>
          <w:szCs w:val="14"/>
        </w:rPr>
        <w:t xml:space="preserve"> Frequent use of DC fast charging can negatively impact battery performance and durability, and Kia recommends minimizing use of DC fast charging.</w:t>
      </w:r>
    </w:p>
  </w:endnote>
  <w:endnote w:id="5">
    <w:p w:rsidR="00824274" w:rsidRPr="00824274" w:rsidRDefault="00824274">
      <w:pPr>
        <w:pStyle w:val="EndnoteText"/>
        <w:rPr>
          <w:rFonts w:ascii="Arial" w:hAnsi="Arial" w:cs="Arial"/>
          <w:sz w:val="14"/>
          <w:szCs w:val="14"/>
        </w:rPr>
      </w:pPr>
      <w:r w:rsidRPr="00824274">
        <w:rPr>
          <w:rStyle w:val="EndnoteReference"/>
          <w:rFonts w:ascii="Arial" w:hAnsi="Arial" w:cs="Arial"/>
          <w:sz w:val="14"/>
          <w:szCs w:val="14"/>
        </w:rPr>
        <w:endnoteRef/>
      </w:r>
      <w:r w:rsidRPr="00824274">
        <w:rPr>
          <w:rFonts w:ascii="Arial" w:hAnsi="Arial" w:cs="Arial"/>
          <w:sz w:val="14"/>
          <w:szCs w:val="14"/>
        </w:rPr>
        <w:t xml:space="preserve"> Actual range will vary with options, driving conditions, driving habits, vehicle maintenance, charging practice, battery age, weather, temperature and your vehicle’s condition. Battery capacity will decrease with time and use. For more information on range, please see www.fueleconomy.gov.</w:t>
      </w:r>
    </w:p>
  </w:endnote>
  <w:endnote w:id="6">
    <w:p w:rsidR="00632F20" w:rsidRPr="00632F20" w:rsidRDefault="00632F20">
      <w:pPr>
        <w:pStyle w:val="EndnoteText"/>
        <w:rPr>
          <w:rFonts w:ascii="Arial" w:hAnsi="Arial" w:cs="Arial"/>
          <w:sz w:val="14"/>
          <w:szCs w:val="14"/>
        </w:rPr>
      </w:pPr>
      <w:r w:rsidRPr="00632F20">
        <w:rPr>
          <w:rStyle w:val="EndnoteReference"/>
          <w:rFonts w:ascii="Arial" w:hAnsi="Arial" w:cs="Arial"/>
          <w:sz w:val="14"/>
          <w:szCs w:val="14"/>
        </w:rPr>
        <w:endnoteRef/>
      </w:r>
      <w:r w:rsidRPr="00632F20">
        <w:rPr>
          <w:rFonts w:ascii="Arial" w:hAnsi="Arial" w:cs="Arial"/>
          <w:sz w:val="14"/>
          <w:szCs w:val="14"/>
        </w:rPr>
        <w:t xml:space="preserve"> The Brake and Hold system is not a substitute for safe driving.  Do not solely rely on the system to stop the vehicle or avoid collisions. Always drive safely and use caution.</w:t>
      </w:r>
    </w:p>
  </w:endnote>
  <w:endnote w:id="7">
    <w:p w:rsidR="00632F20" w:rsidRPr="00632F20" w:rsidRDefault="00632F20">
      <w:pPr>
        <w:pStyle w:val="EndnoteText"/>
        <w:rPr>
          <w:rFonts w:ascii="Arial" w:hAnsi="Arial" w:cs="Arial"/>
          <w:sz w:val="14"/>
          <w:szCs w:val="14"/>
        </w:rPr>
      </w:pPr>
      <w:r w:rsidRPr="00632F20">
        <w:rPr>
          <w:rStyle w:val="EndnoteReference"/>
          <w:rFonts w:ascii="Arial" w:hAnsi="Arial" w:cs="Arial"/>
          <w:sz w:val="14"/>
          <w:szCs w:val="14"/>
        </w:rPr>
        <w:endnoteRef/>
      </w:r>
      <w:r w:rsidRPr="00632F20">
        <w:rPr>
          <w:rFonts w:ascii="Arial" w:hAnsi="Arial" w:cs="Arial"/>
          <w:sz w:val="14"/>
          <w:szCs w:val="14"/>
        </w:rPr>
        <w:t xml:space="preserve"> The Smart Regeneration system is not a substitute for safe driving, and may not detect all objects in front of the vehicle. Do not solely rely on this system to stop the vehicle or avoid collisions. Always drive safely and use caution.</w:t>
      </w:r>
    </w:p>
  </w:endnote>
  <w:endnote w:id="8">
    <w:p w:rsidR="00F30DA1" w:rsidRPr="00F30DA1" w:rsidRDefault="00F30DA1">
      <w:pPr>
        <w:pStyle w:val="EndnoteText"/>
        <w:rPr>
          <w:rFonts w:ascii="Arial" w:hAnsi="Arial" w:cs="Arial"/>
          <w:sz w:val="14"/>
          <w:szCs w:val="14"/>
        </w:rPr>
      </w:pPr>
      <w:r w:rsidRPr="00F30DA1">
        <w:rPr>
          <w:rStyle w:val="EndnoteReference"/>
          <w:rFonts w:ascii="Arial" w:hAnsi="Arial" w:cs="Arial"/>
          <w:sz w:val="14"/>
          <w:szCs w:val="14"/>
        </w:rPr>
        <w:endnoteRef/>
      </w:r>
      <w:r w:rsidRPr="00F30DA1">
        <w:rPr>
          <w:rFonts w:ascii="Arial" w:hAnsi="Arial" w:cs="Arial"/>
          <w:sz w:val="14"/>
          <w:szCs w:val="14"/>
        </w:rPr>
        <w:t xml:space="preserve"> Distracted driving can result in a loss of vehicle control. When operating a vehicle, never use a vehicle system that takes your focus away from safe vehicle operation.</w:t>
      </w:r>
    </w:p>
  </w:endnote>
  <w:endnote w:id="9">
    <w:p w:rsidR="00F30DA1" w:rsidRDefault="00F30DA1">
      <w:pPr>
        <w:pStyle w:val="EndnoteText"/>
      </w:pPr>
      <w:r w:rsidRPr="00F30DA1">
        <w:rPr>
          <w:rStyle w:val="EndnoteReference"/>
          <w:rFonts w:ascii="Arial" w:hAnsi="Arial" w:cs="Arial"/>
          <w:sz w:val="14"/>
          <w:szCs w:val="14"/>
        </w:rPr>
        <w:endnoteRef/>
      </w:r>
      <w:r w:rsidRPr="00F30DA1">
        <w:rPr>
          <w:rFonts w:ascii="Arial" w:hAnsi="Arial" w:cs="Arial"/>
          <w:sz w:val="14"/>
          <w:szCs w:val="14"/>
        </w:rPr>
        <w:t xml:space="preserve"> Rear View Monitor is not a substitute for safe driving, and may not display all objects behind the vehicle. Always drive safely and use caution</w:t>
      </w:r>
      <w:r w:rsidRPr="00584CF4">
        <w:rPr>
          <w:rFonts w:ascii="Arial" w:hAnsi="Arial" w:cs="Arial"/>
          <w:sz w:val="14"/>
          <w:szCs w:val="14"/>
        </w:rPr>
        <w:t>.</w:t>
      </w:r>
    </w:p>
  </w:endnote>
  <w:endnote w:id="10">
    <w:p w:rsidR="00F30DA1" w:rsidRPr="00F30DA1" w:rsidRDefault="00F30DA1">
      <w:pPr>
        <w:pStyle w:val="EndnoteText"/>
        <w:rPr>
          <w:rFonts w:ascii="Arial" w:hAnsi="Arial" w:cs="Arial"/>
          <w:sz w:val="14"/>
          <w:szCs w:val="14"/>
        </w:rPr>
      </w:pPr>
      <w:r w:rsidRPr="00F30DA1">
        <w:rPr>
          <w:rStyle w:val="EndnoteReference"/>
          <w:rFonts w:ascii="Arial" w:hAnsi="Arial" w:cs="Arial"/>
          <w:sz w:val="14"/>
          <w:szCs w:val="14"/>
        </w:rPr>
        <w:endnoteRef/>
      </w:r>
      <w:r w:rsidRPr="00F30DA1">
        <w:rPr>
          <w:rFonts w:ascii="Arial" w:hAnsi="Arial" w:cs="Arial"/>
          <w:sz w:val="14"/>
          <w:szCs w:val="14"/>
        </w:rPr>
        <w:t xml:space="preserve"> </w:t>
      </w:r>
      <w:proofErr w:type="spellStart"/>
      <w:r w:rsidRPr="00F30DA1">
        <w:rPr>
          <w:rFonts w:ascii="Arial" w:hAnsi="Arial" w:cs="Arial"/>
          <w:sz w:val="14"/>
          <w:szCs w:val="14"/>
        </w:rPr>
        <w:t>SiriusXM</w:t>
      </w:r>
      <w:proofErr w:type="spellEnd"/>
      <w:r w:rsidRPr="00F30DA1">
        <w:rPr>
          <w:rFonts w:ascii="Arial" w:hAnsi="Arial" w:cs="Arial"/>
          <w:sz w:val="14"/>
          <w:szCs w:val="14"/>
        </w:rPr>
        <w:t xml:space="preserve"> audio and data services each require a subscription sold separately, or as a package, by Sirius XM Radio Inc., after 3-month trial included with vehicle purchase.  If you decide to continue service after your trial, the subscription plan you choose will automatically renew thereafter and you will be charged according to your chosen payment method at then-current rates.  Fees and taxes apply.  Please see the </w:t>
      </w:r>
      <w:proofErr w:type="spellStart"/>
      <w:r w:rsidRPr="00F30DA1">
        <w:rPr>
          <w:rFonts w:ascii="Arial" w:hAnsi="Arial" w:cs="Arial"/>
          <w:sz w:val="14"/>
          <w:szCs w:val="14"/>
        </w:rPr>
        <w:t>SiriusXM</w:t>
      </w:r>
      <w:proofErr w:type="spellEnd"/>
      <w:r w:rsidRPr="00F30DA1">
        <w:rPr>
          <w:rFonts w:ascii="Arial" w:hAnsi="Arial" w:cs="Arial"/>
          <w:sz w:val="14"/>
          <w:szCs w:val="14"/>
        </w:rPr>
        <w:t xml:space="preserve"> Customer Agreement at www.siriusxm.com for complete terms and how to cancel, which includes calling </w:t>
      </w:r>
      <w:proofErr w:type="spellStart"/>
      <w:r w:rsidRPr="00F30DA1">
        <w:rPr>
          <w:rFonts w:ascii="Arial" w:hAnsi="Arial" w:cs="Arial"/>
          <w:sz w:val="14"/>
          <w:szCs w:val="14"/>
        </w:rPr>
        <w:t>SiriusXM</w:t>
      </w:r>
      <w:proofErr w:type="spellEnd"/>
      <w:r w:rsidRPr="00F30DA1">
        <w:rPr>
          <w:rFonts w:ascii="Arial" w:hAnsi="Arial" w:cs="Arial"/>
          <w:sz w:val="14"/>
          <w:szCs w:val="14"/>
        </w:rPr>
        <w:t xml:space="preserve"> at 1-866-635-2349.  All fees and programming are subject to change. </w:t>
      </w:r>
      <w:proofErr w:type="gramStart"/>
      <w:r w:rsidRPr="00F30DA1">
        <w:rPr>
          <w:rFonts w:ascii="Arial" w:hAnsi="Arial" w:cs="Arial"/>
          <w:sz w:val="14"/>
          <w:szCs w:val="14"/>
        </w:rPr>
        <w:t>Traffic information not available in all markets.</w:t>
      </w:r>
      <w:proofErr w:type="gramEnd"/>
      <w:r w:rsidRPr="00F30DA1">
        <w:rPr>
          <w:rFonts w:ascii="Arial" w:hAnsi="Arial" w:cs="Arial"/>
          <w:sz w:val="14"/>
          <w:szCs w:val="14"/>
        </w:rPr>
        <w:t xml:space="preserve">  </w:t>
      </w:r>
      <w:proofErr w:type="spellStart"/>
      <w:r w:rsidRPr="00F30DA1">
        <w:rPr>
          <w:rFonts w:ascii="Arial" w:hAnsi="Arial" w:cs="Arial"/>
          <w:sz w:val="14"/>
          <w:szCs w:val="14"/>
        </w:rPr>
        <w:t>SiriusXM</w:t>
      </w:r>
      <w:proofErr w:type="spellEnd"/>
      <w:r w:rsidRPr="00F30DA1">
        <w:rPr>
          <w:rFonts w:ascii="Arial" w:hAnsi="Arial" w:cs="Arial"/>
          <w:sz w:val="14"/>
          <w:szCs w:val="14"/>
        </w:rPr>
        <w:t xml:space="preserve"> and all related marks and logos are trademarks of Sirius XM Radio Inc.</w:t>
      </w:r>
    </w:p>
  </w:endnote>
  <w:endnote w:id="11">
    <w:p w:rsidR="00F30DA1" w:rsidRPr="00F30DA1" w:rsidRDefault="00F30DA1">
      <w:pPr>
        <w:pStyle w:val="EndnoteText"/>
        <w:rPr>
          <w:rFonts w:ascii="Arial" w:hAnsi="Arial" w:cs="Arial"/>
          <w:sz w:val="14"/>
          <w:szCs w:val="14"/>
        </w:rPr>
      </w:pPr>
      <w:r w:rsidRPr="00F30DA1">
        <w:rPr>
          <w:rStyle w:val="EndnoteReference"/>
          <w:rFonts w:ascii="Arial" w:hAnsi="Arial" w:cs="Arial"/>
          <w:sz w:val="14"/>
          <w:szCs w:val="14"/>
        </w:rPr>
        <w:endnoteRef/>
      </w:r>
      <w:r w:rsidRPr="00F30DA1">
        <w:rPr>
          <w:rFonts w:ascii="Arial" w:hAnsi="Arial" w:cs="Arial"/>
          <w:sz w:val="14"/>
          <w:szCs w:val="14"/>
        </w:rPr>
        <w:t xml:space="preserve"> Apple CarPlay</w:t>
      </w:r>
      <w:r w:rsidRPr="00F30DA1">
        <w:rPr>
          <w:rFonts w:ascii="Arial" w:eastAsia="Times New Roman" w:hAnsi="Arial" w:cs="Arial"/>
          <w:sz w:val="14"/>
          <w:szCs w:val="14"/>
        </w:rPr>
        <w:t>™</w:t>
      </w:r>
      <w:r w:rsidRPr="00F30DA1">
        <w:rPr>
          <w:rFonts w:ascii="Arial" w:hAnsi="Arial" w:cs="Arial"/>
          <w:sz w:val="14"/>
          <w:szCs w:val="14"/>
        </w:rPr>
        <w:t xml:space="preserve"> is a trademark of Apple Inc. Requires a compatible Apple device sold separately.  Apple CarPlay</w:t>
      </w:r>
      <w:r w:rsidRPr="00F30DA1">
        <w:rPr>
          <w:rFonts w:ascii="Arial" w:eastAsia="Times New Roman" w:hAnsi="Arial" w:cs="Arial"/>
          <w:sz w:val="14"/>
          <w:szCs w:val="14"/>
        </w:rPr>
        <w:t>™</w:t>
      </w:r>
      <w:r w:rsidRPr="00F30DA1">
        <w:rPr>
          <w:rFonts w:ascii="Arial" w:hAnsi="Arial" w:cs="Arial"/>
          <w:sz w:val="14"/>
          <w:szCs w:val="14"/>
        </w:rPr>
        <w:t xml:space="preserve"> runs on your smartphone cellular data service.  Data plan rates apply.</w:t>
      </w:r>
    </w:p>
  </w:endnote>
  <w:endnote w:id="12">
    <w:p w:rsidR="00F30DA1" w:rsidRPr="00F30DA1" w:rsidRDefault="00F30DA1">
      <w:pPr>
        <w:pStyle w:val="EndnoteText"/>
        <w:rPr>
          <w:rFonts w:ascii="Arial" w:hAnsi="Arial" w:cs="Arial"/>
          <w:sz w:val="14"/>
          <w:szCs w:val="14"/>
        </w:rPr>
      </w:pPr>
      <w:r w:rsidRPr="00F30DA1">
        <w:rPr>
          <w:rStyle w:val="EndnoteReference"/>
          <w:rFonts w:ascii="Arial" w:hAnsi="Arial" w:cs="Arial"/>
          <w:sz w:val="14"/>
          <w:szCs w:val="14"/>
        </w:rPr>
        <w:endnoteRef/>
      </w:r>
      <w:r w:rsidRPr="00F30DA1">
        <w:rPr>
          <w:rFonts w:ascii="Arial" w:hAnsi="Arial" w:cs="Arial"/>
          <w:sz w:val="14"/>
          <w:szCs w:val="14"/>
        </w:rPr>
        <w:t xml:space="preserve"> Vehicle user interface is a product of Google and its terms and privacy statements apply. Requires the Android Auto app on Google Play and an Android compatible smartphone running Android™ 5.0 Lollipop or higher. Data plan rates apply. Android Auto is a trademark of Google LLC.</w:t>
      </w:r>
    </w:p>
  </w:endnote>
  <w:endnote w:id="13">
    <w:p w:rsidR="00824274" w:rsidRPr="00F30DA1" w:rsidRDefault="00824274" w:rsidP="00824274">
      <w:pPr>
        <w:pStyle w:val="EndnoteText"/>
        <w:rPr>
          <w:rFonts w:ascii="Arial" w:hAnsi="Arial" w:cs="Arial"/>
          <w:sz w:val="14"/>
          <w:szCs w:val="14"/>
        </w:rPr>
      </w:pPr>
      <w:r w:rsidRPr="00F30DA1">
        <w:rPr>
          <w:rStyle w:val="EndnoteReference"/>
          <w:rFonts w:ascii="Arial" w:hAnsi="Arial" w:cs="Arial"/>
          <w:sz w:val="14"/>
          <w:szCs w:val="14"/>
        </w:rPr>
        <w:endnoteRef/>
      </w:r>
      <w:r w:rsidRPr="00F30DA1">
        <w:rPr>
          <w:rFonts w:ascii="Arial" w:hAnsi="Arial" w:cs="Arial"/>
          <w:sz w:val="14"/>
          <w:szCs w:val="14"/>
        </w:rPr>
        <w:t xml:space="preserve"> The Bluetooth® word mark and logos are registered trademarks owned by Bluetooth SIG Inc., and any use of such marks by Kia is pursuant to license. A Bluetooth® enabled device is required to use Bluetooth® wireless technology.</w:t>
      </w:r>
    </w:p>
  </w:endnote>
  <w:endnote w:id="14">
    <w:p w:rsidR="00F30DA1" w:rsidRDefault="00F30DA1">
      <w:pPr>
        <w:pStyle w:val="EndnoteText"/>
      </w:pPr>
      <w:r w:rsidRPr="00F30DA1">
        <w:rPr>
          <w:rStyle w:val="EndnoteReference"/>
          <w:rFonts w:ascii="Arial" w:hAnsi="Arial" w:cs="Arial"/>
          <w:sz w:val="14"/>
          <w:szCs w:val="14"/>
        </w:rPr>
        <w:endnoteRef/>
      </w:r>
      <w:r w:rsidRPr="00F30DA1">
        <w:rPr>
          <w:rFonts w:ascii="Arial" w:hAnsi="Arial" w:cs="Arial"/>
          <w:sz w:val="14"/>
          <w:szCs w:val="14"/>
        </w:rPr>
        <w:t xml:space="preserve"> For maximum protection, always wear your seat belt</w:t>
      </w:r>
      <w:r w:rsidRPr="00584CF4">
        <w:rPr>
          <w:rFonts w:ascii="Arial" w:hAnsi="Arial" w:cs="Arial"/>
          <w:sz w:val="14"/>
          <w:szCs w:val="14"/>
        </w:rPr>
        <w:t>.</w:t>
      </w:r>
    </w:p>
  </w:endnote>
  <w:endnote w:id="15">
    <w:p w:rsidR="005758CA" w:rsidRPr="005758CA" w:rsidRDefault="005758CA">
      <w:pPr>
        <w:pStyle w:val="EndnoteText"/>
        <w:rPr>
          <w:rFonts w:ascii="Arial" w:hAnsi="Arial" w:cs="Arial"/>
          <w:sz w:val="14"/>
          <w:szCs w:val="14"/>
        </w:rPr>
      </w:pPr>
      <w:r w:rsidRPr="005758CA">
        <w:rPr>
          <w:rStyle w:val="EndnoteReference"/>
          <w:rFonts w:ascii="Arial" w:hAnsi="Arial" w:cs="Arial"/>
          <w:sz w:val="14"/>
          <w:szCs w:val="14"/>
        </w:rPr>
        <w:endnoteRef/>
      </w:r>
      <w:r w:rsidRPr="005758CA">
        <w:rPr>
          <w:rFonts w:ascii="Arial" w:hAnsi="Arial" w:cs="Arial"/>
          <w:sz w:val="14"/>
          <w:szCs w:val="14"/>
        </w:rPr>
        <w:t xml:space="preserve"> No system, no matter how advanced, can compensate for all driver error and/or driving conditions. Always drive safely.</w:t>
      </w:r>
    </w:p>
  </w:endnote>
  <w:endnote w:id="16">
    <w:p w:rsidR="00AF6C8E" w:rsidRPr="00AF6C8E" w:rsidRDefault="00AF6C8E">
      <w:pPr>
        <w:pStyle w:val="EndnoteText"/>
        <w:rPr>
          <w:rFonts w:ascii="Arial" w:hAnsi="Arial" w:cs="Arial"/>
          <w:sz w:val="14"/>
          <w:szCs w:val="14"/>
        </w:rPr>
      </w:pPr>
      <w:r w:rsidRPr="00AF6C8E">
        <w:rPr>
          <w:rStyle w:val="EndnoteReference"/>
          <w:rFonts w:ascii="Arial" w:hAnsi="Arial" w:cs="Arial"/>
          <w:sz w:val="14"/>
          <w:szCs w:val="14"/>
        </w:rPr>
        <w:endnoteRef/>
      </w:r>
      <w:r w:rsidRPr="00AF6C8E">
        <w:rPr>
          <w:rFonts w:ascii="Arial" w:hAnsi="Arial" w:cs="Arial"/>
          <w:sz w:val="14"/>
          <w:szCs w:val="14"/>
        </w:rPr>
        <w:t xml:space="preserve"> These features are not substitutes for safe driving, and may not detect all objects surrounding vehicle. Always drive safely and use caution.</w:t>
      </w:r>
    </w:p>
  </w:endnote>
  <w:endnote w:id="17">
    <w:p w:rsidR="00AF6C8E" w:rsidRPr="00AF6C8E" w:rsidRDefault="00AF6C8E">
      <w:pPr>
        <w:pStyle w:val="EndnoteText"/>
        <w:rPr>
          <w:rFonts w:ascii="Arial" w:hAnsi="Arial" w:cs="Arial"/>
          <w:sz w:val="14"/>
          <w:szCs w:val="14"/>
        </w:rPr>
      </w:pPr>
      <w:r w:rsidRPr="00AF6C8E">
        <w:rPr>
          <w:rStyle w:val="EndnoteReference"/>
          <w:rFonts w:ascii="Arial" w:hAnsi="Arial" w:cs="Arial"/>
          <w:sz w:val="14"/>
          <w:szCs w:val="14"/>
        </w:rPr>
        <w:endnoteRef/>
      </w:r>
      <w:r w:rsidRPr="00AF6C8E">
        <w:rPr>
          <w:rFonts w:ascii="Arial" w:hAnsi="Arial" w:cs="Arial"/>
          <w:sz w:val="14"/>
          <w:szCs w:val="14"/>
        </w:rPr>
        <w:t xml:space="preserve"> Driver Attention Warning is not a substitute for safe driving and may not detect all instances of driver fatigue or inattentive driving practices. Failure to pay attention to travel conditions and vehicle operation could result in loss of vehicle control. Always drive safely and use caution.</w:t>
      </w:r>
    </w:p>
  </w:endnote>
  <w:endnote w:id="18">
    <w:p w:rsidR="00AF6C8E" w:rsidRPr="00AF6C8E" w:rsidRDefault="00AF6C8E">
      <w:pPr>
        <w:pStyle w:val="EndnoteText"/>
        <w:rPr>
          <w:rFonts w:ascii="Arial" w:hAnsi="Arial" w:cs="Arial"/>
          <w:sz w:val="14"/>
          <w:szCs w:val="14"/>
        </w:rPr>
      </w:pPr>
      <w:r w:rsidRPr="00AF6C8E">
        <w:rPr>
          <w:rStyle w:val="EndnoteReference"/>
          <w:rFonts w:ascii="Arial" w:hAnsi="Arial" w:cs="Arial"/>
          <w:sz w:val="14"/>
          <w:szCs w:val="14"/>
        </w:rPr>
        <w:endnoteRef/>
      </w:r>
      <w:r w:rsidRPr="00AF6C8E">
        <w:rPr>
          <w:rFonts w:ascii="Arial" w:hAnsi="Arial" w:cs="Arial"/>
          <w:sz w:val="14"/>
          <w:szCs w:val="14"/>
        </w:rPr>
        <w:t xml:space="preserve"> </w:t>
      </w:r>
      <w:r w:rsidRPr="00596E76">
        <w:rPr>
          <w:rFonts w:ascii="Arial" w:hAnsi="Arial" w:cs="Arial"/>
          <w:color w:val="000000"/>
          <w:sz w:val="14"/>
          <w:szCs w:val="14"/>
        </w:rPr>
        <w:t xml:space="preserve">Purchase/lease of a new 2020 Kia Soul EV vehicle with UVO includes a complimentary one year subscription starting from new vehicle retail sale/lease date as recorded by the dealer. After your complimentary one year UVO subscription expires, continued access to UVO will require a paid subscription at the then current subscription rate or your use of UVO will immediately terminate. Use of UVO is subject to agreement to the UVO Privacy Policy available at </w:t>
      </w:r>
      <w:hyperlink r:id="rId1" w:history="1">
        <w:r w:rsidRPr="00596E76">
          <w:rPr>
            <w:rStyle w:val="Hyperlink"/>
            <w:rFonts w:ascii="Arial" w:hAnsi="Arial" w:cs="Arial"/>
            <w:sz w:val="14"/>
            <w:szCs w:val="14"/>
          </w:rPr>
          <w:t>https://owners.kia.com/us/en/privacy-policy.html</w:t>
        </w:r>
      </w:hyperlink>
      <w:r w:rsidRPr="00596E76">
        <w:rPr>
          <w:rFonts w:ascii="Arial" w:hAnsi="Arial" w:cs="Arial"/>
          <w:color w:val="000000"/>
          <w:sz w:val="14"/>
          <w:szCs w:val="14"/>
        </w:rPr>
        <w:t xml:space="preserve"> and Terms of Service available at </w:t>
      </w:r>
      <w:hyperlink r:id="rId2" w:history="1">
        <w:r w:rsidRPr="00596E76">
          <w:rPr>
            <w:rStyle w:val="Hyperlink"/>
            <w:rFonts w:ascii="Arial" w:hAnsi="Arial" w:cs="Arial"/>
            <w:sz w:val="14"/>
            <w:szCs w:val="14"/>
          </w:rPr>
          <w:t>https://owners.kia.com/us/en/terms-of-service.html</w:t>
        </w:r>
      </w:hyperlink>
      <w:r w:rsidRPr="00596E76">
        <w:rPr>
          <w:rFonts w:ascii="Arial" w:hAnsi="Arial" w:cs="Arial"/>
          <w:color w:val="000000"/>
          <w:sz w:val="14"/>
          <w:szCs w:val="14"/>
        </w:rPr>
        <w:t xml:space="preserve">. UVO is transferrable to subsequent owner during the original UVO service term. Only use UVO when safe to do so. UVO app is available from the App Store® or Google Play™ Store. Kia Motors America, Inc. reserves the right to change or discontinue UVO at any time without prior notification or incurring any future obligation. Message and data rates may apply. Cellular and GPS coverage is required to use most features. UVO features may vary by model, model year, and trim level. Features, specifications, and fees are subject to change. For more on details and limitations, visit </w:t>
      </w:r>
      <w:hyperlink r:id="rId3" w:history="1">
        <w:r w:rsidRPr="00596E76">
          <w:rPr>
            <w:rStyle w:val="Hyperlink"/>
            <w:rFonts w:ascii="Arial" w:hAnsi="Arial" w:cs="Arial"/>
            <w:sz w:val="14"/>
            <w:szCs w:val="14"/>
          </w:rPr>
          <w:t>https://owners.kia.com</w:t>
        </w:r>
      </w:hyperlink>
      <w:r w:rsidRPr="00596E76">
        <w:rPr>
          <w:rFonts w:ascii="Arial" w:hAnsi="Arial" w:cs="Arial"/>
          <w:color w:val="000000"/>
          <w:sz w:val="14"/>
          <w:szCs w:val="14"/>
        </w:rPr>
        <w:t xml:space="preserve"> or your authorized Kia dealer</w:t>
      </w:r>
      <w:proofErr w:type="gramStart"/>
      <w:r w:rsidRPr="00596E76">
        <w:rPr>
          <w:rFonts w:ascii="Arial" w:hAnsi="Arial" w:cs="Arial"/>
          <w:color w:val="000000"/>
          <w:sz w:val="14"/>
          <w:szCs w:val="14"/>
        </w:rPr>
        <w:t xml:space="preserve">. </w:t>
      </w:r>
      <w:proofErr w:type="gramEnd"/>
      <w:r w:rsidRPr="00596E76">
        <w:rPr>
          <w:rFonts w:ascii="Arial" w:hAnsi="Arial" w:cs="Arial"/>
          <w:color w:val="000000"/>
          <w:sz w:val="14"/>
          <w:szCs w:val="14"/>
        </w:rPr>
        <w:t xml:space="preserve">Google and logos are </w:t>
      </w:r>
      <w:proofErr w:type="gramStart"/>
      <w:r w:rsidRPr="00596E76">
        <w:rPr>
          <w:rFonts w:ascii="Arial" w:hAnsi="Arial" w:cs="Arial"/>
          <w:color w:val="000000"/>
          <w:sz w:val="14"/>
          <w:szCs w:val="14"/>
        </w:rPr>
        <w:t>trademarks of Google, Inc. App Store is</w:t>
      </w:r>
      <w:proofErr w:type="gramEnd"/>
      <w:r w:rsidRPr="00596E76">
        <w:rPr>
          <w:rFonts w:ascii="Arial" w:hAnsi="Arial" w:cs="Arial"/>
          <w:color w:val="000000"/>
          <w:sz w:val="14"/>
          <w:szCs w:val="14"/>
        </w:rPr>
        <w:t xml:space="preserve"> a service mark of Apple, Inc.</w:t>
      </w:r>
    </w:p>
  </w:endnote>
  <w:endnote w:id="19">
    <w:p w:rsidR="00AF6C8E" w:rsidRPr="00AF6C8E" w:rsidRDefault="00AF6C8E">
      <w:pPr>
        <w:pStyle w:val="EndnoteText"/>
        <w:rPr>
          <w:rFonts w:ascii="Arial" w:hAnsi="Arial" w:cs="Arial"/>
          <w:sz w:val="14"/>
          <w:szCs w:val="14"/>
        </w:rPr>
      </w:pPr>
      <w:r w:rsidRPr="00AF6C8E">
        <w:rPr>
          <w:rStyle w:val="EndnoteReference"/>
          <w:rFonts w:ascii="Arial" w:hAnsi="Arial" w:cs="Arial"/>
          <w:sz w:val="14"/>
          <w:szCs w:val="14"/>
        </w:rPr>
        <w:endnoteRef/>
      </w:r>
      <w:r w:rsidRPr="00AF6C8E">
        <w:rPr>
          <w:rFonts w:ascii="Arial" w:hAnsi="Arial" w:cs="Arial"/>
          <w:sz w:val="14"/>
          <w:szCs w:val="14"/>
        </w:rPr>
        <w:t xml:space="preserve"> Harman/</w:t>
      </w:r>
      <w:proofErr w:type="spellStart"/>
      <w:r w:rsidRPr="00AF6C8E">
        <w:rPr>
          <w:rFonts w:ascii="Arial" w:hAnsi="Arial" w:cs="Arial"/>
          <w:sz w:val="14"/>
          <w:szCs w:val="14"/>
        </w:rPr>
        <w:t>Kardon</w:t>
      </w:r>
      <w:proofErr w:type="spellEnd"/>
      <w:r w:rsidRPr="00AF6C8E">
        <w:rPr>
          <w:rFonts w:ascii="Arial" w:hAnsi="Arial" w:cs="Arial"/>
          <w:sz w:val="14"/>
          <w:szCs w:val="14"/>
        </w:rPr>
        <w:t xml:space="preserve"> is a registered trademark of Harman International Industries, Inc.</w:t>
      </w:r>
    </w:p>
  </w:endnote>
  <w:endnote w:id="20">
    <w:p w:rsidR="00F30DA1" w:rsidRPr="00F30DA1" w:rsidRDefault="00F30DA1">
      <w:pPr>
        <w:pStyle w:val="EndnoteText"/>
        <w:rPr>
          <w:rFonts w:ascii="Arial" w:hAnsi="Arial" w:cs="Arial"/>
          <w:sz w:val="14"/>
          <w:szCs w:val="14"/>
        </w:rPr>
      </w:pPr>
      <w:r w:rsidRPr="00F30DA1">
        <w:rPr>
          <w:rStyle w:val="EndnoteReference"/>
          <w:rFonts w:ascii="Arial" w:hAnsi="Arial" w:cs="Arial"/>
          <w:sz w:val="14"/>
          <w:szCs w:val="14"/>
        </w:rPr>
        <w:endnoteRef/>
      </w:r>
      <w:r w:rsidRPr="00F30DA1">
        <w:rPr>
          <w:rFonts w:ascii="Arial" w:hAnsi="Arial" w:cs="Arial"/>
          <w:sz w:val="14"/>
          <w:szCs w:val="14"/>
        </w:rPr>
        <w:t xml:space="preserve"> Charging system only works with select devices. Refer to the vehicle's Owner's Manual for warnings and instructions.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orpoA">
    <w:altName w:val="Times New Roman"/>
    <w:charset w:val="00"/>
    <w:family w:val="auto"/>
    <w:pitch w:val="default"/>
  </w:font>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F4A" w:rsidRDefault="006F1F4A" w:rsidP="00762EC6">
      <w:pPr>
        <w:spacing w:after="0" w:line="240" w:lineRule="auto"/>
      </w:pPr>
      <w:r>
        <w:separator/>
      </w:r>
    </w:p>
  </w:footnote>
  <w:footnote w:type="continuationSeparator" w:id="0">
    <w:p w:rsidR="006F1F4A" w:rsidRDefault="006F1F4A" w:rsidP="00762EC6">
      <w:pPr>
        <w:spacing w:after="0" w:line="240" w:lineRule="auto"/>
      </w:pPr>
      <w:r>
        <w:continuationSeparator/>
      </w:r>
    </w:p>
  </w:footnote>
  <w:footnote w:type="continuationNotice" w:id="1">
    <w:p w:rsidR="006F1F4A" w:rsidRDefault="006F1F4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4" w:rsidRPr="00025334" w:rsidRDefault="00BA224F" w:rsidP="00025334">
    <w:pPr>
      <w:contextualSpacing/>
      <w:rPr>
        <w:rFonts w:ascii="Arial" w:hAnsi="Arial" w:cs="Arial"/>
        <w:b/>
      </w:rPr>
    </w:pPr>
    <w:r w:rsidRPr="00BA224F">
      <w:rPr>
        <w:rFonts w:ascii="Arial" w:hAnsi="Arial" w:cs="Arial"/>
        <w:b/>
      </w:rPr>
      <w:t>ALL-NEW 2020 KIA SOUL EV COMBINES SOUL-FUL VIBE WITH ALL-ELECTRIC BUZZ</w:t>
    </w:r>
  </w:p>
  <w:p w:rsidR="00C25F46" w:rsidRDefault="00C25F46"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A70A72">
      <w:rPr>
        <w:rFonts w:ascii="Arial" w:hAnsi="Arial" w:cs="Arial"/>
        <w:b/>
        <w:noProof/>
      </w:rPr>
      <w:t>5</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A70A72">
      <w:rPr>
        <w:rFonts w:ascii="Arial" w:hAnsi="Arial" w:cs="Arial"/>
        <w:b/>
        <w:noProof/>
      </w:rPr>
      <w:t>5</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F46" w:rsidRDefault="00C25F46" w:rsidP="00255D59">
    <w:pPr>
      <w:pStyle w:val="Header"/>
    </w:pPr>
    <w:r>
      <w:rPr>
        <w:noProof/>
        <w:lang w:eastAsia="ja-JP"/>
      </w:rPr>
      <w:drawing>
        <wp:anchor distT="0" distB="0" distL="114300" distR="114300" simplePos="0" relativeHeight="251661312" behindDoc="1" locked="0" layoutInCell="1" allowOverlap="1" wp14:anchorId="51619D63" wp14:editId="28DFB669">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2965981D" wp14:editId="39894C54">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C25F46" w:rsidRDefault="00C25F46" w:rsidP="00255D59">
    <w:pPr>
      <w:pStyle w:val="Header"/>
      <w:tabs>
        <w:tab w:val="left" w:pos="6105"/>
      </w:tabs>
    </w:pPr>
    <w:r>
      <w:rPr>
        <w:noProof/>
        <w:lang w:eastAsia="ja-JP"/>
      </w:rPr>
      <w:drawing>
        <wp:anchor distT="0" distB="0" distL="114300" distR="114300" simplePos="0" relativeHeight="251672576" behindDoc="0" locked="0" layoutInCell="1" allowOverlap="1" wp14:anchorId="63420A68" wp14:editId="77961417">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538DAE2A" wp14:editId="7D5F6C2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50C60244" wp14:editId="5751D7B9">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79CDB90F" wp14:editId="64416105">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3B33DE4C" wp14:editId="4FE3EF83">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76684FA0" wp14:editId="1AC3A19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E19F5A4" wp14:editId="24F176BC">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5E64E230" wp14:editId="5F4627BF">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216FC233" wp14:editId="5779E303">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7A06C4AD" wp14:editId="70B411D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C25F46" w:rsidRPr="004D0E7E" w:rsidRDefault="00C25F4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471D3BA6" wp14:editId="4786215A">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324D6D" w:rsidRPr="00B8465E" w:rsidRDefault="00C25F46" w:rsidP="00324D6D">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24D6D">
      <w:rPr>
        <w:rFonts w:ascii="Arial Narrow" w:hAnsi="Arial Narrow" w:cs="Arial"/>
        <w:color w:val="595959"/>
        <w:sz w:val="18"/>
        <w:szCs w:val="22"/>
      </w:rPr>
      <w:t>Neil Dunlop</w:t>
    </w:r>
  </w:p>
  <w:p w:rsidR="00324D6D" w:rsidRPr="00B8465E" w:rsidRDefault="00324D6D" w:rsidP="00324D6D">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917.539.1327</w:t>
    </w:r>
  </w:p>
  <w:p w:rsidR="00C25F46" w:rsidRPr="004D0E7E" w:rsidRDefault="00324D6D" w:rsidP="00324D6D">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sz w:val="18"/>
        <w:szCs w:val="22"/>
      </w:rPr>
      <w:t>ndunlop@kiausa.com</w:t>
    </w:r>
    <w:r>
      <w:rPr>
        <w:noProof/>
        <w:color w:val="595959" w:themeColor="text1" w:themeTint="A6"/>
        <w:lang w:eastAsia="ja-JP"/>
      </w:rPr>
      <w:t xml:space="preserve"> </w:t>
    </w:r>
    <w:r w:rsidR="00C25F46">
      <w:rPr>
        <w:noProof/>
        <w:color w:val="595959" w:themeColor="text1" w:themeTint="A6"/>
        <w:lang w:eastAsia="ja-JP"/>
      </w:rPr>
      <mc:AlternateContent>
        <mc:Choice Requires="wps">
          <w:drawing>
            <wp:anchor distT="0" distB="0" distL="114300" distR="114300" simplePos="0" relativeHeight="251664384" behindDoc="0" locked="0" layoutInCell="1" allowOverlap="1" wp14:anchorId="7FBA4F8F" wp14:editId="298B274C">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C25F46" w:rsidRDefault="00C25F4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0EB900D3"/>
    <w:multiLevelType w:val="hybridMultilevel"/>
    <w:tmpl w:val="7CBA7D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8926575"/>
    <w:multiLevelType w:val="hybridMultilevel"/>
    <w:tmpl w:val="13E45A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D95B49"/>
    <w:multiLevelType w:val="hybridMultilevel"/>
    <w:tmpl w:val="833C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E576E9A"/>
    <w:multiLevelType w:val="hybridMultilevel"/>
    <w:tmpl w:val="15E8AF72"/>
    <w:lvl w:ilvl="0" w:tplc="373C7C76">
      <w:start w:val="1"/>
      <w:numFmt w:val="bullet"/>
      <w:lvlText w:val=""/>
      <w:lvlJc w:val="left"/>
      <w:pPr>
        <w:ind w:left="1656" w:hanging="360"/>
      </w:pPr>
      <w:rPr>
        <w:rFonts w:ascii="Symbol" w:hAnsi="Symbol" w:hint="default"/>
        <w:color w:val="FFFFFF" w:themeColor="background1"/>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1">
    <w:nsid w:val="61E609BF"/>
    <w:multiLevelType w:val="hybridMultilevel"/>
    <w:tmpl w:val="41E8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D360B8D"/>
    <w:multiLevelType w:val="hybridMultilevel"/>
    <w:tmpl w:val="B12A240E"/>
    <w:lvl w:ilvl="0" w:tplc="F154AA10">
      <w:numFmt w:val="bullet"/>
      <w:lvlText w:val="-"/>
      <w:lvlJc w:val="left"/>
      <w:pPr>
        <w:ind w:left="720" w:hanging="360"/>
      </w:pPr>
      <w:rPr>
        <w:rFonts w:ascii="Arial" w:eastAsia="Malgun Gothic"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457ACC"/>
    <w:multiLevelType w:val="hybridMultilevel"/>
    <w:tmpl w:val="1DD24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2"/>
  </w:num>
  <w:num w:numId="4">
    <w:abstractNumId w:val="3"/>
  </w:num>
  <w:num w:numId="5">
    <w:abstractNumId w:val="6"/>
  </w:num>
  <w:num w:numId="6">
    <w:abstractNumId w:val="18"/>
  </w:num>
  <w:num w:numId="7">
    <w:abstractNumId w:val="16"/>
  </w:num>
  <w:num w:numId="8">
    <w:abstractNumId w:val="0"/>
  </w:num>
  <w:num w:numId="9">
    <w:abstractNumId w:val="14"/>
  </w:num>
  <w:num w:numId="10">
    <w:abstractNumId w:val="9"/>
  </w:num>
  <w:num w:numId="11">
    <w:abstractNumId w:val="8"/>
  </w:num>
  <w:num w:numId="12">
    <w:abstractNumId w:val="5"/>
  </w:num>
  <w:num w:numId="13">
    <w:abstractNumId w:val="19"/>
  </w:num>
  <w:num w:numId="14">
    <w:abstractNumId w:val="13"/>
  </w:num>
  <w:num w:numId="15">
    <w:abstractNumId w:val="13"/>
  </w:num>
  <w:num w:numId="16">
    <w:abstractNumId w:val="17"/>
  </w:num>
  <w:num w:numId="17">
    <w:abstractNumId w:val="4"/>
  </w:num>
  <w:num w:numId="18">
    <w:abstractNumId w:val="1"/>
  </w:num>
  <w:num w:numId="19">
    <w:abstractNumId w:val="11"/>
  </w:num>
  <w:num w:numId="20">
    <w:abstractNumId w:val="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trackRevisions/>
  <w:defaultTabStop w:val="720"/>
  <w:characterSpacingControl w:val="doNotCompress"/>
  <w:hdrShapeDefaults>
    <o:shapedefaults v:ext="edit" spidmax="6145">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1EE3"/>
    <w:rsid w:val="00003DBC"/>
    <w:rsid w:val="00004582"/>
    <w:rsid w:val="00004AD3"/>
    <w:rsid w:val="0000512A"/>
    <w:rsid w:val="00005201"/>
    <w:rsid w:val="00005971"/>
    <w:rsid w:val="00005C4E"/>
    <w:rsid w:val="0000668E"/>
    <w:rsid w:val="000077AB"/>
    <w:rsid w:val="00010A48"/>
    <w:rsid w:val="000115AA"/>
    <w:rsid w:val="00011C85"/>
    <w:rsid w:val="00012AEB"/>
    <w:rsid w:val="00013779"/>
    <w:rsid w:val="000140E9"/>
    <w:rsid w:val="00014E40"/>
    <w:rsid w:val="0001563B"/>
    <w:rsid w:val="00015673"/>
    <w:rsid w:val="0001572D"/>
    <w:rsid w:val="00017A21"/>
    <w:rsid w:val="00017F9F"/>
    <w:rsid w:val="00020170"/>
    <w:rsid w:val="00021A64"/>
    <w:rsid w:val="000221EF"/>
    <w:rsid w:val="000224C6"/>
    <w:rsid w:val="000235A6"/>
    <w:rsid w:val="00025334"/>
    <w:rsid w:val="000258CA"/>
    <w:rsid w:val="00025D1E"/>
    <w:rsid w:val="000263AD"/>
    <w:rsid w:val="00026B2B"/>
    <w:rsid w:val="00027D02"/>
    <w:rsid w:val="00027D05"/>
    <w:rsid w:val="0003045D"/>
    <w:rsid w:val="000304B8"/>
    <w:rsid w:val="000306C7"/>
    <w:rsid w:val="00032E38"/>
    <w:rsid w:val="0003344E"/>
    <w:rsid w:val="000352D8"/>
    <w:rsid w:val="00036C11"/>
    <w:rsid w:val="00037D8D"/>
    <w:rsid w:val="00042394"/>
    <w:rsid w:val="0004295D"/>
    <w:rsid w:val="0004334F"/>
    <w:rsid w:val="0004389E"/>
    <w:rsid w:val="000472F7"/>
    <w:rsid w:val="00050D22"/>
    <w:rsid w:val="00051DAB"/>
    <w:rsid w:val="00051F29"/>
    <w:rsid w:val="00052825"/>
    <w:rsid w:val="00052A52"/>
    <w:rsid w:val="00052F94"/>
    <w:rsid w:val="00053DEC"/>
    <w:rsid w:val="000541F7"/>
    <w:rsid w:val="000549AC"/>
    <w:rsid w:val="00054B73"/>
    <w:rsid w:val="00054E40"/>
    <w:rsid w:val="00055D72"/>
    <w:rsid w:val="00056F4A"/>
    <w:rsid w:val="00057412"/>
    <w:rsid w:val="000577A8"/>
    <w:rsid w:val="0006109A"/>
    <w:rsid w:val="00061363"/>
    <w:rsid w:val="00062A26"/>
    <w:rsid w:val="00064088"/>
    <w:rsid w:val="0006415B"/>
    <w:rsid w:val="00064876"/>
    <w:rsid w:val="00066428"/>
    <w:rsid w:val="00066B9B"/>
    <w:rsid w:val="00066FE7"/>
    <w:rsid w:val="00067255"/>
    <w:rsid w:val="00067542"/>
    <w:rsid w:val="00067798"/>
    <w:rsid w:val="00067D21"/>
    <w:rsid w:val="0007067E"/>
    <w:rsid w:val="000706F0"/>
    <w:rsid w:val="00070B54"/>
    <w:rsid w:val="00070DEA"/>
    <w:rsid w:val="0007158C"/>
    <w:rsid w:val="00071FAE"/>
    <w:rsid w:val="00072F37"/>
    <w:rsid w:val="00073837"/>
    <w:rsid w:val="000745FF"/>
    <w:rsid w:val="00074BC7"/>
    <w:rsid w:val="000751F9"/>
    <w:rsid w:val="00075268"/>
    <w:rsid w:val="00075F1C"/>
    <w:rsid w:val="00076941"/>
    <w:rsid w:val="00077DB7"/>
    <w:rsid w:val="00077E06"/>
    <w:rsid w:val="00077FB0"/>
    <w:rsid w:val="00082A50"/>
    <w:rsid w:val="00082BC2"/>
    <w:rsid w:val="00082E48"/>
    <w:rsid w:val="000845F2"/>
    <w:rsid w:val="000850E5"/>
    <w:rsid w:val="00085574"/>
    <w:rsid w:val="00087595"/>
    <w:rsid w:val="00087CEC"/>
    <w:rsid w:val="00095144"/>
    <w:rsid w:val="000956C7"/>
    <w:rsid w:val="00095809"/>
    <w:rsid w:val="00095C62"/>
    <w:rsid w:val="00096992"/>
    <w:rsid w:val="000970A7"/>
    <w:rsid w:val="0009738F"/>
    <w:rsid w:val="0009792D"/>
    <w:rsid w:val="00097BA2"/>
    <w:rsid w:val="000A2FCA"/>
    <w:rsid w:val="000A411F"/>
    <w:rsid w:val="000A48C6"/>
    <w:rsid w:val="000A63D0"/>
    <w:rsid w:val="000A6B16"/>
    <w:rsid w:val="000A7ACB"/>
    <w:rsid w:val="000A7EE5"/>
    <w:rsid w:val="000B0046"/>
    <w:rsid w:val="000B1542"/>
    <w:rsid w:val="000B24B0"/>
    <w:rsid w:val="000B2B3E"/>
    <w:rsid w:val="000B2F98"/>
    <w:rsid w:val="000B493D"/>
    <w:rsid w:val="000B4CD0"/>
    <w:rsid w:val="000B510A"/>
    <w:rsid w:val="000B527A"/>
    <w:rsid w:val="000B69B7"/>
    <w:rsid w:val="000B7381"/>
    <w:rsid w:val="000B7A94"/>
    <w:rsid w:val="000C0731"/>
    <w:rsid w:val="000C0B23"/>
    <w:rsid w:val="000C12BE"/>
    <w:rsid w:val="000C35E4"/>
    <w:rsid w:val="000C4174"/>
    <w:rsid w:val="000C50AE"/>
    <w:rsid w:val="000C5BCB"/>
    <w:rsid w:val="000C6423"/>
    <w:rsid w:val="000C6717"/>
    <w:rsid w:val="000C77A8"/>
    <w:rsid w:val="000C7D38"/>
    <w:rsid w:val="000D1053"/>
    <w:rsid w:val="000D10E3"/>
    <w:rsid w:val="000D1E0C"/>
    <w:rsid w:val="000D392D"/>
    <w:rsid w:val="000D4120"/>
    <w:rsid w:val="000D41E4"/>
    <w:rsid w:val="000D5156"/>
    <w:rsid w:val="000D6128"/>
    <w:rsid w:val="000D77B7"/>
    <w:rsid w:val="000E03B0"/>
    <w:rsid w:val="000E0F28"/>
    <w:rsid w:val="000E198E"/>
    <w:rsid w:val="000E2EFF"/>
    <w:rsid w:val="000E469E"/>
    <w:rsid w:val="000E63F6"/>
    <w:rsid w:val="000E6C3A"/>
    <w:rsid w:val="000E7494"/>
    <w:rsid w:val="000E7A8E"/>
    <w:rsid w:val="000F0FFB"/>
    <w:rsid w:val="000F1B93"/>
    <w:rsid w:val="000F200E"/>
    <w:rsid w:val="000F205F"/>
    <w:rsid w:val="000F31EE"/>
    <w:rsid w:val="000F366C"/>
    <w:rsid w:val="000F3E40"/>
    <w:rsid w:val="000F4414"/>
    <w:rsid w:val="000F606B"/>
    <w:rsid w:val="000F6DC8"/>
    <w:rsid w:val="000F71A9"/>
    <w:rsid w:val="000F7B88"/>
    <w:rsid w:val="000F7DCB"/>
    <w:rsid w:val="00100323"/>
    <w:rsid w:val="00100799"/>
    <w:rsid w:val="001010AD"/>
    <w:rsid w:val="0010292B"/>
    <w:rsid w:val="00102D7B"/>
    <w:rsid w:val="00103DDC"/>
    <w:rsid w:val="0010514E"/>
    <w:rsid w:val="0010570F"/>
    <w:rsid w:val="0010724D"/>
    <w:rsid w:val="001074C5"/>
    <w:rsid w:val="00113422"/>
    <w:rsid w:val="00114362"/>
    <w:rsid w:val="00114E5D"/>
    <w:rsid w:val="00115623"/>
    <w:rsid w:val="00120AEC"/>
    <w:rsid w:val="0012107E"/>
    <w:rsid w:val="0012109A"/>
    <w:rsid w:val="001213B8"/>
    <w:rsid w:val="001219E0"/>
    <w:rsid w:val="001228D3"/>
    <w:rsid w:val="00123D44"/>
    <w:rsid w:val="0012631B"/>
    <w:rsid w:val="00127BE3"/>
    <w:rsid w:val="001301B1"/>
    <w:rsid w:val="00130259"/>
    <w:rsid w:val="001304BB"/>
    <w:rsid w:val="0013068D"/>
    <w:rsid w:val="0013166B"/>
    <w:rsid w:val="00132B8D"/>
    <w:rsid w:val="00133474"/>
    <w:rsid w:val="00134EE3"/>
    <w:rsid w:val="0013563A"/>
    <w:rsid w:val="00135B56"/>
    <w:rsid w:val="0013668C"/>
    <w:rsid w:val="0014220C"/>
    <w:rsid w:val="00143695"/>
    <w:rsid w:val="00143BD6"/>
    <w:rsid w:val="00143D35"/>
    <w:rsid w:val="00143F37"/>
    <w:rsid w:val="00144C7C"/>
    <w:rsid w:val="00145813"/>
    <w:rsid w:val="001459BA"/>
    <w:rsid w:val="00146859"/>
    <w:rsid w:val="00146F0E"/>
    <w:rsid w:val="001478AA"/>
    <w:rsid w:val="00150676"/>
    <w:rsid w:val="00151303"/>
    <w:rsid w:val="001518A7"/>
    <w:rsid w:val="0015201B"/>
    <w:rsid w:val="00152D49"/>
    <w:rsid w:val="0015419A"/>
    <w:rsid w:val="0015478E"/>
    <w:rsid w:val="00155232"/>
    <w:rsid w:val="00155833"/>
    <w:rsid w:val="00155E2C"/>
    <w:rsid w:val="00156B1B"/>
    <w:rsid w:val="00157ACD"/>
    <w:rsid w:val="00157B6D"/>
    <w:rsid w:val="00160CA6"/>
    <w:rsid w:val="00160DD3"/>
    <w:rsid w:val="001616F4"/>
    <w:rsid w:val="00161C9B"/>
    <w:rsid w:val="001621B0"/>
    <w:rsid w:val="001637EA"/>
    <w:rsid w:val="0016488D"/>
    <w:rsid w:val="001651B8"/>
    <w:rsid w:val="00165A56"/>
    <w:rsid w:val="00166056"/>
    <w:rsid w:val="00166289"/>
    <w:rsid w:val="001664D3"/>
    <w:rsid w:val="00166893"/>
    <w:rsid w:val="00170271"/>
    <w:rsid w:val="001706CC"/>
    <w:rsid w:val="00170870"/>
    <w:rsid w:val="00171199"/>
    <w:rsid w:val="0017162E"/>
    <w:rsid w:val="00171718"/>
    <w:rsid w:val="00171853"/>
    <w:rsid w:val="0017187D"/>
    <w:rsid w:val="00174378"/>
    <w:rsid w:val="001743FE"/>
    <w:rsid w:val="001749D2"/>
    <w:rsid w:val="00175034"/>
    <w:rsid w:val="001765EE"/>
    <w:rsid w:val="001802D1"/>
    <w:rsid w:val="00180BAD"/>
    <w:rsid w:val="00181F47"/>
    <w:rsid w:val="00182C89"/>
    <w:rsid w:val="00182D23"/>
    <w:rsid w:val="001843D4"/>
    <w:rsid w:val="00184431"/>
    <w:rsid w:val="0018443A"/>
    <w:rsid w:val="0018451F"/>
    <w:rsid w:val="00184FD4"/>
    <w:rsid w:val="0018682E"/>
    <w:rsid w:val="00190DF6"/>
    <w:rsid w:val="0019107D"/>
    <w:rsid w:val="0019336D"/>
    <w:rsid w:val="00193A1A"/>
    <w:rsid w:val="00194B9A"/>
    <w:rsid w:val="00195045"/>
    <w:rsid w:val="00195414"/>
    <w:rsid w:val="00196A97"/>
    <w:rsid w:val="001972EF"/>
    <w:rsid w:val="001A0899"/>
    <w:rsid w:val="001A109F"/>
    <w:rsid w:val="001A18FC"/>
    <w:rsid w:val="001A2C44"/>
    <w:rsid w:val="001A2ECB"/>
    <w:rsid w:val="001A3208"/>
    <w:rsid w:val="001A365A"/>
    <w:rsid w:val="001A5218"/>
    <w:rsid w:val="001A54C0"/>
    <w:rsid w:val="001A5CD8"/>
    <w:rsid w:val="001A66D8"/>
    <w:rsid w:val="001A7CF5"/>
    <w:rsid w:val="001B0DA0"/>
    <w:rsid w:val="001B10FB"/>
    <w:rsid w:val="001B1A6E"/>
    <w:rsid w:val="001B30BB"/>
    <w:rsid w:val="001B37C2"/>
    <w:rsid w:val="001B5677"/>
    <w:rsid w:val="001B5E58"/>
    <w:rsid w:val="001B7558"/>
    <w:rsid w:val="001B78D8"/>
    <w:rsid w:val="001C0779"/>
    <w:rsid w:val="001C1D11"/>
    <w:rsid w:val="001C23A7"/>
    <w:rsid w:val="001C4019"/>
    <w:rsid w:val="001C4351"/>
    <w:rsid w:val="001C50E3"/>
    <w:rsid w:val="001C53F0"/>
    <w:rsid w:val="001D03CF"/>
    <w:rsid w:val="001D20D5"/>
    <w:rsid w:val="001D254D"/>
    <w:rsid w:val="001D4267"/>
    <w:rsid w:val="001D46FA"/>
    <w:rsid w:val="001D50F7"/>
    <w:rsid w:val="001D59A0"/>
    <w:rsid w:val="001D5CC5"/>
    <w:rsid w:val="001D5E3A"/>
    <w:rsid w:val="001D67E3"/>
    <w:rsid w:val="001E08AE"/>
    <w:rsid w:val="001E0A54"/>
    <w:rsid w:val="001E1238"/>
    <w:rsid w:val="001E28AF"/>
    <w:rsid w:val="001E2BFF"/>
    <w:rsid w:val="001E3439"/>
    <w:rsid w:val="001E3685"/>
    <w:rsid w:val="001E3AF2"/>
    <w:rsid w:val="001E45A5"/>
    <w:rsid w:val="001E4818"/>
    <w:rsid w:val="001E678C"/>
    <w:rsid w:val="001F0B2D"/>
    <w:rsid w:val="001F21FF"/>
    <w:rsid w:val="001F23E8"/>
    <w:rsid w:val="001F35E8"/>
    <w:rsid w:val="001F3E25"/>
    <w:rsid w:val="001F44B1"/>
    <w:rsid w:val="001F4609"/>
    <w:rsid w:val="001F6108"/>
    <w:rsid w:val="001F658A"/>
    <w:rsid w:val="001F6D3C"/>
    <w:rsid w:val="001F6FD9"/>
    <w:rsid w:val="00200E95"/>
    <w:rsid w:val="0020110D"/>
    <w:rsid w:val="00201E12"/>
    <w:rsid w:val="0020349F"/>
    <w:rsid w:val="00204CC7"/>
    <w:rsid w:val="00206A33"/>
    <w:rsid w:val="00206F8E"/>
    <w:rsid w:val="0021000F"/>
    <w:rsid w:val="00210224"/>
    <w:rsid w:val="00210307"/>
    <w:rsid w:val="00210C48"/>
    <w:rsid w:val="00211BDD"/>
    <w:rsid w:val="002129BE"/>
    <w:rsid w:val="00213EB7"/>
    <w:rsid w:val="00213FF5"/>
    <w:rsid w:val="0021766D"/>
    <w:rsid w:val="00217E42"/>
    <w:rsid w:val="00217E9A"/>
    <w:rsid w:val="002211D1"/>
    <w:rsid w:val="002213F3"/>
    <w:rsid w:val="002214B1"/>
    <w:rsid w:val="002217DA"/>
    <w:rsid w:val="00222585"/>
    <w:rsid w:val="00223B2F"/>
    <w:rsid w:val="00224A89"/>
    <w:rsid w:val="002266A3"/>
    <w:rsid w:val="0023058B"/>
    <w:rsid w:val="00230A71"/>
    <w:rsid w:val="002317FD"/>
    <w:rsid w:val="002325BC"/>
    <w:rsid w:val="00232F1D"/>
    <w:rsid w:val="00235602"/>
    <w:rsid w:val="00235E9B"/>
    <w:rsid w:val="002360E2"/>
    <w:rsid w:val="00236990"/>
    <w:rsid w:val="0023700F"/>
    <w:rsid w:val="00237438"/>
    <w:rsid w:val="00242207"/>
    <w:rsid w:val="00243C40"/>
    <w:rsid w:val="00243D84"/>
    <w:rsid w:val="002443B2"/>
    <w:rsid w:val="00245434"/>
    <w:rsid w:val="00245F32"/>
    <w:rsid w:val="00247C39"/>
    <w:rsid w:val="00250CD9"/>
    <w:rsid w:val="002511A9"/>
    <w:rsid w:val="00251DE1"/>
    <w:rsid w:val="002531FA"/>
    <w:rsid w:val="002539DE"/>
    <w:rsid w:val="00253E3F"/>
    <w:rsid w:val="00254FEB"/>
    <w:rsid w:val="00255121"/>
    <w:rsid w:val="00255D59"/>
    <w:rsid w:val="002564DE"/>
    <w:rsid w:val="002566FA"/>
    <w:rsid w:val="002571A8"/>
    <w:rsid w:val="002574CB"/>
    <w:rsid w:val="002613A2"/>
    <w:rsid w:val="0026152A"/>
    <w:rsid w:val="002625D8"/>
    <w:rsid w:val="00262DBB"/>
    <w:rsid w:val="0026477E"/>
    <w:rsid w:val="00264A8C"/>
    <w:rsid w:val="00264F7F"/>
    <w:rsid w:val="002650E6"/>
    <w:rsid w:val="002653F7"/>
    <w:rsid w:val="0026556C"/>
    <w:rsid w:val="00265BEC"/>
    <w:rsid w:val="00267DF1"/>
    <w:rsid w:val="0027026D"/>
    <w:rsid w:val="00270B8C"/>
    <w:rsid w:val="00271BD1"/>
    <w:rsid w:val="002729F7"/>
    <w:rsid w:val="00272BA3"/>
    <w:rsid w:val="00273962"/>
    <w:rsid w:val="0027536E"/>
    <w:rsid w:val="00275DB0"/>
    <w:rsid w:val="0027694E"/>
    <w:rsid w:val="00276C69"/>
    <w:rsid w:val="00276D44"/>
    <w:rsid w:val="00276E97"/>
    <w:rsid w:val="002774A3"/>
    <w:rsid w:val="00277CB6"/>
    <w:rsid w:val="00280D9A"/>
    <w:rsid w:val="00282491"/>
    <w:rsid w:val="00282B70"/>
    <w:rsid w:val="002831A0"/>
    <w:rsid w:val="0028327C"/>
    <w:rsid w:val="002832A2"/>
    <w:rsid w:val="00283B5F"/>
    <w:rsid w:val="00283C32"/>
    <w:rsid w:val="0028426F"/>
    <w:rsid w:val="00284F5D"/>
    <w:rsid w:val="0028513A"/>
    <w:rsid w:val="0028773C"/>
    <w:rsid w:val="00287CD0"/>
    <w:rsid w:val="00287F03"/>
    <w:rsid w:val="00287F4F"/>
    <w:rsid w:val="002920D1"/>
    <w:rsid w:val="00292601"/>
    <w:rsid w:val="00293A94"/>
    <w:rsid w:val="00294204"/>
    <w:rsid w:val="00295266"/>
    <w:rsid w:val="002954E4"/>
    <w:rsid w:val="00296A55"/>
    <w:rsid w:val="00296FF0"/>
    <w:rsid w:val="002975A4"/>
    <w:rsid w:val="002A0B30"/>
    <w:rsid w:val="002A2C75"/>
    <w:rsid w:val="002A339F"/>
    <w:rsid w:val="002A3B4C"/>
    <w:rsid w:val="002A6307"/>
    <w:rsid w:val="002A6380"/>
    <w:rsid w:val="002A662E"/>
    <w:rsid w:val="002A6D53"/>
    <w:rsid w:val="002A6E7F"/>
    <w:rsid w:val="002A7452"/>
    <w:rsid w:val="002B032C"/>
    <w:rsid w:val="002B1AC0"/>
    <w:rsid w:val="002B3EC1"/>
    <w:rsid w:val="002B5D36"/>
    <w:rsid w:val="002B6032"/>
    <w:rsid w:val="002B67E3"/>
    <w:rsid w:val="002B7BB0"/>
    <w:rsid w:val="002C00F8"/>
    <w:rsid w:val="002C01BC"/>
    <w:rsid w:val="002C0C22"/>
    <w:rsid w:val="002C1A94"/>
    <w:rsid w:val="002C1F3E"/>
    <w:rsid w:val="002C208D"/>
    <w:rsid w:val="002C22A4"/>
    <w:rsid w:val="002C4550"/>
    <w:rsid w:val="002C55BD"/>
    <w:rsid w:val="002C55C2"/>
    <w:rsid w:val="002C5BC5"/>
    <w:rsid w:val="002D180D"/>
    <w:rsid w:val="002D26F6"/>
    <w:rsid w:val="002D29BC"/>
    <w:rsid w:val="002D2B4C"/>
    <w:rsid w:val="002D3644"/>
    <w:rsid w:val="002D3863"/>
    <w:rsid w:val="002D3C26"/>
    <w:rsid w:val="002D57E9"/>
    <w:rsid w:val="002D6F06"/>
    <w:rsid w:val="002D727B"/>
    <w:rsid w:val="002D7C90"/>
    <w:rsid w:val="002E14E2"/>
    <w:rsid w:val="002E152B"/>
    <w:rsid w:val="002E2240"/>
    <w:rsid w:val="002E27CD"/>
    <w:rsid w:val="002E30B6"/>
    <w:rsid w:val="002E3C97"/>
    <w:rsid w:val="002E571A"/>
    <w:rsid w:val="002E6579"/>
    <w:rsid w:val="002E6673"/>
    <w:rsid w:val="002E7271"/>
    <w:rsid w:val="002E7E4E"/>
    <w:rsid w:val="002F14F8"/>
    <w:rsid w:val="002F168F"/>
    <w:rsid w:val="002F1E6C"/>
    <w:rsid w:val="002F2045"/>
    <w:rsid w:val="002F3C35"/>
    <w:rsid w:val="002F4BBC"/>
    <w:rsid w:val="002F4F9D"/>
    <w:rsid w:val="002F692A"/>
    <w:rsid w:val="002F6C0E"/>
    <w:rsid w:val="002F7794"/>
    <w:rsid w:val="003001D6"/>
    <w:rsid w:val="00300FC7"/>
    <w:rsid w:val="003019F4"/>
    <w:rsid w:val="00302502"/>
    <w:rsid w:val="003037BD"/>
    <w:rsid w:val="00303963"/>
    <w:rsid w:val="00304A39"/>
    <w:rsid w:val="0030522B"/>
    <w:rsid w:val="00305F08"/>
    <w:rsid w:val="0030612C"/>
    <w:rsid w:val="0030664F"/>
    <w:rsid w:val="0030774D"/>
    <w:rsid w:val="003107F3"/>
    <w:rsid w:val="00311B46"/>
    <w:rsid w:val="00312306"/>
    <w:rsid w:val="003127BB"/>
    <w:rsid w:val="00312AD7"/>
    <w:rsid w:val="00313308"/>
    <w:rsid w:val="00314069"/>
    <w:rsid w:val="00315FA3"/>
    <w:rsid w:val="00316952"/>
    <w:rsid w:val="00317760"/>
    <w:rsid w:val="00320DE0"/>
    <w:rsid w:val="003226CB"/>
    <w:rsid w:val="0032372F"/>
    <w:rsid w:val="003237F4"/>
    <w:rsid w:val="00324D6D"/>
    <w:rsid w:val="00325071"/>
    <w:rsid w:val="00325319"/>
    <w:rsid w:val="003254EF"/>
    <w:rsid w:val="00326D2E"/>
    <w:rsid w:val="003274FA"/>
    <w:rsid w:val="0033077D"/>
    <w:rsid w:val="003332A5"/>
    <w:rsid w:val="00335BA5"/>
    <w:rsid w:val="00335C4E"/>
    <w:rsid w:val="00337DB5"/>
    <w:rsid w:val="00340032"/>
    <w:rsid w:val="00341F8D"/>
    <w:rsid w:val="00342B62"/>
    <w:rsid w:val="003435C1"/>
    <w:rsid w:val="0034363F"/>
    <w:rsid w:val="003449AC"/>
    <w:rsid w:val="00345090"/>
    <w:rsid w:val="0034515E"/>
    <w:rsid w:val="003451EB"/>
    <w:rsid w:val="003456EA"/>
    <w:rsid w:val="00345CC9"/>
    <w:rsid w:val="00345D5C"/>
    <w:rsid w:val="00345DF5"/>
    <w:rsid w:val="003468C5"/>
    <w:rsid w:val="00346ABC"/>
    <w:rsid w:val="00346C7D"/>
    <w:rsid w:val="003479AC"/>
    <w:rsid w:val="00350520"/>
    <w:rsid w:val="00351844"/>
    <w:rsid w:val="00351B4B"/>
    <w:rsid w:val="00351DDA"/>
    <w:rsid w:val="0035262F"/>
    <w:rsid w:val="0035484E"/>
    <w:rsid w:val="00354E30"/>
    <w:rsid w:val="00354FEB"/>
    <w:rsid w:val="003556BE"/>
    <w:rsid w:val="003578A1"/>
    <w:rsid w:val="0036064B"/>
    <w:rsid w:val="003612BF"/>
    <w:rsid w:val="00361B3B"/>
    <w:rsid w:val="00362858"/>
    <w:rsid w:val="00363048"/>
    <w:rsid w:val="00363727"/>
    <w:rsid w:val="003639BB"/>
    <w:rsid w:val="00363E14"/>
    <w:rsid w:val="00364F15"/>
    <w:rsid w:val="00365D1A"/>
    <w:rsid w:val="00367A64"/>
    <w:rsid w:val="003710A5"/>
    <w:rsid w:val="003729ED"/>
    <w:rsid w:val="0037417D"/>
    <w:rsid w:val="00374818"/>
    <w:rsid w:val="003756B9"/>
    <w:rsid w:val="003764FC"/>
    <w:rsid w:val="0037657B"/>
    <w:rsid w:val="00377173"/>
    <w:rsid w:val="0037740C"/>
    <w:rsid w:val="00377619"/>
    <w:rsid w:val="003806BD"/>
    <w:rsid w:val="00381E70"/>
    <w:rsid w:val="0038271D"/>
    <w:rsid w:val="003830BA"/>
    <w:rsid w:val="003838F8"/>
    <w:rsid w:val="00383BD6"/>
    <w:rsid w:val="00384329"/>
    <w:rsid w:val="0038470A"/>
    <w:rsid w:val="00384DDD"/>
    <w:rsid w:val="00385E71"/>
    <w:rsid w:val="00386182"/>
    <w:rsid w:val="00387A47"/>
    <w:rsid w:val="00390E22"/>
    <w:rsid w:val="00390F48"/>
    <w:rsid w:val="00391602"/>
    <w:rsid w:val="00391A62"/>
    <w:rsid w:val="003920AD"/>
    <w:rsid w:val="0039234D"/>
    <w:rsid w:val="003924D2"/>
    <w:rsid w:val="00394F54"/>
    <w:rsid w:val="003958F4"/>
    <w:rsid w:val="00396CB4"/>
    <w:rsid w:val="00396E14"/>
    <w:rsid w:val="003A1BCD"/>
    <w:rsid w:val="003A1BEC"/>
    <w:rsid w:val="003A2D59"/>
    <w:rsid w:val="003A2EBE"/>
    <w:rsid w:val="003A47A0"/>
    <w:rsid w:val="003A4C8C"/>
    <w:rsid w:val="003A666D"/>
    <w:rsid w:val="003A736A"/>
    <w:rsid w:val="003A7BE5"/>
    <w:rsid w:val="003B0457"/>
    <w:rsid w:val="003B05B2"/>
    <w:rsid w:val="003B090E"/>
    <w:rsid w:val="003B108A"/>
    <w:rsid w:val="003B1153"/>
    <w:rsid w:val="003B1239"/>
    <w:rsid w:val="003B1652"/>
    <w:rsid w:val="003B1896"/>
    <w:rsid w:val="003B1994"/>
    <w:rsid w:val="003B286A"/>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432"/>
    <w:rsid w:val="003C2690"/>
    <w:rsid w:val="003C2A85"/>
    <w:rsid w:val="003C33E1"/>
    <w:rsid w:val="003C4619"/>
    <w:rsid w:val="003C5506"/>
    <w:rsid w:val="003C5EFD"/>
    <w:rsid w:val="003C660D"/>
    <w:rsid w:val="003C7100"/>
    <w:rsid w:val="003D0C36"/>
    <w:rsid w:val="003D1A2B"/>
    <w:rsid w:val="003D278F"/>
    <w:rsid w:val="003D298F"/>
    <w:rsid w:val="003D32CE"/>
    <w:rsid w:val="003D4A78"/>
    <w:rsid w:val="003D4C2D"/>
    <w:rsid w:val="003D57E3"/>
    <w:rsid w:val="003D5B27"/>
    <w:rsid w:val="003D5F87"/>
    <w:rsid w:val="003D6D2B"/>
    <w:rsid w:val="003D733A"/>
    <w:rsid w:val="003E0456"/>
    <w:rsid w:val="003E054B"/>
    <w:rsid w:val="003E07A9"/>
    <w:rsid w:val="003E1A62"/>
    <w:rsid w:val="003E2E11"/>
    <w:rsid w:val="003E5581"/>
    <w:rsid w:val="003E55B8"/>
    <w:rsid w:val="003E5D8F"/>
    <w:rsid w:val="003E6359"/>
    <w:rsid w:val="003E7410"/>
    <w:rsid w:val="003E7977"/>
    <w:rsid w:val="003F424D"/>
    <w:rsid w:val="003F430C"/>
    <w:rsid w:val="003F498C"/>
    <w:rsid w:val="003F533D"/>
    <w:rsid w:val="003F5966"/>
    <w:rsid w:val="003F5DA6"/>
    <w:rsid w:val="003F6A76"/>
    <w:rsid w:val="003F6D33"/>
    <w:rsid w:val="003F79DC"/>
    <w:rsid w:val="00400B56"/>
    <w:rsid w:val="00400E53"/>
    <w:rsid w:val="00401C67"/>
    <w:rsid w:val="004026E2"/>
    <w:rsid w:val="00402D16"/>
    <w:rsid w:val="00403A24"/>
    <w:rsid w:val="0040492D"/>
    <w:rsid w:val="00405688"/>
    <w:rsid w:val="00405E98"/>
    <w:rsid w:val="00406DCC"/>
    <w:rsid w:val="00410036"/>
    <w:rsid w:val="004103AB"/>
    <w:rsid w:val="004107A9"/>
    <w:rsid w:val="00411E2C"/>
    <w:rsid w:val="004123AD"/>
    <w:rsid w:val="004137AC"/>
    <w:rsid w:val="004138AD"/>
    <w:rsid w:val="00414AFB"/>
    <w:rsid w:val="00416EB9"/>
    <w:rsid w:val="00417607"/>
    <w:rsid w:val="0041795F"/>
    <w:rsid w:val="00417C75"/>
    <w:rsid w:val="0042019B"/>
    <w:rsid w:val="00420346"/>
    <w:rsid w:val="00420C56"/>
    <w:rsid w:val="00421D1C"/>
    <w:rsid w:val="004234B6"/>
    <w:rsid w:val="004234C3"/>
    <w:rsid w:val="00423BB8"/>
    <w:rsid w:val="0042462F"/>
    <w:rsid w:val="00425FD3"/>
    <w:rsid w:val="0042647B"/>
    <w:rsid w:val="004269C5"/>
    <w:rsid w:val="00427192"/>
    <w:rsid w:val="00427AC8"/>
    <w:rsid w:val="004300CA"/>
    <w:rsid w:val="00430291"/>
    <w:rsid w:val="004325C7"/>
    <w:rsid w:val="00432B23"/>
    <w:rsid w:val="00435350"/>
    <w:rsid w:val="004362DF"/>
    <w:rsid w:val="0043647D"/>
    <w:rsid w:val="00436634"/>
    <w:rsid w:val="00437ADA"/>
    <w:rsid w:val="00437F3D"/>
    <w:rsid w:val="004429DE"/>
    <w:rsid w:val="00443CF2"/>
    <w:rsid w:val="00446B0D"/>
    <w:rsid w:val="004478A2"/>
    <w:rsid w:val="00447CEB"/>
    <w:rsid w:val="004502D7"/>
    <w:rsid w:val="00450C88"/>
    <w:rsid w:val="00450F1A"/>
    <w:rsid w:val="00451048"/>
    <w:rsid w:val="00451219"/>
    <w:rsid w:val="00452634"/>
    <w:rsid w:val="00452FD4"/>
    <w:rsid w:val="00454482"/>
    <w:rsid w:val="00454B6C"/>
    <w:rsid w:val="00454C24"/>
    <w:rsid w:val="00454C99"/>
    <w:rsid w:val="00455426"/>
    <w:rsid w:val="0045677A"/>
    <w:rsid w:val="00456F73"/>
    <w:rsid w:val="004572C1"/>
    <w:rsid w:val="00457F9D"/>
    <w:rsid w:val="00460D20"/>
    <w:rsid w:val="00461614"/>
    <w:rsid w:val="004623A7"/>
    <w:rsid w:val="00462759"/>
    <w:rsid w:val="00463F6B"/>
    <w:rsid w:val="00465201"/>
    <w:rsid w:val="00465802"/>
    <w:rsid w:val="0046798C"/>
    <w:rsid w:val="004679CD"/>
    <w:rsid w:val="0047081E"/>
    <w:rsid w:val="0047397B"/>
    <w:rsid w:val="00473ACA"/>
    <w:rsid w:val="00474787"/>
    <w:rsid w:val="00475786"/>
    <w:rsid w:val="00475B0F"/>
    <w:rsid w:val="00475B4D"/>
    <w:rsid w:val="00476188"/>
    <w:rsid w:val="004763D3"/>
    <w:rsid w:val="00477031"/>
    <w:rsid w:val="0047708D"/>
    <w:rsid w:val="004775D4"/>
    <w:rsid w:val="00477DB3"/>
    <w:rsid w:val="0048100E"/>
    <w:rsid w:val="004812EF"/>
    <w:rsid w:val="00481A52"/>
    <w:rsid w:val="004835C7"/>
    <w:rsid w:val="004837B1"/>
    <w:rsid w:val="0048382E"/>
    <w:rsid w:val="00484816"/>
    <w:rsid w:val="00485490"/>
    <w:rsid w:val="004856A7"/>
    <w:rsid w:val="004857AF"/>
    <w:rsid w:val="00486A8A"/>
    <w:rsid w:val="00486EEC"/>
    <w:rsid w:val="00490074"/>
    <w:rsid w:val="0049229E"/>
    <w:rsid w:val="00493B13"/>
    <w:rsid w:val="00493FA6"/>
    <w:rsid w:val="00494D41"/>
    <w:rsid w:val="004952B6"/>
    <w:rsid w:val="00497130"/>
    <w:rsid w:val="004A0A95"/>
    <w:rsid w:val="004A15A1"/>
    <w:rsid w:val="004A3537"/>
    <w:rsid w:val="004A3CE4"/>
    <w:rsid w:val="004A43B2"/>
    <w:rsid w:val="004A4674"/>
    <w:rsid w:val="004A4ED2"/>
    <w:rsid w:val="004A4FBC"/>
    <w:rsid w:val="004A5749"/>
    <w:rsid w:val="004A7E9E"/>
    <w:rsid w:val="004B048F"/>
    <w:rsid w:val="004B0CB7"/>
    <w:rsid w:val="004B216A"/>
    <w:rsid w:val="004B2257"/>
    <w:rsid w:val="004B25F3"/>
    <w:rsid w:val="004B346F"/>
    <w:rsid w:val="004B39DC"/>
    <w:rsid w:val="004B4B0E"/>
    <w:rsid w:val="004B4FB0"/>
    <w:rsid w:val="004B5ABC"/>
    <w:rsid w:val="004B6067"/>
    <w:rsid w:val="004B68A7"/>
    <w:rsid w:val="004B7935"/>
    <w:rsid w:val="004C01A6"/>
    <w:rsid w:val="004C02C7"/>
    <w:rsid w:val="004C02E4"/>
    <w:rsid w:val="004C0E61"/>
    <w:rsid w:val="004C1127"/>
    <w:rsid w:val="004C23DA"/>
    <w:rsid w:val="004C28EE"/>
    <w:rsid w:val="004C2DB1"/>
    <w:rsid w:val="004C447F"/>
    <w:rsid w:val="004C5087"/>
    <w:rsid w:val="004C6E39"/>
    <w:rsid w:val="004C7BBE"/>
    <w:rsid w:val="004D0D14"/>
    <w:rsid w:val="004D1CE0"/>
    <w:rsid w:val="004D1FF0"/>
    <w:rsid w:val="004D2B0E"/>
    <w:rsid w:val="004D4AD1"/>
    <w:rsid w:val="004D6707"/>
    <w:rsid w:val="004D74C7"/>
    <w:rsid w:val="004D7D9E"/>
    <w:rsid w:val="004E062B"/>
    <w:rsid w:val="004E0889"/>
    <w:rsid w:val="004E0D69"/>
    <w:rsid w:val="004E101B"/>
    <w:rsid w:val="004E1025"/>
    <w:rsid w:val="004E29DB"/>
    <w:rsid w:val="004E2C77"/>
    <w:rsid w:val="004E3CA7"/>
    <w:rsid w:val="004E4CDE"/>
    <w:rsid w:val="004E547D"/>
    <w:rsid w:val="004E54A0"/>
    <w:rsid w:val="004E6EF3"/>
    <w:rsid w:val="004E75CD"/>
    <w:rsid w:val="004E7B6F"/>
    <w:rsid w:val="004F0B8B"/>
    <w:rsid w:val="004F14E3"/>
    <w:rsid w:val="004F1A4A"/>
    <w:rsid w:val="004F20FE"/>
    <w:rsid w:val="004F3CD9"/>
    <w:rsid w:val="004F422F"/>
    <w:rsid w:val="004F52D7"/>
    <w:rsid w:val="004F640B"/>
    <w:rsid w:val="005001AA"/>
    <w:rsid w:val="00501114"/>
    <w:rsid w:val="00501378"/>
    <w:rsid w:val="0050295A"/>
    <w:rsid w:val="00504B45"/>
    <w:rsid w:val="00504E98"/>
    <w:rsid w:val="00504F9D"/>
    <w:rsid w:val="00505126"/>
    <w:rsid w:val="0050548E"/>
    <w:rsid w:val="00505ADC"/>
    <w:rsid w:val="005064E3"/>
    <w:rsid w:val="005065C9"/>
    <w:rsid w:val="005068D7"/>
    <w:rsid w:val="00507005"/>
    <w:rsid w:val="00510279"/>
    <w:rsid w:val="005109D8"/>
    <w:rsid w:val="00511F2F"/>
    <w:rsid w:val="0051238E"/>
    <w:rsid w:val="00512D3E"/>
    <w:rsid w:val="005131A2"/>
    <w:rsid w:val="0051383F"/>
    <w:rsid w:val="00514665"/>
    <w:rsid w:val="005149BE"/>
    <w:rsid w:val="00514EE6"/>
    <w:rsid w:val="00514F83"/>
    <w:rsid w:val="005151B4"/>
    <w:rsid w:val="00516C7E"/>
    <w:rsid w:val="005171AA"/>
    <w:rsid w:val="00517B31"/>
    <w:rsid w:val="00520314"/>
    <w:rsid w:val="00520CC3"/>
    <w:rsid w:val="0052196E"/>
    <w:rsid w:val="00521F5B"/>
    <w:rsid w:val="0052241D"/>
    <w:rsid w:val="005234F8"/>
    <w:rsid w:val="00523C1A"/>
    <w:rsid w:val="005256AD"/>
    <w:rsid w:val="00525B89"/>
    <w:rsid w:val="00526072"/>
    <w:rsid w:val="0052615D"/>
    <w:rsid w:val="00526249"/>
    <w:rsid w:val="005279CB"/>
    <w:rsid w:val="0053020F"/>
    <w:rsid w:val="0053042A"/>
    <w:rsid w:val="005308AE"/>
    <w:rsid w:val="00530B90"/>
    <w:rsid w:val="005310F5"/>
    <w:rsid w:val="0053123E"/>
    <w:rsid w:val="00531743"/>
    <w:rsid w:val="005318F6"/>
    <w:rsid w:val="00532AD6"/>
    <w:rsid w:val="00532B89"/>
    <w:rsid w:val="00532DCC"/>
    <w:rsid w:val="005330B7"/>
    <w:rsid w:val="0053414B"/>
    <w:rsid w:val="005356D4"/>
    <w:rsid w:val="005356E5"/>
    <w:rsid w:val="00540452"/>
    <w:rsid w:val="005414E3"/>
    <w:rsid w:val="00541EDE"/>
    <w:rsid w:val="005420AE"/>
    <w:rsid w:val="005427B2"/>
    <w:rsid w:val="005432A5"/>
    <w:rsid w:val="00543727"/>
    <w:rsid w:val="00543A41"/>
    <w:rsid w:val="00544BE0"/>
    <w:rsid w:val="005453C7"/>
    <w:rsid w:val="005455AE"/>
    <w:rsid w:val="00545780"/>
    <w:rsid w:val="00545BB7"/>
    <w:rsid w:val="00546877"/>
    <w:rsid w:val="005478CC"/>
    <w:rsid w:val="005509D7"/>
    <w:rsid w:val="0055214D"/>
    <w:rsid w:val="00552648"/>
    <w:rsid w:val="00552A6D"/>
    <w:rsid w:val="0055399E"/>
    <w:rsid w:val="00553A27"/>
    <w:rsid w:val="005547AF"/>
    <w:rsid w:val="00556BAC"/>
    <w:rsid w:val="00556D0F"/>
    <w:rsid w:val="00556DAB"/>
    <w:rsid w:val="00557876"/>
    <w:rsid w:val="00557A49"/>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58CA"/>
    <w:rsid w:val="00575BFF"/>
    <w:rsid w:val="005779C8"/>
    <w:rsid w:val="00577B4B"/>
    <w:rsid w:val="00580948"/>
    <w:rsid w:val="005814DF"/>
    <w:rsid w:val="00581921"/>
    <w:rsid w:val="0058203D"/>
    <w:rsid w:val="0058207B"/>
    <w:rsid w:val="00582157"/>
    <w:rsid w:val="00582661"/>
    <w:rsid w:val="00582DF1"/>
    <w:rsid w:val="005838F4"/>
    <w:rsid w:val="00584475"/>
    <w:rsid w:val="00584493"/>
    <w:rsid w:val="00584710"/>
    <w:rsid w:val="00585503"/>
    <w:rsid w:val="0058633F"/>
    <w:rsid w:val="0058673D"/>
    <w:rsid w:val="00586C8C"/>
    <w:rsid w:val="00586FAD"/>
    <w:rsid w:val="00587010"/>
    <w:rsid w:val="00587989"/>
    <w:rsid w:val="0059058C"/>
    <w:rsid w:val="00591754"/>
    <w:rsid w:val="00592031"/>
    <w:rsid w:val="00592D7F"/>
    <w:rsid w:val="0059339D"/>
    <w:rsid w:val="00596E4B"/>
    <w:rsid w:val="00596E76"/>
    <w:rsid w:val="005A0FC0"/>
    <w:rsid w:val="005A1535"/>
    <w:rsid w:val="005A161D"/>
    <w:rsid w:val="005A1B3D"/>
    <w:rsid w:val="005A21EA"/>
    <w:rsid w:val="005A2D85"/>
    <w:rsid w:val="005A2F55"/>
    <w:rsid w:val="005A421D"/>
    <w:rsid w:val="005A50F2"/>
    <w:rsid w:val="005A529B"/>
    <w:rsid w:val="005A6CCB"/>
    <w:rsid w:val="005B0185"/>
    <w:rsid w:val="005B161A"/>
    <w:rsid w:val="005B17BB"/>
    <w:rsid w:val="005B2046"/>
    <w:rsid w:val="005B2180"/>
    <w:rsid w:val="005B2657"/>
    <w:rsid w:val="005B2A3E"/>
    <w:rsid w:val="005B4B71"/>
    <w:rsid w:val="005B676D"/>
    <w:rsid w:val="005B76BD"/>
    <w:rsid w:val="005B7D0E"/>
    <w:rsid w:val="005B7D5D"/>
    <w:rsid w:val="005C0B8E"/>
    <w:rsid w:val="005C4631"/>
    <w:rsid w:val="005C5424"/>
    <w:rsid w:val="005C5D57"/>
    <w:rsid w:val="005C5E03"/>
    <w:rsid w:val="005C6FBB"/>
    <w:rsid w:val="005C719B"/>
    <w:rsid w:val="005C754B"/>
    <w:rsid w:val="005C7B54"/>
    <w:rsid w:val="005D0407"/>
    <w:rsid w:val="005D042D"/>
    <w:rsid w:val="005D06F5"/>
    <w:rsid w:val="005D0BBB"/>
    <w:rsid w:val="005D0F59"/>
    <w:rsid w:val="005D24BF"/>
    <w:rsid w:val="005D3ABB"/>
    <w:rsid w:val="005D473D"/>
    <w:rsid w:val="005D513F"/>
    <w:rsid w:val="005D5523"/>
    <w:rsid w:val="005D6BD0"/>
    <w:rsid w:val="005D7CAF"/>
    <w:rsid w:val="005D7D6B"/>
    <w:rsid w:val="005E0617"/>
    <w:rsid w:val="005E0DB6"/>
    <w:rsid w:val="005E0EAA"/>
    <w:rsid w:val="005E1B76"/>
    <w:rsid w:val="005E35ED"/>
    <w:rsid w:val="005E400E"/>
    <w:rsid w:val="005E4DC8"/>
    <w:rsid w:val="005E6102"/>
    <w:rsid w:val="005E7CD6"/>
    <w:rsid w:val="005F098A"/>
    <w:rsid w:val="005F0AC5"/>
    <w:rsid w:val="005F4037"/>
    <w:rsid w:val="005F4479"/>
    <w:rsid w:val="005F5A2E"/>
    <w:rsid w:val="005F5E9B"/>
    <w:rsid w:val="005F6F57"/>
    <w:rsid w:val="005F71B5"/>
    <w:rsid w:val="005F7A1D"/>
    <w:rsid w:val="005F7E8C"/>
    <w:rsid w:val="006005F8"/>
    <w:rsid w:val="006006EE"/>
    <w:rsid w:val="0060151C"/>
    <w:rsid w:val="006015F4"/>
    <w:rsid w:val="006043DE"/>
    <w:rsid w:val="00604D19"/>
    <w:rsid w:val="006050CA"/>
    <w:rsid w:val="00610B6B"/>
    <w:rsid w:val="00610CFE"/>
    <w:rsid w:val="00611243"/>
    <w:rsid w:val="00614E9E"/>
    <w:rsid w:val="006168BF"/>
    <w:rsid w:val="00616C6D"/>
    <w:rsid w:val="00622FDA"/>
    <w:rsid w:val="006244C7"/>
    <w:rsid w:val="006246D6"/>
    <w:rsid w:val="006254B3"/>
    <w:rsid w:val="006256A6"/>
    <w:rsid w:val="00626495"/>
    <w:rsid w:val="00627E0E"/>
    <w:rsid w:val="00632986"/>
    <w:rsid w:val="00632F20"/>
    <w:rsid w:val="00635ECB"/>
    <w:rsid w:val="00641237"/>
    <w:rsid w:val="00641464"/>
    <w:rsid w:val="00641DB3"/>
    <w:rsid w:val="006433A2"/>
    <w:rsid w:val="00643437"/>
    <w:rsid w:val="00643F22"/>
    <w:rsid w:val="0064430A"/>
    <w:rsid w:val="00645199"/>
    <w:rsid w:val="0064581D"/>
    <w:rsid w:val="00646725"/>
    <w:rsid w:val="00646FCD"/>
    <w:rsid w:val="00647360"/>
    <w:rsid w:val="0064759A"/>
    <w:rsid w:val="006504D1"/>
    <w:rsid w:val="00651750"/>
    <w:rsid w:val="00651E3E"/>
    <w:rsid w:val="00653EBB"/>
    <w:rsid w:val="00653F8A"/>
    <w:rsid w:val="00654600"/>
    <w:rsid w:val="006546C4"/>
    <w:rsid w:val="006548AA"/>
    <w:rsid w:val="006551BB"/>
    <w:rsid w:val="006553DD"/>
    <w:rsid w:val="00655470"/>
    <w:rsid w:val="00656B5A"/>
    <w:rsid w:val="006572B5"/>
    <w:rsid w:val="006574B2"/>
    <w:rsid w:val="00657E7B"/>
    <w:rsid w:val="00657EC3"/>
    <w:rsid w:val="0066028B"/>
    <w:rsid w:val="00660FFB"/>
    <w:rsid w:val="00661F6E"/>
    <w:rsid w:val="00662055"/>
    <w:rsid w:val="006621BB"/>
    <w:rsid w:val="00662605"/>
    <w:rsid w:val="006629D4"/>
    <w:rsid w:val="0066364F"/>
    <w:rsid w:val="0066404D"/>
    <w:rsid w:val="00664340"/>
    <w:rsid w:val="00665268"/>
    <w:rsid w:val="006663B1"/>
    <w:rsid w:val="00667479"/>
    <w:rsid w:val="00670075"/>
    <w:rsid w:val="006709C7"/>
    <w:rsid w:val="00671AD6"/>
    <w:rsid w:val="00672775"/>
    <w:rsid w:val="00672BE3"/>
    <w:rsid w:val="00672C98"/>
    <w:rsid w:val="0067404B"/>
    <w:rsid w:val="0067408A"/>
    <w:rsid w:val="00676452"/>
    <w:rsid w:val="00676E40"/>
    <w:rsid w:val="00677E6D"/>
    <w:rsid w:val="00681FA0"/>
    <w:rsid w:val="0068279D"/>
    <w:rsid w:val="006833A5"/>
    <w:rsid w:val="00683B82"/>
    <w:rsid w:val="00683DAE"/>
    <w:rsid w:val="00684805"/>
    <w:rsid w:val="006871A4"/>
    <w:rsid w:val="0068729F"/>
    <w:rsid w:val="00687799"/>
    <w:rsid w:val="00690A52"/>
    <w:rsid w:val="00692007"/>
    <w:rsid w:val="00692A5A"/>
    <w:rsid w:val="00692D06"/>
    <w:rsid w:val="0069422E"/>
    <w:rsid w:val="0069458F"/>
    <w:rsid w:val="00695597"/>
    <w:rsid w:val="006956A2"/>
    <w:rsid w:val="00696771"/>
    <w:rsid w:val="006979A3"/>
    <w:rsid w:val="00697D48"/>
    <w:rsid w:val="00697EAC"/>
    <w:rsid w:val="006A1964"/>
    <w:rsid w:val="006A2962"/>
    <w:rsid w:val="006A2A0B"/>
    <w:rsid w:val="006A3428"/>
    <w:rsid w:val="006A347E"/>
    <w:rsid w:val="006A5F5F"/>
    <w:rsid w:val="006A6F7C"/>
    <w:rsid w:val="006A7ED9"/>
    <w:rsid w:val="006B2702"/>
    <w:rsid w:val="006B2FF6"/>
    <w:rsid w:val="006B3472"/>
    <w:rsid w:val="006B34E8"/>
    <w:rsid w:val="006B4717"/>
    <w:rsid w:val="006B6E3E"/>
    <w:rsid w:val="006B73AC"/>
    <w:rsid w:val="006B78E3"/>
    <w:rsid w:val="006C13AA"/>
    <w:rsid w:val="006C141C"/>
    <w:rsid w:val="006C17B1"/>
    <w:rsid w:val="006C1CD7"/>
    <w:rsid w:val="006C1D04"/>
    <w:rsid w:val="006C2F5D"/>
    <w:rsid w:val="006C3B12"/>
    <w:rsid w:val="006C519A"/>
    <w:rsid w:val="006C58C4"/>
    <w:rsid w:val="006C6478"/>
    <w:rsid w:val="006C64B8"/>
    <w:rsid w:val="006C65A0"/>
    <w:rsid w:val="006C7498"/>
    <w:rsid w:val="006C7511"/>
    <w:rsid w:val="006D17DC"/>
    <w:rsid w:val="006D1B20"/>
    <w:rsid w:val="006D20AA"/>
    <w:rsid w:val="006D2E65"/>
    <w:rsid w:val="006D3324"/>
    <w:rsid w:val="006D3CE4"/>
    <w:rsid w:val="006D3E61"/>
    <w:rsid w:val="006D450A"/>
    <w:rsid w:val="006D49B0"/>
    <w:rsid w:val="006D4D0F"/>
    <w:rsid w:val="006D5CA5"/>
    <w:rsid w:val="006D60E3"/>
    <w:rsid w:val="006D6113"/>
    <w:rsid w:val="006D6B20"/>
    <w:rsid w:val="006D722A"/>
    <w:rsid w:val="006D72DC"/>
    <w:rsid w:val="006D7BBB"/>
    <w:rsid w:val="006E0607"/>
    <w:rsid w:val="006E0621"/>
    <w:rsid w:val="006E0D50"/>
    <w:rsid w:val="006E2964"/>
    <w:rsid w:val="006E2E52"/>
    <w:rsid w:val="006E31BA"/>
    <w:rsid w:val="006E3769"/>
    <w:rsid w:val="006E402F"/>
    <w:rsid w:val="006E6121"/>
    <w:rsid w:val="006E6EE0"/>
    <w:rsid w:val="006E749A"/>
    <w:rsid w:val="006E7DE5"/>
    <w:rsid w:val="006E7F73"/>
    <w:rsid w:val="006F0AD7"/>
    <w:rsid w:val="006F1F4A"/>
    <w:rsid w:val="006F3471"/>
    <w:rsid w:val="006F4991"/>
    <w:rsid w:val="006F569A"/>
    <w:rsid w:val="006F58A7"/>
    <w:rsid w:val="006F6318"/>
    <w:rsid w:val="006F68BC"/>
    <w:rsid w:val="006F6988"/>
    <w:rsid w:val="006F6E94"/>
    <w:rsid w:val="006F71AA"/>
    <w:rsid w:val="006F7ED6"/>
    <w:rsid w:val="0070067E"/>
    <w:rsid w:val="00701486"/>
    <w:rsid w:val="0070150C"/>
    <w:rsid w:val="0070208D"/>
    <w:rsid w:val="00702E68"/>
    <w:rsid w:val="00703F20"/>
    <w:rsid w:val="00704366"/>
    <w:rsid w:val="007071B4"/>
    <w:rsid w:val="00707809"/>
    <w:rsid w:val="00707DF6"/>
    <w:rsid w:val="007108C8"/>
    <w:rsid w:val="0071253A"/>
    <w:rsid w:val="007132E8"/>
    <w:rsid w:val="0071357A"/>
    <w:rsid w:val="0071454C"/>
    <w:rsid w:val="00715552"/>
    <w:rsid w:val="007201B9"/>
    <w:rsid w:val="007204C2"/>
    <w:rsid w:val="0072057F"/>
    <w:rsid w:val="00721376"/>
    <w:rsid w:val="00722CCF"/>
    <w:rsid w:val="00725ECF"/>
    <w:rsid w:val="0073327C"/>
    <w:rsid w:val="00733ED9"/>
    <w:rsid w:val="0073405A"/>
    <w:rsid w:val="007340BB"/>
    <w:rsid w:val="00734416"/>
    <w:rsid w:val="00735091"/>
    <w:rsid w:val="00736339"/>
    <w:rsid w:val="0073670F"/>
    <w:rsid w:val="00737B45"/>
    <w:rsid w:val="00740481"/>
    <w:rsid w:val="00741D10"/>
    <w:rsid w:val="00743850"/>
    <w:rsid w:val="00743D9E"/>
    <w:rsid w:val="00744005"/>
    <w:rsid w:val="007476E0"/>
    <w:rsid w:val="00750EA5"/>
    <w:rsid w:val="00750FB9"/>
    <w:rsid w:val="00751870"/>
    <w:rsid w:val="00751C71"/>
    <w:rsid w:val="00752667"/>
    <w:rsid w:val="00752E68"/>
    <w:rsid w:val="00753373"/>
    <w:rsid w:val="0075604D"/>
    <w:rsid w:val="00757430"/>
    <w:rsid w:val="0075760A"/>
    <w:rsid w:val="00760430"/>
    <w:rsid w:val="00761B08"/>
    <w:rsid w:val="00762972"/>
    <w:rsid w:val="00762EC6"/>
    <w:rsid w:val="0076320B"/>
    <w:rsid w:val="00764205"/>
    <w:rsid w:val="00764C1D"/>
    <w:rsid w:val="00764FB5"/>
    <w:rsid w:val="0076517E"/>
    <w:rsid w:val="00765579"/>
    <w:rsid w:val="00766CAC"/>
    <w:rsid w:val="007673D3"/>
    <w:rsid w:val="0076754A"/>
    <w:rsid w:val="00767CA1"/>
    <w:rsid w:val="00770890"/>
    <w:rsid w:val="00771CAE"/>
    <w:rsid w:val="007728A7"/>
    <w:rsid w:val="0077323B"/>
    <w:rsid w:val="00773A47"/>
    <w:rsid w:val="00774064"/>
    <w:rsid w:val="007776E2"/>
    <w:rsid w:val="00777C43"/>
    <w:rsid w:val="007809DD"/>
    <w:rsid w:val="007823D2"/>
    <w:rsid w:val="007825A7"/>
    <w:rsid w:val="007832A5"/>
    <w:rsid w:val="00784077"/>
    <w:rsid w:val="00784368"/>
    <w:rsid w:val="00784471"/>
    <w:rsid w:val="00784881"/>
    <w:rsid w:val="00784DC6"/>
    <w:rsid w:val="00784ED0"/>
    <w:rsid w:val="00785B85"/>
    <w:rsid w:val="00786357"/>
    <w:rsid w:val="00786F2C"/>
    <w:rsid w:val="007870F6"/>
    <w:rsid w:val="00787120"/>
    <w:rsid w:val="00787F36"/>
    <w:rsid w:val="00790E68"/>
    <w:rsid w:val="00791C8A"/>
    <w:rsid w:val="007947A3"/>
    <w:rsid w:val="0079586B"/>
    <w:rsid w:val="00797AF1"/>
    <w:rsid w:val="00797E6C"/>
    <w:rsid w:val="007A0AD2"/>
    <w:rsid w:val="007A1606"/>
    <w:rsid w:val="007A1675"/>
    <w:rsid w:val="007A2449"/>
    <w:rsid w:val="007A290C"/>
    <w:rsid w:val="007A314D"/>
    <w:rsid w:val="007A352F"/>
    <w:rsid w:val="007A4311"/>
    <w:rsid w:val="007A6BD5"/>
    <w:rsid w:val="007A7391"/>
    <w:rsid w:val="007B037A"/>
    <w:rsid w:val="007B1BED"/>
    <w:rsid w:val="007B23C3"/>
    <w:rsid w:val="007B29D0"/>
    <w:rsid w:val="007B2E18"/>
    <w:rsid w:val="007B31D1"/>
    <w:rsid w:val="007B3233"/>
    <w:rsid w:val="007B3C49"/>
    <w:rsid w:val="007B3D26"/>
    <w:rsid w:val="007B465C"/>
    <w:rsid w:val="007B4919"/>
    <w:rsid w:val="007B4B22"/>
    <w:rsid w:val="007B51E8"/>
    <w:rsid w:val="007B5300"/>
    <w:rsid w:val="007B540C"/>
    <w:rsid w:val="007B556A"/>
    <w:rsid w:val="007B5CA4"/>
    <w:rsid w:val="007B60C8"/>
    <w:rsid w:val="007B66C6"/>
    <w:rsid w:val="007B6E1B"/>
    <w:rsid w:val="007B7568"/>
    <w:rsid w:val="007B7C02"/>
    <w:rsid w:val="007C12B1"/>
    <w:rsid w:val="007C1AD2"/>
    <w:rsid w:val="007C260A"/>
    <w:rsid w:val="007C2698"/>
    <w:rsid w:val="007C2E92"/>
    <w:rsid w:val="007C3639"/>
    <w:rsid w:val="007C4E26"/>
    <w:rsid w:val="007C6370"/>
    <w:rsid w:val="007C66FA"/>
    <w:rsid w:val="007D01DC"/>
    <w:rsid w:val="007D0DC3"/>
    <w:rsid w:val="007D25FE"/>
    <w:rsid w:val="007D28EB"/>
    <w:rsid w:val="007D3035"/>
    <w:rsid w:val="007D38FC"/>
    <w:rsid w:val="007D48EB"/>
    <w:rsid w:val="007D4DDD"/>
    <w:rsid w:val="007D557F"/>
    <w:rsid w:val="007D5800"/>
    <w:rsid w:val="007D7441"/>
    <w:rsid w:val="007E0668"/>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256F"/>
    <w:rsid w:val="0080297C"/>
    <w:rsid w:val="00803B86"/>
    <w:rsid w:val="00803DAB"/>
    <w:rsid w:val="008044FC"/>
    <w:rsid w:val="00804CA7"/>
    <w:rsid w:val="00804CD7"/>
    <w:rsid w:val="00805615"/>
    <w:rsid w:val="008061A9"/>
    <w:rsid w:val="00806330"/>
    <w:rsid w:val="008065A6"/>
    <w:rsid w:val="00807BDB"/>
    <w:rsid w:val="00811231"/>
    <w:rsid w:val="00811392"/>
    <w:rsid w:val="008114D3"/>
    <w:rsid w:val="0081208A"/>
    <w:rsid w:val="0081299A"/>
    <w:rsid w:val="00813FB8"/>
    <w:rsid w:val="00814ECD"/>
    <w:rsid w:val="00815BA3"/>
    <w:rsid w:val="008166CE"/>
    <w:rsid w:val="008166F9"/>
    <w:rsid w:val="00817332"/>
    <w:rsid w:val="00817493"/>
    <w:rsid w:val="00817D0A"/>
    <w:rsid w:val="00820B09"/>
    <w:rsid w:val="00820E15"/>
    <w:rsid w:val="00822C1E"/>
    <w:rsid w:val="00822DFB"/>
    <w:rsid w:val="00824274"/>
    <w:rsid w:val="008246D6"/>
    <w:rsid w:val="0082500B"/>
    <w:rsid w:val="008259E6"/>
    <w:rsid w:val="00826B21"/>
    <w:rsid w:val="00827901"/>
    <w:rsid w:val="008313E1"/>
    <w:rsid w:val="00832B55"/>
    <w:rsid w:val="0083436C"/>
    <w:rsid w:val="00836CF3"/>
    <w:rsid w:val="00836D33"/>
    <w:rsid w:val="00836FC2"/>
    <w:rsid w:val="00837248"/>
    <w:rsid w:val="00837600"/>
    <w:rsid w:val="00837A5A"/>
    <w:rsid w:val="00841413"/>
    <w:rsid w:val="00841708"/>
    <w:rsid w:val="008419DA"/>
    <w:rsid w:val="00841E8D"/>
    <w:rsid w:val="008426B9"/>
    <w:rsid w:val="0084341C"/>
    <w:rsid w:val="0084387E"/>
    <w:rsid w:val="0084583C"/>
    <w:rsid w:val="0084719E"/>
    <w:rsid w:val="00847359"/>
    <w:rsid w:val="0084754D"/>
    <w:rsid w:val="00847613"/>
    <w:rsid w:val="008478CA"/>
    <w:rsid w:val="00847F31"/>
    <w:rsid w:val="00847F4F"/>
    <w:rsid w:val="008506B1"/>
    <w:rsid w:val="00850C34"/>
    <w:rsid w:val="00852AF6"/>
    <w:rsid w:val="00857C83"/>
    <w:rsid w:val="0086066F"/>
    <w:rsid w:val="008608D8"/>
    <w:rsid w:val="00860B25"/>
    <w:rsid w:val="00860E89"/>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D40"/>
    <w:rsid w:val="008819A9"/>
    <w:rsid w:val="00883078"/>
    <w:rsid w:val="00883229"/>
    <w:rsid w:val="008843C7"/>
    <w:rsid w:val="008853E3"/>
    <w:rsid w:val="00885747"/>
    <w:rsid w:val="008864FE"/>
    <w:rsid w:val="0089113C"/>
    <w:rsid w:val="00893781"/>
    <w:rsid w:val="008937A1"/>
    <w:rsid w:val="00895583"/>
    <w:rsid w:val="00895D53"/>
    <w:rsid w:val="00895D8A"/>
    <w:rsid w:val="00895DCD"/>
    <w:rsid w:val="00896444"/>
    <w:rsid w:val="0089675E"/>
    <w:rsid w:val="008967D8"/>
    <w:rsid w:val="0089751F"/>
    <w:rsid w:val="008A03A3"/>
    <w:rsid w:val="008A0CFA"/>
    <w:rsid w:val="008A165F"/>
    <w:rsid w:val="008A4255"/>
    <w:rsid w:val="008A5057"/>
    <w:rsid w:val="008A5570"/>
    <w:rsid w:val="008A58CE"/>
    <w:rsid w:val="008B0371"/>
    <w:rsid w:val="008B0A9B"/>
    <w:rsid w:val="008B0AD3"/>
    <w:rsid w:val="008B1123"/>
    <w:rsid w:val="008B11B0"/>
    <w:rsid w:val="008B1364"/>
    <w:rsid w:val="008B244C"/>
    <w:rsid w:val="008B2BC9"/>
    <w:rsid w:val="008B3A25"/>
    <w:rsid w:val="008B3E2C"/>
    <w:rsid w:val="008B4A88"/>
    <w:rsid w:val="008B55D6"/>
    <w:rsid w:val="008B56E4"/>
    <w:rsid w:val="008B6329"/>
    <w:rsid w:val="008B7FB7"/>
    <w:rsid w:val="008C04E7"/>
    <w:rsid w:val="008C09C4"/>
    <w:rsid w:val="008C1064"/>
    <w:rsid w:val="008C2035"/>
    <w:rsid w:val="008C27AF"/>
    <w:rsid w:val="008C2C81"/>
    <w:rsid w:val="008C2EB7"/>
    <w:rsid w:val="008C308F"/>
    <w:rsid w:val="008C3577"/>
    <w:rsid w:val="008C3D3A"/>
    <w:rsid w:val="008C3E71"/>
    <w:rsid w:val="008C5762"/>
    <w:rsid w:val="008C5BE5"/>
    <w:rsid w:val="008C6EEF"/>
    <w:rsid w:val="008C72D8"/>
    <w:rsid w:val="008D0F5C"/>
    <w:rsid w:val="008D1236"/>
    <w:rsid w:val="008D1C3D"/>
    <w:rsid w:val="008D340B"/>
    <w:rsid w:val="008D35B9"/>
    <w:rsid w:val="008D365F"/>
    <w:rsid w:val="008D42DF"/>
    <w:rsid w:val="008D47BA"/>
    <w:rsid w:val="008D48D5"/>
    <w:rsid w:val="008D4CE1"/>
    <w:rsid w:val="008D6149"/>
    <w:rsid w:val="008D69D8"/>
    <w:rsid w:val="008D71F3"/>
    <w:rsid w:val="008D766C"/>
    <w:rsid w:val="008E0D49"/>
    <w:rsid w:val="008E0E6E"/>
    <w:rsid w:val="008E16F7"/>
    <w:rsid w:val="008E1EED"/>
    <w:rsid w:val="008E207C"/>
    <w:rsid w:val="008E2366"/>
    <w:rsid w:val="008E29DB"/>
    <w:rsid w:val="008E2F22"/>
    <w:rsid w:val="008E4C2D"/>
    <w:rsid w:val="008E5DA7"/>
    <w:rsid w:val="008E5FB9"/>
    <w:rsid w:val="008E63E6"/>
    <w:rsid w:val="008E6FB5"/>
    <w:rsid w:val="008F0072"/>
    <w:rsid w:val="008F0121"/>
    <w:rsid w:val="008F0C44"/>
    <w:rsid w:val="008F1721"/>
    <w:rsid w:val="008F2E94"/>
    <w:rsid w:val="008F2FE8"/>
    <w:rsid w:val="008F3FD1"/>
    <w:rsid w:val="008F4342"/>
    <w:rsid w:val="008F53F9"/>
    <w:rsid w:val="00901C6C"/>
    <w:rsid w:val="00901EBC"/>
    <w:rsid w:val="00902D4E"/>
    <w:rsid w:val="00903131"/>
    <w:rsid w:val="00903C13"/>
    <w:rsid w:val="00904CE7"/>
    <w:rsid w:val="00904E91"/>
    <w:rsid w:val="00905D58"/>
    <w:rsid w:val="00907166"/>
    <w:rsid w:val="009077AC"/>
    <w:rsid w:val="00910503"/>
    <w:rsid w:val="009121E2"/>
    <w:rsid w:val="009126BF"/>
    <w:rsid w:val="00912B61"/>
    <w:rsid w:val="009131DD"/>
    <w:rsid w:val="009148F9"/>
    <w:rsid w:val="00914B6C"/>
    <w:rsid w:val="0091616E"/>
    <w:rsid w:val="0091622D"/>
    <w:rsid w:val="00916588"/>
    <w:rsid w:val="0091696C"/>
    <w:rsid w:val="00917387"/>
    <w:rsid w:val="009216D4"/>
    <w:rsid w:val="00921E10"/>
    <w:rsid w:val="00922070"/>
    <w:rsid w:val="009225D7"/>
    <w:rsid w:val="00922D39"/>
    <w:rsid w:val="00923791"/>
    <w:rsid w:val="0092383B"/>
    <w:rsid w:val="00923E86"/>
    <w:rsid w:val="009251A4"/>
    <w:rsid w:val="009252EE"/>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407D"/>
    <w:rsid w:val="0094525C"/>
    <w:rsid w:val="009452EE"/>
    <w:rsid w:val="00945547"/>
    <w:rsid w:val="009459A6"/>
    <w:rsid w:val="009459EB"/>
    <w:rsid w:val="00945F02"/>
    <w:rsid w:val="00946B8C"/>
    <w:rsid w:val="00946DBD"/>
    <w:rsid w:val="00947553"/>
    <w:rsid w:val="0094765F"/>
    <w:rsid w:val="00947B95"/>
    <w:rsid w:val="009502F5"/>
    <w:rsid w:val="00950CEF"/>
    <w:rsid w:val="00951580"/>
    <w:rsid w:val="00951616"/>
    <w:rsid w:val="009527F9"/>
    <w:rsid w:val="009538DF"/>
    <w:rsid w:val="00953AB7"/>
    <w:rsid w:val="009544B7"/>
    <w:rsid w:val="00955232"/>
    <w:rsid w:val="009553D9"/>
    <w:rsid w:val="00955B75"/>
    <w:rsid w:val="00957341"/>
    <w:rsid w:val="009617C8"/>
    <w:rsid w:val="009627AC"/>
    <w:rsid w:val="00963553"/>
    <w:rsid w:val="00963F2D"/>
    <w:rsid w:val="009640EE"/>
    <w:rsid w:val="009641F8"/>
    <w:rsid w:val="00965BC6"/>
    <w:rsid w:val="009660C8"/>
    <w:rsid w:val="009662A4"/>
    <w:rsid w:val="00966614"/>
    <w:rsid w:val="00966B3E"/>
    <w:rsid w:val="00966C32"/>
    <w:rsid w:val="00966E8F"/>
    <w:rsid w:val="00967987"/>
    <w:rsid w:val="00967B29"/>
    <w:rsid w:val="00970710"/>
    <w:rsid w:val="0097127D"/>
    <w:rsid w:val="00971949"/>
    <w:rsid w:val="00971E3B"/>
    <w:rsid w:val="00972C76"/>
    <w:rsid w:val="009733D2"/>
    <w:rsid w:val="00973D63"/>
    <w:rsid w:val="00974C33"/>
    <w:rsid w:val="00974F36"/>
    <w:rsid w:val="00975650"/>
    <w:rsid w:val="00977DCC"/>
    <w:rsid w:val="0098023C"/>
    <w:rsid w:val="009803A0"/>
    <w:rsid w:val="00981119"/>
    <w:rsid w:val="0098127B"/>
    <w:rsid w:val="009816AB"/>
    <w:rsid w:val="00981813"/>
    <w:rsid w:val="00981956"/>
    <w:rsid w:val="00981AED"/>
    <w:rsid w:val="009834FD"/>
    <w:rsid w:val="00983C5B"/>
    <w:rsid w:val="00983DCE"/>
    <w:rsid w:val="00985139"/>
    <w:rsid w:val="0098528D"/>
    <w:rsid w:val="009854AF"/>
    <w:rsid w:val="009869A5"/>
    <w:rsid w:val="009870DF"/>
    <w:rsid w:val="0099117D"/>
    <w:rsid w:val="009911D5"/>
    <w:rsid w:val="00991E02"/>
    <w:rsid w:val="00992875"/>
    <w:rsid w:val="00993DEA"/>
    <w:rsid w:val="00994BA8"/>
    <w:rsid w:val="00995461"/>
    <w:rsid w:val="009954A9"/>
    <w:rsid w:val="009955FB"/>
    <w:rsid w:val="00996B42"/>
    <w:rsid w:val="009A13DB"/>
    <w:rsid w:val="009A1465"/>
    <w:rsid w:val="009A17E1"/>
    <w:rsid w:val="009A34D8"/>
    <w:rsid w:val="009A3FCE"/>
    <w:rsid w:val="009A4BB6"/>
    <w:rsid w:val="009A614A"/>
    <w:rsid w:val="009A6214"/>
    <w:rsid w:val="009A6527"/>
    <w:rsid w:val="009A7741"/>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B7697"/>
    <w:rsid w:val="009B7E29"/>
    <w:rsid w:val="009C17C1"/>
    <w:rsid w:val="009C2206"/>
    <w:rsid w:val="009C5566"/>
    <w:rsid w:val="009C562D"/>
    <w:rsid w:val="009C62AC"/>
    <w:rsid w:val="009C686A"/>
    <w:rsid w:val="009C6B1F"/>
    <w:rsid w:val="009C73A5"/>
    <w:rsid w:val="009D02C6"/>
    <w:rsid w:val="009D06CF"/>
    <w:rsid w:val="009D0FBF"/>
    <w:rsid w:val="009D1D85"/>
    <w:rsid w:val="009D2AED"/>
    <w:rsid w:val="009D2B88"/>
    <w:rsid w:val="009D3C3D"/>
    <w:rsid w:val="009D47F5"/>
    <w:rsid w:val="009D4EE0"/>
    <w:rsid w:val="009D63A8"/>
    <w:rsid w:val="009E14A9"/>
    <w:rsid w:val="009E1626"/>
    <w:rsid w:val="009E3105"/>
    <w:rsid w:val="009E3C89"/>
    <w:rsid w:val="009E44E6"/>
    <w:rsid w:val="009E4B43"/>
    <w:rsid w:val="009E58F9"/>
    <w:rsid w:val="009E5B07"/>
    <w:rsid w:val="009E5D90"/>
    <w:rsid w:val="009E5F79"/>
    <w:rsid w:val="009E73A3"/>
    <w:rsid w:val="009F06B0"/>
    <w:rsid w:val="009F140E"/>
    <w:rsid w:val="009F2274"/>
    <w:rsid w:val="009F28E8"/>
    <w:rsid w:val="009F3114"/>
    <w:rsid w:val="009F3507"/>
    <w:rsid w:val="009F451F"/>
    <w:rsid w:val="009F46CF"/>
    <w:rsid w:val="009F773C"/>
    <w:rsid w:val="009F7A6F"/>
    <w:rsid w:val="009F7EC6"/>
    <w:rsid w:val="00A00839"/>
    <w:rsid w:val="00A00C30"/>
    <w:rsid w:val="00A00F05"/>
    <w:rsid w:val="00A013CF"/>
    <w:rsid w:val="00A015BF"/>
    <w:rsid w:val="00A016FD"/>
    <w:rsid w:val="00A0209F"/>
    <w:rsid w:val="00A028CE"/>
    <w:rsid w:val="00A029D2"/>
    <w:rsid w:val="00A02BFE"/>
    <w:rsid w:val="00A02C5D"/>
    <w:rsid w:val="00A02CF5"/>
    <w:rsid w:val="00A031AA"/>
    <w:rsid w:val="00A034E8"/>
    <w:rsid w:val="00A03978"/>
    <w:rsid w:val="00A04087"/>
    <w:rsid w:val="00A043BC"/>
    <w:rsid w:val="00A04AA5"/>
    <w:rsid w:val="00A04E5A"/>
    <w:rsid w:val="00A050E3"/>
    <w:rsid w:val="00A11A20"/>
    <w:rsid w:val="00A128E4"/>
    <w:rsid w:val="00A12F39"/>
    <w:rsid w:val="00A12F64"/>
    <w:rsid w:val="00A132F0"/>
    <w:rsid w:val="00A1689F"/>
    <w:rsid w:val="00A2110A"/>
    <w:rsid w:val="00A2122C"/>
    <w:rsid w:val="00A22BCF"/>
    <w:rsid w:val="00A237A6"/>
    <w:rsid w:val="00A24409"/>
    <w:rsid w:val="00A24AB9"/>
    <w:rsid w:val="00A2505E"/>
    <w:rsid w:val="00A25104"/>
    <w:rsid w:val="00A25FBA"/>
    <w:rsid w:val="00A26633"/>
    <w:rsid w:val="00A26A97"/>
    <w:rsid w:val="00A27B65"/>
    <w:rsid w:val="00A307CF"/>
    <w:rsid w:val="00A30D0E"/>
    <w:rsid w:val="00A3124D"/>
    <w:rsid w:val="00A31C8B"/>
    <w:rsid w:val="00A31E8F"/>
    <w:rsid w:val="00A322FC"/>
    <w:rsid w:val="00A32C4F"/>
    <w:rsid w:val="00A32D0F"/>
    <w:rsid w:val="00A33263"/>
    <w:rsid w:val="00A33314"/>
    <w:rsid w:val="00A3562E"/>
    <w:rsid w:val="00A37B5C"/>
    <w:rsid w:val="00A37D86"/>
    <w:rsid w:val="00A40458"/>
    <w:rsid w:val="00A41EC0"/>
    <w:rsid w:val="00A4242A"/>
    <w:rsid w:val="00A43134"/>
    <w:rsid w:val="00A4349C"/>
    <w:rsid w:val="00A4363A"/>
    <w:rsid w:val="00A471D2"/>
    <w:rsid w:val="00A479BA"/>
    <w:rsid w:val="00A50587"/>
    <w:rsid w:val="00A5122D"/>
    <w:rsid w:val="00A51798"/>
    <w:rsid w:val="00A51ED2"/>
    <w:rsid w:val="00A51EE6"/>
    <w:rsid w:val="00A5201C"/>
    <w:rsid w:val="00A52646"/>
    <w:rsid w:val="00A52882"/>
    <w:rsid w:val="00A52BB0"/>
    <w:rsid w:val="00A52C7C"/>
    <w:rsid w:val="00A5356E"/>
    <w:rsid w:val="00A537DE"/>
    <w:rsid w:val="00A53A06"/>
    <w:rsid w:val="00A54079"/>
    <w:rsid w:val="00A555BE"/>
    <w:rsid w:val="00A55B3C"/>
    <w:rsid w:val="00A55F6B"/>
    <w:rsid w:val="00A56758"/>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0A72"/>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675"/>
    <w:rsid w:val="00A81D2D"/>
    <w:rsid w:val="00A82CDD"/>
    <w:rsid w:val="00A82D27"/>
    <w:rsid w:val="00A82F65"/>
    <w:rsid w:val="00A83F18"/>
    <w:rsid w:val="00A841DB"/>
    <w:rsid w:val="00A848A8"/>
    <w:rsid w:val="00A87794"/>
    <w:rsid w:val="00A90A8A"/>
    <w:rsid w:val="00A92802"/>
    <w:rsid w:val="00A92BD2"/>
    <w:rsid w:val="00A93556"/>
    <w:rsid w:val="00A94A2A"/>
    <w:rsid w:val="00A94EE5"/>
    <w:rsid w:val="00A95F49"/>
    <w:rsid w:val="00A973B4"/>
    <w:rsid w:val="00A97645"/>
    <w:rsid w:val="00AA04AA"/>
    <w:rsid w:val="00AA07F3"/>
    <w:rsid w:val="00AA0FDE"/>
    <w:rsid w:val="00AA1543"/>
    <w:rsid w:val="00AA42DD"/>
    <w:rsid w:val="00AA4558"/>
    <w:rsid w:val="00AA49C1"/>
    <w:rsid w:val="00AA4EB8"/>
    <w:rsid w:val="00AA578D"/>
    <w:rsid w:val="00AA62F3"/>
    <w:rsid w:val="00AA79E7"/>
    <w:rsid w:val="00AB0FA4"/>
    <w:rsid w:val="00AB157D"/>
    <w:rsid w:val="00AB1B7C"/>
    <w:rsid w:val="00AB1E05"/>
    <w:rsid w:val="00AB24E4"/>
    <w:rsid w:val="00AB30FA"/>
    <w:rsid w:val="00AB3535"/>
    <w:rsid w:val="00AB56CD"/>
    <w:rsid w:val="00AB6154"/>
    <w:rsid w:val="00AB763C"/>
    <w:rsid w:val="00AC07C0"/>
    <w:rsid w:val="00AC08D1"/>
    <w:rsid w:val="00AC0CAA"/>
    <w:rsid w:val="00AC0D66"/>
    <w:rsid w:val="00AC1A10"/>
    <w:rsid w:val="00AC3EDE"/>
    <w:rsid w:val="00AC4FD3"/>
    <w:rsid w:val="00AC6316"/>
    <w:rsid w:val="00AC6FAC"/>
    <w:rsid w:val="00AD0507"/>
    <w:rsid w:val="00AD1106"/>
    <w:rsid w:val="00AD120D"/>
    <w:rsid w:val="00AD146C"/>
    <w:rsid w:val="00AD1FB9"/>
    <w:rsid w:val="00AD2126"/>
    <w:rsid w:val="00AD22D7"/>
    <w:rsid w:val="00AD2758"/>
    <w:rsid w:val="00AD28A2"/>
    <w:rsid w:val="00AD455C"/>
    <w:rsid w:val="00AD5867"/>
    <w:rsid w:val="00AD5EF1"/>
    <w:rsid w:val="00AD766E"/>
    <w:rsid w:val="00AD7C79"/>
    <w:rsid w:val="00AE0FC2"/>
    <w:rsid w:val="00AE13D0"/>
    <w:rsid w:val="00AE13E5"/>
    <w:rsid w:val="00AE2395"/>
    <w:rsid w:val="00AE2B03"/>
    <w:rsid w:val="00AE2D1E"/>
    <w:rsid w:val="00AE354B"/>
    <w:rsid w:val="00AE3871"/>
    <w:rsid w:val="00AE4D7B"/>
    <w:rsid w:val="00AE4DBC"/>
    <w:rsid w:val="00AE7BA1"/>
    <w:rsid w:val="00AE7E67"/>
    <w:rsid w:val="00AF07BF"/>
    <w:rsid w:val="00AF105B"/>
    <w:rsid w:val="00AF3237"/>
    <w:rsid w:val="00AF376F"/>
    <w:rsid w:val="00AF4C13"/>
    <w:rsid w:val="00AF5F45"/>
    <w:rsid w:val="00AF6C8E"/>
    <w:rsid w:val="00AF703C"/>
    <w:rsid w:val="00AF7B41"/>
    <w:rsid w:val="00AF7EC2"/>
    <w:rsid w:val="00B005F4"/>
    <w:rsid w:val="00B0063F"/>
    <w:rsid w:val="00B006C3"/>
    <w:rsid w:val="00B01E94"/>
    <w:rsid w:val="00B022C4"/>
    <w:rsid w:val="00B03164"/>
    <w:rsid w:val="00B036FE"/>
    <w:rsid w:val="00B04116"/>
    <w:rsid w:val="00B04330"/>
    <w:rsid w:val="00B04A1B"/>
    <w:rsid w:val="00B04FA9"/>
    <w:rsid w:val="00B05143"/>
    <w:rsid w:val="00B058C5"/>
    <w:rsid w:val="00B05BD5"/>
    <w:rsid w:val="00B06CD8"/>
    <w:rsid w:val="00B07522"/>
    <w:rsid w:val="00B07D12"/>
    <w:rsid w:val="00B10D47"/>
    <w:rsid w:val="00B113F3"/>
    <w:rsid w:val="00B11F13"/>
    <w:rsid w:val="00B1216B"/>
    <w:rsid w:val="00B12BE5"/>
    <w:rsid w:val="00B137B5"/>
    <w:rsid w:val="00B13CCD"/>
    <w:rsid w:val="00B145FB"/>
    <w:rsid w:val="00B14A95"/>
    <w:rsid w:val="00B14BB5"/>
    <w:rsid w:val="00B14BF8"/>
    <w:rsid w:val="00B156EE"/>
    <w:rsid w:val="00B15D0D"/>
    <w:rsid w:val="00B15E73"/>
    <w:rsid w:val="00B1601E"/>
    <w:rsid w:val="00B16D65"/>
    <w:rsid w:val="00B21235"/>
    <w:rsid w:val="00B24E0F"/>
    <w:rsid w:val="00B24E8F"/>
    <w:rsid w:val="00B259BA"/>
    <w:rsid w:val="00B26672"/>
    <w:rsid w:val="00B26BEB"/>
    <w:rsid w:val="00B27070"/>
    <w:rsid w:val="00B30E03"/>
    <w:rsid w:val="00B30F99"/>
    <w:rsid w:val="00B30FB3"/>
    <w:rsid w:val="00B31E91"/>
    <w:rsid w:val="00B32194"/>
    <w:rsid w:val="00B3315B"/>
    <w:rsid w:val="00B33C52"/>
    <w:rsid w:val="00B342BB"/>
    <w:rsid w:val="00B3489C"/>
    <w:rsid w:val="00B353F5"/>
    <w:rsid w:val="00B3674D"/>
    <w:rsid w:val="00B368B1"/>
    <w:rsid w:val="00B36C3A"/>
    <w:rsid w:val="00B37047"/>
    <w:rsid w:val="00B413E6"/>
    <w:rsid w:val="00B415E4"/>
    <w:rsid w:val="00B41D5E"/>
    <w:rsid w:val="00B42C2A"/>
    <w:rsid w:val="00B4452E"/>
    <w:rsid w:val="00B44588"/>
    <w:rsid w:val="00B45936"/>
    <w:rsid w:val="00B466B2"/>
    <w:rsid w:val="00B47324"/>
    <w:rsid w:val="00B51ACA"/>
    <w:rsid w:val="00B51EC9"/>
    <w:rsid w:val="00B52761"/>
    <w:rsid w:val="00B5307C"/>
    <w:rsid w:val="00B53D44"/>
    <w:rsid w:val="00B53FCE"/>
    <w:rsid w:val="00B54823"/>
    <w:rsid w:val="00B54ACB"/>
    <w:rsid w:val="00B57788"/>
    <w:rsid w:val="00B578C0"/>
    <w:rsid w:val="00B5791D"/>
    <w:rsid w:val="00B6040B"/>
    <w:rsid w:val="00B605AD"/>
    <w:rsid w:val="00B609A2"/>
    <w:rsid w:val="00B60BB6"/>
    <w:rsid w:val="00B610EF"/>
    <w:rsid w:val="00B61814"/>
    <w:rsid w:val="00B61A90"/>
    <w:rsid w:val="00B61AA9"/>
    <w:rsid w:val="00B61D34"/>
    <w:rsid w:val="00B6492C"/>
    <w:rsid w:val="00B65223"/>
    <w:rsid w:val="00B65521"/>
    <w:rsid w:val="00B655AD"/>
    <w:rsid w:val="00B66993"/>
    <w:rsid w:val="00B671B8"/>
    <w:rsid w:val="00B67DAA"/>
    <w:rsid w:val="00B704ED"/>
    <w:rsid w:val="00B70DC5"/>
    <w:rsid w:val="00B73F55"/>
    <w:rsid w:val="00B742A6"/>
    <w:rsid w:val="00B76C64"/>
    <w:rsid w:val="00B77314"/>
    <w:rsid w:val="00B774DA"/>
    <w:rsid w:val="00B777C4"/>
    <w:rsid w:val="00B824FE"/>
    <w:rsid w:val="00B82F89"/>
    <w:rsid w:val="00B8319C"/>
    <w:rsid w:val="00B83C7B"/>
    <w:rsid w:val="00B83C9C"/>
    <w:rsid w:val="00B845C2"/>
    <w:rsid w:val="00B8523A"/>
    <w:rsid w:val="00B85AE6"/>
    <w:rsid w:val="00B86146"/>
    <w:rsid w:val="00B879E5"/>
    <w:rsid w:val="00B90310"/>
    <w:rsid w:val="00B90BBF"/>
    <w:rsid w:val="00B914BC"/>
    <w:rsid w:val="00B9203C"/>
    <w:rsid w:val="00B922DC"/>
    <w:rsid w:val="00B92833"/>
    <w:rsid w:val="00B93FF4"/>
    <w:rsid w:val="00B9411E"/>
    <w:rsid w:val="00B94660"/>
    <w:rsid w:val="00B95CCE"/>
    <w:rsid w:val="00B965CD"/>
    <w:rsid w:val="00B978C9"/>
    <w:rsid w:val="00BA0DFA"/>
    <w:rsid w:val="00BA224F"/>
    <w:rsid w:val="00BA2F4A"/>
    <w:rsid w:val="00BA3112"/>
    <w:rsid w:val="00BA3697"/>
    <w:rsid w:val="00BA3BA5"/>
    <w:rsid w:val="00BA3F7D"/>
    <w:rsid w:val="00BA4547"/>
    <w:rsid w:val="00BA5AB8"/>
    <w:rsid w:val="00BA6077"/>
    <w:rsid w:val="00BA6CB1"/>
    <w:rsid w:val="00BA7E77"/>
    <w:rsid w:val="00BB034F"/>
    <w:rsid w:val="00BB064D"/>
    <w:rsid w:val="00BB0F2D"/>
    <w:rsid w:val="00BB1156"/>
    <w:rsid w:val="00BB298B"/>
    <w:rsid w:val="00BB2C1B"/>
    <w:rsid w:val="00BB2DB1"/>
    <w:rsid w:val="00BB398C"/>
    <w:rsid w:val="00BB3C80"/>
    <w:rsid w:val="00BB4507"/>
    <w:rsid w:val="00BB4805"/>
    <w:rsid w:val="00BB5267"/>
    <w:rsid w:val="00BB52E9"/>
    <w:rsid w:val="00BB5378"/>
    <w:rsid w:val="00BB578A"/>
    <w:rsid w:val="00BB57CE"/>
    <w:rsid w:val="00BB67FF"/>
    <w:rsid w:val="00BB75B0"/>
    <w:rsid w:val="00BB7CB1"/>
    <w:rsid w:val="00BC0B26"/>
    <w:rsid w:val="00BC0D1B"/>
    <w:rsid w:val="00BC1C90"/>
    <w:rsid w:val="00BC20A8"/>
    <w:rsid w:val="00BC2B82"/>
    <w:rsid w:val="00BC4565"/>
    <w:rsid w:val="00BC6D6B"/>
    <w:rsid w:val="00BC6DE9"/>
    <w:rsid w:val="00BC77D8"/>
    <w:rsid w:val="00BC7D7F"/>
    <w:rsid w:val="00BD0F09"/>
    <w:rsid w:val="00BD1052"/>
    <w:rsid w:val="00BD181C"/>
    <w:rsid w:val="00BD3002"/>
    <w:rsid w:val="00BD399E"/>
    <w:rsid w:val="00BD4BCA"/>
    <w:rsid w:val="00BD6284"/>
    <w:rsid w:val="00BD66F6"/>
    <w:rsid w:val="00BD7BBD"/>
    <w:rsid w:val="00BE00A9"/>
    <w:rsid w:val="00BE02A4"/>
    <w:rsid w:val="00BE0D86"/>
    <w:rsid w:val="00BE0F7C"/>
    <w:rsid w:val="00BE0FC1"/>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4C9"/>
    <w:rsid w:val="00C04703"/>
    <w:rsid w:val="00C048BD"/>
    <w:rsid w:val="00C0660F"/>
    <w:rsid w:val="00C06ACC"/>
    <w:rsid w:val="00C07C59"/>
    <w:rsid w:val="00C07E98"/>
    <w:rsid w:val="00C10092"/>
    <w:rsid w:val="00C10FAE"/>
    <w:rsid w:val="00C11E5B"/>
    <w:rsid w:val="00C12775"/>
    <w:rsid w:val="00C12D36"/>
    <w:rsid w:val="00C136AA"/>
    <w:rsid w:val="00C13B01"/>
    <w:rsid w:val="00C148C3"/>
    <w:rsid w:val="00C15753"/>
    <w:rsid w:val="00C1593B"/>
    <w:rsid w:val="00C1751F"/>
    <w:rsid w:val="00C216BF"/>
    <w:rsid w:val="00C218CB"/>
    <w:rsid w:val="00C221A5"/>
    <w:rsid w:val="00C222C1"/>
    <w:rsid w:val="00C22BDA"/>
    <w:rsid w:val="00C22E51"/>
    <w:rsid w:val="00C22FDB"/>
    <w:rsid w:val="00C23690"/>
    <w:rsid w:val="00C23B92"/>
    <w:rsid w:val="00C25F46"/>
    <w:rsid w:val="00C27DC4"/>
    <w:rsid w:val="00C30D1A"/>
    <w:rsid w:val="00C311CB"/>
    <w:rsid w:val="00C31E35"/>
    <w:rsid w:val="00C3271A"/>
    <w:rsid w:val="00C32950"/>
    <w:rsid w:val="00C32A3C"/>
    <w:rsid w:val="00C33521"/>
    <w:rsid w:val="00C33764"/>
    <w:rsid w:val="00C33A10"/>
    <w:rsid w:val="00C35003"/>
    <w:rsid w:val="00C35322"/>
    <w:rsid w:val="00C36056"/>
    <w:rsid w:val="00C36BFB"/>
    <w:rsid w:val="00C37222"/>
    <w:rsid w:val="00C3726A"/>
    <w:rsid w:val="00C37350"/>
    <w:rsid w:val="00C412E4"/>
    <w:rsid w:val="00C41A5C"/>
    <w:rsid w:val="00C42386"/>
    <w:rsid w:val="00C4240B"/>
    <w:rsid w:val="00C42CD1"/>
    <w:rsid w:val="00C42EF8"/>
    <w:rsid w:val="00C4407F"/>
    <w:rsid w:val="00C451EC"/>
    <w:rsid w:val="00C458CC"/>
    <w:rsid w:val="00C45989"/>
    <w:rsid w:val="00C45D07"/>
    <w:rsid w:val="00C46C02"/>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B07"/>
    <w:rsid w:val="00C60E20"/>
    <w:rsid w:val="00C614F2"/>
    <w:rsid w:val="00C62293"/>
    <w:rsid w:val="00C64421"/>
    <w:rsid w:val="00C65604"/>
    <w:rsid w:val="00C65706"/>
    <w:rsid w:val="00C67F04"/>
    <w:rsid w:val="00C702B5"/>
    <w:rsid w:val="00C70AA1"/>
    <w:rsid w:val="00C70CAD"/>
    <w:rsid w:val="00C71041"/>
    <w:rsid w:val="00C725E9"/>
    <w:rsid w:val="00C73232"/>
    <w:rsid w:val="00C73B5E"/>
    <w:rsid w:val="00C745C9"/>
    <w:rsid w:val="00C746A8"/>
    <w:rsid w:val="00C74A81"/>
    <w:rsid w:val="00C74CBD"/>
    <w:rsid w:val="00C74E55"/>
    <w:rsid w:val="00C75301"/>
    <w:rsid w:val="00C75544"/>
    <w:rsid w:val="00C75E5C"/>
    <w:rsid w:val="00C767BE"/>
    <w:rsid w:val="00C76BC6"/>
    <w:rsid w:val="00C77148"/>
    <w:rsid w:val="00C7756B"/>
    <w:rsid w:val="00C7779D"/>
    <w:rsid w:val="00C814D2"/>
    <w:rsid w:val="00C81C76"/>
    <w:rsid w:val="00C8229A"/>
    <w:rsid w:val="00C82A92"/>
    <w:rsid w:val="00C8352A"/>
    <w:rsid w:val="00C83539"/>
    <w:rsid w:val="00C855CC"/>
    <w:rsid w:val="00C873BC"/>
    <w:rsid w:val="00C87F59"/>
    <w:rsid w:val="00C9003E"/>
    <w:rsid w:val="00C90421"/>
    <w:rsid w:val="00C90EF9"/>
    <w:rsid w:val="00C93135"/>
    <w:rsid w:val="00C93FC9"/>
    <w:rsid w:val="00C94214"/>
    <w:rsid w:val="00C95031"/>
    <w:rsid w:val="00C95237"/>
    <w:rsid w:val="00C962B0"/>
    <w:rsid w:val="00C96EBA"/>
    <w:rsid w:val="00C97236"/>
    <w:rsid w:val="00C97BBF"/>
    <w:rsid w:val="00CA01D5"/>
    <w:rsid w:val="00CA1125"/>
    <w:rsid w:val="00CA1227"/>
    <w:rsid w:val="00CA128C"/>
    <w:rsid w:val="00CA2434"/>
    <w:rsid w:val="00CA2DCB"/>
    <w:rsid w:val="00CA3287"/>
    <w:rsid w:val="00CA362D"/>
    <w:rsid w:val="00CA3C02"/>
    <w:rsid w:val="00CA4EBA"/>
    <w:rsid w:val="00CB0A38"/>
    <w:rsid w:val="00CB1669"/>
    <w:rsid w:val="00CB28C3"/>
    <w:rsid w:val="00CB4034"/>
    <w:rsid w:val="00CB44BB"/>
    <w:rsid w:val="00CB58C6"/>
    <w:rsid w:val="00CC1BAA"/>
    <w:rsid w:val="00CC21CE"/>
    <w:rsid w:val="00CC2209"/>
    <w:rsid w:val="00CC2368"/>
    <w:rsid w:val="00CC38EC"/>
    <w:rsid w:val="00CC483C"/>
    <w:rsid w:val="00CC4DFF"/>
    <w:rsid w:val="00CC52B6"/>
    <w:rsid w:val="00CC6E8A"/>
    <w:rsid w:val="00CC79A8"/>
    <w:rsid w:val="00CD04BA"/>
    <w:rsid w:val="00CD0778"/>
    <w:rsid w:val="00CD08C0"/>
    <w:rsid w:val="00CD209E"/>
    <w:rsid w:val="00CD277A"/>
    <w:rsid w:val="00CD3A54"/>
    <w:rsid w:val="00CD51E1"/>
    <w:rsid w:val="00CD5455"/>
    <w:rsid w:val="00CD688D"/>
    <w:rsid w:val="00CD6952"/>
    <w:rsid w:val="00CD6FE2"/>
    <w:rsid w:val="00CD7B1F"/>
    <w:rsid w:val="00CE0B43"/>
    <w:rsid w:val="00CE16F2"/>
    <w:rsid w:val="00CE269D"/>
    <w:rsid w:val="00CE26C0"/>
    <w:rsid w:val="00CE2B73"/>
    <w:rsid w:val="00CE5D39"/>
    <w:rsid w:val="00CE628F"/>
    <w:rsid w:val="00CE67F2"/>
    <w:rsid w:val="00CE7225"/>
    <w:rsid w:val="00CE763A"/>
    <w:rsid w:val="00CE7A9C"/>
    <w:rsid w:val="00CF089F"/>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61DA"/>
    <w:rsid w:val="00D0666A"/>
    <w:rsid w:val="00D067A0"/>
    <w:rsid w:val="00D079B3"/>
    <w:rsid w:val="00D10B88"/>
    <w:rsid w:val="00D11388"/>
    <w:rsid w:val="00D11D7D"/>
    <w:rsid w:val="00D14288"/>
    <w:rsid w:val="00D1463A"/>
    <w:rsid w:val="00D1499D"/>
    <w:rsid w:val="00D14FE2"/>
    <w:rsid w:val="00D1593E"/>
    <w:rsid w:val="00D15974"/>
    <w:rsid w:val="00D1610A"/>
    <w:rsid w:val="00D16F04"/>
    <w:rsid w:val="00D17237"/>
    <w:rsid w:val="00D175A4"/>
    <w:rsid w:val="00D20DCE"/>
    <w:rsid w:val="00D2336F"/>
    <w:rsid w:val="00D24B2D"/>
    <w:rsid w:val="00D27143"/>
    <w:rsid w:val="00D307A9"/>
    <w:rsid w:val="00D31A69"/>
    <w:rsid w:val="00D322E8"/>
    <w:rsid w:val="00D324EF"/>
    <w:rsid w:val="00D3305F"/>
    <w:rsid w:val="00D3476D"/>
    <w:rsid w:val="00D35C68"/>
    <w:rsid w:val="00D36961"/>
    <w:rsid w:val="00D36C7A"/>
    <w:rsid w:val="00D37041"/>
    <w:rsid w:val="00D37876"/>
    <w:rsid w:val="00D4008E"/>
    <w:rsid w:val="00D408C0"/>
    <w:rsid w:val="00D40FD6"/>
    <w:rsid w:val="00D414E6"/>
    <w:rsid w:val="00D418C8"/>
    <w:rsid w:val="00D4285C"/>
    <w:rsid w:val="00D42E5D"/>
    <w:rsid w:val="00D44979"/>
    <w:rsid w:val="00D44F15"/>
    <w:rsid w:val="00D451A8"/>
    <w:rsid w:val="00D45DDC"/>
    <w:rsid w:val="00D46422"/>
    <w:rsid w:val="00D46B2F"/>
    <w:rsid w:val="00D46B40"/>
    <w:rsid w:val="00D471EA"/>
    <w:rsid w:val="00D47B31"/>
    <w:rsid w:val="00D50573"/>
    <w:rsid w:val="00D51A95"/>
    <w:rsid w:val="00D51D4D"/>
    <w:rsid w:val="00D523C7"/>
    <w:rsid w:val="00D52DF3"/>
    <w:rsid w:val="00D53371"/>
    <w:rsid w:val="00D53F42"/>
    <w:rsid w:val="00D54037"/>
    <w:rsid w:val="00D5524A"/>
    <w:rsid w:val="00D55259"/>
    <w:rsid w:val="00D55D45"/>
    <w:rsid w:val="00D55E4E"/>
    <w:rsid w:val="00D56870"/>
    <w:rsid w:val="00D608E7"/>
    <w:rsid w:val="00D63585"/>
    <w:rsid w:val="00D6376F"/>
    <w:rsid w:val="00D64841"/>
    <w:rsid w:val="00D6663C"/>
    <w:rsid w:val="00D66A00"/>
    <w:rsid w:val="00D673D6"/>
    <w:rsid w:val="00D67817"/>
    <w:rsid w:val="00D717E6"/>
    <w:rsid w:val="00D72265"/>
    <w:rsid w:val="00D73819"/>
    <w:rsid w:val="00D7496F"/>
    <w:rsid w:val="00D749D6"/>
    <w:rsid w:val="00D761EA"/>
    <w:rsid w:val="00D77AD4"/>
    <w:rsid w:val="00D80065"/>
    <w:rsid w:val="00D808D1"/>
    <w:rsid w:val="00D8163C"/>
    <w:rsid w:val="00D834FA"/>
    <w:rsid w:val="00D848D8"/>
    <w:rsid w:val="00D84D5C"/>
    <w:rsid w:val="00D876C8"/>
    <w:rsid w:val="00D90848"/>
    <w:rsid w:val="00D9146C"/>
    <w:rsid w:val="00D91AA5"/>
    <w:rsid w:val="00D9204D"/>
    <w:rsid w:val="00D9205B"/>
    <w:rsid w:val="00D93A73"/>
    <w:rsid w:val="00D9480C"/>
    <w:rsid w:val="00D94DAB"/>
    <w:rsid w:val="00D97C56"/>
    <w:rsid w:val="00DA099A"/>
    <w:rsid w:val="00DA28EE"/>
    <w:rsid w:val="00DA3098"/>
    <w:rsid w:val="00DA39E4"/>
    <w:rsid w:val="00DA4528"/>
    <w:rsid w:val="00DA68A4"/>
    <w:rsid w:val="00DA697E"/>
    <w:rsid w:val="00DB0814"/>
    <w:rsid w:val="00DB107E"/>
    <w:rsid w:val="00DB18D5"/>
    <w:rsid w:val="00DB295B"/>
    <w:rsid w:val="00DB3499"/>
    <w:rsid w:val="00DB3B6E"/>
    <w:rsid w:val="00DB4710"/>
    <w:rsid w:val="00DB5479"/>
    <w:rsid w:val="00DB63EB"/>
    <w:rsid w:val="00DB6494"/>
    <w:rsid w:val="00DB6732"/>
    <w:rsid w:val="00DB7111"/>
    <w:rsid w:val="00DB7E57"/>
    <w:rsid w:val="00DB7EC2"/>
    <w:rsid w:val="00DC05F7"/>
    <w:rsid w:val="00DC0DC1"/>
    <w:rsid w:val="00DC36EC"/>
    <w:rsid w:val="00DC4C63"/>
    <w:rsid w:val="00DC65F3"/>
    <w:rsid w:val="00DC6B15"/>
    <w:rsid w:val="00DC6FCC"/>
    <w:rsid w:val="00DC724E"/>
    <w:rsid w:val="00DC7CF4"/>
    <w:rsid w:val="00DD1D4C"/>
    <w:rsid w:val="00DD34EA"/>
    <w:rsid w:val="00DD350D"/>
    <w:rsid w:val="00DD5720"/>
    <w:rsid w:val="00DD5828"/>
    <w:rsid w:val="00DD6750"/>
    <w:rsid w:val="00DD754C"/>
    <w:rsid w:val="00DD7CCC"/>
    <w:rsid w:val="00DD7E4E"/>
    <w:rsid w:val="00DE1677"/>
    <w:rsid w:val="00DE175A"/>
    <w:rsid w:val="00DE1761"/>
    <w:rsid w:val="00DE1A26"/>
    <w:rsid w:val="00DE1A2F"/>
    <w:rsid w:val="00DE4178"/>
    <w:rsid w:val="00DE474D"/>
    <w:rsid w:val="00DE636C"/>
    <w:rsid w:val="00DE6596"/>
    <w:rsid w:val="00DE69DC"/>
    <w:rsid w:val="00DF02AC"/>
    <w:rsid w:val="00DF1566"/>
    <w:rsid w:val="00DF182C"/>
    <w:rsid w:val="00DF18A7"/>
    <w:rsid w:val="00DF2D0A"/>
    <w:rsid w:val="00DF2F01"/>
    <w:rsid w:val="00DF316B"/>
    <w:rsid w:val="00DF4138"/>
    <w:rsid w:val="00DF4D66"/>
    <w:rsid w:val="00DF74A7"/>
    <w:rsid w:val="00E00FCD"/>
    <w:rsid w:val="00E01B3F"/>
    <w:rsid w:val="00E01B7C"/>
    <w:rsid w:val="00E02384"/>
    <w:rsid w:val="00E02503"/>
    <w:rsid w:val="00E03335"/>
    <w:rsid w:val="00E0459B"/>
    <w:rsid w:val="00E047AD"/>
    <w:rsid w:val="00E04DDE"/>
    <w:rsid w:val="00E056E9"/>
    <w:rsid w:val="00E06890"/>
    <w:rsid w:val="00E06B7E"/>
    <w:rsid w:val="00E07E6F"/>
    <w:rsid w:val="00E10FC6"/>
    <w:rsid w:val="00E11082"/>
    <w:rsid w:val="00E126A1"/>
    <w:rsid w:val="00E1374F"/>
    <w:rsid w:val="00E140F1"/>
    <w:rsid w:val="00E14EE8"/>
    <w:rsid w:val="00E15011"/>
    <w:rsid w:val="00E16B66"/>
    <w:rsid w:val="00E17127"/>
    <w:rsid w:val="00E172FF"/>
    <w:rsid w:val="00E17693"/>
    <w:rsid w:val="00E179A7"/>
    <w:rsid w:val="00E22C91"/>
    <w:rsid w:val="00E22EAD"/>
    <w:rsid w:val="00E233F9"/>
    <w:rsid w:val="00E235C9"/>
    <w:rsid w:val="00E23616"/>
    <w:rsid w:val="00E23624"/>
    <w:rsid w:val="00E2557C"/>
    <w:rsid w:val="00E271DD"/>
    <w:rsid w:val="00E30A44"/>
    <w:rsid w:val="00E312EB"/>
    <w:rsid w:val="00E3169C"/>
    <w:rsid w:val="00E324B3"/>
    <w:rsid w:val="00E32505"/>
    <w:rsid w:val="00E3299D"/>
    <w:rsid w:val="00E336F6"/>
    <w:rsid w:val="00E34346"/>
    <w:rsid w:val="00E357C4"/>
    <w:rsid w:val="00E35C1A"/>
    <w:rsid w:val="00E35D7D"/>
    <w:rsid w:val="00E36713"/>
    <w:rsid w:val="00E36A59"/>
    <w:rsid w:val="00E36C01"/>
    <w:rsid w:val="00E405E5"/>
    <w:rsid w:val="00E40D74"/>
    <w:rsid w:val="00E416BA"/>
    <w:rsid w:val="00E43D44"/>
    <w:rsid w:val="00E4455A"/>
    <w:rsid w:val="00E44581"/>
    <w:rsid w:val="00E45668"/>
    <w:rsid w:val="00E46D11"/>
    <w:rsid w:val="00E475BC"/>
    <w:rsid w:val="00E476F0"/>
    <w:rsid w:val="00E47E43"/>
    <w:rsid w:val="00E501CE"/>
    <w:rsid w:val="00E50DE3"/>
    <w:rsid w:val="00E512FD"/>
    <w:rsid w:val="00E5184F"/>
    <w:rsid w:val="00E52885"/>
    <w:rsid w:val="00E52EEE"/>
    <w:rsid w:val="00E5347B"/>
    <w:rsid w:val="00E53917"/>
    <w:rsid w:val="00E54209"/>
    <w:rsid w:val="00E54B14"/>
    <w:rsid w:val="00E57E72"/>
    <w:rsid w:val="00E613BE"/>
    <w:rsid w:val="00E61521"/>
    <w:rsid w:val="00E62346"/>
    <w:rsid w:val="00E624DC"/>
    <w:rsid w:val="00E71295"/>
    <w:rsid w:val="00E716C5"/>
    <w:rsid w:val="00E73003"/>
    <w:rsid w:val="00E73EA5"/>
    <w:rsid w:val="00E7402D"/>
    <w:rsid w:val="00E745AA"/>
    <w:rsid w:val="00E766D0"/>
    <w:rsid w:val="00E7685B"/>
    <w:rsid w:val="00E76EE2"/>
    <w:rsid w:val="00E77BD5"/>
    <w:rsid w:val="00E8012B"/>
    <w:rsid w:val="00E81033"/>
    <w:rsid w:val="00E81379"/>
    <w:rsid w:val="00E813F2"/>
    <w:rsid w:val="00E81988"/>
    <w:rsid w:val="00E826F3"/>
    <w:rsid w:val="00E85CBE"/>
    <w:rsid w:val="00E85D4C"/>
    <w:rsid w:val="00E85D86"/>
    <w:rsid w:val="00E8635A"/>
    <w:rsid w:val="00E86C06"/>
    <w:rsid w:val="00E8714E"/>
    <w:rsid w:val="00E872A3"/>
    <w:rsid w:val="00E87766"/>
    <w:rsid w:val="00E90206"/>
    <w:rsid w:val="00E91B16"/>
    <w:rsid w:val="00E91ECC"/>
    <w:rsid w:val="00E920D7"/>
    <w:rsid w:val="00E92641"/>
    <w:rsid w:val="00E926D8"/>
    <w:rsid w:val="00E9371D"/>
    <w:rsid w:val="00E93B60"/>
    <w:rsid w:val="00E93CD9"/>
    <w:rsid w:val="00E95AB6"/>
    <w:rsid w:val="00E965FB"/>
    <w:rsid w:val="00EA02A2"/>
    <w:rsid w:val="00EA0940"/>
    <w:rsid w:val="00EA265A"/>
    <w:rsid w:val="00EA2DA9"/>
    <w:rsid w:val="00EA32A7"/>
    <w:rsid w:val="00EA33C2"/>
    <w:rsid w:val="00EA572B"/>
    <w:rsid w:val="00EA6E86"/>
    <w:rsid w:val="00EB070B"/>
    <w:rsid w:val="00EB1046"/>
    <w:rsid w:val="00EB16EA"/>
    <w:rsid w:val="00EB213D"/>
    <w:rsid w:val="00EB38A8"/>
    <w:rsid w:val="00EB4484"/>
    <w:rsid w:val="00EB5C3C"/>
    <w:rsid w:val="00EB605B"/>
    <w:rsid w:val="00EB6E64"/>
    <w:rsid w:val="00EB7BE6"/>
    <w:rsid w:val="00EC030F"/>
    <w:rsid w:val="00EC08A4"/>
    <w:rsid w:val="00EC0C3C"/>
    <w:rsid w:val="00EC3609"/>
    <w:rsid w:val="00EC49F2"/>
    <w:rsid w:val="00EC4CB4"/>
    <w:rsid w:val="00EC557C"/>
    <w:rsid w:val="00EC5E45"/>
    <w:rsid w:val="00EC72C6"/>
    <w:rsid w:val="00EC7C10"/>
    <w:rsid w:val="00ED0322"/>
    <w:rsid w:val="00ED1F18"/>
    <w:rsid w:val="00ED3768"/>
    <w:rsid w:val="00ED3F96"/>
    <w:rsid w:val="00ED420E"/>
    <w:rsid w:val="00ED4704"/>
    <w:rsid w:val="00ED4D39"/>
    <w:rsid w:val="00ED4F3A"/>
    <w:rsid w:val="00ED54E3"/>
    <w:rsid w:val="00ED65E9"/>
    <w:rsid w:val="00ED696F"/>
    <w:rsid w:val="00ED7345"/>
    <w:rsid w:val="00ED754B"/>
    <w:rsid w:val="00ED7573"/>
    <w:rsid w:val="00EE1169"/>
    <w:rsid w:val="00EE1BB1"/>
    <w:rsid w:val="00EE21D4"/>
    <w:rsid w:val="00EE22F3"/>
    <w:rsid w:val="00EE2D2E"/>
    <w:rsid w:val="00EE393C"/>
    <w:rsid w:val="00EE482B"/>
    <w:rsid w:val="00EE52C3"/>
    <w:rsid w:val="00EE6D57"/>
    <w:rsid w:val="00EE7213"/>
    <w:rsid w:val="00EF0A59"/>
    <w:rsid w:val="00EF11C5"/>
    <w:rsid w:val="00EF215B"/>
    <w:rsid w:val="00EF2697"/>
    <w:rsid w:val="00EF5162"/>
    <w:rsid w:val="00EF5CBF"/>
    <w:rsid w:val="00EF6AAB"/>
    <w:rsid w:val="00EF6D11"/>
    <w:rsid w:val="00EF772F"/>
    <w:rsid w:val="00EF7BF0"/>
    <w:rsid w:val="00EF7D1D"/>
    <w:rsid w:val="00F01046"/>
    <w:rsid w:val="00F010CE"/>
    <w:rsid w:val="00F01711"/>
    <w:rsid w:val="00F01D95"/>
    <w:rsid w:val="00F0265C"/>
    <w:rsid w:val="00F02FFF"/>
    <w:rsid w:val="00F040BF"/>
    <w:rsid w:val="00F05C41"/>
    <w:rsid w:val="00F07CAC"/>
    <w:rsid w:val="00F10634"/>
    <w:rsid w:val="00F11865"/>
    <w:rsid w:val="00F119A8"/>
    <w:rsid w:val="00F1449F"/>
    <w:rsid w:val="00F16A50"/>
    <w:rsid w:val="00F218B6"/>
    <w:rsid w:val="00F219CD"/>
    <w:rsid w:val="00F220B8"/>
    <w:rsid w:val="00F22629"/>
    <w:rsid w:val="00F23E6C"/>
    <w:rsid w:val="00F2425F"/>
    <w:rsid w:val="00F2441A"/>
    <w:rsid w:val="00F25624"/>
    <w:rsid w:val="00F258D7"/>
    <w:rsid w:val="00F26227"/>
    <w:rsid w:val="00F26793"/>
    <w:rsid w:val="00F27C93"/>
    <w:rsid w:val="00F30A1C"/>
    <w:rsid w:val="00F30C81"/>
    <w:rsid w:val="00F30DA1"/>
    <w:rsid w:val="00F30F05"/>
    <w:rsid w:val="00F31525"/>
    <w:rsid w:val="00F3175A"/>
    <w:rsid w:val="00F32CBE"/>
    <w:rsid w:val="00F332D7"/>
    <w:rsid w:val="00F3344A"/>
    <w:rsid w:val="00F33C95"/>
    <w:rsid w:val="00F351D3"/>
    <w:rsid w:val="00F35558"/>
    <w:rsid w:val="00F35704"/>
    <w:rsid w:val="00F35731"/>
    <w:rsid w:val="00F36E7F"/>
    <w:rsid w:val="00F41742"/>
    <w:rsid w:val="00F4267F"/>
    <w:rsid w:val="00F44197"/>
    <w:rsid w:val="00F44E36"/>
    <w:rsid w:val="00F45C0C"/>
    <w:rsid w:val="00F46218"/>
    <w:rsid w:val="00F47979"/>
    <w:rsid w:val="00F501A8"/>
    <w:rsid w:val="00F5074A"/>
    <w:rsid w:val="00F52A86"/>
    <w:rsid w:val="00F537B2"/>
    <w:rsid w:val="00F538B0"/>
    <w:rsid w:val="00F61607"/>
    <w:rsid w:val="00F6162F"/>
    <w:rsid w:val="00F62440"/>
    <w:rsid w:val="00F6378C"/>
    <w:rsid w:val="00F64178"/>
    <w:rsid w:val="00F64E7C"/>
    <w:rsid w:val="00F653D9"/>
    <w:rsid w:val="00F65729"/>
    <w:rsid w:val="00F67CEF"/>
    <w:rsid w:val="00F710CB"/>
    <w:rsid w:val="00F7163A"/>
    <w:rsid w:val="00F724DC"/>
    <w:rsid w:val="00F728F1"/>
    <w:rsid w:val="00F741EA"/>
    <w:rsid w:val="00F74779"/>
    <w:rsid w:val="00F74BDE"/>
    <w:rsid w:val="00F74FE6"/>
    <w:rsid w:val="00F75324"/>
    <w:rsid w:val="00F75410"/>
    <w:rsid w:val="00F755E9"/>
    <w:rsid w:val="00F76E1A"/>
    <w:rsid w:val="00F7722A"/>
    <w:rsid w:val="00F772D9"/>
    <w:rsid w:val="00F77730"/>
    <w:rsid w:val="00F80CF3"/>
    <w:rsid w:val="00F80D92"/>
    <w:rsid w:val="00F815FB"/>
    <w:rsid w:val="00F82C1B"/>
    <w:rsid w:val="00F82D8C"/>
    <w:rsid w:val="00F83B3D"/>
    <w:rsid w:val="00F84385"/>
    <w:rsid w:val="00F854F6"/>
    <w:rsid w:val="00F8557A"/>
    <w:rsid w:val="00F85620"/>
    <w:rsid w:val="00F85BA5"/>
    <w:rsid w:val="00F860CC"/>
    <w:rsid w:val="00F87953"/>
    <w:rsid w:val="00F907DA"/>
    <w:rsid w:val="00F90D5A"/>
    <w:rsid w:val="00F912C5"/>
    <w:rsid w:val="00F915AF"/>
    <w:rsid w:val="00F919BA"/>
    <w:rsid w:val="00F91A49"/>
    <w:rsid w:val="00F92A84"/>
    <w:rsid w:val="00F92C9C"/>
    <w:rsid w:val="00F92E81"/>
    <w:rsid w:val="00F9360C"/>
    <w:rsid w:val="00F93767"/>
    <w:rsid w:val="00F93AD5"/>
    <w:rsid w:val="00F93C91"/>
    <w:rsid w:val="00F93DFE"/>
    <w:rsid w:val="00F93F77"/>
    <w:rsid w:val="00F942CC"/>
    <w:rsid w:val="00F94C1A"/>
    <w:rsid w:val="00F956C8"/>
    <w:rsid w:val="00F9639D"/>
    <w:rsid w:val="00F96734"/>
    <w:rsid w:val="00F97A59"/>
    <w:rsid w:val="00F97F2C"/>
    <w:rsid w:val="00FA18FF"/>
    <w:rsid w:val="00FA1C33"/>
    <w:rsid w:val="00FA23E0"/>
    <w:rsid w:val="00FA324C"/>
    <w:rsid w:val="00FA56FA"/>
    <w:rsid w:val="00FA57AA"/>
    <w:rsid w:val="00FA655D"/>
    <w:rsid w:val="00FA7885"/>
    <w:rsid w:val="00FA791D"/>
    <w:rsid w:val="00FB1291"/>
    <w:rsid w:val="00FB2026"/>
    <w:rsid w:val="00FB2DE4"/>
    <w:rsid w:val="00FB4AED"/>
    <w:rsid w:val="00FB58B0"/>
    <w:rsid w:val="00FB78FB"/>
    <w:rsid w:val="00FC1B31"/>
    <w:rsid w:val="00FC3415"/>
    <w:rsid w:val="00FC4E8A"/>
    <w:rsid w:val="00FC52B9"/>
    <w:rsid w:val="00FC536A"/>
    <w:rsid w:val="00FC69C9"/>
    <w:rsid w:val="00FC6BE1"/>
    <w:rsid w:val="00FC6DEF"/>
    <w:rsid w:val="00FC797C"/>
    <w:rsid w:val="00FD1B84"/>
    <w:rsid w:val="00FD574A"/>
    <w:rsid w:val="00FE0CCA"/>
    <w:rsid w:val="00FE32B7"/>
    <w:rsid w:val="00FE3C51"/>
    <w:rsid w:val="00FE3CA3"/>
    <w:rsid w:val="00FE561C"/>
    <w:rsid w:val="00FE6B53"/>
    <w:rsid w:val="00FF0201"/>
    <w:rsid w:val="00FF1912"/>
    <w:rsid w:val="00FF2E1B"/>
    <w:rsid w:val="00FF3535"/>
    <w:rsid w:val="00FF36A9"/>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2D1"/>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paragraph" w:customStyle="1" w:styleId="Body">
    <w:name w:val="Body"/>
    <w:rsid w:val="004B216A"/>
    <w:pPr>
      <w:spacing w:after="0" w:line="240" w:lineRule="auto"/>
    </w:pPr>
    <w:rPr>
      <w:rFonts w:ascii="Cambria" w:eastAsia="Cambria" w:hAnsi="Cambria" w:cs="Cambria"/>
      <w:color w:val="000000"/>
      <w:sz w:val="24"/>
      <w:szCs w:val="24"/>
      <w:u w:color="000000"/>
    </w:rPr>
  </w:style>
  <w:style w:type="paragraph" w:styleId="IntenseQuote">
    <w:name w:val="Intense Quote"/>
    <w:basedOn w:val="Normal"/>
    <w:next w:val="Normal"/>
    <w:link w:val="IntenseQuoteChar"/>
    <w:uiPriority w:val="30"/>
    <w:qFormat/>
    <w:rsid w:val="00025334"/>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025334"/>
    <w:rPr>
      <w:rFonts w:eastAsiaTheme="minorEastAsia"/>
      <w:b/>
      <w:bCs/>
      <w:i/>
      <w:iCs/>
      <w:color w:val="4F81BD" w:themeColor="accent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2D1"/>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paragraph" w:customStyle="1" w:styleId="Body">
    <w:name w:val="Body"/>
    <w:rsid w:val="004B216A"/>
    <w:pPr>
      <w:spacing w:after="0" w:line="240" w:lineRule="auto"/>
    </w:pPr>
    <w:rPr>
      <w:rFonts w:ascii="Cambria" w:eastAsia="Cambria" w:hAnsi="Cambria" w:cs="Cambria"/>
      <w:color w:val="000000"/>
      <w:sz w:val="24"/>
      <w:szCs w:val="24"/>
      <w:u w:color="000000"/>
    </w:rPr>
  </w:style>
  <w:style w:type="paragraph" w:styleId="IntenseQuote">
    <w:name w:val="Intense Quote"/>
    <w:basedOn w:val="Normal"/>
    <w:next w:val="Normal"/>
    <w:link w:val="IntenseQuoteChar"/>
    <w:uiPriority w:val="30"/>
    <w:qFormat/>
    <w:rsid w:val="00025334"/>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025334"/>
    <w:rPr>
      <w:rFonts w:eastAsiaTheme="minorEastAsia"/>
      <w:b/>
      <w:bCs/>
      <w:i/>
      <w:iCs/>
      <w:color w:val="4F81BD" w:themeColor="accen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550016">
      <w:bodyDiv w:val="1"/>
      <w:marLeft w:val="0"/>
      <w:marRight w:val="0"/>
      <w:marTop w:val="0"/>
      <w:marBottom w:val="0"/>
      <w:divBdr>
        <w:top w:val="none" w:sz="0" w:space="0" w:color="auto"/>
        <w:left w:val="none" w:sz="0" w:space="0" w:color="auto"/>
        <w:bottom w:val="none" w:sz="0" w:space="0" w:color="auto"/>
        <w:right w:val="none" w:sz="0" w:space="0" w:color="auto"/>
      </w:divBdr>
    </w:div>
    <w:div w:id="450394960">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51505579">
      <w:bodyDiv w:val="1"/>
      <w:marLeft w:val="0"/>
      <w:marRight w:val="0"/>
      <w:marTop w:val="0"/>
      <w:marBottom w:val="0"/>
      <w:divBdr>
        <w:top w:val="none" w:sz="0" w:space="0" w:color="auto"/>
        <w:left w:val="none" w:sz="0" w:space="0" w:color="auto"/>
        <w:bottom w:val="none" w:sz="0" w:space="0" w:color="auto"/>
        <w:right w:val="none" w:sz="0" w:space="0" w:color="auto"/>
      </w:divBdr>
    </w:div>
    <w:div w:id="1253200889">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3365498">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6232404">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owners.kia.com" TargetMode="External"/><Relationship Id="rId2" Type="http://schemas.openxmlformats.org/officeDocument/2006/relationships/hyperlink" Target="https://owners.kia.com/us/en/terms-of-service.html" TargetMode="External"/><Relationship Id="rId1" Type="http://schemas.openxmlformats.org/officeDocument/2006/relationships/hyperlink" Target="https://owners.kia.com/us/en/privacy-policy.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71ABC-124A-40A4-B91F-1B50D4A94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2018-11-28T00:36:00Z</dcterms:created>
  <dcterms:modified xsi:type="dcterms:W3CDTF">2018-11-28T00:36:00Z</dcterms:modified>
</cp:coreProperties>
</file>