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17" w:rsidRDefault="00FE3F17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</w:p>
    <w:p w:rsidR="008C3F18" w:rsidRPr="00D46145" w:rsidRDefault="001B1DA5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>Four Kia Vehicles named among best</w:t>
      </w:r>
      <w:r w:rsidR="0071473A">
        <w:rPr>
          <w:rFonts w:ascii="Arial" w:hAnsi="Arial" w:cs="Arial"/>
          <w:b/>
          <w:caps/>
          <w:u w:val="single"/>
        </w:rPr>
        <w:t xml:space="preserve"> </w:t>
      </w:r>
      <w:r w:rsidR="0071473A" w:rsidRPr="0071473A">
        <w:rPr>
          <w:rFonts w:ascii="Arial" w:hAnsi="Arial" w:cs="Arial"/>
          <w:b/>
          <w:caps/>
          <w:u w:val="single"/>
        </w:rPr>
        <w:t>ELECTRIFIED AND</w:t>
      </w:r>
      <w:r>
        <w:rPr>
          <w:rFonts w:ascii="Arial" w:hAnsi="Arial" w:cs="Arial"/>
          <w:b/>
          <w:caps/>
          <w:u w:val="single"/>
        </w:rPr>
        <w:t xml:space="preserve"> </w:t>
      </w:r>
      <w:r w:rsidR="00BC1006">
        <w:rPr>
          <w:rFonts w:ascii="Arial" w:hAnsi="Arial" w:cs="Arial"/>
          <w:b/>
          <w:caps/>
          <w:u w:val="single"/>
        </w:rPr>
        <w:t>“</w:t>
      </w:r>
      <w:r>
        <w:rPr>
          <w:rFonts w:ascii="Arial" w:hAnsi="Arial" w:cs="Arial"/>
          <w:b/>
          <w:caps/>
          <w:u w:val="single"/>
        </w:rPr>
        <w:t>eco-friendly</w:t>
      </w:r>
      <w:r w:rsidR="00BC1006">
        <w:rPr>
          <w:rFonts w:ascii="Arial" w:hAnsi="Arial" w:cs="Arial"/>
          <w:b/>
          <w:caps/>
          <w:u w:val="single"/>
        </w:rPr>
        <w:t>”</w:t>
      </w:r>
      <w:r>
        <w:rPr>
          <w:rFonts w:ascii="Arial" w:hAnsi="Arial" w:cs="Arial"/>
          <w:b/>
          <w:caps/>
          <w:u w:val="single"/>
        </w:rPr>
        <w:t xml:space="preserve"> offerings</w:t>
      </w:r>
      <w:r w:rsidR="00F21714">
        <w:rPr>
          <w:rFonts w:ascii="Arial" w:hAnsi="Arial" w:cs="Arial"/>
          <w:b/>
          <w:caps/>
          <w:u w:val="single"/>
        </w:rPr>
        <w:t xml:space="preserve"> </w:t>
      </w:r>
      <w:r>
        <w:rPr>
          <w:rFonts w:ascii="Arial" w:hAnsi="Arial" w:cs="Arial"/>
          <w:b/>
          <w:caps/>
          <w:u w:val="single"/>
        </w:rPr>
        <w:t>by kelley blue book’s kbb.com</w:t>
      </w:r>
    </w:p>
    <w:p w:rsidR="00321A8E" w:rsidRPr="001354F8" w:rsidRDefault="000D254F" w:rsidP="005F37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</w:rPr>
      </w:pPr>
      <w:r>
        <w:rPr>
          <w:rFonts w:ascii="Arial" w:hAnsi="Arial" w:cs="Arial"/>
          <w:b/>
          <w:i/>
        </w:rPr>
        <w:t>Editors’ List Names Cars</w:t>
      </w:r>
      <w:r w:rsidR="00AA44B5">
        <w:rPr>
          <w:rFonts w:ascii="Arial" w:hAnsi="Arial" w:cs="Arial"/>
          <w:b/>
          <w:i/>
        </w:rPr>
        <w:t xml:space="preserve"> </w:t>
      </w:r>
      <w:r w:rsidR="00BC1006">
        <w:rPr>
          <w:rFonts w:ascii="Arial" w:hAnsi="Arial" w:cs="Arial"/>
          <w:b/>
          <w:i/>
        </w:rPr>
        <w:t>“</w:t>
      </w:r>
      <w:r w:rsidR="00AA44B5">
        <w:rPr>
          <w:rFonts w:ascii="Arial" w:hAnsi="Arial" w:cs="Arial"/>
          <w:b/>
          <w:i/>
        </w:rPr>
        <w:t>Stell</w:t>
      </w:r>
      <w:r w:rsidR="007D217A">
        <w:rPr>
          <w:rFonts w:ascii="Arial" w:hAnsi="Arial" w:cs="Arial"/>
          <w:b/>
          <w:i/>
        </w:rPr>
        <w:t>ar on Fuel Economy</w:t>
      </w:r>
      <w:r w:rsidR="00BC1006">
        <w:rPr>
          <w:rFonts w:ascii="Arial" w:hAnsi="Arial" w:cs="Arial"/>
          <w:b/>
          <w:i/>
        </w:rPr>
        <w:t xml:space="preserve"> at Affordable Prices”</w:t>
      </w:r>
    </w:p>
    <w:p w:rsidR="008C3F18" w:rsidRPr="008C3F18" w:rsidRDefault="008C3F18" w:rsidP="008C3F18">
      <w:pPr>
        <w:pStyle w:val="ListParagraph"/>
        <w:shd w:val="clear" w:color="auto" w:fill="FFFFFF"/>
        <w:spacing w:after="150"/>
        <w:rPr>
          <w:rFonts w:ascii="Arial" w:eastAsia="Times New Roman" w:hAnsi="Arial" w:cs="Arial"/>
          <w:sz w:val="22"/>
          <w:szCs w:val="22"/>
        </w:rPr>
      </w:pPr>
    </w:p>
    <w:p w:rsidR="00C6144A" w:rsidRPr="000D254F" w:rsidRDefault="00AA44B5" w:rsidP="00C6144A">
      <w:pPr>
        <w:pStyle w:val="ListParagraph"/>
        <w:numPr>
          <w:ilvl w:val="0"/>
          <w:numId w:val="22"/>
        </w:numPr>
        <w:shd w:val="clear" w:color="auto" w:fill="FFFFFF"/>
        <w:spacing w:after="15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 xml:space="preserve">Kia Niro and Kia Optima Hybrid </w:t>
      </w:r>
      <w:r w:rsidR="000D254F">
        <w:rPr>
          <w:rFonts w:ascii="Arial" w:eastAsia="Times New Roman" w:hAnsi="Arial" w:cs="Arial"/>
          <w:bCs/>
          <w:sz w:val="22"/>
          <w:szCs w:val="22"/>
        </w:rPr>
        <w:t>ranked among 10 best hybrid cars under $40,000; Optima PHEV makes</w:t>
      </w:r>
      <w:r w:rsidR="006A3A9A">
        <w:rPr>
          <w:rFonts w:ascii="Arial" w:eastAsia="Times New Roman" w:hAnsi="Arial" w:cs="Arial"/>
          <w:bCs/>
          <w:sz w:val="22"/>
          <w:szCs w:val="22"/>
        </w:rPr>
        <w:t xml:space="preserve"> list of best plug-in hybrid cars</w:t>
      </w:r>
    </w:p>
    <w:p w:rsidR="000D254F" w:rsidRDefault="000D254F" w:rsidP="00C6144A">
      <w:pPr>
        <w:pStyle w:val="ListParagraph"/>
        <w:numPr>
          <w:ilvl w:val="0"/>
          <w:numId w:val="22"/>
        </w:numPr>
        <w:shd w:val="clear" w:color="auto" w:fill="FFFFFF"/>
        <w:spacing w:after="15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Kia Soul EV named one of the five best electric cars under $40,000</w:t>
      </w:r>
    </w:p>
    <w:p w:rsidR="0028500A" w:rsidRPr="0028500A" w:rsidRDefault="008C3F18" w:rsidP="00C64649">
      <w:pPr>
        <w:spacing w:after="0" w:line="360" w:lineRule="auto"/>
        <w:rPr>
          <w:rFonts w:ascii="Arial" w:eastAsia="Times New Roman" w:hAnsi="Arial" w:cs="Arial"/>
        </w:rPr>
      </w:pPr>
      <w:r w:rsidRPr="00FF673D">
        <w:rPr>
          <w:rFonts w:ascii="Arial" w:eastAsia="Times New Roman" w:hAnsi="Arial" w:cs="Arial"/>
          <w:b/>
        </w:rPr>
        <w:t xml:space="preserve">IRVINE, Calif., </w:t>
      </w:r>
      <w:r w:rsidR="0028500A" w:rsidRPr="00FF673D">
        <w:rPr>
          <w:rFonts w:ascii="Arial" w:eastAsia="Times New Roman" w:hAnsi="Arial" w:cs="Arial"/>
          <w:b/>
        </w:rPr>
        <w:t>April</w:t>
      </w:r>
      <w:r w:rsidR="00321A8E" w:rsidRPr="00FF673D">
        <w:rPr>
          <w:rFonts w:ascii="Arial" w:eastAsia="Times New Roman" w:hAnsi="Arial" w:cs="Arial"/>
          <w:b/>
        </w:rPr>
        <w:t xml:space="preserve"> </w:t>
      </w:r>
      <w:r w:rsidR="00FF673D" w:rsidRPr="00FF673D">
        <w:rPr>
          <w:rFonts w:ascii="Arial" w:eastAsia="Times New Roman" w:hAnsi="Arial" w:cs="Arial"/>
          <w:b/>
        </w:rPr>
        <w:t>19</w:t>
      </w:r>
      <w:r w:rsidR="00321A8E" w:rsidRPr="00FF673D">
        <w:rPr>
          <w:rFonts w:ascii="Arial" w:eastAsia="Times New Roman" w:hAnsi="Arial" w:cs="Arial"/>
          <w:b/>
        </w:rPr>
        <w:t>, 2017</w:t>
      </w:r>
      <w:r w:rsidR="00321A8E" w:rsidRPr="009E3F63">
        <w:rPr>
          <w:rFonts w:ascii="Arial" w:eastAsia="Times New Roman" w:hAnsi="Arial" w:cs="Arial"/>
          <w:b/>
        </w:rPr>
        <w:t xml:space="preserve"> – </w:t>
      </w:r>
      <w:r w:rsidR="00537D57">
        <w:rPr>
          <w:rFonts w:ascii="Arial" w:eastAsia="Times New Roman" w:hAnsi="Arial" w:cs="Arial"/>
        </w:rPr>
        <w:t>As E</w:t>
      </w:r>
      <w:bookmarkStart w:id="0" w:name="_GoBack"/>
      <w:bookmarkEnd w:id="0"/>
      <w:r w:rsidR="00537D57">
        <w:rPr>
          <w:rFonts w:ascii="Arial" w:eastAsia="Times New Roman" w:hAnsi="Arial" w:cs="Arial"/>
        </w:rPr>
        <w:t xml:space="preserve">arth Day 2017 approaches, four vehicles from Kia Motors </w:t>
      </w:r>
      <w:r w:rsidR="00E366D6" w:rsidRPr="009E3F63">
        <w:rPr>
          <w:rFonts w:ascii="Arial" w:eastAsia="Times New Roman" w:hAnsi="Arial" w:cs="Arial"/>
        </w:rPr>
        <w:t>America’s</w:t>
      </w:r>
      <w:r w:rsidR="006A3A9A" w:rsidRPr="009E3F63">
        <w:rPr>
          <w:rFonts w:ascii="Arial" w:eastAsia="Times New Roman" w:hAnsi="Arial" w:cs="Arial"/>
        </w:rPr>
        <w:t xml:space="preserve"> (KMA)</w:t>
      </w:r>
      <w:r w:rsidR="00886325" w:rsidRPr="009E3F63">
        <w:rPr>
          <w:rFonts w:ascii="Arial" w:eastAsia="Times New Roman" w:hAnsi="Arial" w:cs="Arial"/>
        </w:rPr>
        <w:t xml:space="preserve"> </w:t>
      </w:r>
      <w:proofErr w:type="spellStart"/>
      <w:r w:rsidR="00123439" w:rsidRPr="009E3F63">
        <w:rPr>
          <w:rFonts w:ascii="Arial" w:eastAsia="Times New Roman" w:hAnsi="Arial" w:cs="Arial"/>
        </w:rPr>
        <w:t>EcoDynamics</w:t>
      </w:r>
      <w:proofErr w:type="spellEnd"/>
      <w:r w:rsidR="00886325" w:rsidRPr="009E3F63">
        <w:rPr>
          <w:rFonts w:ascii="Arial" w:eastAsia="Times New Roman" w:hAnsi="Arial" w:cs="Arial"/>
        </w:rPr>
        <w:t xml:space="preserve"> line-up have been recognized by editors of Kell</w:t>
      </w:r>
      <w:r w:rsidR="00F055BB" w:rsidRPr="009E3F63">
        <w:rPr>
          <w:rFonts w:ascii="Arial" w:eastAsia="Times New Roman" w:hAnsi="Arial" w:cs="Arial"/>
        </w:rPr>
        <w:t>e</w:t>
      </w:r>
      <w:r w:rsidR="00886325" w:rsidRPr="009E3F63">
        <w:rPr>
          <w:rFonts w:ascii="Arial" w:eastAsia="Times New Roman" w:hAnsi="Arial" w:cs="Arial"/>
        </w:rPr>
        <w:t xml:space="preserve">y Blue Book’s </w:t>
      </w:r>
      <w:r w:rsidR="00F055BB" w:rsidRPr="009E3F63">
        <w:rPr>
          <w:rFonts w:ascii="Arial" w:eastAsia="Times New Roman" w:hAnsi="Arial" w:cs="Arial"/>
        </w:rPr>
        <w:t>KBB</w:t>
      </w:r>
      <w:r w:rsidR="00886325" w:rsidRPr="009E3F63">
        <w:rPr>
          <w:rFonts w:ascii="Arial" w:eastAsia="Times New Roman" w:hAnsi="Arial" w:cs="Arial"/>
        </w:rPr>
        <w:t xml:space="preserve">.com as top picks among </w:t>
      </w:r>
      <w:r w:rsidR="00E366D6" w:rsidRPr="009E3F63">
        <w:rPr>
          <w:rFonts w:ascii="Arial" w:eastAsia="Times New Roman" w:hAnsi="Arial" w:cs="Arial"/>
        </w:rPr>
        <w:t>“</w:t>
      </w:r>
      <w:r w:rsidR="00886325" w:rsidRPr="009E3F63">
        <w:rPr>
          <w:rFonts w:ascii="Arial" w:eastAsia="Times New Roman" w:hAnsi="Arial" w:cs="Arial"/>
        </w:rPr>
        <w:t>eco-friendly</w:t>
      </w:r>
      <w:r w:rsidR="00E366D6" w:rsidRPr="009E3F63">
        <w:rPr>
          <w:rFonts w:ascii="Arial" w:eastAsia="Times New Roman" w:hAnsi="Arial" w:cs="Arial"/>
        </w:rPr>
        <w:t>”</w:t>
      </w:r>
      <w:r w:rsidR="00886325" w:rsidRPr="009E3F63">
        <w:rPr>
          <w:rFonts w:ascii="Arial" w:eastAsia="Times New Roman" w:hAnsi="Arial" w:cs="Arial"/>
        </w:rPr>
        <w:t xml:space="preserve"> cars under $40,000.  The </w:t>
      </w:r>
      <w:r w:rsidR="00E92402" w:rsidRPr="009E3F63">
        <w:rPr>
          <w:rFonts w:ascii="Arial" w:eastAsia="Times New Roman" w:hAnsi="Arial" w:cs="Arial"/>
        </w:rPr>
        <w:t>trusted consumer web</w:t>
      </w:r>
      <w:r w:rsidR="00886325" w:rsidRPr="009E3F63">
        <w:rPr>
          <w:rFonts w:ascii="Arial" w:eastAsia="Times New Roman" w:hAnsi="Arial" w:cs="Arial"/>
        </w:rPr>
        <w:t xml:space="preserve">site highlights </w:t>
      </w:r>
      <w:r w:rsidR="0071473A" w:rsidRPr="009E3F63">
        <w:rPr>
          <w:rFonts w:ascii="Arial" w:eastAsia="Times New Roman" w:hAnsi="Arial" w:cs="Arial"/>
        </w:rPr>
        <w:t>vehicles</w:t>
      </w:r>
      <w:r w:rsidR="00E92402" w:rsidRPr="009E3F63">
        <w:rPr>
          <w:rFonts w:ascii="Arial" w:eastAsia="Times New Roman" w:hAnsi="Arial" w:cs="Arial"/>
        </w:rPr>
        <w:t xml:space="preserve"> with a variety of </w:t>
      </w:r>
      <w:r w:rsidR="00E366D6" w:rsidRPr="009E3F63">
        <w:rPr>
          <w:rFonts w:ascii="Arial" w:eastAsia="Times New Roman" w:hAnsi="Arial" w:cs="Arial"/>
        </w:rPr>
        <w:t xml:space="preserve">alternative-fuel </w:t>
      </w:r>
      <w:r w:rsidR="00E92402" w:rsidRPr="009E3F63">
        <w:rPr>
          <w:rFonts w:ascii="Arial" w:eastAsia="Times New Roman" w:hAnsi="Arial" w:cs="Arial"/>
        </w:rPr>
        <w:t xml:space="preserve">powertrain configurations </w:t>
      </w:r>
      <w:r w:rsidR="00E366D6" w:rsidRPr="009E3F63">
        <w:rPr>
          <w:rFonts w:ascii="Arial" w:eastAsia="Times New Roman" w:hAnsi="Arial" w:cs="Arial"/>
        </w:rPr>
        <w:t xml:space="preserve">that can still accommodate </w:t>
      </w:r>
      <w:r w:rsidR="00E92402" w:rsidRPr="009E3F63">
        <w:rPr>
          <w:rFonts w:ascii="Arial" w:eastAsia="Times New Roman" w:hAnsi="Arial" w:cs="Arial"/>
        </w:rPr>
        <w:t>the lifestyle and budget of</w:t>
      </w:r>
      <w:r w:rsidR="00180CBB" w:rsidRPr="009E3F63">
        <w:rPr>
          <w:rFonts w:ascii="Arial" w:eastAsia="Times New Roman" w:hAnsi="Arial" w:cs="Arial"/>
        </w:rPr>
        <w:t xml:space="preserve"> many</w:t>
      </w:r>
      <w:r w:rsidR="00E92402" w:rsidRPr="009E3F63">
        <w:rPr>
          <w:rFonts w:ascii="Arial" w:eastAsia="Times New Roman" w:hAnsi="Arial" w:cs="Arial"/>
        </w:rPr>
        <w:t xml:space="preserve"> new car shoppers.</w:t>
      </w:r>
    </w:p>
    <w:p w:rsidR="0028500A" w:rsidRDefault="0028500A" w:rsidP="00C64649">
      <w:pPr>
        <w:spacing w:after="0" w:line="360" w:lineRule="auto"/>
        <w:rPr>
          <w:rFonts w:ascii="Arial" w:eastAsia="Times New Roman" w:hAnsi="Arial" w:cs="Arial"/>
          <w:b/>
        </w:rPr>
      </w:pPr>
    </w:p>
    <w:p w:rsidR="00180CBB" w:rsidRDefault="00180CBB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ab/>
      </w:r>
      <w:r w:rsidR="004058E8">
        <w:rPr>
          <w:rFonts w:ascii="Arial" w:eastAsia="Times New Roman" w:hAnsi="Arial" w:cs="Arial"/>
        </w:rPr>
        <w:t>The 2017 Niro</w:t>
      </w:r>
      <w:r w:rsidR="00F06438">
        <w:rPr>
          <w:rFonts w:ascii="Arial" w:eastAsia="Times New Roman" w:hAnsi="Arial" w:cs="Arial"/>
        </w:rPr>
        <w:t>, offering</w:t>
      </w:r>
      <w:r w:rsidR="00F055BB">
        <w:rPr>
          <w:rFonts w:ascii="Arial" w:eastAsia="Times New Roman" w:hAnsi="Arial" w:cs="Arial"/>
        </w:rPr>
        <w:t xml:space="preserve"> an EPA estimated </w:t>
      </w:r>
      <w:r w:rsidR="00F055BB" w:rsidRPr="00F055BB">
        <w:rPr>
          <w:rFonts w:ascii="Arial" w:eastAsia="Times New Roman" w:hAnsi="Arial" w:cs="Arial"/>
        </w:rPr>
        <w:t>52</w:t>
      </w:r>
      <w:r w:rsidR="00F055BB">
        <w:rPr>
          <w:rFonts w:ascii="Arial" w:eastAsia="Times New Roman" w:hAnsi="Arial" w:cs="Arial"/>
        </w:rPr>
        <w:t xml:space="preserve"> mpg city</w:t>
      </w:r>
      <w:r w:rsidR="00F055BB" w:rsidRPr="00F055BB">
        <w:rPr>
          <w:rFonts w:ascii="Arial" w:eastAsia="Times New Roman" w:hAnsi="Arial" w:cs="Arial"/>
        </w:rPr>
        <w:t>/49</w:t>
      </w:r>
      <w:r w:rsidR="00F055BB">
        <w:rPr>
          <w:rFonts w:ascii="Arial" w:eastAsia="Times New Roman" w:hAnsi="Arial" w:cs="Arial"/>
        </w:rPr>
        <w:t xml:space="preserve"> highway</w:t>
      </w:r>
      <w:r w:rsidR="00F055BB" w:rsidRPr="00F055BB">
        <w:rPr>
          <w:rFonts w:ascii="Arial" w:eastAsia="Times New Roman" w:hAnsi="Arial" w:cs="Arial"/>
        </w:rPr>
        <w:t>/50</w:t>
      </w:r>
      <w:r w:rsidR="00F055BB">
        <w:rPr>
          <w:rFonts w:ascii="Arial" w:eastAsia="Times New Roman" w:hAnsi="Arial" w:cs="Arial"/>
        </w:rPr>
        <w:t xml:space="preserve"> combined</w:t>
      </w:r>
      <w:r w:rsidR="00F06438">
        <w:rPr>
          <w:rFonts w:ascii="Arial" w:eastAsia="Times New Roman" w:hAnsi="Arial" w:cs="Arial"/>
        </w:rPr>
        <w:t xml:space="preserve"> </w:t>
      </w:r>
      <w:r w:rsidR="00F055BB">
        <w:rPr>
          <w:rFonts w:ascii="Arial" w:eastAsia="Times New Roman" w:hAnsi="Arial" w:cs="Arial"/>
        </w:rPr>
        <w:t>for the</w:t>
      </w:r>
      <w:r w:rsidR="00E366D6">
        <w:rPr>
          <w:rFonts w:ascii="Arial" w:eastAsia="Times New Roman" w:hAnsi="Arial" w:cs="Arial"/>
        </w:rPr>
        <w:t xml:space="preserve"> FE trim</w:t>
      </w:r>
      <w:r w:rsidR="00F055BB">
        <w:rPr>
          <w:rStyle w:val="EndnoteReference"/>
          <w:rFonts w:ascii="Arial" w:eastAsia="Times New Roman" w:hAnsi="Arial" w:cs="Arial"/>
        </w:rPr>
        <w:endnoteReference w:id="1"/>
      </w:r>
      <w:r w:rsidR="00F06438">
        <w:rPr>
          <w:rFonts w:ascii="Arial" w:eastAsia="Times New Roman" w:hAnsi="Arial" w:cs="Arial"/>
        </w:rPr>
        <w:t>,</w:t>
      </w:r>
      <w:r w:rsidR="004058E8">
        <w:rPr>
          <w:rFonts w:ascii="Arial" w:eastAsia="Times New Roman" w:hAnsi="Arial" w:cs="Arial"/>
        </w:rPr>
        <w:t xml:space="preserve"> and 2017 Optima Hybrid were named on the list of the 10 best hybrid cars under $40,000, while the 2017 Optima PHEV</w:t>
      </w:r>
      <w:r w:rsidR="00F06438">
        <w:rPr>
          <w:rFonts w:ascii="Arial" w:eastAsia="Times New Roman" w:hAnsi="Arial" w:cs="Arial"/>
        </w:rPr>
        <w:t xml:space="preserve">, with </w:t>
      </w:r>
      <w:r w:rsidR="00EC7E50">
        <w:rPr>
          <w:rFonts w:ascii="Arial" w:eastAsia="Times New Roman" w:hAnsi="Arial" w:cs="Arial"/>
        </w:rPr>
        <w:t xml:space="preserve">an </w:t>
      </w:r>
      <w:r w:rsidR="00965880">
        <w:rPr>
          <w:rFonts w:ascii="Arial" w:eastAsia="Times New Roman" w:hAnsi="Arial" w:cs="Arial"/>
        </w:rPr>
        <w:t>EPA-</w:t>
      </w:r>
      <w:r w:rsidR="00EC7E50">
        <w:rPr>
          <w:rFonts w:ascii="Arial" w:eastAsia="Times New Roman" w:hAnsi="Arial" w:cs="Arial"/>
        </w:rPr>
        <w:t xml:space="preserve">estimated </w:t>
      </w:r>
      <w:r w:rsidR="00F06438">
        <w:rPr>
          <w:rFonts w:ascii="Arial" w:eastAsia="Times New Roman" w:hAnsi="Arial" w:cs="Arial"/>
        </w:rPr>
        <w:t>29 miles of electric range</w:t>
      </w:r>
      <w:r w:rsidR="00F055BB">
        <w:rPr>
          <w:rStyle w:val="EndnoteReference"/>
          <w:rFonts w:ascii="Arial" w:eastAsia="Times New Roman" w:hAnsi="Arial" w:cs="Arial"/>
        </w:rPr>
        <w:endnoteReference w:id="2"/>
      </w:r>
      <w:r w:rsidR="00F06438">
        <w:rPr>
          <w:rFonts w:ascii="Arial" w:eastAsia="Times New Roman" w:hAnsi="Arial" w:cs="Arial"/>
        </w:rPr>
        <w:t>,</w:t>
      </w:r>
      <w:r w:rsidR="004058E8">
        <w:rPr>
          <w:rFonts w:ascii="Arial" w:eastAsia="Times New Roman" w:hAnsi="Arial" w:cs="Arial"/>
        </w:rPr>
        <w:t xml:space="preserve"> ranked among the top plug-in hybrid</w:t>
      </w:r>
      <w:r w:rsidR="00F06438">
        <w:rPr>
          <w:rFonts w:ascii="Arial" w:eastAsia="Times New Roman" w:hAnsi="Arial" w:cs="Arial"/>
        </w:rPr>
        <w:t>s under $40,000.  The 2017 Kia Soul EV</w:t>
      </w:r>
      <w:r w:rsidR="00554827">
        <w:rPr>
          <w:rFonts w:ascii="Arial" w:eastAsia="Times New Roman" w:hAnsi="Arial" w:cs="Arial"/>
        </w:rPr>
        <w:t xml:space="preserve"> made the</w:t>
      </w:r>
      <w:r w:rsidR="007D217A">
        <w:rPr>
          <w:rFonts w:ascii="Arial" w:eastAsia="Times New Roman" w:hAnsi="Arial" w:cs="Arial"/>
        </w:rPr>
        <w:t xml:space="preserve"> list of</w:t>
      </w:r>
      <w:r w:rsidR="00554827">
        <w:rPr>
          <w:rFonts w:ascii="Arial" w:eastAsia="Times New Roman" w:hAnsi="Arial" w:cs="Arial"/>
        </w:rPr>
        <w:t xml:space="preserve"> five best </w:t>
      </w:r>
      <w:r w:rsidR="007D217A">
        <w:rPr>
          <w:rFonts w:ascii="Arial" w:eastAsia="Times New Roman" w:hAnsi="Arial" w:cs="Arial"/>
        </w:rPr>
        <w:t>electric cars under $40,000</w:t>
      </w:r>
      <w:r w:rsidR="00554827">
        <w:rPr>
          <w:rFonts w:ascii="Arial" w:eastAsia="Times New Roman" w:hAnsi="Arial" w:cs="Arial"/>
        </w:rPr>
        <w:t>.</w:t>
      </w:r>
      <w:r w:rsidR="00F06438">
        <w:rPr>
          <w:rFonts w:ascii="Arial" w:eastAsia="Times New Roman" w:hAnsi="Arial" w:cs="Arial"/>
        </w:rPr>
        <w:t xml:space="preserve"> </w:t>
      </w:r>
    </w:p>
    <w:p w:rsidR="006A3A9A" w:rsidRDefault="006A3A9A" w:rsidP="00C64649">
      <w:pPr>
        <w:spacing w:after="0" w:line="360" w:lineRule="auto"/>
        <w:rPr>
          <w:rFonts w:ascii="Arial" w:eastAsia="Times New Roman" w:hAnsi="Arial" w:cs="Arial"/>
        </w:rPr>
      </w:pPr>
    </w:p>
    <w:p w:rsidR="006A3A9A" w:rsidRDefault="006A3A9A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 xml:space="preserve">“We’re very proud of the strides the Kia brand has been making to achieve </w:t>
      </w:r>
      <w:r w:rsidR="00123439">
        <w:rPr>
          <w:rFonts w:ascii="Arial" w:eastAsia="Times New Roman" w:hAnsi="Arial" w:cs="Arial"/>
        </w:rPr>
        <w:t xml:space="preserve">its goal of </w:t>
      </w:r>
      <w:r w:rsidR="00326566" w:rsidRPr="00326566">
        <w:rPr>
          <w:rFonts w:ascii="Arial" w:eastAsia="Times New Roman" w:hAnsi="Arial" w:cs="Arial"/>
        </w:rPr>
        <w:t>increas</w:t>
      </w:r>
      <w:r w:rsidR="00BB59BB">
        <w:rPr>
          <w:rFonts w:ascii="Arial" w:eastAsia="Times New Roman" w:hAnsi="Arial" w:cs="Arial"/>
        </w:rPr>
        <w:t>ing electrification and improving</w:t>
      </w:r>
      <w:r w:rsidR="00326566" w:rsidRPr="00326566">
        <w:rPr>
          <w:rFonts w:ascii="Arial" w:eastAsia="Times New Roman" w:hAnsi="Arial" w:cs="Arial"/>
        </w:rPr>
        <w:t xml:space="preserve"> </w:t>
      </w:r>
      <w:r w:rsidR="00BB59BB">
        <w:rPr>
          <w:rFonts w:ascii="Arial" w:eastAsia="Times New Roman" w:hAnsi="Arial" w:cs="Arial"/>
        </w:rPr>
        <w:t>overall</w:t>
      </w:r>
      <w:r w:rsidR="00326566" w:rsidRPr="00326566">
        <w:rPr>
          <w:rFonts w:ascii="Arial" w:eastAsia="Times New Roman" w:hAnsi="Arial" w:cs="Arial"/>
        </w:rPr>
        <w:t xml:space="preserve"> fuel </w:t>
      </w:r>
      <w:r w:rsidR="00BB59BB">
        <w:rPr>
          <w:rFonts w:ascii="Arial" w:eastAsia="Times New Roman" w:hAnsi="Arial" w:cs="Arial"/>
        </w:rPr>
        <w:t xml:space="preserve">economy </w:t>
      </w:r>
      <w:r w:rsidR="00123439">
        <w:rPr>
          <w:rFonts w:ascii="Arial" w:eastAsia="Times New Roman" w:hAnsi="Arial" w:cs="Arial"/>
        </w:rPr>
        <w:t>by 2020</w:t>
      </w:r>
      <w:r>
        <w:rPr>
          <w:rFonts w:ascii="Arial" w:eastAsia="Times New Roman" w:hAnsi="Arial" w:cs="Arial"/>
        </w:rPr>
        <w:t xml:space="preserve">,” said Orth Hedrick, vice president, Product Planning, KMA.  “Having four of our vehicles recognized by Kelley Blue Book as top </w:t>
      </w:r>
      <w:r w:rsidR="00013AFF">
        <w:rPr>
          <w:rFonts w:ascii="Arial" w:eastAsia="Times New Roman" w:hAnsi="Arial" w:cs="Arial"/>
        </w:rPr>
        <w:t>‘</w:t>
      </w:r>
      <w:r>
        <w:rPr>
          <w:rFonts w:ascii="Arial" w:eastAsia="Times New Roman" w:hAnsi="Arial" w:cs="Arial"/>
        </w:rPr>
        <w:t>eco-friendly</w:t>
      </w:r>
      <w:r w:rsidR="00013AFF">
        <w:rPr>
          <w:rFonts w:ascii="Arial" w:eastAsia="Times New Roman" w:hAnsi="Arial" w:cs="Arial"/>
        </w:rPr>
        <w:t>’</w:t>
      </w:r>
      <w:r>
        <w:rPr>
          <w:rFonts w:ascii="Arial" w:eastAsia="Times New Roman" w:hAnsi="Arial" w:cs="Arial"/>
        </w:rPr>
        <w:t xml:space="preserve"> choices validates our priorities to the environment as well as our efforts to m</w:t>
      </w:r>
      <w:r w:rsidR="007D217A">
        <w:rPr>
          <w:rFonts w:ascii="Arial" w:eastAsia="Times New Roman" w:hAnsi="Arial" w:cs="Arial"/>
        </w:rPr>
        <w:t>aximize affordability.”</w:t>
      </w:r>
      <w:r>
        <w:rPr>
          <w:rFonts w:ascii="Arial" w:eastAsia="Times New Roman" w:hAnsi="Arial" w:cs="Arial"/>
        </w:rPr>
        <w:t xml:space="preserve">  </w:t>
      </w:r>
    </w:p>
    <w:p w:rsidR="00B9334C" w:rsidRDefault="00B9334C" w:rsidP="00C6144A">
      <w:pPr>
        <w:ind w:firstLine="720"/>
        <w:rPr>
          <w:rFonts w:ascii="Arial" w:eastAsia="Times New Roman" w:hAnsi="Arial" w:cs="Arial"/>
        </w:rPr>
      </w:pPr>
    </w:p>
    <w:p w:rsidR="007D217A" w:rsidRPr="00E16D7A" w:rsidRDefault="00E16D7A" w:rsidP="00E16D7A">
      <w:pPr>
        <w:shd w:val="clear" w:color="auto" w:fill="FFFFFF"/>
        <w:spacing w:after="0" w:line="360" w:lineRule="auto"/>
        <w:ind w:firstLine="72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 xml:space="preserve">Kelley Blue Book’s </w:t>
      </w:r>
      <w:r w:rsidR="00737265">
        <w:rPr>
          <w:rFonts w:ascii="Arial" w:hAnsi="Arial" w:cs="Arial"/>
        </w:rPr>
        <w:t>“</w:t>
      </w:r>
      <w:r>
        <w:rPr>
          <w:rFonts w:ascii="Arial" w:hAnsi="Arial" w:cs="Arial"/>
        </w:rPr>
        <w:t>eco-friendly</w:t>
      </w:r>
      <w:r w:rsidR="00737265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cars lists can be viewed at the following links:</w:t>
      </w:r>
      <w:r w:rsidRPr="00E16D7A">
        <w:rPr>
          <w:rFonts w:ascii="Arial" w:hAnsi="Arial" w:cs="Arial"/>
        </w:rPr>
        <w:t xml:space="preserve"> </w:t>
      </w:r>
      <w:hyperlink r:id="rId9" w:history="1">
        <w:r w:rsidR="007D217A" w:rsidRPr="00E16D7A">
          <w:rPr>
            <w:rStyle w:val="Hyperlink"/>
            <w:rFonts w:ascii="Arial" w:hAnsi="Arial" w:cs="Arial"/>
          </w:rPr>
          <w:t>10 Best Hybrid Cars Under $40,000</w:t>
        </w:r>
      </w:hyperlink>
      <w:r w:rsidR="007D217A" w:rsidRPr="00E16D7A">
        <w:rPr>
          <w:rFonts w:ascii="Arial" w:hAnsi="Arial" w:cs="Arial"/>
        </w:rPr>
        <w:t xml:space="preserve">, </w:t>
      </w:r>
      <w:hyperlink r:id="rId10" w:history="1">
        <w:r w:rsidR="007D217A" w:rsidRPr="00E16D7A">
          <w:rPr>
            <w:rStyle w:val="Hyperlink"/>
            <w:rFonts w:ascii="Arial" w:hAnsi="Arial" w:cs="Arial"/>
          </w:rPr>
          <w:t>5 Best Electric Cars Under $40,000</w:t>
        </w:r>
      </w:hyperlink>
      <w:r>
        <w:rPr>
          <w:rFonts w:ascii="Arial" w:hAnsi="Arial" w:cs="Arial"/>
        </w:rPr>
        <w:t xml:space="preserve"> and </w:t>
      </w:r>
      <w:hyperlink r:id="rId11" w:history="1">
        <w:r w:rsidR="007D217A" w:rsidRPr="00E16D7A">
          <w:rPr>
            <w:rStyle w:val="Hyperlink"/>
            <w:rFonts w:ascii="Arial" w:hAnsi="Arial" w:cs="Arial"/>
          </w:rPr>
          <w:t>5 Best Plug-In Hybrid Cars Under $40,000</w:t>
        </w:r>
      </w:hyperlink>
      <w:r w:rsidR="007D217A" w:rsidRPr="00E16D7A">
        <w:rPr>
          <w:rFonts w:ascii="Arial" w:hAnsi="Arial" w:cs="Arial"/>
        </w:rPr>
        <w:t>. </w:t>
      </w:r>
    </w:p>
    <w:p w:rsidR="007D217A" w:rsidRDefault="007D217A" w:rsidP="00D15690">
      <w:pPr>
        <w:shd w:val="clear" w:color="auto" w:fill="FFFFFF"/>
        <w:spacing w:after="0" w:line="360" w:lineRule="auto"/>
        <w:rPr>
          <w:rFonts w:ascii="Arial" w:hAnsi="Arial" w:cs="Arial"/>
          <w:b/>
          <w:bCs/>
          <w:u w:val="single"/>
        </w:rPr>
      </w:pPr>
    </w:p>
    <w:p w:rsidR="00FE3F17" w:rsidRDefault="00FE3F17" w:rsidP="00D15690">
      <w:pPr>
        <w:shd w:val="clear" w:color="auto" w:fill="FFFFFF"/>
        <w:spacing w:after="0" w:line="360" w:lineRule="auto"/>
        <w:rPr>
          <w:rFonts w:ascii="Arial" w:hAnsi="Arial" w:cs="Arial"/>
          <w:b/>
          <w:bCs/>
          <w:u w:val="single"/>
        </w:rPr>
      </w:pPr>
    </w:p>
    <w:p w:rsidR="00FE3F17" w:rsidRDefault="00FE3F17" w:rsidP="00D15690">
      <w:pPr>
        <w:shd w:val="clear" w:color="auto" w:fill="FFFFFF"/>
        <w:spacing w:after="0" w:line="360" w:lineRule="auto"/>
        <w:rPr>
          <w:rFonts w:ascii="Arial" w:hAnsi="Arial" w:cs="Arial"/>
          <w:b/>
          <w:bCs/>
          <w:u w:val="single"/>
        </w:rPr>
      </w:pPr>
    </w:p>
    <w:p w:rsidR="00321A8E" w:rsidRPr="008C3F18" w:rsidRDefault="00321A8E" w:rsidP="00D15690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8C3F18">
        <w:rPr>
          <w:rFonts w:ascii="Arial" w:hAnsi="Arial" w:cs="Arial"/>
          <w:b/>
          <w:bCs/>
          <w:u w:val="single"/>
        </w:rPr>
        <w:lastRenderedPageBreak/>
        <w:t>About Kia Motors America</w:t>
      </w:r>
    </w:p>
    <w:p w:rsidR="00321A8E" w:rsidRPr="008C3F18" w:rsidRDefault="00321A8E" w:rsidP="00171A40">
      <w:pPr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 w:rsidRPr="008C3F18">
        <w:rPr>
          <w:rFonts w:ascii="Arial" w:hAnsi="Arial" w:cs="Arial"/>
        </w:rPr>
        <w:t>Kia</w:t>
      </w:r>
      <w:proofErr w:type="gramEnd"/>
      <w:r w:rsidRPr="008C3F18"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 w:rsidRPr="008C3F18">
        <w:rPr>
          <w:rFonts w:ascii="Arial" w:hAnsi="Arial" w:cs="Arial"/>
        </w:rPr>
        <w:t>Interbrand</w:t>
      </w:r>
      <w:proofErr w:type="spellEnd"/>
      <w:r w:rsidRPr="008C3F18">
        <w:rPr>
          <w:rFonts w:ascii="Arial" w:hAnsi="Arial" w:cs="Arial"/>
        </w:rPr>
        <w:t xml:space="preserve">, Kia proudly serves as the "Official Automotive Partner" of the NBA and LPGA and offers a complete range of vehicles sold through a network of nearly 800 dealers in the U.S., including cars and crossovers built at North American manufacturing plants in West Point, Georgia* and the municipality of </w:t>
      </w:r>
      <w:proofErr w:type="spellStart"/>
      <w:r w:rsidRPr="008C3F18">
        <w:rPr>
          <w:rFonts w:ascii="Arial" w:hAnsi="Arial" w:cs="Arial"/>
        </w:rPr>
        <w:t>Pesqueria</w:t>
      </w:r>
      <w:proofErr w:type="spellEnd"/>
      <w:r w:rsidRPr="008C3F18">
        <w:rPr>
          <w:rFonts w:ascii="Arial" w:hAnsi="Arial" w:cs="Arial"/>
        </w:rPr>
        <w:t xml:space="preserve"> in the state of Nuevo Leon, Mexico. </w:t>
      </w:r>
    </w:p>
    <w:p w:rsidR="00171A40" w:rsidRDefault="00321A8E" w:rsidP="00171A40">
      <w:pPr>
        <w:pStyle w:val="NoSpacing"/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t xml:space="preserve">For media information, including photography, visit </w:t>
      </w:r>
      <w:hyperlink r:id="rId12" w:history="1">
        <w:r w:rsidRPr="008C3F18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8C3F18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3" w:history="1">
        <w:r w:rsidRPr="008C3F18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8C3F18">
        <w:rPr>
          <w:rFonts w:ascii="Arial" w:hAnsi="Arial" w:cs="Arial"/>
        </w:rPr>
        <w:t>.</w:t>
      </w:r>
      <w:r w:rsidR="00171A40" w:rsidRPr="008C3F18">
        <w:rPr>
          <w:rFonts w:ascii="Arial" w:hAnsi="Arial" w:cs="Arial"/>
        </w:rPr>
        <w:t xml:space="preserve"> </w:t>
      </w:r>
    </w:p>
    <w:p w:rsidR="007A2D46" w:rsidRDefault="007A2D46" w:rsidP="00C64649">
      <w:pPr>
        <w:pStyle w:val="NoSpacing"/>
        <w:rPr>
          <w:rFonts w:ascii="Arial" w:hAnsi="Arial" w:cs="Arial"/>
          <w:b/>
          <w:sz w:val="20"/>
          <w:szCs w:val="20"/>
        </w:rPr>
      </w:pPr>
    </w:p>
    <w:p w:rsidR="007A2D46" w:rsidRPr="007A2D46" w:rsidRDefault="007A2D46" w:rsidP="00C64649">
      <w:pPr>
        <w:pStyle w:val="NoSpacing"/>
        <w:rPr>
          <w:rFonts w:ascii="Arial" w:hAnsi="Arial" w:cs="Arial"/>
          <w:b/>
          <w:sz w:val="14"/>
          <w:szCs w:val="14"/>
        </w:rPr>
      </w:pPr>
    </w:p>
    <w:p w:rsidR="00C64649" w:rsidRPr="007A2D46" w:rsidRDefault="00C64649" w:rsidP="00C64649">
      <w:pPr>
        <w:pStyle w:val="NoSpacing"/>
        <w:rPr>
          <w:rFonts w:ascii="Arial" w:eastAsia="Times New Roman" w:hAnsi="Arial" w:cs="Arial"/>
          <w:b/>
          <w:sz w:val="14"/>
          <w:szCs w:val="14"/>
        </w:rPr>
      </w:pPr>
      <w:r w:rsidRPr="007A2D46">
        <w:rPr>
          <w:rFonts w:ascii="Arial" w:hAnsi="Arial" w:cs="Arial"/>
          <w:b/>
          <w:sz w:val="14"/>
          <w:szCs w:val="14"/>
        </w:rPr>
        <w:t xml:space="preserve">* The Sorento and Optima GDI (EX, SX &amp; Limited and certain LX Trims only) are assembled in the United States from U.S. and globally sourced parts. </w:t>
      </w:r>
      <w:r w:rsidRPr="007A2D46">
        <w:rPr>
          <w:rFonts w:ascii="Arial" w:eastAsia="Times New Roman" w:hAnsi="Arial" w:cs="Arial"/>
          <w:b/>
          <w:sz w:val="14"/>
          <w:szCs w:val="14"/>
        </w:rPr>
        <w:t xml:space="preserve"> </w:t>
      </w:r>
    </w:p>
    <w:p w:rsidR="00D46145" w:rsidRDefault="00D46145" w:rsidP="00D46145">
      <w:pPr>
        <w:spacing w:after="0" w:line="240" w:lineRule="auto"/>
        <w:contextualSpacing/>
        <w:rPr>
          <w:rFonts w:ascii="Arial" w:eastAsia="Times New Roman" w:hAnsi="Arial" w:cs="Arial"/>
          <w:bCs/>
        </w:rPr>
      </w:pPr>
    </w:p>
    <w:p w:rsidR="00283E71" w:rsidRDefault="00283E71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</w:p>
    <w:p w:rsidR="00283E71" w:rsidRDefault="00283E71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</w:p>
    <w:p w:rsidR="00283E71" w:rsidRDefault="00283E71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</w:p>
    <w:p w:rsidR="00171A40" w:rsidRPr="008C3F18" w:rsidRDefault="00171A40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  <w:r w:rsidRPr="008C3F18">
        <w:rPr>
          <w:rFonts w:ascii="Arial" w:eastAsia="Times New Roman" w:hAnsi="Arial" w:cs="Arial"/>
        </w:rPr>
        <w:t># # #</w:t>
      </w:r>
    </w:p>
    <w:sectPr w:rsidR="00171A40" w:rsidRPr="008C3F18" w:rsidSect="00171A40">
      <w:headerReference w:type="default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E66" w:rsidRDefault="00F87E66" w:rsidP="00762EC6">
      <w:pPr>
        <w:spacing w:after="0" w:line="240" w:lineRule="auto"/>
      </w:pPr>
      <w:r>
        <w:separator/>
      </w:r>
    </w:p>
  </w:endnote>
  <w:endnote w:type="continuationSeparator" w:id="0">
    <w:p w:rsidR="00F87E66" w:rsidRDefault="00F87E66" w:rsidP="00762EC6">
      <w:pPr>
        <w:spacing w:after="0" w:line="240" w:lineRule="auto"/>
      </w:pPr>
      <w:r>
        <w:continuationSeparator/>
      </w:r>
    </w:p>
  </w:endnote>
  <w:endnote w:id="1">
    <w:p w:rsidR="00F055BB" w:rsidRPr="00D062DD" w:rsidRDefault="00F055BB">
      <w:pPr>
        <w:pStyle w:val="EndnoteText"/>
        <w:rPr>
          <w:rFonts w:ascii="Arial" w:hAnsi="Arial" w:cs="Arial"/>
          <w:sz w:val="14"/>
          <w:szCs w:val="14"/>
        </w:rPr>
      </w:pPr>
      <w:r w:rsidRPr="00D062DD">
        <w:rPr>
          <w:rStyle w:val="EndnoteReference"/>
          <w:rFonts w:ascii="Arial" w:hAnsi="Arial" w:cs="Arial"/>
          <w:sz w:val="14"/>
          <w:szCs w:val="14"/>
        </w:rPr>
        <w:endnoteRef/>
      </w:r>
      <w:r w:rsidRPr="00D062DD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D062DD">
        <w:rPr>
          <w:rFonts w:ascii="Arial" w:hAnsi="Arial" w:cs="Arial"/>
          <w:sz w:val="14"/>
          <w:szCs w:val="14"/>
        </w:rPr>
        <w:t>Based on EPA estimates.</w:t>
      </w:r>
      <w:proofErr w:type="gramEnd"/>
      <w:r w:rsidRPr="00D062DD">
        <w:rPr>
          <w:rFonts w:ascii="Arial" w:hAnsi="Arial" w:cs="Arial"/>
          <w:sz w:val="14"/>
          <w:szCs w:val="14"/>
        </w:rPr>
        <w:t xml:space="preserve"> Actual mileage will vary with options, driving conditions, driving habits and your vehicle’s condition. Niro EPA estimated MPG city/highway/combined FE 52/49/50, LX 51/46/49, EX 51/46/49, Touring Launch 46/40/43, Touring 46/40/43. Quantities are limited.</w:t>
      </w:r>
    </w:p>
  </w:endnote>
  <w:endnote w:id="2">
    <w:p w:rsidR="00F055BB" w:rsidRPr="00D062DD" w:rsidRDefault="00F055BB">
      <w:pPr>
        <w:pStyle w:val="EndnoteText"/>
        <w:rPr>
          <w:rFonts w:ascii="Arial" w:hAnsi="Arial" w:cs="Arial"/>
          <w:sz w:val="14"/>
          <w:szCs w:val="14"/>
        </w:rPr>
      </w:pPr>
      <w:r w:rsidRPr="00D062DD">
        <w:rPr>
          <w:rStyle w:val="EndnoteReference"/>
          <w:rFonts w:ascii="Arial" w:hAnsi="Arial" w:cs="Arial"/>
          <w:sz w:val="14"/>
          <w:szCs w:val="14"/>
        </w:rPr>
        <w:endnoteRef/>
      </w:r>
      <w:r w:rsidRPr="00D062DD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D062DD">
        <w:rPr>
          <w:rFonts w:ascii="Arial" w:hAnsi="Arial" w:cs="Arial"/>
          <w:sz w:val="14"/>
          <w:szCs w:val="14"/>
        </w:rPr>
        <w:t>Based on a fully charged battery pack.</w:t>
      </w:r>
      <w:proofErr w:type="gramEnd"/>
      <w:r w:rsidRPr="00D062DD">
        <w:rPr>
          <w:rFonts w:ascii="Arial" w:hAnsi="Arial" w:cs="Arial"/>
          <w:sz w:val="14"/>
          <w:szCs w:val="14"/>
        </w:rPr>
        <w:t xml:space="preserve">  Battery capacity will decrease with time and use.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A40" w:rsidRDefault="00171A40">
    <w:pPr>
      <w:pStyle w:val="Footer"/>
    </w:pPr>
  </w:p>
  <w:p w:rsidR="00171A40" w:rsidRDefault="00171A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7A2D46">
    <w:pPr>
      <w:spacing w:line="36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E66" w:rsidRDefault="00F87E66" w:rsidP="00762EC6">
      <w:pPr>
        <w:spacing w:after="0" w:line="240" w:lineRule="auto"/>
      </w:pPr>
      <w:r>
        <w:separator/>
      </w:r>
    </w:p>
  </w:footnote>
  <w:footnote w:type="continuationSeparator" w:id="0">
    <w:p w:rsidR="00F87E66" w:rsidRDefault="00F87E6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70" w:rsidRDefault="007D217A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Four Kia Vehicles Named Among Best Eco-Friendly Offerings by Kelley Blue Book’s KBB.com</w:t>
    </w:r>
  </w:p>
  <w:p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FF673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FF673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5AA254B5" wp14:editId="209883BD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02B74A" wp14:editId="013E4C4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E002032" wp14:editId="75DFFC0C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CD55484" wp14:editId="0F18250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2C51EFB6" wp14:editId="5E65F55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826E8B" wp14:editId="0ED76CB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7368DF" wp14:editId="5B8B278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782AE8" wp14:editId="1112B6FD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1602BDF0" wp14:editId="023D523E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8D4E4" wp14:editId="6D5BE36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0D10F" wp14:editId="60D122E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35253A" wp14:editId="5BE20114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8504266" wp14:editId="0A0FE646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1B1DA5">
      <w:rPr>
        <w:rFonts w:ascii="Arial Narrow" w:hAnsi="Arial Narrow" w:cs="Arial"/>
        <w:color w:val="595959"/>
        <w:sz w:val="18"/>
        <w:szCs w:val="22"/>
      </w:rPr>
      <w:t>Shamit Choksey</w:t>
    </w:r>
  </w:p>
  <w:p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CC0A70" w:rsidRPr="00B8465E" w:rsidRDefault="001B1DA5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949.468.4819</w:t>
    </w:r>
  </w:p>
  <w:p w:rsidR="00537D57" w:rsidRDefault="00FF673D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18"/>
      </w:rPr>
    </w:pPr>
    <w:hyperlink r:id="rId8" w:history="1">
      <w:r w:rsidR="00537D57" w:rsidRPr="007F2893">
        <w:rPr>
          <w:rStyle w:val="Hyperlink"/>
          <w:rFonts w:ascii="Arial Narrow" w:hAnsi="Arial Narrow" w:cs="Arial"/>
          <w:sz w:val="18"/>
          <w:szCs w:val="18"/>
        </w:rPr>
        <w:t>shamit.choksey@zenogroup.com</w:t>
      </w:r>
    </w:hyperlink>
  </w:p>
  <w:p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01CD25" wp14:editId="2327C36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3673"/>
    <w:multiLevelType w:val="hybridMultilevel"/>
    <w:tmpl w:val="17241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A62DF3"/>
    <w:multiLevelType w:val="hybridMultilevel"/>
    <w:tmpl w:val="FE52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0579F"/>
    <w:multiLevelType w:val="hybridMultilevel"/>
    <w:tmpl w:val="554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6E1C40"/>
    <w:multiLevelType w:val="hybridMultilevel"/>
    <w:tmpl w:val="48BE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8"/>
  </w:num>
  <w:num w:numId="5">
    <w:abstractNumId w:val="10"/>
  </w:num>
  <w:num w:numId="6">
    <w:abstractNumId w:val="18"/>
  </w:num>
  <w:num w:numId="7">
    <w:abstractNumId w:val="17"/>
  </w:num>
  <w:num w:numId="8">
    <w:abstractNumId w:val="3"/>
  </w:num>
  <w:num w:numId="9">
    <w:abstractNumId w:val="3"/>
  </w:num>
  <w:num w:numId="10">
    <w:abstractNumId w:val="20"/>
  </w:num>
  <w:num w:numId="11">
    <w:abstractNumId w:val="1"/>
  </w:num>
  <w:num w:numId="12">
    <w:abstractNumId w:val="13"/>
  </w:num>
  <w:num w:numId="13">
    <w:abstractNumId w:val="12"/>
  </w:num>
  <w:num w:numId="14">
    <w:abstractNumId w:val="9"/>
  </w:num>
  <w:num w:numId="15">
    <w:abstractNumId w:val="11"/>
  </w:num>
  <w:num w:numId="16">
    <w:abstractNumId w:val="2"/>
  </w:num>
  <w:num w:numId="17">
    <w:abstractNumId w:val="5"/>
  </w:num>
  <w:num w:numId="18">
    <w:abstractNumId w:val="7"/>
  </w:num>
  <w:num w:numId="19">
    <w:abstractNumId w:val="21"/>
  </w:num>
  <w:num w:numId="20">
    <w:abstractNumId w:val="15"/>
  </w:num>
  <w:num w:numId="21">
    <w:abstractNumId w:val="0"/>
  </w:num>
  <w:num w:numId="22">
    <w:abstractNumId w:val="19"/>
  </w:num>
  <w:num w:numId="23">
    <w:abstractNumId w:val="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trackRevisions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5561"/>
    <w:rsid w:val="00005A06"/>
    <w:rsid w:val="00006514"/>
    <w:rsid w:val="0000768A"/>
    <w:rsid w:val="00013298"/>
    <w:rsid w:val="00013AFF"/>
    <w:rsid w:val="00015673"/>
    <w:rsid w:val="00015A03"/>
    <w:rsid w:val="000160CD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26F1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4014"/>
    <w:rsid w:val="000546C3"/>
    <w:rsid w:val="00055442"/>
    <w:rsid w:val="00056F4A"/>
    <w:rsid w:val="0005719C"/>
    <w:rsid w:val="000577A8"/>
    <w:rsid w:val="00057874"/>
    <w:rsid w:val="00060B3A"/>
    <w:rsid w:val="0006109A"/>
    <w:rsid w:val="000611A1"/>
    <w:rsid w:val="000613E8"/>
    <w:rsid w:val="00061522"/>
    <w:rsid w:val="00062A26"/>
    <w:rsid w:val="000633AB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610C"/>
    <w:rsid w:val="00090076"/>
    <w:rsid w:val="0009479C"/>
    <w:rsid w:val="00094BB1"/>
    <w:rsid w:val="00095809"/>
    <w:rsid w:val="00095E1C"/>
    <w:rsid w:val="00096168"/>
    <w:rsid w:val="00096A18"/>
    <w:rsid w:val="00097BA2"/>
    <w:rsid w:val="000A038E"/>
    <w:rsid w:val="000A09D5"/>
    <w:rsid w:val="000A28C4"/>
    <w:rsid w:val="000A349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5A5B"/>
    <w:rsid w:val="000B6CC0"/>
    <w:rsid w:val="000C12BE"/>
    <w:rsid w:val="000C181D"/>
    <w:rsid w:val="000C18A3"/>
    <w:rsid w:val="000C1AC3"/>
    <w:rsid w:val="000C2141"/>
    <w:rsid w:val="000C35E4"/>
    <w:rsid w:val="000C4753"/>
    <w:rsid w:val="000C4B96"/>
    <w:rsid w:val="000C5795"/>
    <w:rsid w:val="000C611A"/>
    <w:rsid w:val="000C6717"/>
    <w:rsid w:val="000D1E0C"/>
    <w:rsid w:val="000D254F"/>
    <w:rsid w:val="000D3085"/>
    <w:rsid w:val="000D3775"/>
    <w:rsid w:val="000D4120"/>
    <w:rsid w:val="000D46F2"/>
    <w:rsid w:val="000D4D77"/>
    <w:rsid w:val="000D4D9C"/>
    <w:rsid w:val="000D5892"/>
    <w:rsid w:val="000E17D3"/>
    <w:rsid w:val="000E1E1B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199"/>
    <w:rsid w:val="0011352C"/>
    <w:rsid w:val="00114B3F"/>
    <w:rsid w:val="00115424"/>
    <w:rsid w:val="00115C65"/>
    <w:rsid w:val="0012107E"/>
    <w:rsid w:val="001228D3"/>
    <w:rsid w:val="0012338B"/>
    <w:rsid w:val="00123439"/>
    <w:rsid w:val="001245CA"/>
    <w:rsid w:val="00126B84"/>
    <w:rsid w:val="0012704E"/>
    <w:rsid w:val="001301B1"/>
    <w:rsid w:val="00130259"/>
    <w:rsid w:val="001304BB"/>
    <w:rsid w:val="00133474"/>
    <w:rsid w:val="00133E10"/>
    <w:rsid w:val="001354F8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683"/>
    <w:rsid w:val="00161C9B"/>
    <w:rsid w:val="0016296B"/>
    <w:rsid w:val="00163144"/>
    <w:rsid w:val="0016325C"/>
    <w:rsid w:val="00164471"/>
    <w:rsid w:val="001648F5"/>
    <w:rsid w:val="00164E88"/>
    <w:rsid w:val="001668C1"/>
    <w:rsid w:val="00166F51"/>
    <w:rsid w:val="00167236"/>
    <w:rsid w:val="0017162E"/>
    <w:rsid w:val="0017187D"/>
    <w:rsid w:val="00171A40"/>
    <w:rsid w:val="0017447E"/>
    <w:rsid w:val="00175034"/>
    <w:rsid w:val="001765EE"/>
    <w:rsid w:val="00176799"/>
    <w:rsid w:val="00180096"/>
    <w:rsid w:val="00180CBB"/>
    <w:rsid w:val="00181934"/>
    <w:rsid w:val="00182D23"/>
    <w:rsid w:val="00183C97"/>
    <w:rsid w:val="00184FD4"/>
    <w:rsid w:val="00187709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2ECB"/>
    <w:rsid w:val="001A3CFD"/>
    <w:rsid w:val="001A3DB4"/>
    <w:rsid w:val="001A445E"/>
    <w:rsid w:val="001A6B89"/>
    <w:rsid w:val="001A7368"/>
    <w:rsid w:val="001A7984"/>
    <w:rsid w:val="001A7D61"/>
    <w:rsid w:val="001B1D70"/>
    <w:rsid w:val="001B1DA5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C99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CF1"/>
    <w:rsid w:val="001F4D3C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F81"/>
    <w:rsid w:val="00221344"/>
    <w:rsid w:val="0022221A"/>
    <w:rsid w:val="002232D8"/>
    <w:rsid w:val="002232FD"/>
    <w:rsid w:val="00223D8A"/>
    <w:rsid w:val="00225213"/>
    <w:rsid w:val="002262F8"/>
    <w:rsid w:val="00226366"/>
    <w:rsid w:val="0022654F"/>
    <w:rsid w:val="002300A7"/>
    <w:rsid w:val="002314BF"/>
    <w:rsid w:val="002317F6"/>
    <w:rsid w:val="0023218A"/>
    <w:rsid w:val="00232687"/>
    <w:rsid w:val="00234204"/>
    <w:rsid w:val="00235602"/>
    <w:rsid w:val="00235786"/>
    <w:rsid w:val="00237039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353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3E71"/>
    <w:rsid w:val="0028426F"/>
    <w:rsid w:val="0028500A"/>
    <w:rsid w:val="00285F35"/>
    <w:rsid w:val="0028773C"/>
    <w:rsid w:val="00287F4F"/>
    <w:rsid w:val="002913D8"/>
    <w:rsid w:val="0029203C"/>
    <w:rsid w:val="00292601"/>
    <w:rsid w:val="002A2244"/>
    <w:rsid w:val="002A232F"/>
    <w:rsid w:val="002A24BC"/>
    <w:rsid w:val="002A303F"/>
    <w:rsid w:val="002A3230"/>
    <w:rsid w:val="002A46D5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421"/>
    <w:rsid w:val="002F6C0E"/>
    <w:rsid w:val="002F7794"/>
    <w:rsid w:val="0030096A"/>
    <w:rsid w:val="003034C2"/>
    <w:rsid w:val="00304B93"/>
    <w:rsid w:val="00304C8E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20DE0"/>
    <w:rsid w:val="0032151B"/>
    <w:rsid w:val="00321A8E"/>
    <w:rsid w:val="00321B29"/>
    <w:rsid w:val="003226CB"/>
    <w:rsid w:val="00322BCD"/>
    <w:rsid w:val="00322BE3"/>
    <w:rsid w:val="0032372F"/>
    <w:rsid w:val="003248F2"/>
    <w:rsid w:val="003254EF"/>
    <w:rsid w:val="00326566"/>
    <w:rsid w:val="00326D2E"/>
    <w:rsid w:val="003274FA"/>
    <w:rsid w:val="0032750F"/>
    <w:rsid w:val="0033022F"/>
    <w:rsid w:val="00331CBC"/>
    <w:rsid w:val="00333147"/>
    <w:rsid w:val="00333B43"/>
    <w:rsid w:val="00334AC7"/>
    <w:rsid w:val="00334BDD"/>
    <w:rsid w:val="003356E7"/>
    <w:rsid w:val="00335C71"/>
    <w:rsid w:val="00337533"/>
    <w:rsid w:val="0033767B"/>
    <w:rsid w:val="00337DB5"/>
    <w:rsid w:val="00340BEE"/>
    <w:rsid w:val="00341B11"/>
    <w:rsid w:val="00343475"/>
    <w:rsid w:val="0034431F"/>
    <w:rsid w:val="00345033"/>
    <w:rsid w:val="00345D5C"/>
    <w:rsid w:val="00345DF5"/>
    <w:rsid w:val="00347F48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564A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94B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58E8"/>
    <w:rsid w:val="00407316"/>
    <w:rsid w:val="004103AB"/>
    <w:rsid w:val="004107A7"/>
    <w:rsid w:val="004111B9"/>
    <w:rsid w:val="00411396"/>
    <w:rsid w:val="00411E2C"/>
    <w:rsid w:val="00412D1C"/>
    <w:rsid w:val="0041387F"/>
    <w:rsid w:val="00413B5A"/>
    <w:rsid w:val="00413FB7"/>
    <w:rsid w:val="004149B9"/>
    <w:rsid w:val="00414BA3"/>
    <w:rsid w:val="00416AB8"/>
    <w:rsid w:val="004173F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0DDE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A76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854BB"/>
    <w:rsid w:val="00490C8E"/>
    <w:rsid w:val="004910D2"/>
    <w:rsid w:val="004952B6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6329"/>
    <w:rsid w:val="004B7F4E"/>
    <w:rsid w:val="004C0B2B"/>
    <w:rsid w:val="004C0E61"/>
    <w:rsid w:val="004C1127"/>
    <w:rsid w:val="004C14CB"/>
    <w:rsid w:val="004C23DA"/>
    <w:rsid w:val="004C28EE"/>
    <w:rsid w:val="004C2DB1"/>
    <w:rsid w:val="004C42AE"/>
    <w:rsid w:val="004C60B1"/>
    <w:rsid w:val="004C6A1A"/>
    <w:rsid w:val="004C7BBE"/>
    <w:rsid w:val="004D107C"/>
    <w:rsid w:val="004D2B0E"/>
    <w:rsid w:val="004D3ED2"/>
    <w:rsid w:val="004D665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4F6A43"/>
    <w:rsid w:val="00504E98"/>
    <w:rsid w:val="00504F9D"/>
    <w:rsid w:val="0050548E"/>
    <w:rsid w:val="005109D8"/>
    <w:rsid w:val="00511F2F"/>
    <w:rsid w:val="0051304E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414B"/>
    <w:rsid w:val="005356D4"/>
    <w:rsid w:val="00537D57"/>
    <w:rsid w:val="00540121"/>
    <w:rsid w:val="00541EDE"/>
    <w:rsid w:val="00542DA1"/>
    <w:rsid w:val="00543727"/>
    <w:rsid w:val="00544FB4"/>
    <w:rsid w:val="005455AE"/>
    <w:rsid w:val="00547260"/>
    <w:rsid w:val="00547655"/>
    <w:rsid w:val="00552537"/>
    <w:rsid w:val="005536A1"/>
    <w:rsid w:val="00553F93"/>
    <w:rsid w:val="005547AF"/>
    <w:rsid w:val="00554827"/>
    <w:rsid w:val="005555B1"/>
    <w:rsid w:val="00556BAC"/>
    <w:rsid w:val="00556DAB"/>
    <w:rsid w:val="0055753A"/>
    <w:rsid w:val="00560E1F"/>
    <w:rsid w:val="0056336A"/>
    <w:rsid w:val="005638A3"/>
    <w:rsid w:val="00564580"/>
    <w:rsid w:val="00565252"/>
    <w:rsid w:val="00565E94"/>
    <w:rsid w:val="00567376"/>
    <w:rsid w:val="00567F3F"/>
    <w:rsid w:val="005714C7"/>
    <w:rsid w:val="00572E52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2E4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3DB"/>
    <w:rsid w:val="005A1B3D"/>
    <w:rsid w:val="005A421D"/>
    <w:rsid w:val="005A607D"/>
    <w:rsid w:val="005A6CB7"/>
    <w:rsid w:val="005B18D3"/>
    <w:rsid w:val="005B443B"/>
    <w:rsid w:val="005B4B71"/>
    <w:rsid w:val="005B5F60"/>
    <w:rsid w:val="005B68CD"/>
    <w:rsid w:val="005B6A90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75B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17CCC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4F47"/>
    <w:rsid w:val="00636464"/>
    <w:rsid w:val="00640D68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A9A"/>
    <w:rsid w:val="006A3E20"/>
    <w:rsid w:val="006A5F5F"/>
    <w:rsid w:val="006A600B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978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144F"/>
    <w:rsid w:val="00712B6B"/>
    <w:rsid w:val="00714151"/>
    <w:rsid w:val="0071454C"/>
    <w:rsid w:val="0071473A"/>
    <w:rsid w:val="007153EB"/>
    <w:rsid w:val="00716245"/>
    <w:rsid w:val="00717DD3"/>
    <w:rsid w:val="00720E53"/>
    <w:rsid w:val="00722CCF"/>
    <w:rsid w:val="00723D5D"/>
    <w:rsid w:val="00725A91"/>
    <w:rsid w:val="00725ECF"/>
    <w:rsid w:val="00731608"/>
    <w:rsid w:val="00733893"/>
    <w:rsid w:val="00734057"/>
    <w:rsid w:val="0073405A"/>
    <w:rsid w:val="0073670F"/>
    <w:rsid w:val="00737265"/>
    <w:rsid w:val="0073767E"/>
    <w:rsid w:val="00740481"/>
    <w:rsid w:val="00741C8A"/>
    <w:rsid w:val="00741F32"/>
    <w:rsid w:val="00742D62"/>
    <w:rsid w:val="00742E6E"/>
    <w:rsid w:val="00743458"/>
    <w:rsid w:val="007444A2"/>
    <w:rsid w:val="00746EAB"/>
    <w:rsid w:val="007476C8"/>
    <w:rsid w:val="00751C71"/>
    <w:rsid w:val="00751C75"/>
    <w:rsid w:val="00751D5C"/>
    <w:rsid w:val="00752E68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74234"/>
    <w:rsid w:val="00776D2A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2D46"/>
    <w:rsid w:val="007A54EE"/>
    <w:rsid w:val="007A6451"/>
    <w:rsid w:val="007A69BA"/>
    <w:rsid w:val="007A6BD5"/>
    <w:rsid w:val="007B0432"/>
    <w:rsid w:val="007B139F"/>
    <w:rsid w:val="007B1CCE"/>
    <w:rsid w:val="007B23C3"/>
    <w:rsid w:val="007B2DDB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17A"/>
    <w:rsid w:val="007D2C30"/>
    <w:rsid w:val="007D3035"/>
    <w:rsid w:val="007D3167"/>
    <w:rsid w:val="007D38FC"/>
    <w:rsid w:val="007D3A7A"/>
    <w:rsid w:val="007D48EB"/>
    <w:rsid w:val="007D5800"/>
    <w:rsid w:val="007E2C13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4C8D"/>
    <w:rsid w:val="008353EE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032"/>
    <w:rsid w:val="008554AE"/>
    <w:rsid w:val="00855905"/>
    <w:rsid w:val="00856E4D"/>
    <w:rsid w:val="00861A22"/>
    <w:rsid w:val="00862F41"/>
    <w:rsid w:val="00863E1F"/>
    <w:rsid w:val="0086415D"/>
    <w:rsid w:val="008651D0"/>
    <w:rsid w:val="008665E0"/>
    <w:rsid w:val="008666AA"/>
    <w:rsid w:val="00866CD0"/>
    <w:rsid w:val="008675FB"/>
    <w:rsid w:val="00870071"/>
    <w:rsid w:val="0087081C"/>
    <w:rsid w:val="008722CC"/>
    <w:rsid w:val="0087343F"/>
    <w:rsid w:val="0087376E"/>
    <w:rsid w:val="008752D9"/>
    <w:rsid w:val="0087606B"/>
    <w:rsid w:val="00880069"/>
    <w:rsid w:val="00880577"/>
    <w:rsid w:val="00881847"/>
    <w:rsid w:val="008821E8"/>
    <w:rsid w:val="008824ED"/>
    <w:rsid w:val="00883229"/>
    <w:rsid w:val="0088340F"/>
    <w:rsid w:val="00885747"/>
    <w:rsid w:val="00886325"/>
    <w:rsid w:val="00886A6D"/>
    <w:rsid w:val="008915DE"/>
    <w:rsid w:val="00892F74"/>
    <w:rsid w:val="008937A1"/>
    <w:rsid w:val="00893BEB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3F18"/>
    <w:rsid w:val="008C611F"/>
    <w:rsid w:val="008C6F4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2FE8"/>
    <w:rsid w:val="008F428D"/>
    <w:rsid w:val="008F4342"/>
    <w:rsid w:val="008F67AE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3E10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5880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560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A73F2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D2037"/>
    <w:rsid w:val="009D25B0"/>
    <w:rsid w:val="009D3197"/>
    <w:rsid w:val="009D3470"/>
    <w:rsid w:val="009D472B"/>
    <w:rsid w:val="009D47F5"/>
    <w:rsid w:val="009D4EE0"/>
    <w:rsid w:val="009E3B79"/>
    <w:rsid w:val="009E3F63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36A"/>
    <w:rsid w:val="00A016FD"/>
    <w:rsid w:val="00A01C0C"/>
    <w:rsid w:val="00A02020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EB5"/>
    <w:rsid w:val="00A21037"/>
    <w:rsid w:val="00A216D5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97827"/>
    <w:rsid w:val="00AA1543"/>
    <w:rsid w:val="00AA2E72"/>
    <w:rsid w:val="00AA42DD"/>
    <w:rsid w:val="00AA44B5"/>
    <w:rsid w:val="00AA489A"/>
    <w:rsid w:val="00AA6861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C6F38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5AE0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4E2E"/>
    <w:rsid w:val="00B15E73"/>
    <w:rsid w:val="00B16DBD"/>
    <w:rsid w:val="00B2099C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34C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2DB1"/>
    <w:rsid w:val="00BB4446"/>
    <w:rsid w:val="00BB5310"/>
    <w:rsid w:val="00BB59BB"/>
    <w:rsid w:val="00BB6654"/>
    <w:rsid w:val="00BB67FF"/>
    <w:rsid w:val="00BB718E"/>
    <w:rsid w:val="00BB7365"/>
    <w:rsid w:val="00BB75B0"/>
    <w:rsid w:val="00BB7723"/>
    <w:rsid w:val="00BB7EB4"/>
    <w:rsid w:val="00BC0B26"/>
    <w:rsid w:val="00BC0DFD"/>
    <w:rsid w:val="00BC1006"/>
    <w:rsid w:val="00BC1C90"/>
    <w:rsid w:val="00BC440F"/>
    <w:rsid w:val="00BC4565"/>
    <w:rsid w:val="00BC6029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5306"/>
    <w:rsid w:val="00BE6ADA"/>
    <w:rsid w:val="00BE7C71"/>
    <w:rsid w:val="00BF15DE"/>
    <w:rsid w:val="00BF1628"/>
    <w:rsid w:val="00BF3833"/>
    <w:rsid w:val="00BF3D6A"/>
    <w:rsid w:val="00BF3DEA"/>
    <w:rsid w:val="00BF4367"/>
    <w:rsid w:val="00BF5561"/>
    <w:rsid w:val="00BF567B"/>
    <w:rsid w:val="00BF66BF"/>
    <w:rsid w:val="00BF67DD"/>
    <w:rsid w:val="00BF6964"/>
    <w:rsid w:val="00BF772A"/>
    <w:rsid w:val="00BF7FD4"/>
    <w:rsid w:val="00C00577"/>
    <w:rsid w:val="00C02C98"/>
    <w:rsid w:val="00C04151"/>
    <w:rsid w:val="00C041E8"/>
    <w:rsid w:val="00C04703"/>
    <w:rsid w:val="00C0579F"/>
    <w:rsid w:val="00C058E3"/>
    <w:rsid w:val="00C100F8"/>
    <w:rsid w:val="00C10120"/>
    <w:rsid w:val="00C102A6"/>
    <w:rsid w:val="00C10FAE"/>
    <w:rsid w:val="00C12905"/>
    <w:rsid w:val="00C12D36"/>
    <w:rsid w:val="00C14B4F"/>
    <w:rsid w:val="00C14F1A"/>
    <w:rsid w:val="00C17120"/>
    <w:rsid w:val="00C17D2F"/>
    <w:rsid w:val="00C204A4"/>
    <w:rsid w:val="00C23359"/>
    <w:rsid w:val="00C242D5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C7"/>
    <w:rsid w:val="00C55271"/>
    <w:rsid w:val="00C5638D"/>
    <w:rsid w:val="00C576C0"/>
    <w:rsid w:val="00C57CAB"/>
    <w:rsid w:val="00C57FD6"/>
    <w:rsid w:val="00C607F7"/>
    <w:rsid w:val="00C6144A"/>
    <w:rsid w:val="00C61F4B"/>
    <w:rsid w:val="00C64649"/>
    <w:rsid w:val="00C6724E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020"/>
    <w:rsid w:val="00C83307"/>
    <w:rsid w:val="00C83CE9"/>
    <w:rsid w:val="00C841CE"/>
    <w:rsid w:val="00C8527D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6F12"/>
    <w:rsid w:val="00CC701B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4961"/>
    <w:rsid w:val="00CE63DE"/>
    <w:rsid w:val="00CE7225"/>
    <w:rsid w:val="00CF223B"/>
    <w:rsid w:val="00CF27CE"/>
    <w:rsid w:val="00CF49DC"/>
    <w:rsid w:val="00CF51BD"/>
    <w:rsid w:val="00CF6E5F"/>
    <w:rsid w:val="00D02F94"/>
    <w:rsid w:val="00D040C4"/>
    <w:rsid w:val="00D0563C"/>
    <w:rsid w:val="00D05B38"/>
    <w:rsid w:val="00D062DD"/>
    <w:rsid w:val="00D10B88"/>
    <w:rsid w:val="00D11388"/>
    <w:rsid w:val="00D11A2E"/>
    <w:rsid w:val="00D11D7D"/>
    <w:rsid w:val="00D13D6E"/>
    <w:rsid w:val="00D15690"/>
    <w:rsid w:val="00D16094"/>
    <w:rsid w:val="00D1610A"/>
    <w:rsid w:val="00D16F22"/>
    <w:rsid w:val="00D17237"/>
    <w:rsid w:val="00D17755"/>
    <w:rsid w:val="00D201C7"/>
    <w:rsid w:val="00D21A5A"/>
    <w:rsid w:val="00D240BF"/>
    <w:rsid w:val="00D245D4"/>
    <w:rsid w:val="00D24B2D"/>
    <w:rsid w:val="00D25239"/>
    <w:rsid w:val="00D259A8"/>
    <w:rsid w:val="00D27143"/>
    <w:rsid w:val="00D301F4"/>
    <w:rsid w:val="00D307A9"/>
    <w:rsid w:val="00D3476D"/>
    <w:rsid w:val="00D36961"/>
    <w:rsid w:val="00D36C7A"/>
    <w:rsid w:val="00D36CEB"/>
    <w:rsid w:val="00D374B5"/>
    <w:rsid w:val="00D37876"/>
    <w:rsid w:val="00D4008E"/>
    <w:rsid w:val="00D40FD6"/>
    <w:rsid w:val="00D414E6"/>
    <w:rsid w:val="00D448FF"/>
    <w:rsid w:val="00D44F53"/>
    <w:rsid w:val="00D46145"/>
    <w:rsid w:val="00D475CA"/>
    <w:rsid w:val="00D51545"/>
    <w:rsid w:val="00D518BA"/>
    <w:rsid w:val="00D51D4D"/>
    <w:rsid w:val="00D52DF3"/>
    <w:rsid w:val="00D53FF1"/>
    <w:rsid w:val="00D55251"/>
    <w:rsid w:val="00D55D45"/>
    <w:rsid w:val="00D5609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96817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B653E"/>
    <w:rsid w:val="00DC1884"/>
    <w:rsid w:val="00DC3170"/>
    <w:rsid w:val="00DC3266"/>
    <w:rsid w:val="00DC369D"/>
    <w:rsid w:val="00DC3B4F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3894"/>
    <w:rsid w:val="00DF4138"/>
    <w:rsid w:val="00DF4CE3"/>
    <w:rsid w:val="00DF56C6"/>
    <w:rsid w:val="00DF60A9"/>
    <w:rsid w:val="00DF793B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6D7A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366D6"/>
    <w:rsid w:val="00E41A28"/>
    <w:rsid w:val="00E425FC"/>
    <w:rsid w:val="00E43CBA"/>
    <w:rsid w:val="00E43D44"/>
    <w:rsid w:val="00E44581"/>
    <w:rsid w:val="00E44652"/>
    <w:rsid w:val="00E45668"/>
    <w:rsid w:val="00E46B5A"/>
    <w:rsid w:val="00E475BC"/>
    <w:rsid w:val="00E50B4B"/>
    <w:rsid w:val="00E50C61"/>
    <w:rsid w:val="00E512B0"/>
    <w:rsid w:val="00E5218B"/>
    <w:rsid w:val="00E52EEE"/>
    <w:rsid w:val="00E53917"/>
    <w:rsid w:val="00E54209"/>
    <w:rsid w:val="00E57AF1"/>
    <w:rsid w:val="00E619E9"/>
    <w:rsid w:val="00E62346"/>
    <w:rsid w:val="00E633EB"/>
    <w:rsid w:val="00E63553"/>
    <w:rsid w:val="00E640AB"/>
    <w:rsid w:val="00E645DE"/>
    <w:rsid w:val="00E64B0D"/>
    <w:rsid w:val="00E65251"/>
    <w:rsid w:val="00E70306"/>
    <w:rsid w:val="00E716C5"/>
    <w:rsid w:val="00E7345D"/>
    <w:rsid w:val="00E73A1D"/>
    <w:rsid w:val="00E7402D"/>
    <w:rsid w:val="00E74454"/>
    <w:rsid w:val="00E749E3"/>
    <w:rsid w:val="00E7574C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2402"/>
    <w:rsid w:val="00E93D42"/>
    <w:rsid w:val="00E95064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C7E5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E79CF"/>
    <w:rsid w:val="00EF0B80"/>
    <w:rsid w:val="00EF11C5"/>
    <w:rsid w:val="00EF13B8"/>
    <w:rsid w:val="00EF18A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55BB"/>
    <w:rsid w:val="00F06438"/>
    <w:rsid w:val="00F070E6"/>
    <w:rsid w:val="00F11865"/>
    <w:rsid w:val="00F12E43"/>
    <w:rsid w:val="00F1396A"/>
    <w:rsid w:val="00F13CB1"/>
    <w:rsid w:val="00F15959"/>
    <w:rsid w:val="00F17A46"/>
    <w:rsid w:val="00F20645"/>
    <w:rsid w:val="00F20FA9"/>
    <w:rsid w:val="00F21714"/>
    <w:rsid w:val="00F26227"/>
    <w:rsid w:val="00F26E0C"/>
    <w:rsid w:val="00F30F05"/>
    <w:rsid w:val="00F31397"/>
    <w:rsid w:val="00F34B93"/>
    <w:rsid w:val="00F36E7F"/>
    <w:rsid w:val="00F41513"/>
    <w:rsid w:val="00F42364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5DF6"/>
    <w:rsid w:val="00F6658B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87E66"/>
    <w:rsid w:val="00F90D5A"/>
    <w:rsid w:val="00F915AF"/>
    <w:rsid w:val="00F919BA"/>
    <w:rsid w:val="00F92A84"/>
    <w:rsid w:val="00F9360C"/>
    <w:rsid w:val="00F93DFE"/>
    <w:rsid w:val="00F94BF9"/>
    <w:rsid w:val="00F94C1A"/>
    <w:rsid w:val="00F956C8"/>
    <w:rsid w:val="00F95705"/>
    <w:rsid w:val="00F9692B"/>
    <w:rsid w:val="00F97AD4"/>
    <w:rsid w:val="00F97C4A"/>
    <w:rsid w:val="00FA1C33"/>
    <w:rsid w:val="00FA211A"/>
    <w:rsid w:val="00FA61E8"/>
    <w:rsid w:val="00FA655D"/>
    <w:rsid w:val="00FA7885"/>
    <w:rsid w:val="00FB0D8B"/>
    <w:rsid w:val="00FB2603"/>
    <w:rsid w:val="00FB2DE4"/>
    <w:rsid w:val="00FB367E"/>
    <w:rsid w:val="00FB4ABE"/>
    <w:rsid w:val="00FB78FB"/>
    <w:rsid w:val="00FB7DD7"/>
    <w:rsid w:val="00FC0ADC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3F17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63B1"/>
    <w:rsid w:val="00FF673D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1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1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amedia.com/us/en/newsaler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iamedia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otect-us.mimecast.com/s/LLvNB9fdeYZir?domain=kbb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protect-us.mimecast.com/s/pVMaBpIWwVEiY?domain=kbb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rotect-us.mimecast.com/s/kJdKBzUXRQEC2?domain=kbb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shamit.choksey@zenogroup.com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F59DC-D0E7-4610-9629-EE31E5A2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3</cp:revision>
  <cp:lastPrinted>2017-04-18T17:25:00Z</cp:lastPrinted>
  <dcterms:created xsi:type="dcterms:W3CDTF">2017-04-19T01:45:00Z</dcterms:created>
  <dcterms:modified xsi:type="dcterms:W3CDTF">2017-04-19T01:46:00Z</dcterms:modified>
</cp:coreProperties>
</file>