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0E" w:rsidRPr="0084610E" w:rsidRDefault="0084610E" w:rsidP="0084610E">
      <w:pPr>
        <w:keepNext/>
        <w:widowControl/>
        <w:wordWrap/>
        <w:autoSpaceDE/>
        <w:autoSpaceDN/>
        <w:spacing w:before="240" w:after="60" w:line="240" w:lineRule="auto"/>
        <w:jc w:val="left"/>
        <w:outlineLvl w:val="1"/>
        <w:rPr>
          <w:rFonts w:ascii="Calibri Light" w:eastAsia="Batang" w:hAnsi="Calibri Light" w:cs="Times New Roman"/>
          <w:b/>
          <w:bCs/>
          <w:i/>
          <w:iCs/>
          <w:kern w:val="0"/>
          <w:sz w:val="28"/>
          <w:szCs w:val="28"/>
        </w:rPr>
      </w:pPr>
      <w:r>
        <w:rPr>
          <w:rFonts w:ascii="Calibri Light" w:eastAsia="Times New Roman" w:hAnsi="Calibri Light" w:cs="Times New Roman"/>
          <w:b/>
          <w:bCs/>
          <w:i/>
          <w:iCs/>
          <w:noProof/>
          <w:kern w:val="0"/>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-363855</wp:posOffset>
                </wp:positionV>
                <wp:extent cx="3257550" cy="108204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B97" w:rsidRPr="00062FB5" w:rsidRDefault="00D37B97" w:rsidP="00D37B97">
                            <w:pPr>
                              <w:spacing w:line="20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D37B97" w:rsidRPr="00062FB5" w:rsidRDefault="00D37B97" w:rsidP="00D37B97">
                            <w:pPr>
                              <w:spacing w:line="200" w:lineRule="exact"/>
                              <w:jc w:val="right"/>
                              <w:rPr>
                                <w:rFonts w:ascii="Arial" w:hAnsi="Arial" w:cs="Arial"/>
                                <w:sz w:val="18"/>
                                <w:szCs w:val="18"/>
                                <w:lang w:val="fr-FR"/>
                              </w:rPr>
                            </w:pPr>
                            <w:r w:rsidRPr="00062FB5">
                              <w:rPr>
                                <w:rFonts w:ascii="Arial" w:hAnsi="Arial" w:cs="Arial"/>
                                <w:sz w:val="18"/>
                                <w:szCs w:val="18"/>
                                <w:lang w:val="fr-FR"/>
                              </w:rPr>
                              <w:t>Michael Choo</w:t>
                            </w:r>
                            <w:r>
                              <w:rPr>
                                <w:rFonts w:ascii="Arial" w:hAnsi="Arial" w:cs="Arial" w:hint="eastAsia"/>
                                <w:sz w:val="18"/>
                                <w:szCs w:val="18"/>
                                <w:lang w:val="fr-FR"/>
                              </w:rPr>
                              <w:t xml:space="preserve">    </w:t>
                            </w:r>
                          </w:p>
                          <w:p w:rsidR="00D37B97" w:rsidRPr="00062FB5" w:rsidRDefault="00D37B97" w:rsidP="00D37B97">
                            <w:pPr>
                              <w:spacing w:line="200" w:lineRule="exact"/>
                              <w:jc w:val="right"/>
                              <w:rPr>
                                <w:rFonts w:ascii="Arial" w:hAnsi="Arial" w:cs="Arial"/>
                                <w:sz w:val="18"/>
                                <w:szCs w:val="18"/>
                              </w:rPr>
                            </w:pPr>
                            <w:r w:rsidRPr="00062FB5">
                              <w:rPr>
                                <w:rFonts w:ascii="Arial" w:hAnsi="Arial" w:cs="Arial"/>
                                <w:sz w:val="18"/>
                                <w:szCs w:val="18"/>
                              </w:rPr>
                              <w:t>General Manager</w:t>
                            </w:r>
                            <w:r>
                              <w:rPr>
                                <w:rFonts w:ascii="Arial" w:hAnsi="Arial" w:cs="Arial" w:hint="eastAsia"/>
                                <w:sz w:val="18"/>
                                <w:szCs w:val="18"/>
                              </w:rPr>
                              <w:t xml:space="preserve">, </w:t>
                            </w:r>
                            <w:r w:rsidRPr="00062FB5">
                              <w:rPr>
                                <w:rFonts w:ascii="Arial" w:hAnsi="Arial" w:cs="Arial" w:hint="eastAsia"/>
                                <w:sz w:val="18"/>
                                <w:szCs w:val="18"/>
                              </w:rPr>
                              <w:t>Overseas</w:t>
                            </w:r>
                            <w:r w:rsidRPr="00062FB5">
                              <w:rPr>
                                <w:rFonts w:ascii="Arial" w:hAnsi="Arial" w:cs="Arial"/>
                                <w:sz w:val="18"/>
                                <w:szCs w:val="18"/>
                              </w:rPr>
                              <w:t xml:space="preserve"> </w:t>
                            </w:r>
                            <w:r w:rsidRPr="00062FB5">
                              <w:rPr>
                                <w:rFonts w:ascii="Arial" w:hAnsi="Arial" w:cs="Arial" w:hint="eastAsia"/>
                                <w:sz w:val="18"/>
                                <w:szCs w:val="18"/>
                              </w:rPr>
                              <w:t>PR Team</w:t>
                            </w:r>
                          </w:p>
                          <w:p w:rsidR="00D37B97" w:rsidRPr="00062FB5" w:rsidRDefault="00D37B97" w:rsidP="00D37B97">
                            <w:pPr>
                              <w:spacing w:line="200" w:lineRule="exact"/>
                              <w:jc w:val="right"/>
                              <w:rPr>
                                <w:rFonts w:ascii="Arial" w:hAnsi="Arial" w:cs="Arial"/>
                                <w:sz w:val="18"/>
                                <w:szCs w:val="18"/>
                                <w:lang w:val="fr-FR"/>
                              </w:rPr>
                            </w:pPr>
                            <w:r w:rsidRPr="00062FB5">
                              <w:rPr>
                                <w:rFonts w:ascii="Arial" w:hAnsi="Arial" w:cs="Arial"/>
                                <w:sz w:val="18"/>
                                <w:szCs w:val="18"/>
                              </w:rPr>
                              <w:t>Tel: +82-2-3464-5663</w:t>
                            </w:r>
                            <w:r>
                              <w:rPr>
                                <w:rFonts w:ascii="Arial" w:hAnsi="Arial" w:cs="Arial" w:hint="eastAsia"/>
                                <w:sz w:val="18"/>
                                <w:szCs w:val="18"/>
                              </w:rPr>
                              <w:t xml:space="preserve"> </w:t>
                            </w: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sidRPr="00062FB5">
                              <w:rPr>
                                <w:rFonts w:ascii="Arial" w:hAnsi="Arial" w:cs="Arial" w:hint="eastAsia"/>
                                <w:sz w:val="18"/>
                                <w:szCs w:val="18"/>
                              </w:rPr>
                              <w:t>mjc@kia.com</w:t>
                            </w:r>
                          </w:p>
                          <w:p w:rsidR="0084610E" w:rsidRPr="00062FB5" w:rsidRDefault="0084610E" w:rsidP="0084610E">
                            <w:pPr>
                              <w:spacing w:line="240" w:lineRule="auto"/>
                              <w:jc w:val="right"/>
                              <w:rPr>
                                <w:rFonts w:ascii="Arial" w:hAnsi="Arial" w:cs="Arial"/>
                                <w:sz w:val="18"/>
                                <w:szCs w:val="18"/>
                                <w:lang w:val="fr-FR"/>
                              </w:rPr>
                            </w:pPr>
                            <w:r w:rsidRPr="00062FB5">
                              <w:rPr>
                                <w:rFonts w:ascii="Arial" w:hAnsi="Arial" w:cs="Arial"/>
                                <w:sz w:val="18"/>
                                <w:szCs w:val="18"/>
                              </w:rPr>
                              <w:t>Tel: +82-2-3464-5663</w:t>
                            </w:r>
                            <w:r>
                              <w:rPr>
                                <w:rFonts w:ascii="Arial" w:hAnsi="Arial" w:cs="Arial" w:hint="eastAsia"/>
                                <w:sz w:val="18"/>
                                <w:szCs w:val="18"/>
                              </w:rPr>
                              <w:t xml:space="preserve"> </w:t>
                            </w: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sidRPr="00062FB5">
                              <w:rPr>
                                <w:rFonts w:ascii="Arial" w:hAnsi="Arial" w:cs="Arial" w:hint="eastAsia"/>
                                <w:sz w:val="18"/>
                                <w:szCs w:val="18"/>
                              </w:rPr>
                              <w:t>mjc@kia.com</w:t>
                            </w:r>
                          </w:p>
                          <w:p w:rsidR="0084610E" w:rsidRPr="00062FB5" w:rsidRDefault="0084610E" w:rsidP="0084610E">
                            <w:pPr>
                              <w:spacing w:line="240" w:lineRule="auto"/>
                              <w:jc w:val="right"/>
                              <w:rPr>
                                <w:rFonts w:ascii="Arial" w:hAnsi="Arial" w:cs="Arial"/>
                                <w:sz w:val="18"/>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0.65pt;margin-top:-28.65pt;width:256.5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O6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" filled="f" stroked="f">
                <v:textbox>
                  <w:txbxContent>
                    <w:p w:rsidR="00D37B97" w:rsidRPr="00062FB5" w:rsidRDefault="00D37B97" w:rsidP="00D37B97">
                      <w:pPr>
                        <w:spacing w:line="20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D37B97" w:rsidRPr="00062FB5" w:rsidRDefault="00D37B97" w:rsidP="00D37B97">
                      <w:pPr>
                        <w:spacing w:line="200" w:lineRule="exact"/>
                        <w:jc w:val="right"/>
                        <w:rPr>
                          <w:rFonts w:ascii="Arial" w:hAnsi="Arial" w:cs="Arial"/>
                          <w:sz w:val="18"/>
                          <w:szCs w:val="18"/>
                          <w:lang w:val="fr-FR"/>
                        </w:rPr>
                      </w:pPr>
                      <w:r w:rsidRPr="00062FB5">
                        <w:rPr>
                          <w:rFonts w:ascii="Arial" w:hAnsi="Arial" w:cs="Arial"/>
                          <w:sz w:val="18"/>
                          <w:szCs w:val="18"/>
                          <w:lang w:val="fr-FR"/>
                        </w:rPr>
                        <w:t>Michael Choo</w:t>
                      </w:r>
                      <w:r>
                        <w:rPr>
                          <w:rFonts w:ascii="Arial" w:hAnsi="Arial" w:cs="Arial" w:hint="eastAsia"/>
                          <w:sz w:val="18"/>
                          <w:szCs w:val="18"/>
                          <w:lang w:val="fr-FR"/>
                        </w:rPr>
                        <w:t xml:space="preserve">    </w:t>
                      </w:r>
                    </w:p>
                    <w:p w:rsidR="00D37B97" w:rsidRPr="00062FB5" w:rsidRDefault="00D37B97" w:rsidP="00D37B97">
                      <w:pPr>
                        <w:spacing w:line="200" w:lineRule="exact"/>
                        <w:jc w:val="right"/>
                        <w:rPr>
                          <w:rFonts w:ascii="Arial" w:hAnsi="Arial" w:cs="Arial"/>
                          <w:sz w:val="18"/>
                          <w:szCs w:val="18"/>
                        </w:rPr>
                      </w:pPr>
                      <w:r w:rsidRPr="00062FB5">
                        <w:rPr>
                          <w:rFonts w:ascii="Arial" w:hAnsi="Arial" w:cs="Arial"/>
                          <w:sz w:val="18"/>
                          <w:szCs w:val="18"/>
                        </w:rPr>
                        <w:t>General Manager</w:t>
                      </w:r>
                      <w:r>
                        <w:rPr>
                          <w:rFonts w:ascii="Arial" w:hAnsi="Arial" w:cs="Arial" w:hint="eastAsia"/>
                          <w:sz w:val="18"/>
                          <w:szCs w:val="18"/>
                        </w:rPr>
                        <w:t xml:space="preserve">, </w:t>
                      </w:r>
                      <w:r w:rsidRPr="00062FB5">
                        <w:rPr>
                          <w:rFonts w:ascii="Arial" w:hAnsi="Arial" w:cs="Arial" w:hint="eastAsia"/>
                          <w:sz w:val="18"/>
                          <w:szCs w:val="18"/>
                        </w:rPr>
                        <w:t>Overseas</w:t>
                      </w:r>
                      <w:r w:rsidRPr="00062FB5">
                        <w:rPr>
                          <w:rFonts w:ascii="Arial" w:hAnsi="Arial" w:cs="Arial"/>
                          <w:sz w:val="18"/>
                          <w:szCs w:val="18"/>
                        </w:rPr>
                        <w:t xml:space="preserve"> </w:t>
                      </w:r>
                      <w:r w:rsidRPr="00062FB5">
                        <w:rPr>
                          <w:rFonts w:ascii="Arial" w:hAnsi="Arial" w:cs="Arial" w:hint="eastAsia"/>
                          <w:sz w:val="18"/>
                          <w:szCs w:val="18"/>
                        </w:rPr>
                        <w:t>PR Team</w:t>
                      </w:r>
                    </w:p>
                    <w:p w:rsidR="00D37B97" w:rsidRPr="00062FB5" w:rsidRDefault="00D37B97" w:rsidP="00D37B97">
                      <w:pPr>
                        <w:spacing w:line="200" w:lineRule="exact"/>
                        <w:jc w:val="right"/>
                        <w:rPr>
                          <w:rFonts w:ascii="Arial" w:hAnsi="Arial" w:cs="Arial"/>
                          <w:sz w:val="18"/>
                          <w:szCs w:val="18"/>
                          <w:lang w:val="fr-FR"/>
                        </w:rPr>
                      </w:pPr>
                      <w:r w:rsidRPr="00062FB5">
                        <w:rPr>
                          <w:rFonts w:ascii="Arial" w:hAnsi="Arial" w:cs="Arial"/>
                          <w:sz w:val="18"/>
                          <w:szCs w:val="18"/>
                        </w:rPr>
                        <w:t>Tel: +82-2-3464-5663</w:t>
                      </w:r>
                      <w:r>
                        <w:rPr>
                          <w:rFonts w:ascii="Arial" w:hAnsi="Arial" w:cs="Arial" w:hint="eastAsia"/>
                          <w:sz w:val="18"/>
                          <w:szCs w:val="18"/>
                        </w:rPr>
                        <w:t xml:space="preserve"> </w:t>
                      </w: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sidRPr="00062FB5">
                        <w:rPr>
                          <w:rFonts w:ascii="Arial" w:hAnsi="Arial" w:cs="Arial" w:hint="eastAsia"/>
                          <w:sz w:val="18"/>
                          <w:szCs w:val="18"/>
                        </w:rPr>
                        <w:t>mjc@kia.com</w:t>
                      </w:r>
                    </w:p>
                    <w:p w:rsidR="0084610E" w:rsidRPr="00062FB5" w:rsidRDefault="0084610E" w:rsidP="0084610E">
                      <w:pPr>
                        <w:spacing w:line="240" w:lineRule="auto"/>
                        <w:jc w:val="right"/>
                        <w:rPr>
                          <w:rFonts w:ascii="Arial" w:hAnsi="Arial" w:cs="Arial"/>
                          <w:sz w:val="18"/>
                          <w:szCs w:val="18"/>
                          <w:lang w:val="fr-FR"/>
                        </w:rPr>
                      </w:pPr>
                      <w:r w:rsidRPr="00062FB5">
                        <w:rPr>
                          <w:rFonts w:ascii="Arial" w:hAnsi="Arial" w:cs="Arial"/>
                          <w:sz w:val="18"/>
                          <w:szCs w:val="18"/>
                        </w:rPr>
                        <w:t>Tel: +82-2-3464-5663</w:t>
                      </w:r>
                      <w:r>
                        <w:rPr>
                          <w:rFonts w:ascii="Arial" w:hAnsi="Arial" w:cs="Arial" w:hint="eastAsia"/>
                          <w:sz w:val="18"/>
                          <w:szCs w:val="18"/>
                        </w:rPr>
                        <w:t xml:space="preserve"> </w:t>
                      </w: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sidRPr="00062FB5">
                        <w:rPr>
                          <w:rFonts w:ascii="Arial" w:hAnsi="Arial" w:cs="Arial" w:hint="eastAsia"/>
                          <w:sz w:val="18"/>
                          <w:szCs w:val="18"/>
                        </w:rPr>
                        <w:t>mjc@kia.com</w:t>
                      </w:r>
                    </w:p>
                    <w:p w:rsidR="0084610E" w:rsidRPr="00062FB5" w:rsidRDefault="0084610E" w:rsidP="0084610E">
                      <w:pPr>
                        <w:spacing w:line="240" w:lineRule="auto"/>
                        <w:jc w:val="right"/>
                        <w:rPr>
                          <w:rFonts w:ascii="Arial" w:hAnsi="Arial" w:cs="Arial"/>
                          <w:sz w:val="18"/>
                          <w:szCs w:val="18"/>
                          <w:lang w:val="fr-FR"/>
                        </w:rPr>
                      </w:pPr>
                    </w:p>
                  </w:txbxContent>
                </v:textbox>
              </v:shape>
            </w:pict>
          </mc:Fallback>
        </mc:AlternateContent>
      </w:r>
      <w:r>
        <w:rPr>
          <w:rFonts w:ascii="Calibri Light" w:eastAsia="Times New Roman" w:hAnsi="Calibri Light" w:cs="Times New Roman"/>
          <w:b/>
          <w:bCs/>
          <w:i/>
          <w:iCs/>
          <w:noProof/>
          <w:kern w:val="0"/>
          <w:sz w:val="28"/>
          <w:szCs w:val="28"/>
          <w:lang w:eastAsia="en-US"/>
        </w:rPr>
        <w:drawing>
          <wp:anchor distT="0" distB="0" distL="114300" distR="114300" simplePos="0" relativeHeight="251660288" behindDoc="0" locked="0" layoutInCell="1" allowOverlap="1">
            <wp:simplePos x="0" y="0"/>
            <wp:positionH relativeFrom="column">
              <wp:posOffset>6985</wp:posOffset>
            </wp:positionH>
            <wp:positionV relativeFrom="paragraph">
              <wp:posOffset>-251460</wp:posOffset>
            </wp:positionV>
            <wp:extent cx="995680" cy="514350"/>
            <wp:effectExtent l="0" t="0" r="0" b="0"/>
            <wp:wrapSquare wrapText="bothSides"/>
            <wp:docPr id="4" name="그림 4" descr="New-K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New-Kia-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5680" cy="514350"/>
                    </a:xfrm>
                    <a:prstGeom prst="rect">
                      <a:avLst/>
                    </a:prstGeom>
                    <a:noFill/>
                  </pic:spPr>
                </pic:pic>
              </a:graphicData>
            </a:graphic>
            <wp14:sizeRelH relativeFrom="page">
              <wp14:pctWidth>0</wp14:pctWidth>
            </wp14:sizeRelH>
            <wp14:sizeRelV relativeFrom="page">
              <wp14:pctHeight>0</wp14:pctHeight>
            </wp14:sizeRelV>
          </wp:anchor>
        </w:drawing>
      </w:r>
    </w:p>
    <w:p w:rsidR="0084610E" w:rsidRPr="0084610E" w:rsidRDefault="0084610E" w:rsidP="0084610E">
      <w:pPr>
        <w:wordWrap/>
        <w:spacing w:after="0" w:line="0" w:lineRule="atLeast"/>
        <w:jc w:val="left"/>
        <w:rPr>
          <w:rFonts w:ascii="Arial" w:eastAsia="Malgun Gothic" w:hAnsi="Arial" w:cs="Arial"/>
          <w:b/>
          <w:bCs/>
          <w:spacing w:val="-8"/>
          <w:kern w:val="0"/>
          <w:sz w:val="40"/>
          <w:szCs w:val="40"/>
        </w:rPr>
      </w:pPr>
      <w:r w:rsidRPr="0084610E">
        <w:rPr>
          <w:rFonts w:ascii="Arial Black" w:eastAsia="Batang" w:hAnsi="Arial Black" w:cs="Arial"/>
          <w:b/>
          <w:color w:val="B30000"/>
          <w:sz w:val="52"/>
          <w:szCs w:val="52"/>
        </w:rPr>
        <w:t>NEWS</w:t>
      </w:r>
    </w:p>
    <w:p w:rsidR="0084610E" w:rsidRPr="0084610E" w:rsidRDefault="0084610E" w:rsidP="0084610E">
      <w:pPr>
        <w:spacing w:after="180" w:line="0" w:lineRule="atLeast"/>
        <w:jc w:val="left"/>
        <w:rPr>
          <w:rFonts w:ascii="Arial" w:eastAsia="Batang" w:hAnsi="Arial" w:cs="Arial"/>
          <w:b/>
          <w:color w:val="B30000"/>
          <w:sz w:val="28"/>
          <w:szCs w:val="28"/>
        </w:rPr>
      </w:pPr>
    </w:p>
    <w:p w:rsidR="0084610E" w:rsidRPr="0084610E" w:rsidRDefault="0084610E" w:rsidP="0084610E">
      <w:pPr>
        <w:spacing w:after="180" w:line="0" w:lineRule="atLeast"/>
        <w:jc w:val="left"/>
        <w:rPr>
          <w:rFonts w:ascii="Arial" w:eastAsia="Batang" w:hAnsi="Arial" w:cs="Arial"/>
          <w:b/>
          <w:bCs/>
          <w:spacing w:val="-8"/>
          <w:kern w:val="0"/>
          <w:sz w:val="32"/>
          <w:szCs w:val="32"/>
        </w:rPr>
      </w:pPr>
    </w:p>
    <w:p w:rsidR="003F2E21" w:rsidRDefault="003F2E21" w:rsidP="003F2E21">
      <w:pPr>
        <w:tabs>
          <w:tab w:val="left" w:pos="4140"/>
        </w:tabs>
        <w:spacing w:after="0"/>
        <w:contextualSpacing/>
        <w:rPr>
          <w:rFonts w:ascii="Arial" w:eastAsia="Batang" w:hAnsi="Arial" w:cs="Arial"/>
          <w:b/>
          <w:bCs/>
          <w:spacing w:val="-8"/>
          <w:kern w:val="0"/>
          <w:sz w:val="32"/>
          <w:szCs w:val="32"/>
          <w:lang w:val="en-GB"/>
        </w:rPr>
      </w:pPr>
      <w:r w:rsidRPr="003F2E21">
        <w:rPr>
          <w:rFonts w:ascii="Arial" w:eastAsia="Batang" w:hAnsi="Arial" w:cs="Arial"/>
          <w:b/>
          <w:bCs/>
          <w:spacing w:val="-8"/>
          <w:kern w:val="0"/>
          <w:sz w:val="32"/>
          <w:szCs w:val="32"/>
          <w:lang w:val="en-GB" w:eastAsia="x-none"/>
        </w:rPr>
        <w:t>2017 K</w:t>
      </w:r>
      <w:r>
        <w:rPr>
          <w:rFonts w:ascii="Arial" w:eastAsia="Batang" w:hAnsi="Arial" w:cs="Arial" w:hint="eastAsia"/>
          <w:b/>
          <w:bCs/>
          <w:spacing w:val="-8"/>
          <w:kern w:val="0"/>
          <w:sz w:val="32"/>
          <w:szCs w:val="32"/>
          <w:lang w:val="en-GB"/>
        </w:rPr>
        <w:t xml:space="preserve">ia </w:t>
      </w:r>
      <w:proofErr w:type="spellStart"/>
      <w:r>
        <w:rPr>
          <w:rFonts w:ascii="Arial" w:eastAsia="Batang" w:hAnsi="Arial" w:cs="Arial" w:hint="eastAsia"/>
          <w:b/>
          <w:bCs/>
          <w:spacing w:val="-8"/>
          <w:kern w:val="0"/>
          <w:sz w:val="32"/>
          <w:szCs w:val="32"/>
          <w:lang w:val="en-GB"/>
        </w:rPr>
        <w:t>Niro</w:t>
      </w:r>
      <w:proofErr w:type="spellEnd"/>
      <w:r w:rsidRPr="003F2E21">
        <w:rPr>
          <w:rFonts w:ascii="Arial" w:eastAsia="Batang" w:hAnsi="Arial" w:cs="Arial"/>
          <w:b/>
          <w:bCs/>
          <w:spacing w:val="-8"/>
          <w:kern w:val="0"/>
          <w:sz w:val="32"/>
          <w:szCs w:val="32"/>
          <w:lang w:val="en-GB" w:eastAsia="x-none"/>
        </w:rPr>
        <w:t xml:space="preserve"> </w:t>
      </w:r>
      <w:r w:rsidR="00140FA9">
        <w:rPr>
          <w:rFonts w:ascii="Arial" w:eastAsia="Batang" w:hAnsi="Arial" w:cs="Arial" w:hint="eastAsia"/>
          <w:b/>
          <w:bCs/>
          <w:spacing w:val="-8"/>
          <w:kern w:val="0"/>
          <w:sz w:val="32"/>
          <w:szCs w:val="32"/>
          <w:lang w:val="en-GB"/>
        </w:rPr>
        <w:t>s</w:t>
      </w:r>
      <w:r>
        <w:rPr>
          <w:rFonts w:ascii="Arial" w:eastAsia="Batang" w:hAnsi="Arial" w:cs="Arial" w:hint="eastAsia"/>
          <w:b/>
          <w:bCs/>
          <w:spacing w:val="-8"/>
          <w:kern w:val="0"/>
          <w:sz w:val="32"/>
          <w:szCs w:val="32"/>
          <w:lang w:val="en-GB"/>
        </w:rPr>
        <w:t>ets</w:t>
      </w:r>
      <w:r w:rsidRPr="003F2E21">
        <w:rPr>
          <w:rFonts w:ascii="Arial" w:eastAsia="Batang" w:hAnsi="Arial" w:cs="Arial"/>
          <w:b/>
          <w:bCs/>
          <w:spacing w:val="-8"/>
          <w:kern w:val="0"/>
          <w:sz w:val="32"/>
          <w:szCs w:val="32"/>
          <w:lang w:val="en-GB" w:eastAsia="x-none"/>
        </w:rPr>
        <w:t xml:space="preserve"> GUINNESS WORLD RECORDS™ </w:t>
      </w:r>
    </w:p>
    <w:p w:rsidR="0084610E" w:rsidRPr="003F2E21" w:rsidRDefault="00140FA9" w:rsidP="003F2E21">
      <w:pPr>
        <w:tabs>
          <w:tab w:val="left" w:pos="4140"/>
        </w:tabs>
        <w:spacing w:after="0"/>
        <w:contextualSpacing/>
        <w:rPr>
          <w:rFonts w:ascii="Arial" w:eastAsia="Malgun Gothic" w:hAnsi="Arial" w:cs="Arial"/>
          <w:b/>
          <w:bCs/>
          <w:kern w:val="0"/>
          <w:sz w:val="24"/>
          <w:szCs w:val="24"/>
          <w:lang w:val="en-GB"/>
        </w:rPr>
      </w:pPr>
      <w:r>
        <w:rPr>
          <w:rFonts w:ascii="Arial" w:eastAsia="Batang" w:hAnsi="Arial" w:cs="Arial" w:hint="eastAsia"/>
          <w:b/>
          <w:bCs/>
          <w:spacing w:val="-8"/>
          <w:kern w:val="0"/>
          <w:sz w:val="32"/>
          <w:szCs w:val="32"/>
          <w:lang w:val="en-GB"/>
        </w:rPr>
        <w:t>t</w:t>
      </w:r>
      <w:r w:rsidR="003F2E21">
        <w:rPr>
          <w:rFonts w:ascii="Arial" w:eastAsia="Batang" w:hAnsi="Arial" w:cs="Arial" w:hint="eastAsia"/>
          <w:b/>
          <w:bCs/>
          <w:spacing w:val="-8"/>
          <w:kern w:val="0"/>
          <w:sz w:val="32"/>
          <w:szCs w:val="32"/>
          <w:lang w:val="en-GB"/>
        </w:rPr>
        <w:t xml:space="preserve">itle for </w:t>
      </w:r>
      <w:r w:rsidR="00A17930">
        <w:rPr>
          <w:rFonts w:ascii="Arial" w:eastAsia="Batang" w:hAnsi="Arial" w:cs="Arial" w:hint="eastAsia"/>
          <w:b/>
          <w:bCs/>
          <w:spacing w:val="-8"/>
          <w:kern w:val="0"/>
          <w:sz w:val="32"/>
          <w:szCs w:val="32"/>
          <w:lang w:val="en-GB"/>
        </w:rPr>
        <w:t>l</w:t>
      </w:r>
      <w:r w:rsidR="003F2E21">
        <w:rPr>
          <w:rFonts w:ascii="Arial" w:eastAsia="Batang" w:hAnsi="Arial" w:cs="Arial" w:hint="eastAsia"/>
          <w:b/>
          <w:bCs/>
          <w:spacing w:val="-8"/>
          <w:kern w:val="0"/>
          <w:sz w:val="32"/>
          <w:szCs w:val="32"/>
          <w:lang w:val="en-GB"/>
        </w:rPr>
        <w:t>owest</w:t>
      </w:r>
      <w:r w:rsidR="003F2E21" w:rsidRPr="003F2E21">
        <w:rPr>
          <w:rFonts w:ascii="Arial" w:eastAsia="Batang" w:hAnsi="Arial" w:cs="Arial"/>
          <w:b/>
          <w:bCs/>
          <w:spacing w:val="-8"/>
          <w:kern w:val="0"/>
          <w:sz w:val="32"/>
          <w:szCs w:val="32"/>
          <w:lang w:val="en-GB" w:eastAsia="x-none"/>
        </w:rPr>
        <w:t xml:space="preserve"> </w:t>
      </w:r>
      <w:r w:rsidR="00A17930">
        <w:rPr>
          <w:rFonts w:ascii="Arial" w:eastAsia="Batang" w:hAnsi="Arial" w:cs="Arial" w:hint="eastAsia"/>
          <w:b/>
          <w:bCs/>
          <w:spacing w:val="-8"/>
          <w:kern w:val="0"/>
          <w:sz w:val="32"/>
          <w:szCs w:val="32"/>
          <w:lang w:val="en-GB"/>
        </w:rPr>
        <w:t>f</w:t>
      </w:r>
      <w:r w:rsidR="003F2E21">
        <w:rPr>
          <w:rFonts w:ascii="Arial" w:eastAsia="Batang" w:hAnsi="Arial" w:cs="Arial" w:hint="eastAsia"/>
          <w:b/>
          <w:bCs/>
          <w:spacing w:val="-8"/>
          <w:kern w:val="0"/>
          <w:sz w:val="32"/>
          <w:szCs w:val="32"/>
          <w:lang w:val="en-GB"/>
        </w:rPr>
        <w:t>uel</w:t>
      </w:r>
      <w:r w:rsidR="003F2E21" w:rsidRPr="003F2E21">
        <w:rPr>
          <w:rFonts w:ascii="Arial" w:eastAsia="Batang" w:hAnsi="Arial" w:cs="Arial"/>
          <w:b/>
          <w:bCs/>
          <w:spacing w:val="-8"/>
          <w:kern w:val="0"/>
          <w:sz w:val="32"/>
          <w:szCs w:val="32"/>
          <w:lang w:val="en-GB" w:eastAsia="x-none"/>
        </w:rPr>
        <w:t xml:space="preserve"> </w:t>
      </w:r>
      <w:r w:rsidR="00A17930">
        <w:rPr>
          <w:rFonts w:ascii="Arial" w:eastAsia="Batang" w:hAnsi="Arial" w:cs="Arial" w:hint="eastAsia"/>
          <w:b/>
          <w:bCs/>
          <w:spacing w:val="-8"/>
          <w:kern w:val="0"/>
          <w:sz w:val="32"/>
          <w:szCs w:val="32"/>
          <w:lang w:val="en-GB"/>
        </w:rPr>
        <w:t>c</w:t>
      </w:r>
      <w:r w:rsidR="003F2E21">
        <w:rPr>
          <w:rFonts w:ascii="Arial" w:eastAsia="Batang" w:hAnsi="Arial" w:cs="Arial" w:hint="eastAsia"/>
          <w:b/>
          <w:bCs/>
          <w:spacing w:val="-8"/>
          <w:kern w:val="0"/>
          <w:sz w:val="32"/>
          <w:szCs w:val="32"/>
          <w:lang w:val="en-GB"/>
        </w:rPr>
        <w:t xml:space="preserve">onsumption by a </w:t>
      </w:r>
      <w:r w:rsidR="00A17930">
        <w:rPr>
          <w:rFonts w:ascii="Arial" w:eastAsia="Batang" w:hAnsi="Arial" w:cs="Arial" w:hint="eastAsia"/>
          <w:b/>
          <w:bCs/>
          <w:spacing w:val="-8"/>
          <w:kern w:val="0"/>
          <w:sz w:val="32"/>
          <w:szCs w:val="32"/>
          <w:lang w:val="en-GB"/>
        </w:rPr>
        <w:t>h</w:t>
      </w:r>
      <w:r w:rsidR="003F2E21">
        <w:rPr>
          <w:rFonts w:ascii="Arial" w:eastAsia="Batang" w:hAnsi="Arial" w:cs="Arial" w:hint="eastAsia"/>
          <w:b/>
          <w:bCs/>
          <w:spacing w:val="-8"/>
          <w:kern w:val="0"/>
          <w:sz w:val="32"/>
          <w:szCs w:val="32"/>
          <w:lang w:val="en-GB"/>
        </w:rPr>
        <w:t xml:space="preserve">ybrid </w:t>
      </w:r>
      <w:r w:rsidR="00A17930">
        <w:rPr>
          <w:rFonts w:ascii="Arial" w:eastAsia="Batang" w:hAnsi="Arial" w:cs="Arial" w:hint="eastAsia"/>
          <w:b/>
          <w:bCs/>
          <w:spacing w:val="-8"/>
          <w:kern w:val="0"/>
          <w:sz w:val="32"/>
          <w:szCs w:val="32"/>
          <w:lang w:val="en-GB"/>
        </w:rPr>
        <w:t>v</w:t>
      </w:r>
      <w:r w:rsidR="003F2E21">
        <w:rPr>
          <w:rFonts w:ascii="Arial" w:eastAsia="Batang" w:hAnsi="Arial" w:cs="Arial" w:hint="eastAsia"/>
          <w:b/>
          <w:bCs/>
          <w:spacing w:val="-8"/>
          <w:kern w:val="0"/>
          <w:sz w:val="32"/>
          <w:szCs w:val="32"/>
          <w:lang w:val="en-GB"/>
        </w:rPr>
        <w:t xml:space="preserve">ehicle </w:t>
      </w:r>
      <w:r w:rsidR="003F2E21">
        <w:rPr>
          <w:rFonts w:ascii="Arial" w:eastAsia="Batang" w:hAnsi="Arial" w:cs="Arial" w:hint="eastAsia"/>
          <w:b/>
          <w:bCs/>
          <w:spacing w:val="-8"/>
          <w:kern w:val="0"/>
          <w:sz w:val="32"/>
          <w:szCs w:val="32"/>
          <w:lang w:val="en-GB"/>
        </w:rPr>
        <w:br/>
      </w:r>
    </w:p>
    <w:p w:rsidR="003F2E21" w:rsidRPr="003F2E21" w:rsidRDefault="003F2E21" w:rsidP="003F2E21">
      <w:pPr>
        <w:widowControl/>
        <w:numPr>
          <w:ilvl w:val="0"/>
          <w:numId w:val="1"/>
        </w:numPr>
        <w:wordWrap/>
        <w:autoSpaceDE/>
        <w:autoSpaceDN/>
        <w:spacing w:after="0" w:line="240" w:lineRule="auto"/>
        <w:jc w:val="left"/>
        <w:rPr>
          <w:rFonts w:ascii="Arial" w:eastAsia="Malgun Gothic" w:hAnsi="Arial" w:cs="Arial"/>
          <w:b/>
          <w:kern w:val="0"/>
          <w:sz w:val="24"/>
          <w:lang w:val="en-GB" w:eastAsia="en-US"/>
        </w:rPr>
      </w:pPr>
      <w:r w:rsidRPr="003F2E21">
        <w:rPr>
          <w:rFonts w:ascii="Arial" w:eastAsia="Malgun Gothic" w:hAnsi="Arial" w:cs="Arial"/>
          <w:b/>
          <w:kern w:val="0"/>
          <w:sz w:val="24"/>
          <w:lang w:val="en-GB" w:eastAsia="en-US"/>
        </w:rPr>
        <w:t xml:space="preserve">Kia’s </w:t>
      </w:r>
      <w:r w:rsidR="00DD6BB7">
        <w:rPr>
          <w:rFonts w:ascii="Arial" w:eastAsia="Malgun Gothic" w:hAnsi="Arial" w:cs="Arial" w:hint="eastAsia"/>
          <w:b/>
          <w:kern w:val="0"/>
          <w:sz w:val="24"/>
          <w:lang w:val="en-GB"/>
        </w:rPr>
        <w:t>n</w:t>
      </w:r>
      <w:r w:rsidRPr="003F2E21">
        <w:rPr>
          <w:rFonts w:ascii="Arial" w:eastAsia="Malgun Gothic" w:hAnsi="Arial" w:cs="Arial"/>
          <w:b/>
          <w:kern w:val="0"/>
          <w:sz w:val="24"/>
          <w:lang w:val="en-GB" w:eastAsia="en-US"/>
        </w:rPr>
        <w:t xml:space="preserve">ewest </w:t>
      </w:r>
      <w:r w:rsidR="00DD6BB7">
        <w:rPr>
          <w:rFonts w:ascii="Arial" w:eastAsia="Malgun Gothic" w:hAnsi="Arial" w:cs="Arial" w:hint="eastAsia"/>
          <w:b/>
          <w:kern w:val="0"/>
          <w:sz w:val="24"/>
          <w:lang w:val="en-GB"/>
        </w:rPr>
        <w:t>c</w:t>
      </w:r>
      <w:r w:rsidRPr="003F2E21">
        <w:rPr>
          <w:rFonts w:ascii="Arial" w:eastAsia="Malgun Gothic" w:hAnsi="Arial" w:cs="Arial"/>
          <w:b/>
          <w:kern w:val="0"/>
          <w:sz w:val="24"/>
          <w:lang w:val="en-GB" w:eastAsia="en-US"/>
        </w:rPr>
        <w:t xml:space="preserve">rossover </w:t>
      </w:r>
      <w:r w:rsidR="00DD6BB7">
        <w:rPr>
          <w:rFonts w:ascii="Arial" w:eastAsia="Malgun Gothic" w:hAnsi="Arial" w:cs="Arial" w:hint="eastAsia"/>
          <w:b/>
          <w:kern w:val="0"/>
          <w:sz w:val="24"/>
          <w:lang w:val="en-GB"/>
        </w:rPr>
        <w:t>s</w:t>
      </w:r>
      <w:r w:rsidRPr="003F2E21">
        <w:rPr>
          <w:rFonts w:ascii="Arial" w:eastAsia="Malgun Gothic" w:hAnsi="Arial" w:cs="Arial"/>
          <w:b/>
          <w:kern w:val="0"/>
          <w:sz w:val="24"/>
          <w:lang w:val="en-GB" w:eastAsia="en-US"/>
        </w:rPr>
        <w:t xml:space="preserve">ets </w:t>
      </w:r>
      <w:r w:rsidR="00DD6BB7">
        <w:rPr>
          <w:rFonts w:ascii="Arial" w:eastAsia="Malgun Gothic" w:hAnsi="Arial" w:cs="Arial" w:hint="eastAsia"/>
          <w:b/>
          <w:kern w:val="0"/>
          <w:sz w:val="24"/>
          <w:lang w:val="en-GB"/>
        </w:rPr>
        <w:t>l</w:t>
      </w:r>
      <w:r w:rsidRPr="003F2E21">
        <w:rPr>
          <w:rFonts w:ascii="Arial" w:eastAsia="Malgun Gothic" w:hAnsi="Arial" w:cs="Arial"/>
          <w:b/>
          <w:kern w:val="0"/>
          <w:sz w:val="24"/>
          <w:lang w:val="en-GB" w:eastAsia="en-US"/>
        </w:rPr>
        <w:t xml:space="preserve">ofty </w:t>
      </w:r>
      <w:r w:rsidR="00DD6BB7">
        <w:rPr>
          <w:rFonts w:ascii="Arial" w:eastAsia="Malgun Gothic" w:hAnsi="Arial" w:cs="Arial" w:hint="eastAsia"/>
          <w:b/>
          <w:kern w:val="0"/>
          <w:sz w:val="24"/>
          <w:lang w:val="en-GB"/>
        </w:rPr>
        <w:t>m</w:t>
      </w:r>
      <w:r w:rsidRPr="003F2E21">
        <w:rPr>
          <w:rFonts w:ascii="Arial" w:eastAsia="Malgun Gothic" w:hAnsi="Arial" w:cs="Arial"/>
          <w:b/>
          <w:kern w:val="0"/>
          <w:sz w:val="24"/>
          <w:lang w:val="en-GB" w:eastAsia="en-US"/>
        </w:rPr>
        <w:t xml:space="preserve">ark of 76.6 mpg </w:t>
      </w:r>
      <w:r w:rsidR="00DD6BB7">
        <w:rPr>
          <w:rFonts w:ascii="Arial" w:eastAsia="Malgun Gothic" w:hAnsi="Arial" w:cs="Arial" w:hint="eastAsia"/>
          <w:b/>
          <w:kern w:val="0"/>
          <w:sz w:val="24"/>
          <w:lang w:val="en-GB"/>
        </w:rPr>
        <w:t>d</w:t>
      </w:r>
      <w:r w:rsidRPr="003F2E21">
        <w:rPr>
          <w:rFonts w:ascii="Arial" w:eastAsia="Malgun Gothic" w:hAnsi="Arial" w:cs="Arial"/>
          <w:b/>
          <w:kern w:val="0"/>
          <w:sz w:val="24"/>
          <w:lang w:val="en-GB" w:eastAsia="en-US"/>
        </w:rPr>
        <w:t xml:space="preserve">riving </w:t>
      </w:r>
      <w:r w:rsidR="00DD6BB7">
        <w:rPr>
          <w:rFonts w:ascii="Arial" w:eastAsia="Malgun Gothic" w:hAnsi="Arial" w:cs="Arial" w:hint="eastAsia"/>
          <w:b/>
          <w:kern w:val="0"/>
          <w:sz w:val="24"/>
          <w:lang w:val="en-GB"/>
        </w:rPr>
        <w:t>c</w:t>
      </w:r>
      <w:r w:rsidRPr="003F2E21">
        <w:rPr>
          <w:rFonts w:ascii="Arial" w:eastAsia="Malgun Gothic" w:hAnsi="Arial" w:cs="Arial"/>
          <w:b/>
          <w:kern w:val="0"/>
          <w:sz w:val="24"/>
          <w:lang w:val="en-GB" w:eastAsia="en-US"/>
        </w:rPr>
        <w:t>oast-to-</w:t>
      </w:r>
      <w:r w:rsidR="00DD6BB7">
        <w:rPr>
          <w:rFonts w:ascii="Arial" w:eastAsia="Malgun Gothic" w:hAnsi="Arial" w:cs="Arial" w:hint="eastAsia"/>
          <w:b/>
          <w:kern w:val="0"/>
          <w:sz w:val="24"/>
          <w:lang w:val="en-GB"/>
        </w:rPr>
        <w:t>c</w:t>
      </w:r>
      <w:r w:rsidRPr="003F2E21">
        <w:rPr>
          <w:rFonts w:ascii="Arial" w:eastAsia="Malgun Gothic" w:hAnsi="Arial" w:cs="Arial"/>
          <w:b/>
          <w:kern w:val="0"/>
          <w:sz w:val="24"/>
          <w:lang w:val="en-GB" w:eastAsia="en-US"/>
        </w:rPr>
        <w:t>oast from</w:t>
      </w:r>
      <w:r>
        <w:rPr>
          <w:rFonts w:ascii="Arial" w:eastAsia="Malgun Gothic" w:hAnsi="Arial" w:cs="Arial" w:hint="eastAsia"/>
          <w:b/>
          <w:kern w:val="0"/>
          <w:sz w:val="24"/>
          <w:lang w:val="en-GB"/>
        </w:rPr>
        <w:t xml:space="preserve"> </w:t>
      </w:r>
      <w:r w:rsidRPr="003F2E21">
        <w:rPr>
          <w:rFonts w:ascii="Arial" w:eastAsia="Malgun Gothic" w:hAnsi="Arial" w:cs="Arial"/>
          <w:b/>
          <w:kern w:val="0"/>
          <w:sz w:val="24"/>
          <w:lang w:val="en-GB" w:eastAsia="en-US"/>
        </w:rPr>
        <w:t>Los Angeles to New York City</w:t>
      </w:r>
      <w:bookmarkStart w:id="0" w:name="_GoBack"/>
      <w:bookmarkEnd w:id="0"/>
    </w:p>
    <w:p w:rsidR="003F2E21" w:rsidRPr="003F2E21" w:rsidRDefault="003F2E21" w:rsidP="003F2E21">
      <w:pPr>
        <w:widowControl/>
        <w:numPr>
          <w:ilvl w:val="0"/>
          <w:numId w:val="1"/>
        </w:numPr>
        <w:wordWrap/>
        <w:autoSpaceDE/>
        <w:autoSpaceDN/>
        <w:spacing w:after="0" w:line="240" w:lineRule="auto"/>
        <w:jc w:val="left"/>
        <w:rPr>
          <w:rFonts w:ascii="Arial" w:eastAsia="Malgun Gothic" w:hAnsi="Arial" w:cs="Arial"/>
          <w:b/>
          <w:kern w:val="0"/>
          <w:sz w:val="24"/>
          <w:lang w:val="en-GB" w:eastAsia="en-US"/>
        </w:rPr>
      </w:pPr>
      <w:r w:rsidRPr="003F2E21">
        <w:rPr>
          <w:rFonts w:ascii="Arial" w:eastAsia="Malgun Gothic" w:hAnsi="Arial" w:cs="Arial"/>
          <w:b/>
          <w:kern w:val="0"/>
          <w:sz w:val="24"/>
          <w:lang w:val="en-GB" w:eastAsia="en-US"/>
        </w:rPr>
        <w:t>3715.4 miles and only 4.1 tanks of gas</w:t>
      </w:r>
    </w:p>
    <w:p w:rsidR="0084610E" w:rsidRPr="0084610E" w:rsidRDefault="003F2E21" w:rsidP="003F2E21">
      <w:pPr>
        <w:widowControl/>
        <w:numPr>
          <w:ilvl w:val="0"/>
          <w:numId w:val="1"/>
        </w:numPr>
        <w:wordWrap/>
        <w:autoSpaceDE/>
        <w:autoSpaceDN/>
        <w:spacing w:after="0" w:line="240" w:lineRule="auto"/>
        <w:jc w:val="left"/>
        <w:rPr>
          <w:rFonts w:ascii="Arial" w:eastAsia="Malgun Gothic" w:hAnsi="Arial" w:cs="Arial"/>
          <w:b/>
          <w:kern w:val="0"/>
          <w:sz w:val="24"/>
          <w:lang w:val="en-GB" w:eastAsia="en-US"/>
        </w:rPr>
      </w:pPr>
      <w:r w:rsidRPr="003F2E21">
        <w:rPr>
          <w:rFonts w:ascii="Arial" w:eastAsia="Malgun Gothic" w:hAnsi="Arial" w:cs="Arial"/>
          <w:b/>
          <w:kern w:val="0"/>
          <w:sz w:val="24"/>
          <w:lang w:val="en-GB" w:eastAsia="en-US"/>
        </w:rPr>
        <w:t>New kind of crossover boasts a number of firsts for Kia, including a new, dedicated eco-car platform and a unique hybrid system</w:t>
      </w:r>
    </w:p>
    <w:p w:rsidR="003F2E21" w:rsidRPr="0084610E" w:rsidRDefault="003F2E21" w:rsidP="0084610E">
      <w:pPr>
        <w:tabs>
          <w:tab w:val="left" w:pos="4140"/>
        </w:tabs>
        <w:spacing w:after="0"/>
        <w:contextualSpacing/>
        <w:jc w:val="left"/>
        <w:rPr>
          <w:rFonts w:ascii="Arial" w:eastAsia="Malgun Gothic" w:hAnsi="Arial" w:cs="Arial"/>
          <w:b/>
          <w:kern w:val="0"/>
          <w:sz w:val="40"/>
          <w:szCs w:val="24"/>
        </w:rPr>
      </w:pPr>
    </w:p>
    <w:p w:rsidR="003F2E21" w:rsidRDefault="0084610E" w:rsidP="006914A0">
      <w:pPr>
        <w:pStyle w:val="NoSpacing"/>
        <w:spacing w:line="276" w:lineRule="auto"/>
        <w:jc w:val="both"/>
        <w:rPr>
          <w:rFonts w:ascii="Arial" w:hAnsi="Arial" w:cs="Arial"/>
          <w:lang w:eastAsia="ko-KR"/>
        </w:rPr>
      </w:pPr>
      <w:r w:rsidRPr="003F2E21">
        <w:rPr>
          <w:rFonts w:ascii="Arial" w:hAnsi="Arial" w:cs="Arial"/>
          <w:b/>
        </w:rPr>
        <w:t>(SEOUL) December 1</w:t>
      </w:r>
      <w:r w:rsidR="003F2E21" w:rsidRPr="003F2E21">
        <w:rPr>
          <w:rFonts w:ascii="Arial" w:hAnsi="Arial" w:cs="Arial" w:hint="eastAsia"/>
          <w:b/>
        </w:rPr>
        <w:t>6</w:t>
      </w:r>
      <w:r w:rsidRPr="003F2E21">
        <w:rPr>
          <w:rFonts w:ascii="Arial" w:hAnsi="Arial" w:cs="Arial"/>
          <w:b/>
        </w:rPr>
        <w:t>, 2016</w:t>
      </w:r>
      <w:r w:rsidRPr="003F2E21">
        <w:rPr>
          <w:rFonts w:ascii="Arial" w:hAnsi="Arial" w:cs="Arial"/>
        </w:rPr>
        <w:t xml:space="preserve"> – </w:t>
      </w:r>
      <w:r w:rsidR="003F2E21" w:rsidRPr="003F2E21">
        <w:rPr>
          <w:rFonts w:ascii="Arial" w:hAnsi="Arial" w:cs="Arial"/>
        </w:rPr>
        <w:t xml:space="preserve">Arriving at New York City Hall in downtown Manhattan, the 2017 Kia </w:t>
      </w:r>
      <w:proofErr w:type="spellStart"/>
      <w:r w:rsidR="003F2E21" w:rsidRPr="003F2E21">
        <w:rPr>
          <w:rFonts w:ascii="Arial" w:hAnsi="Arial" w:cs="Arial"/>
        </w:rPr>
        <w:t>Niro</w:t>
      </w:r>
      <w:proofErr w:type="spellEnd"/>
      <w:r w:rsidR="003F2E21" w:rsidRPr="003F2E21">
        <w:rPr>
          <w:rFonts w:ascii="Arial" w:hAnsi="Arial" w:cs="Arial"/>
        </w:rPr>
        <w:t xml:space="preserve"> officially received a Guinness World Record</w:t>
      </w:r>
      <w:r w:rsidR="003F2E21" w:rsidRPr="00D37B97">
        <w:rPr>
          <w:rFonts w:ascii="Arial" w:hAnsi="Arial" w:cs="Arial"/>
          <w:vertAlign w:val="superscript"/>
        </w:rPr>
        <w:t>®</w:t>
      </w:r>
      <w:r w:rsidR="003F2E21" w:rsidRPr="003F2E21">
        <w:rPr>
          <w:rFonts w:ascii="Arial" w:hAnsi="Arial" w:cs="Arial"/>
        </w:rPr>
        <w:t xml:space="preserve"> title for the lowest fuel consumption driving across the USA from coast to coast (hybrid car).  The new record-setting mark is an incredible 76.6 mpg.</w:t>
      </w:r>
    </w:p>
    <w:p w:rsidR="006914A0" w:rsidRPr="003F2E21" w:rsidRDefault="006914A0" w:rsidP="006914A0">
      <w:pPr>
        <w:pStyle w:val="NoSpacing"/>
        <w:spacing w:line="276" w:lineRule="auto"/>
        <w:jc w:val="both"/>
        <w:rPr>
          <w:rFonts w:ascii="Arial" w:hAnsi="Arial" w:cs="Arial"/>
          <w:lang w:eastAsia="ko-KR"/>
        </w:rPr>
      </w:pPr>
    </w:p>
    <w:p w:rsidR="003F2E21" w:rsidRDefault="003F2E21" w:rsidP="006914A0">
      <w:pPr>
        <w:pStyle w:val="NoSpacing"/>
        <w:spacing w:line="276" w:lineRule="auto"/>
        <w:jc w:val="both"/>
        <w:rPr>
          <w:rFonts w:ascii="Arial" w:hAnsi="Arial" w:cs="Arial"/>
          <w:lang w:eastAsia="ko-KR"/>
        </w:rPr>
      </w:pPr>
      <w:r w:rsidRPr="003F2E21">
        <w:rPr>
          <w:rFonts w:ascii="Arial" w:hAnsi="Arial" w:cs="Arial" w:hint="eastAsia"/>
        </w:rPr>
        <w:t>“</w:t>
      </w:r>
      <w:r w:rsidRPr="003F2E21">
        <w:rPr>
          <w:rFonts w:ascii="Arial" w:hAnsi="Arial" w:cs="Arial"/>
        </w:rPr>
        <w:t xml:space="preserve">We’re extremely pleased with the </w:t>
      </w:r>
      <w:proofErr w:type="spellStart"/>
      <w:r w:rsidRPr="003F2E21">
        <w:rPr>
          <w:rFonts w:ascii="Arial" w:hAnsi="Arial" w:cs="Arial"/>
        </w:rPr>
        <w:t>Niro’s</w:t>
      </w:r>
      <w:proofErr w:type="spellEnd"/>
      <w:r w:rsidRPr="003F2E21">
        <w:rPr>
          <w:rFonts w:ascii="Arial" w:hAnsi="Arial" w:cs="Arial"/>
        </w:rPr>
        <w:t xml:space="preserve"> record-breaking performance,” said Orth Hedrick, vice president, product planning K</w:t>
      </w:r>
      <w:r w:rsidR="00D37B97">
        <w:rPr>
          <w:rFonts w:ascii="Arial" w:hAnsi="Arial" w:cs="Arial" w:hint="eastAsia"/>
          <w:lang w:eastAsia="ko-KR"/>
        </w:rPr>
        <w:t xml:space="preserve">ia </w:t>
      </w:r>
      <w:r w:rsidRPr="003F2E21">
        <w:rPr>
          <w:rFonts w:ascii="Arial" w:hAnsi="Arial" w:cs="Arial"/>
        </w:rPr>
        <w:t>M</w:t>
      </w:r>
      <w:r w:rsidR="00D37B97">
        <w:rPr>
          <w:rFonts w:ascii="Arial" w:hAnsi="Arial" w:cs="Arial" w:hint="eastAsia"/>
          <w:lang w:eastAsia="ko-KR"/>
        </w:rPr>
        <w:t xml:space="preserve">otors </w:t>
      </w:r>
      <w:r w:rsidRPr="003F2E21">
        <w:rPr>
          <w:rFonts w:ascii="Arial" w:hAnsi="Arial" w:cs="Arial"/>
        </w:rPr>
        <w:t>A</w:t>
      </w:r>
      <w:r w:rsidR="00D37B97">
        <w:rPr>
          <w:rFonts w:ascii="Arial" w:hAnsi="Arial" w:cs="Arial" w:hint="eastAsia"/>
          <w:lang w:eastAsia="ko-KR"/>
        </w:rPr>
        <w:t>merica</w:t>
      </w:r>
      <w:r w:rsidRPr="003F2E21">
        <w:rPr>
          <w:rFonts w:ascii="Arial" w:hAnsi="Arial" w:cs="Arial"/>
        </w:rPr>
        <w:t>. “We set out to build a vehicle that offers real-world utility, great looks and fantastic mileage, and setting the Guinness World Record</w:t>
      </w:r>
      <w:r w:rsidRPr="00D37B97">
        <w:rPr>
          <w:rFonts w:ascii="Arial" w:hAnsi="Arial" w:cs="Arial"/>
          <w:vertAlign w:val="superscript"/>
        </w:rPr>
        <w:t>®</w:t>
      </w:r>
      <w:r w:rsidRPr="003F2E21">
        <w:rPr>
          <w:rFonts w:ascii="Arial" w:hAnsi="Arial" w:cs="Arial"/>
        </w:rPr>
        <w:t xml:space="preserve"> title confirms our achievement.”</w:t>
      </w:r>
    </w:p>
    <w:p w:rsidR="006914A0" w:rsidRPr="003F2E21" w:rsidRDefault="006914A0" w:rsidP="006914A0">
      <w:pPr>
        <w:pStyle w:val="NoSpacing"/>
        <w:spacing w:line="276" w:lineRule="auto"/>
        <w:jc w:val="both"/>
        <w:rPr>
          <w:rFonts w:ascii="Arial" w:hAnsi="Arial" w:cs="Arial"/>
          <w:lang w:eastAsia="ko-KR"/>
        </w:rPr>
      </w:pPr>
    </w:p>
    <w:p w:rsidR="003F2E21" w:rsidRPr="003F2E21" w:rsidRDefault="003F2E21" w:rsidP="006914A0">
      <w:pPr>
        <w:pStyle w:val="NoSpacing"/>
        <w:spacing w:line="276" w:lineRule="auto"/>
        <w:jc w:val="both"/>
        <w:rPr>
          <w:rFonts w:ascii="Arial" w:hAnsi="Arial" w:cs="Arial"/>
        </w:rPr>
      </w:pPr>
      <w:r w:rsidRPr="003F2E21">
        <w:rPr>
          <w:rFonts w:ascii="Arial" w:hAnsi="Arial" w:cs="Arial"/>
        </w:rPr>
        <w:t xml:space="preserve">The </w:t>
      </w:r>
      <w:proofErr w:type="spellStart"/>
      <w:r w:rsidRPr="003F2E21">
        <w:rPr>
          <w:rFonts w:ascii="Arial" w:hAnsi="Arial" w:cs="Arial"/>
        </w:rPr>
        <w:t>Niro</w:t>
      </w:r>
      <w:proofErr w:type="spellEnd"/>
      <w:r w:rsidRPr="003F2E21">
        <w:rPr>
          <w:rFonts w:ascii="Arial" w:hAnsi="Arial" w:cs="Arial"/>
        </w:rPr>
        <w:t xml:space="preserve"> EX was driven by Wayne </w:t>
      </w:r>
      <w:proofErr w:type="spellStart"/>
      <w:r w:rsidRPr="003F2E21">
        <w:rPr>
          <w:rFonts w:ascii="Arial" w:hAnsi="Arial" w:cs="Arial"/>
        </w:rPr>
        <w:t>Gerdes</w:t>
      </w:r>
      <w:proofErr w:type="spellEnd"/>
      <w:r w:rsidRPr="003F2E21">
        <w:rPr>
          <w:rFonts w:ascii="Arial" w:hAnsi="Arial" w:cs="Arial"/>
        </w:rPr>
        <w:t xml:space="preserve"> of Carlsbad, California, and co-driver Robert Winger of Williamsburg, Virginia, 3,715.4 miles from Los Angeles City Hall to New York City Hall using only 48.5 gallons or 4.1 tanks of gas. The vehicle was not altered in any way for the attempt. </w:t>
      </w:r>
    </w:p>
    <w:p w:rsidR="006914A0" w:rsidRDefault="006914A0" w:rsidP="006914A0">
      <w:pPr>
        <w:pStyle w:val="NoSpacing"/>
        <w:spacing w:line="276" w:lineRule="auto"/>
        <w:jc w:val="both"/>
        <w:rPr>
          <w:rFonts w:ascii="Arial" w:hAnsi="Arial" w:cs="Arial"/>
          <w:lang w:eastAsia="ko-KR"/>
        </w:rPr>
      </w:pPr>
    </w:p>
    <w:p w:rsidR="003F2E21" w:rsidRPr="003F2E21" w:rsidRDefault="003F2E21" w:rsidP="006914A0">
      <w:pPr>
        <w:pStyle w:val="NoSpacing"/>
        <w:spacing w:line="276" w:lineRule="auto"/>
        <w:jc w:val="both"/>
        <w:rPr>
          <w:rFonts w:ascii="Arial" w:hAnsi="Arial" w:cs="Arial"/>
        </w:rPr>
      </w:pPr>
      <w:r w:rsidRPr="003F2E21">
        <w:rPr>
          <w:rFonts w:ascii="Arial" w:hAnsi="Arial" w:cs="Arial"/>
        </w:rPr>
        <w:t xml:space="preserve">The </w:t>
      </w:r>
      <w:proofErr w:type="spellStart"/>
      <w:r w:rsidRPr="003F2E21">
        <w:rPr>
          <w:rFonts w:ascii="Arial" w:hAnsi="Arial" w:cs="Arial"/>
        </w:rPr>
        <w:t>Niro</w:t>
      </w:r>
      <w:proofErr w:type="spellEnd"/>
      <w:r w:rsidRPr="003F2E21">
        <w:rPr>
          <w:rFonts w:ascii="Arial" w:hAnsi="Arial" w:cs="Arial"/>
        </w:rPr>
        <w:t xml:space="preserve">, an Urban Crossover Hybrid Vehicle, is the first dedicated Kia hybrid and was conceived to bridge the gap between outstanding fuel economy and compact crossover usefulness. In addition to its athletic and attractive design, the </w:t>
      </w:r>
      <w:proofErr w:type="spellStart"/>
      <w:r w:rsidRPr="003F2E21">
        <w:rPr>
          <w:rFonts w:ascii="Arial" w:hAnsi="Arial" w:cs="Arial"/>
        </w:rPr>
        <w:t>Niro’s</w:t>
      </w:r>
      <w:proofErr w:type="spellEnd"/>
      <w:r w:rsidRPr="003F2E21">
        <w:rPr>
          <w:rFonts w:ascii="Arial" w:hAnsi="Arial" w:cs="Arial"/>
        </w:rPr>
        <w:t xml:space="preserve"> long list of features includes: a specially-designed, innovative hybrid system to provide a more dynamic and engaging driving experience; a spacious cabin with lots of room for five occupants and their gear; a full array of advanced driver assistance features — available Autonomous Emergency Braking, Blind Spot Detection, Rear Cross Traffic Alert, Lane Change Assist and Lane Departure Warning; and advanced telematics and entertainment equipment — UVO3 with Apple </w:t>
      </w:r>
      <w:proofErr w:type="spellStart"/>
      <w:r w:rsidRPr="003F2E21">
        <w:rPr>
          <w:rFonts w:ascii="Arial" w:hAnsi="Arial" w:cs="Arial"/>
        </w:rPr>
        <w:t>CarPlay</w:t>
      </w:r>
      <w:proofErr w:type="spellEnd"/>
      <w:r w:rsidRPr="003F2E21">
        <w:rPr>
          <w:rFonts w:ascii="Arial" w:hAnsi="Arial" w:cs="Arial"/>
        </w:rPr>
        <w:t xml:space="preserve">™, Android Auto™ and a 7-inch touch screen and available Smart Cruise Control, navigation and a Harman </w:t>
      </w:r>
      <w:proofErr w:type="spellStart"/>
      <w:r w:rsidRPr="003F2E21">
        <w:rPr>
          <w:rFonts w:ascii="Arial" w:hAnsi="Arial" w:cs="Arial"/>
        </w:rPr>
        <w:t>Kardon</w:t>
      </w:r>
      <w:proofErr w:type="spellEnd"/>
      <w:r w:rsidRPr="00D37B97">
        <w:rPr>
          <w:rFonts w:ascii="Arial" w:hAnsi="Arial" w:cs="Arial"/>
          <w:vertAlign w:val="superscript"/>
        </w:rPr>
        <w:t>®</w:t>
      </w:r>
      <w:r w:rsidRPr="003F2E21">
        <w:rPr>
          <w:rFonts w:ascii="Arial" w:hAnsi="Arial" w:cs="Arial"/>
        </w:rPr>
        <w:t xml:space="preserve"> premium audio system.</w:t>
      </w:r>
    </w:p>
    <w:p w:rsidR="006914A0" w:rsidRDefault="006914A0" w:rsidP="006914A0">
      <w:pPr>
        <w:pStyle w:val="NoSpacing"/>
        <w:spacing w:line="276" w:lineRule="auto"/>
        <w:jc w:val="both"/>
        <w:rPr>
          <w:rFonts w:ascii="Arial" w:hAnsi="Arial" w:cs="Arial"/>
          <w:lang w:eastAsia="ko-KR"/>
        </w:rPr>
      </w:pPr>
    </w:p>
    <w:p w:rsidR="006914A0" w:rsidRDefault="006914A0" w:rsidP="006914A0">
      <w:pPr>
        <w:pStyle w:val="NoSpacing"/>
        <w:spacing w:line="276" w:lineRule="auto"/>
        <w:jc w:val="center"/>
        <w:rPr>
          <w:rFonts w:ascii="Arial" w:hAnsi="Arial" w:cs="Arial"/>
          <w:b/>
        </w:rPr>
      </w:pPr>
      <w:r w:rsidRPr="007B7FA5">
        <w:rPr>
          <w:rFonts w:ascii="Arial" w:hAnsi="Arial" w:cs="Arial"/>
          <w:b/>
        </w:rPr>
        <w:t>***more***</w:t>
      </w:r>
    </w:p>
    <w:p w:rsidR="0084610E" w:rsidRDefault="003F2E21" w:rsidP="006914A0">
      <w:pPr>
        <w:pStyle w:val="NoSpacing"/>
        <w:spacing w:line="276" w:lineRule="auto"/>
        <w:jc w:val="both"/>
        <w:rPr>
          <w:rFonts w:ascii="Arial" w:hAnsi="Arial" w:cs="Arial"/>
          <w:lang w:eastAsia="ko-KR"/>
        </w:rPr>
      </w:pPr>
      <w:r w:rsidRPr="003F2E21">
        <w:rPr>
          <w:rFonts w:ascii="Arial" w:hAnsi="Arial" w:cs="Arial"/>
        </w:rPr>
        <w:lastRenderedPageBreak/>
        <w:t xml:space="preserve">The all-new 2017 </w:t>
      </w:r>
      <w:proofErr w:type="spellStart"/>
      <w:r w:rsidRPr="003F2E21">
        <w:rPr>
          <w:rFonts w:ascii="Arial" w:hAnsi="Arial" w:cs="Arial"/>
        </w:rPr>
        <w:t>Niro</w:t>
      </w:r>
      <w:proofErr w:type="spellEnd"/>
      <w:r w:rsidRPr="003F2E21">
        <w:rPr>
          <w:rFonts w:ascii="Arial" w:hAnsi="Arial" w:cs="Arial"/>
        </w:rPr>
        <w:t xml:space="preserve"> is set to arrive in Kia</w:t>
      </w:r>
      <w:r w:rsidR="00D37B97">
        <w:rPr>
          <w:rFonts w:ascii="Arial" w:hAnsi="Arial" w:cs="Arial" w:hint="eastAsia"/>
          <w:lang w:eastAsia="ko-KR"/>
        </w:rPr>
        <w:t xml:space="preserve"> U.S.</w:t>
      </w:r>
      <w:r w:rsidRPr="003F2E21">
        <w:rPr>
          <w:rFonts w:ascii="Arial" w:hAnsi="Arial" w:cs="Arial"/>
        </w:rPr>
        <w:t xml:space="preserve"> retailers in the first quarter of next year and will be available in five trim levels: FE, LX, EX, Touring and in a limited-quantity Launch Edition. The FE is EPA rated to achieve </w:t>
      </w:r>
      <w:r w:rsidR="00F870FD">
        <w:rPr>
          <w:rFonts w:ascii="Arial" w:hAnsi="Arial" w:cs="Arial" w:hint="eastAsia"/>
          <w:lang w:eastAsia="ko-KR"/>
        </w:rPr>
        <w:t>49</w:t>
      </w:r>
      <w:r w:rsidR="00F870FD">
        <w:rPr>
          <w:rFonts w:ascii="Arial" w:hAnsi="Arial" w:cs="Arial"/>
        </w:rPr>
        <w:t xml:space="preserve"> mpg highway</w:t>
      </w:r>
      <w:r w:rsidR="00F870FD">
        <w:rPr>
          <w:rFonts w:ascii="Arial" w:hAnsi="Arial" w:cs="Arial" w:hint="eastAsia"/>
          <w:lang w:eastAsia="ko-KR"/>
        </w:rPr>
        <w:t>/52</w:t>
      </w:r>
      <w:r w:rsidRPr="003F2E21">
        <w:rPr>
          <w:rFonts w:ascii="Arial" w:hAnsi="Arial" w:cs="Arial"/>
        </w:rPr>
        <w:t xml:space="preserve"> mpg city/50 mpg combined, while the LX reaches 51/46/49 mpg and the Touring at 46/40/43 mpg. </w:t>
      </w:r>
    </w:p>
    <w:p w:rsidR="00D37B97" w:rsidRDefault="00D37B97" w:rsidP="006914A0">
      <w:pPr>
        <w:pStyle w:val="NoSpacing"/>
        <w:spacing w:line="276" w:lineRule="auto"/>
        <w:jc w:val="both"/>
        <w:rPr>
          <w:rFonts w:ascii="Arial" w:hAnsi="Arial" w:cs="Arial"/>
          <w:lang w:eastAsia="ko-KR"/>
        </w:rPr>
      </w:pPr>
    </w:p>
    <w:p w:rsidR="00D37B97" w:rsidRPr="003F2E21" w:rsidRDefault="00D37B97" w:rsidP="006914A0">
      <w:pPr>
        <w:pStyle w:val="NoSpacing"/>
        <w:spacing w:line="276" w:lineRule="auto"/>
        <w:jc w:val="both"/>
        <w:rPr>
          <w:rFonts w:ascii="Arial" w:hAnsi="Arial" w:cs="Arial"/>
          <w:lang w:eastAsia="ko-KR"/>
        </w:rPr>
      </w:pPr>
      <w:r w:rsidRPr="00430122">
        <w:rPr>
          <w:rFonts w:ascii="Arial" w:hAnsi="Arial" w:cs="Arial" w:hint="eastAsia"/>
          <w:i/>
          <w:color w:val="000000"/>
        </w:rPr>
        <w:t>Editor</w:t>
      </w:r>
      <w:r w:rsidRPr="00430122">
        <w:rPr>
          <w:rFonts w:ascii="Arial" w:hAnsi="Arial" w:cs="Arial"/>
          <w:i/>
          <w:color w:val="000000"/>
        </w:rPr>
        <w:t>’</w:t>
      </w:r>
      <w:r w:rsidRPr="00430122">
        <w:rPr>
          <w:rFonts w:ascii="Arial" w:hAnsi="Arial" w:cs="Arial" w:hint="eastAsia"/>
          <w:i/>
          <w:color w:val="000000"/>
        </w:rPr>
        <w:t>s note: The product features and specifications in this press release pertain to the U.S. market model and may differ depending on region/country.</w:t>
      </w:r>
    </w:p>
    <w:p w:rsidR="0084610E" w:rsidRPr="0084610E" w:rsidRDefault="0084610E" w:rsidP="0084610E">
      <w:pPr>
        <w:widowControl/>
        <w:wordWrap/>
        <w:autoSpaceDE/>
        <w:autoSpaceDN/>
        <w:spacing w:after="0"/>
        <w:jc w:val="left"/>
        <w:rPr>
          <w:rFonts w:ascii="Arial" w:eastAsia="Malgun Gothic" w:hAnsi="Arial" w:cs="Arial"/>
          <w:kern w:val="0"/>
          <w:sz w:val="22"/>
        </w:rPr>
      </w:pPr>
    </w:p>
    <w:p w:rsidR="0084610E" w:rsidRPr="0084610E" w:rsidRDefault="0084610E" w:rsidP="0084610E">
      <w:pPr>
        <w:widowControl/>
        <w:tabs>
          <w:tab w:val="left" w:pos="4140"/>
        </w:tabs>
        <w:wordWrap/>
        <w:autoSpaceDE/>
        <w:autoSpaceDN/>
        <w:spacing w:after="0"/>
        <w:jc w:val="left"/>
        <w:rPr>
          <w:rFonts w:ascii="Arial" w:eastAsia="Malgun Gothic" w:hAnsi="Arial" w:cs="Arial"/>
          <w:b/>
          <w:bCs/>
          <w:kern w:val="0"/>
          <w:sz w:val="22"/>
        </w:rPr>
      </w:pPr>
      <w:r w:rsidRPr="0084610E">
        <w:rPr>
          <w:rFonts w:ascii="Arial" w:eastAsia="Malgun Gothic" w:hAnsi="Arial" w:cs="Arial"/>
          <w:b/>
          <w:kern w:val="0"/>
          <w:sz w:val="22"/>
        </w:rPr>
        <w:t xml:space="preserve">About Kia Motors Corporation </w:t>
      </w:r>
    </w:p>
    <w:p w:rsidR="0084610E" w:rsidRPr="0084610E" w:rsidRDefault="0084610E" w:rsidP="0084610E">
      <w:pPr>
        <w:widowControl/>
        <w:wordWrap/>
        <w:autoSpaceDE/>
        <w:autoSpaceDN/>
        <w:spacing w:after="0"/>
        <w:jc w:val="left"/>
        <w:rPr>
          <w:rFonts w:ascii="Arial" w:eastAsia="Malgun Gothic" w:hAnsi="Arial" w:cs="Arial"/>
          <w:kern w:val="0"/>
          <w:sz w:val="22"/>
        </w:rPr>
      </w:pPr>
      <w:r w:rsidRPr="0084610E">
        <w:rPr>
          <w:rFonts w:ascii="Arial" w:eastAsia="Malgun Gothic" w:hAnsi="Arial" w:cs="Arial"/>
          <w:i/>
          <w:kern w:val="0"/>
          <w:sz w:val="22"/>
        </w:rPr>
        <w:t xml:space="preserve">Kia Motors Corporation (www.kia.com) – a maker of </w:t>
      </w:r>
      <w:r w:rsidRPr="0084610E">
        <w:rPr>
          <w:rFonts w:ascii="Arial" w:eastAsia="Malgun Gothic" w:hAnsi="Arial" w:cs="Arial" w:hint="eastAsia"/>
          <w:i/>
          <w:kern w:val="0"/>
          <w:sz w:val="22"/>
        </w:rPr>
        <w:t xml:space="preserve">world-class </w:t>
      </w:r>
      <w:r w:rsidRPr="0084610E">
        <w:rPr>
          <w:rFonts w:ascii="Arial" w:eastAsia="Malgun Gothic" w:hAnsi="Arial" w:cs="Arial"/>
          <w:i/>
          <w:kern w:val="0"/>
          <w:sz w:val="22"/>
        </w:rPr>
        <w:t xml:space="preserve">quality vehicles for the young-at-heart – was founded in 1944 and is Korea's oldest manufacturer of motor vehicles. Over 3 million </w:t>
      </w:r>
      <w:r w:rsidRPr="0084610E">
        <w:rPr>
          <w:rFonts w:ascii="Arial" w:eastAsia="Malgun Gothic" w:hAnsi="Arial" w:cs="Arial" w:hint="eastAsia"/>
          <w:i/>
          <w:kern w:val="0"/>
          <w:sz w:val="22"/>
        </w:rPr>
        <w:t xml:space="preserve">Kia </w:t>
      </w:r>
      <w:r w:rsidRPr="0084610E">
        <w:rPr>
          <w:rFonts w:ascii="Arial" w:eastAsia="Malgun Gothic" w:hAnsi="Arial" w:cs="Arial"/>
          <w:i/>
          <w:kern w:val="0"/>
          <w:sz w:val="22"/>
        </w:rPr>
        <w:t xml:space="preserve">vehicles a year are produced at </w:t>
      </w:r>
      <w:r w:rsidRPr="0084610E">
        <w:rPr>
          <w:rFonts w:ascii="Arial" w:eastAsia="Malgun Gothic" w:hAnsi="Arial" w:cs="Arial" w:hint="eastAsia"/>
          <w:i/>
          <w:kern w:val="0"/>
          <w:sz w:val="22"/>
        </w:rPr>
        <w:t>14</w:t>
      </w:r>
      <w:r w:rsidRPr="0084610E">
        <w:rPr>
          <w:rFonts w:ascii="Arial" w:eastAsia="Malgun Gothic" w:hAnsi="Arial" w:cs="Arial"/>
          <w:i/>
          <w:kern w:val="0"/>
          <w:sz w:val="22"/>
        </w:rPr>
        <w:t xml:space="preserve"> Kia manufacturing and assembly operations in </w:t>
      </w:r>
      <w:r w:rsidRPr="0084610E">
        <w:rPr>
          <w:rFonts w:ascii="Arial" w:eastAsia="Malgun Gothic" w:hAnsi="Arial" w:cs="Arial" w:hint="eastAsia"/>
          <w:i/>
          <w:kern w:val="0"/>
          <w:sz w:val="22"/>
        </w:rPr>
        <w:t>five</w:t>
      </w:r>
      <w:r w:rsidRPr="0084610E">
        <w:rPr>
          <w:rFonts w:ascii="Arial" w:eastAsia="Malgun Gothic" w:hAnsi="Arial" w:cs="Arial"/>
          <w:i/>
          <w:kern w:val="0"/>
          <w:sz w:val="22"/>
        </w:rPr>
        <w:t xml:space="preserve"> countries which are then sold and serviced through a network of distributors and dealers covering around 180 countries. Kia today has over 50,000 employees worldwide and annual revenues of nearly US$44 billion. It is the major sponsor of the Australian Open and an official automotive partner of FIFA – the governing body of the FIFA World Cup™. Kia Motors Corporation's brand slogan – "The Power to Surprise" – represents the company's global commitment to surprise the world by providing exciting and inspiring experiences that go beyond expectations.</w:t>
      </w:r>
    </w:p>
    <w:p w:rsidR="0084610E" w:rsidRPr="0084610E" w:rsidRDefault="0084610E" w:rsidP="0084610E">
      <w:pPr>
        <w:widowControl/>
        <w:wordWrap/>
        <w:autoSpaceDE/>
        <w:autoSpaceDN/>
        <w:spacing w:after="0" w:line="240" w:lineRule="auto"/>
        <w:jc w:val="left"/>
        <w:rPr>
          <w:rFonts w:ascii="Arial" w:eastAsia="Malgun Gothic" w:hAnsi="Arial" w:cs="Arial"/>
          <w:kern w:val="0"/>
          <w:sz w:val="22"/>
        </w:rPr>
      </w:pPr>
    </w:p>
    <w:p w:rsidR="0084610E" w:rsidRPr="0084610E" w:rsidRDefault="0084610E" w:rsidP="0084610E">
      <w:pPr>
        <w:widowControl/>
        <w:wordWrap/>
        <w:autoSpaceDE/>
        <w:autoSpaceDN/>
        <w:spacing w:after="0" w:line="240" w:lineRule="auto"/>
        <w:jc w:val="left"/>
        <w:rPr>
          <w:rFonts w:ascii="Arial" w:eastAsia="Malgun Gothic" w:hAnsi="Arial" w:cs="Arial"/>
          <w:kern w:val="0"/>
          <w:sz w:val="22"/>
        </w:rPr>
      </w:pPr>
      <w:r w:rsidRPr="0084610E">
        <w:rPr>
          <w:rFonts w:ascii="Arial" w:eastAsia="Malgun Gothic" w:hAnsi="Arial" w:cs="Arial"/>
          <w:i/>
          <w:kern w:val="0"/>
          <w:sz w:val="22"/>
        </w:rPr>
        <w:t xml:space="preserve">For more information about Kia Motors and our products, please visit our Global Media Center at </w:t>
      </w:r>
      <w:hyperlink r:id="rId8" w:history="1">
        <w:r w:rsidRPr="0084610E">
          <w:rPr>
            <w:rFonts w:ascii="Arial" w:eastAsia="Malgun Gothic" w:hAnsi="Arial" w:cs="Arial"/>
            <w:color w:val="0000FF"/>
            <w:kern w:val="0"/>
            <w:sz w:val="22"/>
            <w:u w:val="single"/>
          </w:rPr>
          <w:t>www.kianewscenter.com</w:t>
        </w:r>
      </w:hyperlink>
      <w:r w:rsidRPr="0084610E">
        <w:rPr>
          <w:rFonts w:ascii="Arial" w:eastAsia="Malgun Gothic" w:hAnsi="Arial" w:cs="Arial"/>
          <w:kern w:val="0"/>
          <w:sz w:val="22"/>
        </w:rPr>
        <w:t>.</w:t>
      </w:r>
    </w:p>
    <w:p w:rsidR="0084610E" w:rsidRPr="0084610E" w:rsidRDefault="0084610E" w:rsidP="0084610E">
      <w:pPr>
        <w:widowControl/>
        <w:wordWrap/>
        <w:autoSpaceDE/>
        <w:autoSpaceDN/>
        <w:spacing w:after="0" w:line="240" w:lineRule="auto"/>
        <w:jc w:val="left"/>
        <w:rPr>
          <w:rFonts w:ascii="Arial" w:eastAsia="Malgun Gothic" w:hAnsi="Arial" w:cs="Arial"/>
          <w:kern w:val="0"/>
          <w:sz w:val="22"/>
        </w:rPr>
      </w:pPr>
    </w:p>
    <w:p w:rsidR="00840D09" w:rsidRPr="0084610E" w:rsidRDefault="00840D09" w:rsidP="00840D09">
      <w:pPr>
        <w:widowControl/>
        <w:wordWrap/>
        <w:autoSpaceDE/>
        <w:autoSpaceDN/>
        <w:spacing w:after="0" w:line="240" w:lineRule="auto"/>
        <w:jc w:val="center"/>
        <w:rPr>
          <w:rFonts w:ascii="Arial" w:eastAsia="Malgun Gothic" w:hAnsi="Arial" w:cs="Arial"/>
          <w:kern w:val="0"/>
          <w:sz w:val="22"/>
        </w:rPr>
      </w:pPr>
      <w:r w:rsidRPr="0084610E">
        <w:rPr>
          <w:rFonts w:ascii="Arial" w:eastAsia="Malgun Gothic" w:hAnsi="Arial" w:cs="Arial"/>
          <w:kern w:val="0"/>
          <w:sz w:val="22"/>
        </w:rPr>
        <w:t>###</w:t>
      </w:r>
    </w:p>
    <w:p w:rsidR="003F4022" w:rsidRPr="0084610E" w:rsidRDefault="003F4022"/>
    <w:sectPr w:rsidR="003F4022" w:rsidRPr="0084610E" w:rsidSect="002B5037">
      <w:footerReference w:type="default" r:id="rId9"/>
      <w:pgSz w:w="11900" w:h="16840"/>
      <w:pgMar w:top="1701" w:right="1440" w:bottom="1440" w:left="144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1AE" w:rsidRDefault="003761AE">
      <w:pPr>
        <w:spacing w:after="0" w:line="240" w:lineRule="auto"/>
      </w:pPr>
      <w:r>
        <w:separator/>
      </w:r>
    </w:p>
  </w:endnote>
  <w:endnote w:type="continuationSeparator" w:id="0">
    <w:p w:rsidR="003761AE" w:rsidRDefault="0037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775" w:rsidRPr="00D410FF" w:rsidRDefault="0084610E">
    <w:pPr>
      <w:pStyle w:val="Footer"/>
    </w:pPr>
    <w:r>
      <w:rPr>
        <w:noProof/>
        <w:lang w:eastAsia="en-US"/>
      </w:rPr>
      <w:drawing>
        <wp:inline distT="0" distB="0" distL="0" distR="0">
          <wp:extent cx="7562850" cy="800100"/>
          <wp:effectExtent l="0" t="0" r="0" b="0"/>
          <wp:docPr id="6" name="그림 6" descr="news bg_eng-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news bg_eng-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1AE" w:rsidRDefault="003761AE">
      <w:pPr>
        <w:spacing w:after="0" w:line="240" w:lineRule="auto"/>
      </w:pPr>
      <w:r>
        <w:separator/>
      </w:r>
    </w:p>
  </w:footnote>
  <w:footnote w:type="continuationSeparator" w:id="0">
    <w:p w:rsidR="003761AE" w:rsidRDefault="0037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0E"/>
    <w:rsid w:val="00140FA9"/>
    <w:rsid w:val="002E3AD1"/>
    <w:rsid w:val="003761AE"/>
    <w:rsid w:val="003F2E21"/>
    <w:rsid w:val="003F4022"/>
    <w:rsid w:val="005E33E8"/>
    <w:rsid w:val="005E4A6D"/>
    <w:rsid w:val="006914A0"/>
    <w:rsid w:val="006A4B18"/>
    <w:rsid w:val="006B0861"/>
    <w:rsid w:val="00703CE1"/>
    <w:rsid w:val="00840D09"/>
    <w:rsid w:val="0084610E"/>
    <w:rsid w:val="00A17930"/>
    <w:rsid w:val="00D37B97"/>
    <w:rsid w:val="00DD6BB7"/>
    <w:rsid w:val="00F870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FED0D-B2F8-464E-92C2-EE3426FD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4610E"/>
    <w:pPr>
      <w:tabs>
        <w:tab w:val="center" w:pos="4513"/>
        <w:tab w:val="right" w:pos="9026"/>
      </w:tabs>
      <w:snapToGrid w:val="0"/>
    </w:pPr>
  </w:style>
  <w:style w:type="character" w:customStyle="1" w:styleId="FooterChar">
    <w:name w:val="Footer Char"/>
    <w:basedOn w:val="DefaultParagraphFont"/>
    <w:link w:val="Footer"/>
    <w:uiPriority w:val="99"/>
    <w:semiHidden/>
    <w:rsid w:val="0084610E"/>
  </w:style>
  <w:style w:type="paragraph" w:styleId="NoSpacing">
    <w:name w:val="No Spacing"/>
    <w:uiPriority w:val="99"/>
    <w:qFormat/>
    <w:rsid w:val="006914A0"/>
    <w:pPr>
      <w:spacing w:after="0" w:line="240" w:lineRule="auto"/>
      <w:jc w:val="left"/>
    </w:pPr>
    <w:rPr>
      <w:rFonts w:ascii="Calibri" w:eastAsia="Malgun Gothic" w:hAnsi="Calibri" w:cs="Times New Roman"/>
      <w:kern w:val="0"/>
      <w:sz w:val="22"/>
      <w:lang w:eastAsia="en-US"/>
    </w:rPr>
  </w:style>
  <w:style w:type="paragraph" w:styleId="BalloonText">
    <w:name w:val="Balloon Text"/>
    <w:basedOn w:val="Normal"/>
    <w:link w:val="BalloonTextChar"/>
    <w:uiPriority w:val="99"/>
    <w:semiHidden/>
    <w:unhideWhenUsed/>
    <w:rsid w:val="00DD6BB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D6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anewscente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3132</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KIA Motors Corp.</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HKMC</dc:creator>
  <cp:keywords/>
  <dc:description/>
  <cp:lastModifiedBy>Admin</cp:lastModifiedBy>
  <cp:revision>4</cp:revision>
  <cp:lastPrinted>2016-12-15T04:14:00Z</cp:lastPrinted>
  <dcterms:created xsi:type="dcterms:W3CDTF">2017-02-08T06:40:00Z</dcterms:created>
  <dcterms:modified xsi:type="dcterms:W3CDTF">2017-02-08T07:27:00Z</dcterms:modified>
</cp:coreProperties>
</file>