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AF" w:rsidRDefault="00803CAF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color w:val="000000" w:themeColor="text1"/>
          <w:u w:val="single"/>
        </w:rPr>
      </w:pPr>
    </w:p>
    <w:p w:rsidR="003C33E1" w:rsidRPr="000408B2" w:rsidRDefault="009D1D5F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color w:val="000000" w:themeColor="text1"/>
          <w:u w:val="single"/>
        </w:rPr>
      </w:pPr>
      <w:r>
        <w:rPr>
          <w:rFonts w:ascii="Arial" w:hAnsi="Arial" w:cs="Arial"/>
          <w:b/>
          <w:caps/>
          <w:color w:val="000000" w:themeColor="text1"/>
          <w:u w:val="single"/>
        </w:rPr>
        <w:t>KIA MOTORS AMERICA ANNOUNCEs</w:t>
      </w:r>
      <w:r w:rsidR="00664087">
        <w:rPr>
          <w:rFonts w:ascii="Arial" w:hAnsi="Arial" w:cs="Arial"/>
          <w:b/>
          <w:caps/>
          <w:color w:val="000000" w:themeColor="text1"/>
          <w:u w:val="single"/>
        </w:rPr>
        <w:t xml:space="preserve"> PRICING OF ALL-NEW </w:t>
      </w:r>
      <w:r w:rsidR="00BA7052" w:rsidRPr="000408B2">
        <w:rPr>
          <w:rFonts w:ascii="Arial" w:hAnsi="Arial" w:cs="Arial"/>
          <w:b/>
          <w:caps/>
          <w:color w:val="000000" w:themeColor="text1"/>
          <w:u w:val="single"/>
        </w:rPr>
        <w:t>2016 OPtima</w:t>
      </w:r>
    </w:p>
    <w:p w:rsidR="000C35E4" w:rsidRPr="000408B2" w:rsidRDefault="000C35E4" w:rsidP="000C35E4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color w:val="000000" w:themeColor="text1"/>
          <w:u w:val="single"/>
        </w:rPr>
      </w:pPr>
    </w:p>
    <w:p w:rsidR="00756FFA" w:rsidRPr="00781DFE" w:rsidRDefault="00756FFA" w:rsidP="00756FFA">
      <w:pPr>
        <w:snapToGrid w:val="0"/>
        <w:spacing w:line="240" w:lineRule="auto"/>
        <w:contextualSpacing/>
        <w:jc w:val="center"/>
        <w:rPr>
          <w:rFonts w:ascii="Arial" w:hAnsi="Arial" w:cs="Arial"/>
          <w:i/>
          <w:color w:val="000000" w:themeColor="text1"/>
        </w:rPr>
      </w:pPr>
      <w:r w:rsidRPr="00781DFE">
        <w:rPr>
          <w:rFonts w:ascii="Arial" w:hAnsi="Arial" w:cs="Arial"/>
          <w:i/>
          <w:color w:val="000000" w:themeColor="text1"/>
        </w:rPr>
        <w:t>S</w:t>
      </w:r>
      <w:r w:rsidR="00704E33" w:rsidRPr="00781DFE">
        <w:rPr>
          <w:rFonts w:ascii="Arial" w:hAnsi="Arial" w:cs="Arial"/>
          <w:i/>
          <w:color w:val="000000" w:themeColor="text1"/>
        </w:rPr>
        <w:t>tar</w:t>
      </w:r>
      <w:r w:rsidR="001D437C" w:rsidRPr="00781DFE">
        <w:rPr>
          <w:rFonts w:ascii="Arial" w:hAnsi="Arial" w:cs="Arial"/>
          <w:i/>
          <w:color w:val="000000" w:themeColor="text1"/>
        </w:rPr>
        <w:t>t</w:t>
      </w:r>
      <w:r w:rsidR="00704E33" w:rsidRPr="00781DFE">
        <w:rPr>
          <w:rFonts w:ascii="Arial" w:hAnsi="Arial" w:cs="Arial"/>
          <w:i/>
          <w:color w:val="000000" w:themeColor="text1"/>
        </w:rPr>
        <w:t xml:space="preserve">ing </w:t>
      </w:r>
      <w:proofErr w:type="spellStart"/>
      <w:r w:rsidR="00704E33" w:rsidRPr="00781DFE">
        <w:rPr>
          <w:rFonts w:ascii="Arial" w:hAnsi="Arial" w:cs="Arial"/>
          <w:i/>
          <w:color w:val="000000" w:themeColor="text1"/>
        </w:rPr>
        <w:t>MSRP</w:t>
      </w:r>
      <w:proofErr w:type="spellEnd"/>
      <w:r w:rsidR="00704E33" w:rsidRPr="00781DFE">
        <w:rPr>
          <w:rFonts w:ascii="Arial" w:hAnsi="Arial" w:cs="Arial"/>
          <w:i/>
          <w:color w:val="000000" w:themeColor="text1"/>
        </w:rPr>
        <w:t xml:space="preserve"> of </w:t>
      </w:r>
      <w:r w:rsidR="00E8142C">
        <w:rPr>
          <w:rFonts w:ascii="Arial" w:hAnsi="Arial" w:cs="Arial"/>
          <w:i/>
          <w:color w:val="000000" w:themeColor="text1"/>
        </w:rPr>
        <w:t>$21,840</w:t>
      </w:r>
      <w:r w:rsidR="00073FA4">
        <w:rPr>
          <w:rStyle w:val="EndnoteReference"/>
          <w:rFonts w:ascii="Arial" w:hAnsi="Arial" w:cs="Arial"/>
          <w:i/>
          <w:color w:val="000000" w:themeColor="text1"/>
        </w:rPr>
        <w:endnoteReference w:id="1"/>
      </w:r>
      <w:r w:rsidR="00704E33" w:rsidRPr="00781DFE">
        <w:rPr>
          <w:rFonts w:ascii="Arial" w:hAnsi="Arial" w:cs="Arial"/>
          <w:i/>
          <w:color w:val="000000" w:themeColor="text1"/>
        </w:rPr>
        <w:t xml:space="preserve"> </w:t>
      </w:r>
      <w:r w:rsidR="005D5D85" w:rsidRPr="00781DFE">
        <w:rPr>
          <w:rFonts w:ascii="Arial" w:hAnsi="Arial" w:cs="Arial"/>
          <w:i/>
          <w:color w:val="000000" w:themeColor="text1"/>
        </w:rPr>
        <w:t>makes the all</w:t>
      </w:r>
      <w:r w:rsidR="001D437C" w:rsidRPr="00781DFE">
        <w:rPr>
          <w:rFonts w:ascii="Arial" w:hAnsi="Arial" w:cs="Arial"/>
          <w:i/>
          <w:color w:val="000000" w:themeColor="text1"/>
        </w:rPr>
        <w:t xml:space="preserve">-new 2016 Optima </w:t>
      </w:r>
    </w:p>
    <w:p w:rsidR="00C76610" w:rsidRPr="00781DFE" w:rsidRDefault="001D437C" w:rsidP="00756FFA">
      <w:pPr>
        <w:snapToGrid w:val="0"/>
        <w:spacing w:line="240" w:lineRule="auto"/>
        <w:contextualSpacing/>
        <w:jc w:val="center"/>
        <w:rPr>
          <w:rFonts w:ascii="Arial" w:hAnsi="Arial" w:cs="Arial"/>
          <w:i/>
          <w:color w:val="000000" w:themeColor="text1"/>
        </w:rPr>
      </w:pPr>
      <w:proofErr w:type="gramStart"/>
      <w:r w:rsidRPr="00781DFE">
        <w:rPr>
          <w:rFonts w:ascii="Arial" w:hAnsi="Arial" w:cs="Arial"/>
          <w:i/>
          <w:color w:val="000000" w:themeColor="text1"/>
        </w:rPr>
        <w:t>midsize</w:t>
      </w:r>
      <w:proofErr w:type="gramEnd"/>
      <w:r w:rsidRPr="00781DFE">
        <w:rPr>
          <w:rFonts w:ascii="Arial" w:hAnsi="Arial" w:cs="Arial"/>
          <w:i/>
          <w:color w:val="000000" w:themeColor="text1"/>
        </w:rPr>
        <w:t xml:space="preserve"> sedan </w:t>
      </w:r>
      <w:r w:rsidR="005D5D85" w:rsidRPr="00781DFE">
        <w:rPr>
          <w:rFonts w:ascii="Arial" w:hAnsi="Arial" w:cs="Arial"/>
          <w:i/>
          <w:color w:val="000000" w:themeColor="text1"/>
        </w:rPr>
        <w:t xml:space="preserve">a </w:t>
      </w:r>
      <w:r w:rsidRPr="00781DFE">
        <w:rPr>
          <w:rFonts w:ascii="Arial" w:hAnsi="Arial" w:cs="Arial"/>
          <w:i/>
          <w:color w:val="000000" w:themeColor="text1"/>
        </w:rPr>
        <w:t>compelling</w:t>
      </w:r>
      <w:r w:rsidR="005D5D85" w:rsidRPr="00781DFE">
        <w:rPr>
          <w:rFonts w:ascii="Arial" w:hAnsi="Arial" w:cs="Arial"/>
          <w:i/>
          <w:color w:val="000000" w:themeColor="text1"/>
        </w:rPr>
        <w:t xml:space="preserve"> </w:t>
      </w:r>
      <w:r w:rsidR="009D1D5F">
        <w:rPr>
          <w:rFonts w:ascii="Arial" w:hAnsi="Arial" w:cs="Arial"/>
          <w:i/>
          <w:color w:val="000000" w:themeColor="text1"/>
        </w:rPr>
        <w:t>offer</w:t>
      </w:r>
    </w:p>
    <w:p w:rsidR="009D1D5F" w:rsidRPr="000408B2" w:rsidRDefault="009D1D5F" w:rsidP="009D1D5F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trike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All-new </w:t>
      </w:r>
      <w:r w:rsidRPr="000408B2">
        <w:rPr>
          <w:rFonts w:ascii="Arial" w:hAnsi="Arial" w:cs="Arial"/>
          <w:color w:val="000000" w:themeColor="text1"/>
          <w:sz w:val="22"/>
          <w:szCs w:val="22"/>
        </w:rPr>
        <w:t>Optima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4198">
        <w:rPr>
          <w:rFonts w:ascii="Arial" w:hAnsi="Arial" w:cs="Arial"/>
          <w:color w:val="000000" w:themeColor="text1"/>
          <w:sz w:val="22"/>
          <w:szCs w:val="22"/>
        </w:rPr>
        <w:t xml:space="preserve">remains a strong value in the midsize segment, combining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more standard features </w:t>
      </w:r>
      <w:r w:rsidR="00274198">
        <w:rPr>
          <w:rFonts w:ascii="Arial" w:hAnsi="Arial" w:cs="Arial"/>
          <w:color w:val="000000" w:themeColor="text1"/>
          <w:sz w:val="22"/>
          <w:szCs w:val="22"/>
        </w:rPr>
        <w:t>with a low starting price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408B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756FFA" w:rsidRPr="000408B2" w:rsidRDefault="00932CA1" w:rsidP="00756FFA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trike/>
          <w:color w:val="000000" w:themeColor="text1"/>
          <w:sz w:val="22"/>
          <w:szCs w:val="22"/>
        </w:rPr>
      </w:pPr>
      <w:r w:rsidRPr="000408B2">
        <w:rPr>
          <w:rFonts w:ascii="Arial" w:hAnsi="Arial" w:cs="Arial"/>
          <w:color w:val="000000" w:themeColor="text1"/>
          <w:sz w:val="22"/>
          <w:szCs w:val="22"/>
        </w:rPr>
        <w:t xml:space="preserve">Optima </w:t>
      </w:r>
      <w:r w:rsidR="00DE61F4">
        <w:rPr>
          <w:rFonts w:ascii="Arial" w:hAnsi="Arial" w:cs="Arial"/>
          <w:color w:val="000000" w:themeColor="text1"/>
          <w:sz w:val="22"/>
          <w:szCs w:val="22"/>
        </w:rPr>
        <w:t>matures</w:t>
      </w:r>
      <w:r w:rsidRPr="000408B2">
        <w:rPr>
          <w:rFonts w:ascii="Arial" w:hAnsi="Arial" w:cs="Arial"/>
          <w:color w:val="000000" w:themeColor="text1"/>
          <w:sz w:val="22"/>
          <w:szCs w:val="22"/>
        </w:rPr>
        <w:t xml:space="preserve"> into </w:t>
      </w:r>
      <w:r w:rsidR="0099395D">
        <w:rPr>
          <w:rFonts w:ascii="Arial" w:hAnsi="Arial" w:cs="Arial"/>
          <w:color w:val="000000" w:themeColor="text1"/>
          <w:sz w:val="22"/>
          <w:szCs w:val="22"/>
        </w:rPr>
        <w:t>an expertly</w:t>
      </w:r>
      <w:r w:rsidRPr="000408B2">
        <w:rPr>
          <w:rFonts w:ascii="Arial" w:hAnsi="Arial" w:cs="Arial"/>
          <w:color w:val="000000" w:themeColor="text1"/>
          <w:sz w:val="22"/>
          <w:szCs w:val="22"/>
        </w:rPr>
        <w:t xml:space="preserve"> crafted sedan</w:t>
      </w:r>
      <w:r w:rsidR="00477118" w:rsidRPr="000408B2">
        <w:rPr>
          <w:rFonts w:ascii="Arial" w:hAnsi="Arial" w:cs="Arial"/>
          <w:color w:val="000000" w:themeColor="text1"/>
          <w:sz w:val="22"/>
          <w:szCs w:val="22"/>
        </w:rPr>
        <w:t xml:space="preserve"> with two turbo engine choices and five trims, including the U.S.-exclusive SX</w:t>
      </w:r>
      <w:r w:rsidR="002011E0" w:rsidRPr="000408B2">
        <w:rPr>
          <w:rFonts w:ascii="Arial" w:hAnsi="Arial" w:cs="Arial"/>
          <w:color w:val="000000" w:themeColor="text1"/>
          <w:sz w:val="22"/>
          <w:szCs w:val="22"/>
        </w:rPr>
        <w:t>L</w:t>
      </w:r>
    </w:p>
    <w:p w:rsidR="00756FFA" w:rsidRPr="000408B2" w:rsidRDefault="00756FFA" w:rsidP="00025325">
      <w:pPr>
        <w:pStyle w:val="ListParagraph"/>
        <w:spacing w:line="276" w:lineRule="auto"/>
        <w:rPr>
          <w:color w:val="000000" w:themeColor="text1"/>
          <w:sz w:val="22"/>
          <w:szCs w:val="22"/>
        </w:rPr>
      </w:pPr>
    </w:p>
    <w:p w:rsidR="00B01330" w:rsidRPr="000408B2" w:rsidRDefault="00704E33" w:rsidP="00A65F20">
      <w:pPr>
        <w:spacing w:line="360" w:lineRule="auto"/>
        <w:rPr>
          <w:rFonts w:ascii="Arial" w:hAnsi="Arial" w:cs="Arial"/>
          <w:color w:val="000000" w:themeColor="text1"/>
        </w:rPr>
      </w:pPr>
      <w:r w:rsidRPr="000408B2">
        <w:rPr>
          <w:rFonts w:ascii="Arial" w:hAnsi="Arial" w:cs="Arial"/>
          <w:b/>
          <w:caps/>
          <w:color w:val="000000" w:themeColor="text1"/>
        </w:rPr>
        <w:t xml:space="preserve">Irvine, </w:t>
      </w:r>
      <w:r w:rsidRPr="000408B2">
        <w:rPr>
          <w:rFonts w:ascii="Arial" w:hAnsi="Arial" w:cs="Arial"/>
          <w:b/>
          <w:color w:val="000000" w:themeColor="text1"/>
        </w:rPr>
        <w:t xml:space="preserve">Calif., </w:t>
      </w:r>
      <w:r w:rsidR="00FF5706" w:rsidRPr="000408B2">
        <w:rPr>
          <w:rFonts w:ascii="Arial" w:hAnsi="Arial" w:cs="Arial"/>
          <w:b/>
          <w:color w:val="000000" w:themeColor="text1"/>
        </w:rPr>
        <w:t>Oct</w:t>
      </w:r>
      <w:r w:rsidR="00A8455C" w:rsidRPr="000408B2">
        <w:rPr>
          <w:rFonts w:ascii="Arial" w:hAnsi="Arial" w:cs="Arial"/>
          <w:b/>
          <w:color w:val="000000" w:themeColor="text1"/>
        </w:rPr>
        <w:t>.</w:t>
      </w:r>
      <w:r w:rsidR="000F566D" w:rsidRPr="000408B2">
        <w:rPr>
          <w:rFonts w:ascii="Arial" w:hAnsi="Arial" w:cs="Arial"/>
          <w:b/>
          <w:color w:val="000000" w:themeColor="text1"/>
        </w:rPr>
        <w:t xml:space="preserve"> </w:t>
      </w:r>
      <w:r w:rsidR="00945EFB">
        <w:rPr>
          <w:rFonts w:ascii="Arial" w:hAnsi="Arial" w:cs="Arial"/>
          <w:b/>
          <w:color w:val="000000" w:themeColor="text1"/>
        </w:rPr>
        <w:t>13</w:t>
      </w:r>
      <w:r w:rsidR="00A65F20" w:rsidRPr="000408B2">
        <w:rPr>
          <w:rFonts w:ascii="Arial" w:hAnsi="Arial" w:cs="Arial"/>
          <w:b/>
          <w:color w:val="000000" w:themeColor="text1"/>
        </w:rPr>
        <w:t>, 201</w:t>
      </w:r>
      <w:r w:rsidR="00520231" w:rsidRPr="000408B2">
        <w:rPr>
          <w:rFonts w:ascii="Arial" w:hAnsi="Arial" w:cs="Arial"/>
          <w:b/>
          <w:color w:val="000000" w:themeColor="text1"/>
        </w:rPr>
        <w:t>5</w:t>
      </w:r>
      <w:r w:rsidR="00A65F20" w:rsidRPr="000408B2">
        <w:rPr>
          <w:rFonts w:ascii="Arial" w:hAnsi="Arial" w:cs="Arial"/>
          <w:color w:val="000000" w:themeColor="text1"/>
        </w:rPr>
        <w:t xml:space="preserve"> – </w:t>
      </w:r>
      <w:r w:rsidR="00B01330" w:rsidRPr="000408B2">
        <w:rPr>
          <w:rFonts w:ascii="Arial" w:hAnsi="Arial" w:cs="Arial"/>
          <w:color w:val="000000" w:themeColor="text1"/>
        </w:rPr>
        <w:t xml:space="preserve">Kia Motors America (KMA) announced pricing today of </w:t>
      </w:r>
      <w:r w:rsidR="009D1D5F">
        <w:rPr>
          <w:rFonts w:ascii="Arial" w:hAnsi="Arial" w:cs="Arial"/>
          <w:color w:val="000000" w:themeColor="text1"/>
        </w:rPr>
        <w:t>the</w:t>
      </w:r>
      <w:r w:rsidR="00B01330" w:rsidRPr="000408B2">
        <w:rPr>
          <w:rFonts w:ascii="Arial" w:hAnsi="Arial" w:cs="Arial"/>
          <w:color w:val="000000" w:themeColor="text1"/>
        </w:rPr>
        <w:t xml:space="preserve"> newest version of its hugely popular midsize sedan</w:t>
      </w:r>
      <w:r w:rsidR="009D1D5F">
        <w:rPr>
          <w:rFonts w:ascii="Arial" w:hAnsi="Arial" w:cs="Arial"/>
          <w:color w:val="000000" w:themeColor="text1"/>
        </w:rPr>
        <w:t>,</w:t>
      </w:r>
      <w:r w:rsidR="00B01330" w:rsidRPr="000408B2">
        <w:rPr>
          <w:rFonts w:ascii="Arial" w:hAnsi="Arial" w:cs="Arial"/>
          <w:color w:val="000000" w:themeColor="text1"/>
        </w:rPr>
        <w:t xml:space="preserve"> the </w:t>
      </w:r>
      <w:r w:rsidR="0099395D">
        <w:rPr>
          <w:rFonts w:ascii="Arial" w:hAnsi="Arial" w:cs="Arial"/>
          <w:color w:val="000000" w:themeColor="text1"/>
        </w:rPr>
        <w:t xml:space="preserve">Optima.  </w:t>
      </w:r>
      <w:r w:rsidR="00B918A0" w:rsidRPr="000408B2">
        <w:rPr>
          <w:rFonts w:ascii="Arial" w:hAnsi="Arial" w:cs="Arial"/>
          <w:color w:val="000000" w:themeColor="text1"/>
        </w:rPr>
        <w:t>O</w:t>
      </w:r>
      <w:r w:rsidR="00B01330" w:rsidRPr="000408B2">
        <w:rPr>
          <w:rFonts w:ascii="Arial" w:hAnsi="Arial" w:cs="Arial"/>
          <w:color w:val="000000" w:themeColor="text1"/>
        </w:rPr>
        <w:t xml:space="preserve">ffered </w:t>
      </w:r>
      <w:r w:rsidR="00B918A0" w:rsidRPr="000408B2">
        <w:rPr>
          <w:rFonts w:ascii="Arial" w:hAnsi="Arial" w:cs="Arial"/>
          <w:color w:val="000000" w:themeColor="text1"/>
        </w:rPr>
        <w:t xml:space="preserve">in five trim levels – LX, LX </w:t>
      </w:r>
      <w:proofErr w:type="spellStart"/>
      <w:r w:rsidR="00B918A0" w:rsidRPr="000408B2">
        <w:rPr>
          <w:rFonts w:ascii="Arial" w:hAnsi="Arial" w:cs="Arial"/>
          <w:color w:val="000000" w:themeColor="text1"/>
        </w:rPr>
        <w:t>1.6T</w:t>
      </w:r>
      <w:proofErr w:type="spellEnd"/>
      <w:r w:rsidR="00B918A0" w:rsidRPr="000408B2">
        <w:rPr>
          <w:rFonts w:ascii="Arial" w:hAnsi="Arial" w:cs="Arial"/>
          <w:color w:val="000000" w:themeColor="text1"/>
        </w:rPr>
        <w:t xml:space="preserve">, EX, </w:t>
      </w:r>
      <w:proofErr w:type="spellStart"/>
      <w:r w:rsidR="00B918A0" w:rsidRPr="000408B2">
        <w:rPr>
          <w:rFonts w:ascii="Arial" w:hAnsi="Arial" w:cs="Arial"/>
          <w:color w:val="000000" w:themeColor="text1"/>
        </w:rPr>
        <w:t>SX</w:t>
      </w:r>
      <w:proofErr w:type="spellEnd"/>
      <w:r w:rsidR="00B918A0" w:rsidRPr="000408B2">
        <w:rPr>
          <w:rFonts w:ascii="Arial" w:hAnsi="Arial" w:cs="Arial"/>
          <w:color w:val="000000" w:themeColor="text1"/>
        </w:rPr>
        <w:t xml:space="preserve"> and SXL, the all-new 2016 Optima </w:t>
      </w:r>
      <w:r w:rsidR="004D2481" w:rsidRPr="000408B2">
        <w:rPr>
          <w:rFonts w:ascii="Arial" w:hAnsi="Arial" w:cs="Arial"/>
          <w:color w:val="000000" w:themeColor="text1"/>
        </w:rPr>
        <w:t>is priced aggressively</w:t>
      </w:r>
      <w:r w:rsidR="00204788" w:rsidRPr="000408B2">
        <w:rPr>
          <w:rFonts w:ascii="Arial" w:hAnsi="Arial" w:cs="Arial"/>
          <w:color w:val="000000" w:themeColor="text1"/>
        </w:rPr>
        <w:t xml:space="preserve"> with a starting </w:t>
      </w:r>
      <w:proofErr w:type="spellStart"/>
      <w:r w:rsidR="00204788" w:rsidRPr="000408B2">
        <w:rPr>
          <w:rFonts w:ascii="Arial" w:hAnsi="Arial" w:cs="Arial"/>
          <w:color w:val="000000" w:themeColor="text1"/>
        </w:rPr>
        <w:t>MSRP</w:t>
      </w:r>
      <w:proofErr w:type="spellEnd"/>
      <w:r w:rsidR="00204788" w:rsidRPr="000408B2">
        <w:rPr>
          <w:rFonts w:ascii="Arial" w:hAnsi="Arial" w:cs="Arial"/>
          <w:color w:val="000000" w:themeColor="text1"/>
        </w:rPr>
        <w:t xml:space="preserve"> of</w:t>
      </w:r>
      <w:r w:rsidR="006D33F7">
        <w:rPr>
          <w:rFonts w:ascii="Arial" w:hAnsi="Arial" w:cs="Arial"/>
          <w:color w:val="000000" w:themeColor="text1"/>
        </w:rPr>
        <w:t xml:space="preserve"> just</w:t>
      </w:r>
      <w:r w:rsidR="00B918A0" w:rsidRPr="000408B2">
        <w:rPr>
          <w:rFonts w:ascii="Arial" w:hAnsi="Arial" w:cs="Arial"/>
          <w:color w:val="000000" w:themeColor="text1"/>
        </w:rPr>
        <w:t xml:space="preserve"> $</w:t>
      </w:r>
      <w:r w:rsidR="00E8142C">
        <w:rPr>
          <w:rFonts w:ascii="Arial" w:hAnsi="Arial" w:cs="Arial"/>
          <w:color w:val="000000" w:themeColor="text1"/>
        </w:rPr>
        <w:t>21,840</w:t>
      </w:r>
      <w:r w:rsidR="006D33F7">
        <w:rPr>
          <w:rFonts w:ascii="Arial" w:hAnsi="Arial" w:cs="Arial"/>
          <w:color w:val="000000" w:themeColor="text1"/>
        </w:rPr>
        <w:t xml:space="preserve"> for the LX with a 2.4-liter engine</w:t>
      </w:r>
      <w:r w:rsidR="0099395D">
        <w:rPr>
          <w:rFonts w:ascii="Arial" w:hAnsi="Arial" w:cs="Arial"/>
          <w:color w:val="000000" w:themeColor="text1"/>
        </w:rPr>
        <w:t xml:space="preserve">.  </w:t>
      </w:r>
      <w:r w:rsidR="00B918A0" w:rsidRPr="000408B2">
        <w:rPr>
          <w:rFonts w:ascii="Arial" w:hAnsi="Arial" w:cs="Arial"/>
          <w:color w:val="000000" w:themeColor="text1"/>
        </w:rPr>
        <w:t xml:space="preserve">An instant hit with consumers looking for a fresh alternative to an otherwise staid segment, the Optima has been </w:t>
      </w:r>
      <w:proofErr w:type="spellStart"/>
      <w:r w:rsidR="00B918A0" w:rsidRPr="000408B2">
        <w:rPr>
          <w:rFonts w:ascii="Arial" w:hAnsi="Arial" w:cs="Arial"/>
          <w:color w:val="000000" w:themeColor="text1"/>
        </w:rPr>
        <w:t>KMA’s</w:t>
      </w:r>
      <w:proofErr w:type="spellEnd"/>
      <w:r w:rsidR="00B918A0" w:rsidRPr="000408B2">
        <w:rPr>
          <w:rFonts w:ascii="Arial" w:hAnsi="Arial" w:cs="Arial"/>
          <w:color w:val="000000" w:themeColor="text1"/>
        </w:rPr>
        <w:t xml:space="preserve"> top-selling vehicle for three consecutive years, and the all-new model is poised to continue that success.</w:t>
      </w:r>
      <w:r w:rsidR="004A39DB" w:rsidRPr="000408B2">
        <w:rPr>
          <w:rFonts w:ascii="Arial" w:hAnsi="Arial" w:cs="Arial"/>
          <w:color w:val="000000" w:themeColor="text1"/>
        </w:rPr>
        <w:t xml:space="preserve"> </w:t>
      </w:r>
    </w:p>
    <w:p w:rsidR="0088755E" w:rsidRPr="000408B2" w:rsidRDefault="00F53DBD" w:rsidP="00015E4F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000000" w:themeColor="text1"/>
        </w:rPr>
      </w:pPr>
      <w:r w:rsidRPr="000408B2">
        <w:rPr>
          <w:rFonts w:ascii="Arial" w:hAnsi="Arial" w:cs="Arial"/>
          <w:color w:val="000000" w:themeColor="text1"/>
        </w:rPr>
        <w:t>“</w:t>
      </w:r>
      <w:r w:rsidR="00B76345">
        <w:rPr>
          <w:rFonts w:ascii="Arial" w:hAnsi="Arial" w:cs="Arial"/>
          <w:color w:val="000000" w:themeColor="text1"/>
        </w:rPr>
        <w:t xml:space="preserve">The outgoing Optima </w:t>
      </w:r>
      <w:proofErr w:type="gramStart"/>
      <w:r w:rsidR="00B76345">
        <w:rPr>
          <w:rFonts w:ascii="Arial" w:hAnsi="Arial" w:cs="Arial"/>
          <w:color w:val="000000" w:themeColor="text1"/>
        </w:rPr>
        <w:t>was</w:t>
      </w:r>
      <w:proofErr w:type="gramEnd"/>
      <w:r w:rsidR="00B76345">
        <w:rPr>
          <w:rFonts w:ascii="Arial" w:hAnsi="Arial" w:cs="Arial"/>
          <w:color w:val="000000" w:themeColor="text1"/>
        </w:rPr>
        <w:t xml:space="preserve"> a game changer for Kia and a wake-up call to the midsize sedan segment.  As </w:t>
      </w:r>
      <w:proofErr w:type="spellStart"/>
      <w:r w:rsidR="00B76345">
        <w:rPr>
          <w:rFonts w:ascii="Arial" w:hAnsi="Arial" w:cs="Arial"/>
          <w:color w:val="000000" w:themeColor="text1"/>
        </w:rPr>
        <w:t>KMA’s</w:t>
      </w:r>
      <w:proofErr w:type="spellEnd"/>
      <w:r w:rsidR="00B76345">
        <w:rPr>
          <w:rFonts w:ascii="Arial" w:hAnsi="Arial" w:cs="Arial"/>
          <w:color w:val="000000" w:themeColor="text1"/>
        </w:rPr>
        <w:t xml:space="preserve"> top-selling vehicle for three consecutive </w:t>
      </w:r>
      <w:proofErr w:type="gramStart"/>
      <w:r w:rsidR="00B76345">
        <w:rPr>
          <w:rFonts w:ascii="Arial" w:hAnsi="Arial" w:cs="Arial"/>
          <w:color w:val="000000" w:themeColor="text1"/>
        </w:rPr>
        <w:t>years,</w:t>
      </w:r>
      <w:proofErr w:type="gramEnd"/>
      <w:r w:rsidR="00B76345">
        <w:rPr>
          <w:rFonts w:ascii="Arial" w:hAnsi="Arial" w:cs="Arial"/>
          <w:color w:val="000000" w:themeColor="text1"/>
        </w:rPr>
        <w:t xml:space="preserve"> and the first model to sell more than 150,000 units annually, it</w:t>
      </w:r>
      <w:r w:rsidR="00BE56B4">
        <w:rPr>
          <w:rFonts w:ascii="Arial" w:hAnsi="Arial" w:cs="Arial"/>
          <w:color w:val="000000" w:themeColor="text1"/>
        </w:rPr>
        <w:t>s</w:t>
      </w:r>
      <w:r w:rsidR="00B76345">
        <w:rPr>
          <w:rFonts w:ascii="Arial" w:hAnsi="Arial" w:cs="Arial"/>
          <w:color w:val="000000" w:themeColor="text1"/>
        </w:rPr>
        <w:t xml:space="preserve"> importance to the brand can’t be </w:t>
      </w:r>
      <w:r w:rsidR="00BE56B4">
        <w:rPr>
          <w:rFonts w:ascii="Arial" w:hAnsi="Arial" w:cs="Arial"/>
          <w:color w:val="000000" w:themeColor="text1"/>
        </w:rPr>
        <w:t>overstated</w:t>
      </w:r>
      <w:r w:rsidR="00B76345">
        <w:rPr>
          <w:rFonts w:ascii="Arial" w:hAnsi="Arial" w:cs="Arial"/>
          <w:color w:val="000000" w:themeColor="text1"/>
        </w:rPr>
        <w:t>.  Bringing the all-new 2016 Optima to market at a highly competitive price was para</w:t>
      </w:r>
      <w:r w:rsidR="00D151BB">
        <w:rPr>
          <w:rFonts w:ascii="Arial" w:hAnsi="Arial" w:cs="Arial"/>
          <w:color w:val="000000" w:themeColor="text1"/>
        </w:rPr>
        <w:t>mount to continuing our success,</w:t>
      </w:r>
      <w:r w:rsidRPr="000408B2">
        <w:rPr>
          <w:rFonts w:ascii="Arial" w:hAnsi="Arial" w:cs="Arial"/>
          <w:color w:val="000000" w:themeColor="text1"/>
        </w:rPr>
        <w:t xml:space="preserve">” </w:t>
      </w:r>
      <w:r w:rsidR="0088755E" w:rsidRPr="000408B2">
        <w:rPr>
          <w:rFonts w:ascii="Arial" w:hAnsi="Arial" w:cs="Arial"/>
          <w:color w:val="000000" w:themeColor="text1"/>
        </w:rPr>
        <w:t xml:space="preserve">said Michael Sprague, </w:t>
      </w:r>
      <w:r w:rsidR="00E31B72">
        <w:rPr>
          <w:rFonts w:ascii="Arial" w:hAnsi="Arial" w:cs="Arial"/>
          <w:color w:val="000000" w:themeColor="text1"/>
        </w:rPr>
        <w:t>c</w:t>
      </w:r>
      <w:r w:rsidR="0088755E" w:rsidRPr="000408B2">
        <w:rPr>
          <w:rFonts w:ascii="Arial" w:hAnsi="Arial" w:cs="Arial"/>
          <w:color w:val="000000" w:themeColor="text1"/>
        </w:rPr>
        <w:t xml:space="preserve">hief </w:t>
      </w:r>
      <w:r w:rsidR="00E31B72">
        <w:rPr>
          <w:rFonts w:ascii="Arial" w:hAnsi="Arial" w:cs="Arial"/>
          <w:color w:val="000000" w:themeColor="text1"/>
        </w:rPr>
        <w:t>o</w:t>
      </w:r>
      <w:r w:rsidR="0088755E" w:rsidRPr="000408B2">
        <w:rPr>
          <w:rFonts w:ascii="Arial" w:hAnsi="Arial" w:cs="Arial"/>
          <w:color w:val="000000" w:themeColor="text1"/>
        </w:rPr>
        <w:t xml:space="preserve">perating </w:t>
      </w:r>
      <w:r w:rsidR="00E31B72">
        <w:rPr>
          <w:rFonts w:ascii="Arial" w:hAnsi="Arial" w:cs="Arial"/>
          <w:color w:val="000000" w:themeColor="text1"/>
        </w:rPr>
        <w:t>o</w:t>
      </w:r>
      <w:r w:rsidR="002404BC">
        <w:rPr>
          <w:rFonts w:ascii="Arial" w:hAnsi="Arial" w:cs="Arial"/>
          <w:color w:val="000000" w:themeColor="text1"/>
        </w:rPr>
        <w:t xml:space="preserve">fficer </w:t>
      </w:r>
      <w:r w:rsidR="002404BC" w:rsidRPr="000408B2">
        <w:rPr>
          <w:rFonts w:ascii="Arial" w:hAnsi="Arial" w:cs="Arial"/>
          <w:color w:val="000000" w:themeColor="text1"/>
        </w:rPr>
        <w:t>&amp;</w:t>
      </w:r>
      <w:r w:rsidR="0088755E" w:rsidRPr="000408B2">
        <w:rPr>
          <w:rFonts w:ascii="Arial" w:hAnsi="Arial" w:cs="Arial"/>
          <w:color w:val="000000" w:themeColor="text1"/>
        </w:rPr>
        <w:t xml:space="preserve"> EVP, KMA. </w:t>
      </w:r>
      <w:r w:rsidR="00B73362">
        <w:rPr>
          <w:rFonts w:ascii="Arial" w:hAnsi="Arial" w:cs="Arial"/>
          <w:color w:val="000000" w:themeColor="text1"/>
        </w:rPr>
        <w:t xml:space="preserve"> </w:t>
      </w:r>
      <w:r w:rsidR="0088755E" w:rsidRPr="000408B2">
        <w:rPr>
          <w:rFonts w:ascii="Arial" w:hAnsi="Arial" w:cs="Arial"/>
          <w:color w:val="000000" w:themeColor="text1"/>
        </w:rPr>
        <w:t>“</w:t>
      </w:r>
      <w:r w:rsidR="009D1D5F">
        <w:rPr>
          <w:rFonts w:ascii="Arial" w:hAnsi="Arial" w:cs="Arial"/>
          <w:color w:val="000000" w:themeColor="text1"/>
        </w:rPr>
        <w:t>W</w:t>
      </w:r>
      <w:r w:rsidR="0088755E" w:rsidRPr="000408B2">
        <w:rPr>
          <w:rFonts w:ascii="Arial" w:hAnsi="Arial" w:cs="Arial"/>
          <w:color w:val="000000" w:themeColor="text1"/>
        </w:rPr>
        <w:t xml:space="preserve">ith </w:t>
      </w:r>
      <w:r w:rsidR="00B76345">
        <w:rPr>
          <w:rFonts w:ascii="Arial" w:hAnsi="Arial" w:cs="Arial"/>
          <w:color w:val="000000" w:themeColor="text1"/>
        </w:rPr>
        <w:t xml:space="preserve">a </w:t>
      </w:r>
      <w:r w:rsidR="00BE56B4">
        <w:rPr>
          <w:rFonts w:ascii="Arial" w:hAnsi="Arial" w:cs="Arial"/>
          <w:color w:val="000000" w:themeColor="text1"/>
        </w:rPr>
        <w:t xml:space="preserve">starting </w:t>
      </w:r>
      <w:proofErr w:type="spellStart"/>
      <w:r w:rsidR="00BE56B4">
        <w:rPr>
          <w:rFonts w:ascii="Arial" w:hAnsi="Arial" w:cs="Arial"/>
          <w:color w:val="000000" w:themeColor="text1"/>
        </w:rPr>
        <w:t>MSRP</w:t>
      </w:r>
      <w:proofErr w:type="spellEnd"/>
      <w:r w:rsidR="0035048B">
        <w:rPr>
          <w:rFonts w:ascii="Arial" w:hAnsi="Arial" w:cs="Arial"/>
          <w:color w:val="000000" w:themeColor="text1"/>
        </w:rPr>
        <w:t xml:space="preserve"> </w:t>
      </w:r>
      <w:r w:rsidR="00B76345">
        <w:rPr>
          <w:rFonts w:ascii="Arial" w:hAnsi="Arial" w:cs="Arial"/>
          <w:color w:val="000000" w:themeColor="text1"/>
        </w:rPr>
        <w:t xml:space="preserve">of </w:t>
      </w:r>
      <w:r w:rsidR="006D33F7">
        <w:rPr>
          <w:rFonts w:ascii="Arial" w:hAnsi="Arial" w:cs="Arial"/>
          <w:color w:val="000000" w:themeColor="text1"/>
        </w:rPr>
        <w:t>$</w:t>
      </w:r>
      <w:r w:rsidR="00E8142C">
        <w:rPr>
          <w:rFonts w:ascii="Arial" w:hAnsi="Arial" w:cs="Arial"/>
          <w:color w:val="000000" w:themeColor="text1"/>
        </w:rPr>
        <w:t>21,840</w:t>
      </w:r>
      <w:r w:rsidR="0088755E" w:rsidRPr="000408B2">
        <w:rPr>
          <w:rFonts w:ascii="Arial" w:hAnsi="Arial" w:cs="Arial"/>
          <w:color w:val="000000" w:themeColor="text1"/>
        </w:rPr>
        <w:t xml:space="preserve">, the all-new Optima </w:t>
      </w:r>
      <w:proofErr w:type="gramStart"/>
      <w:r w:rsidR="00BE56B4">
        <w:rPr>
          <w:rFonts w:ascii="Arial" w:hAnsi="Arial" w:cs="Arial"/>
          <w:color w:val="000000" w:themeColor="text1"/>
        </w:rPr>
        <w:t>offers</w:t>
      </w:r>
      <w:proofErr w:type="gramEnd"/>
      <w:r w:rsidR="00E64238">
        <w:rPr>
          <w:rFonts w:ascii="Arial" w:hAnsi="Arial" w:cs="Arial"/>
          <w:color w:val="000000" w:themeColor="text1"/>
        </w:rPr>
        <w:t xml:space="preserve"> more standard features than before yet holds the line on pricing from the outgoing model, which</w:t>
      </w:r>
      <w:r w:rsidR="00F223D1">
        <w:rPr>
          <w:rFonts w:ascii="Arial" w:hAnsi="Arial" w:cs="Arial"/>
          <w:color w:val="000000" w:themeColor="text1"/>
        </w:rPr>
        <w:t xml:space="preserve"> </w:t>
      </w:r>
      <w:r w:rsidR="00E64238">
        <w:rPr>
          <w:rFonts w:ascii="Arial" w:hAnsi="Arial" w:cs="Arial"/>
          <w:color w:val="000000" w:themeColor="text1"/>
        </w:rPr>
        <w:t xml:space="preserve">underscores Kia’s </w:t>
      </w:r>
      <w:r w:rsidR="006D33F7">
        <w:rPr>
          <w:rFonts w:ascii="Arial" w:hAnsi="Arial" w:cs="Arial"/>
          <w:color w:val="000000" w:themeColor="text1"/>
        </w:rPr>
        <w:t>commitment to offering tremendous value</w:t>
      </w:r>
      <w:r w:rsidR="00F07B52">
        <w:rPr>
          <w:rFonts w:ascii="Arial" w:hAnsi="Arial" w:cs="Arial"/>
          <w:color w:val="000000" w:themeColor="text1"/>
        </w:rPr>
        <w:t>.</w:t>
      </w:r>
      <w:r w:rsidR="00025325" w:rsidRPr="000408B2">
        <w:rPr>
          <w:rFonts w:ascii="Arial" w:hAnsi="Arial" w:cs="Arial"/>
          <w:color w:val="000000" w:themeColor="text1"/>
        </w:rPr>
        <w:t>”</w:t>
      </w:r>
      <w:r w:rsidR="00756FFA" w:rsidRPr="000408B2">
        <w:rPr>
          <w:rFonts w:ascii="Arial" w:hAnsi="Arial" w:cs="Arial"/>
          <w:color w:val="000000" w:themeColor="text1"/>
        </w:rPr>
        <w:t xml:space="preserve"> </w:t>
      </w:r>
    </w:p>
    <w:p w:rsidR="0088755E" w:rsidRPr="000408B2" w:rsidRDefault="0088755E" w:rsidP="0088755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88755E" w:rsidRDefault="00B85AA7" w:rsidP="00974A31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000000" w:themeColor="text1"/>
        </w:rPr>
      </w:pPr>
      <w:proofErr w:type="gramStart"/>
      <w:r w:rsidRPr="0067171A">
        <w:rPr>
          <w:rFonts w:ascii="Arial" w:hAnsi="Arial" w:cs="Arial"/>
        </w:rPr>
        <w:t xml:space="preserve">The </w:t>
      </w:r>
      <w:r w:rsidR="00FB0A8B" w:rsidRPr="0067171A">
        <w:rPr>
          <w:rFonts w:ascii="Arial" w:hAnsi="Arial" w:cs="Arial"/>
        </w:rPr>
        <w:t>2016 Optima comes well equipped with a generous roster of standard features</w:t>
      </w:r>
      <w:r w:rsidR="007947DD" w:rsidRPr="0067171A">
        <w:rPr>
          <w:rFonts w:ascii="Arial" w:hAnsi="Arial" w:cs="Arial"/>
        </w:rPr>
        <w:t xml:space="preserve"> </w:t>
      </w:r>
      <w:r w:rsidR="006E4393" w:rsidRPr="0067171A">
        <w:rPr>
          <w:rFonts w:ascii="Arial" w:hAnsi="Arial" w:cs="Arial"/>
        </w:rPr>
        <w:t>includ</w:t>
      </w:r>
      <w:r w:rsidR="006D33F7" w:rsidRPr="0067171A">
        <w:rPr>
          <w:rFonts w:ascii="Arial" w:hAnsi="Arial" w:cs="Arial"/>
        </w:rPr>
        <w:t>ing</w:t>
      </w:r>
      <w:r w:rsidR="00974A31" w:rsidRPr="0067171A">
        <w:rPr>
          <w:rFonts w:ascii="Arial" w:hAnsi="Arial" w:cs="Arial"/>
        </w:rPr>
        <w:t xml:space="preserve">, </w:t>
      </w:r>
      <w:r w:rsidR="00F52738" w:rsidRPr="0067171A">
        <w:rPr>
          <w:rFonts w:ascii="Arial" w:hAnsi="Arial" w:cs="Arial"/>
        </w:rPr>
        <w:t>six</w:t>
      </w:r>
      <w:r w:rsidR="00974A31" w:rsidRPr="0067171A">
        <w:rPr>
          <w:rFonts w:ascii="Arial" w:hAnsi="Arial" w:cs="Arial"/>
        </w:rPr>
        <w:t xml:space="preserve">-way adjustable driver’s seat with power lumbar, </w:t>
      </w:r>
      <w:r w:rsidR="00F52738" w:rsidRPr="0067171A">
        <w:rPr>
          <w:rFonts w:ascii="Arial" w:hAnsi="Arial" w:cs="Arial"/>
        </w:rPr>
        <w:t>six-way adjustable front passenger’</w:t>
      </w:r>
      <w:r w:rsidR="00974A31" w:rsidRPr="0067171A">
        <w:rPr>
          <w:rFonts w:ascii="Arial" w:hAnsi="Arial" w:cs="Arial"/>
        </w:rPr>
        <w:t>s seat with</w:t>
      </w:r>
      <w:r w:rsidR="0033559A" w:rsidRPr="0067171A">
        <w:rPr>
          <w:rFonts w:ascii="Arial" w:hAnsi="Arial" w:cs="Arial"/>
        </w:rPr>
        <w:t xml:space="preserve"> height adjuster, </w:t>
      </w:r>
      <w:r w:rsidR="006E4393" w:rsidRPr="0067171A">
        <w:rPr>
          <w:rFonts w:ascii="Arial" w:hAnsi="Arial" w:cs="Arial"/>
        </w:rPr>
        <w:t>a</w:t>
      </w:r>
      <w:r w:rsidR="007947DD" w:rsidRPr="0067171A">
        <w:rPr>
          <w:rFonts w:ascii="Arial" w:hAnsi="Arial" w:cs="Arial"/>
        </w:rPr>
        <w:t xml:space="preserve"> </w:t>
      </w:r>
      <w:r w:rsidR="0088224D" w:rsidRPr="0067171A">
        <w:rPr>
          <w:rFonts w:ascii="Arial" w:hAnsi="Arial" w:cs="Arial"/>
        </w:rPr>
        <w:t>Rear Camera</w:t>
      </w:r>
      <w:r w:rsidR="0088224D" w:rsidRPr="0067171A">
        <w:rPr>
          <w:rFonts w:ascii="Arial" w:hAnsi="Arial" w:cs="Arial"/>
          <w:sz w:val="17"/>
          <w:szCs w:val="17"/>
        </w:rPr>
        <w:t xml:space="preserve"> </w:t>
      </w:r>
      <w:r w:rsidR="0088224D" w:rsidRPr="0067171A">
        <w:rPr>
          <w:rFonts w:ascii="Arial" w:hAnsi="Arial" w:cs="Arial"/>
        </w:rPr>
        <w:t>Display</w:t>
      </w:r>
      <w:r w:rsidR="00701366" w:rsidRPr="0067171A">
        <w:rPr>
          <w:rStyle w:val="EndnoteReference"/>
          <w:rFonts w:ascii="Arial" w:hAnsi="Arial" w:cs="Arial"/>
          <w:sz w:val="17"/>
          <w:szCs w:val="17"/>
        </w:rPr>
        <w:endnoteReference w:id="2"/>
      </w:r>
      <w:r w:rsidR="006D33F7" w:rsidRPr="0067171A">
        <w:rPr>
          <w:rFonts w:ascii="Arial" w:hAnsi="Arial" w:cs="Arial"/>
        </w:rPr>
        <w:t xml:space="preserve"> viewed </w:t>
      </w:r>
      <w:r w:rsidR="006D33F7">
        <w:rPr>
          <w:rFonts w:ascii="Arial" w:hAnsi="Arial" w:cs="Arial"/>
          <w:color w:val="000000" w:themeColor="text1"/>
        </w:rPr>
        <w:t xml:space="preserve">through the standard </w:t>
      </w:r>
      <w:r w:rsidR="00000156">
        <w:rPr>
          <w:rFonts w:ascii="Arial" w:hAnsi="Arial" w:cs="Arial"/>
          <w:color w:val="000000" w:themeColor="text1"/>
        </w:rPr>
        <w:t>five</w:t>
      </w:r>
      <w:r w:rsidR="006D33F7">
        <w:rPr>
          <w:rFonts w:ascii="Arial" w:hAnsi="Arial" w:cs="Arial"/>
          <w:color w:val="000000" w:themeColor="text1"/>
        </w:rPr>
        <w:t>-inch touchscreen</w:t>
      </w:r>
      <w:r w:rsidR="00000156">
        <w:rPr>
          <w:rFonts w:ascii="Arial" w:hAnsi="Arial" w:cs="Arial"/>
          <w:color w:val="000000" w:themeColor="text1"/>
        </w:rPr>
        <w:t xml:space="preserve"> on LX, LX </w:t>
      </w:r>
      <w:proofErr w:type="spellStart"/>
      <w:r w:rsidR="00000156">
        <w:rPr>
          <w:rFonts w:ascii="Arial" w:hAnsi="Arial" w:cs="Arial"/>
          <w:color w:val="000000" w:themeColor="text1"/>
        </w:rPr>
        <w:t>1.6T</w:t>
      </w:r>
      <w:proofErr w:type="spellEnd"/>
      <w:r w:rsidR="00000156">
        <w:rPr>
          <w:rFonts w:ascii="Arial" w:hAnsi="Arial" w:cs="Arial"/>
          <w:color w:val="000000" w:themeColor="text1"/>
        </w:rPr>
        <w:t xml:space="preserve">, </w:t>
      </w:r>
      <w:r w:rsidR="00B76345">
        <w:rPr>
          <w:rFonts w:ascii="Arial" w:hAnsi="Arial" w:cs="Arial"/>
          <w:color w:val="000000" w:themeColor="text1"/>
        </w:rPr>
        <w:t xml:space="preserve">and </w:t>
      </w:r>
      <w:r w:rsidR="00000156">
        <w:rPr>
          <w:rFonts w:ascii="Arial" w:hAnsi="Arial" w:cs="Arial"/>
          <w:color w:val="000000" w:themeColor="text1"/>
        </w:rPr>
        <w:t>EX</w:t>
      </w:r>
      <w:r w:rsidR="006424C1">
        <w:rPr>
          <w:rFonts w:ascii="Arial" w:hAnsi="Arial" w:cs="Arial"/>
          <w:color w:val="000000" w:themeColor="text1"/>
        </w:rPr>
        <w:t>,</w:t>
      </w:r>
      <w:r w:rsidR="00000156">
        <w:rPr>
          <w:rFonts w:ascii="Arial" w:hAnsi="Arial" w:cs="Arial"/>
          <w:color w:val="000000" w:themeColor="text1"/>
        </w:rPr>
        <w:t xml:space="preserve"> and </w:t>
      </w:r>
      <w:r w:rsidR="00B76345">
        <w:rPr>
          <w:rFonts w:ascii="Arial" w:hAnsi="Arial" w:cs="Arial"/>
          <w:color w:val="000000" w:themeColor="text1"/>
        </w:rPr>
        <w:t xml:space="preserve">an </w:t>
      </w:r>
      <w:r w:rsidR="00000156">
        <w:rPr>
          <w:rFonts w:ascii="Arial" w:hAnsi="Arial" w:cs="Arial"/>
          <w:color w:val="000000" w:themeColor="text1"/>
        </w:rPr>
        <w:t xml:space="preserve">eight-inch touchscreen </w:t>
      </w:r>
      <w:r w:rsidR="0054231B">
        <w:rPr>
          <w:rFonts w:ascii="Arial" w:hAnsi="Arial" w:cs="Arial"/>
          <w:color w:val="000000" w:themeColor="text1"/>
        </w:rPr>
        <w:t>premium navigation</w:t>
      </w:r>
      <w:r w:rsidR="007958C9">
        <w:rPr>
          <w:rStyle w:val="EndnoteReference"/>
          <w:rFonts w:ascii="Arial" w:hAnsi="Arial" w:cs="Arial"/>
          <w:color w:val="000000" w:themeColor="text1"/>
        </w:rPr>
        <w:endnoteReference w:id="3"/>
      </w:r>
      <w:r w:rsidR="0054231B">
        <w:rPr>
          <w:rFonts w:ascii="Arial" w:hAnsi="Arial" w:cs="Arial"/>
          <w:color w:val="000000" w:themeColor="text1"/>
        </w:rPr>
        <w:t xml:space="preserve"> system </w:t>
      </w:r>
      <w:r w:rsidR="00000156">
        <w:rPr>
          <w:rFonts w:ascii="Arial" w:hAnsi="Arial" w:cs="Arial"/>
          <w:color w:val="000000" w:themeColor="text1"/>
        </w:rPr>
        <w:t xml:space="preserve">on </w:t>
      </w:r>
      <w:proofErr w:type="spellStart"/>
      <w:r w:rsidR="00000156">
        <w:rPr>
          <w:rFonts w:ascii="Arial" w:hAnsi="Arial" w:cs="Arial"/>
          <w:color w:val="000000" w:themeColor="text1"/>
        </w:rPr>
        <w:t>SX</w:t>
      </w:r>
      <w:proofErr w:type="spellEnd"/>
      <w:r w:rsidR="00000156">
        <w:rPr>
          <w:rFonts w:ascii="Arial" w:hAnsi="Arial" w:cs="Arial"/>
          <w:color w:val="000000" w:themeColor="text1"/>
        </w:rPr>
        <w:t xml:space="preserve"> and SXL</w:t>
      </w:r>
      <w:r w:rsidR="0088224D" w:rsidRPr="000408B2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88224D" w:rsidRPr="000408B2">
        <w:rPr>
          <w:rFonts w:ascii="Arial" w:hAnsi="Arial" w:cs="Arial"/>
          <w:i/>
          <w:iCs/>
          <w:color w:val="000000" w:themeColor="text1"/>
        </w:rPr>
        <w:t>Bluetooth</w:t>
      </w:r>
      <w:r w:rsidR="0088224D" w:rsidRPr="000408B2">
        <w:rPr>
          <w:rFonts w:ascii="Arial" w:hAnsi="Arial" w:cs="Arial"/>
          <w:i/>
          <w:iCs/>
          <w:color w:val="000000" w:themeColor="text1"/>
          <w:sz w:val="17"/>
          <w:szCs w:val="17"/>
          <w:vertAlign w:val="superscript"/>
        </w:rPr>
        <w:t>®</w:t>
      </w:r>
      <w:r w:rsidR="00727975" w:rsidRPr="000408B2">
        <w:rPr>
          <w:rStyle w:val="EndnoteReference"/>
          <w:rFonts w:ascii="Arial" w:hAnsi="Arial" w:cs="Arial"/>
          <w:color w:val="000000" w:themeColor="text1"/>
          <w:sz w:val="17"/>
          <w:szCs w:val="17"/>
        </w:rPr>
        <w:endnoteReference w:id="4"/>
      </w:r>
      <w:r w:rsidR="0088224D" w:rsidRPr="000408B2">
        <w:rPr>
          <w:rFonts w:ascii="Tahoma" w:hAnsi="Tahoma" w:cs="Tahoma"/>
          <w:color w:val="000000" w:themeColor="text1"/>
          <w:sz w:val="17"/>
          <w:szCs w:val="17"/>
        </w:rPr>
        <w:t> </w:t>
      </w:r>
      <w:r w:rsidR="00B42590" w:rsidRPr="000408B2">
        <w:rPr>
          <w:rFonts w:ascii="Arial" w:hAnsi="Arial" w:cs="Arial"/>
          <w:color w:val="000000" w:themeColor="text1"/>
        </w:rPr>
        <w:t>hands</w:t>
      </w:r>
      <w:r w:rsidR="00B76345">
        <w:rPr>
          <w:rFonts w:ascii="Arial" w:hAnsi="Arial" w:cs="Arial"/>
          <w:color w:val="000000" w:themeColor="text1"/>
        </w:rPr>
        <w:t>-</w:t>
      </w:r>
      <w:r w:rsidR="00B42590" w:rsidRPr="000408B2">
        <w:rPr>
          <w:rFonts w:ascii="Arial" w:hAnsi="Arial" w:cs="Arial"/>
          <w:color w:val="000000" w:themeColor="text1"/>
        </w:rPr>
        <w:t>free operation</w:t>
      </w:r>
      <w:r w:rsidR="00B42590" w:rsidRPr="000408B2">
        <w:rPr>
          <w:rFonts w:ascii="Tahoma" w:hAnsi="Tahoma" w:cs="Tahoma"/>
          <w:color w:val="000000" w:themeColor="text1"/>
          <w:sz w:val="17"/>
          <w:szCs w:val="17"/>
        </w:rPr>
        <w:t>,</w:t>
      </w:r>
      <w:r w:rsidR="00B42590" w:rsidRPr="000408B2">
        <w:rPr>
          <w:rFonts w:ascii="Arial" w:hAnsi="Arial" w:cs="Arial"/>
          <w:color w:val="000000" w:themeColor="text1"/>
        </w:rPr>
        <w:t xml:space="preserve"> </w:t>
      </w:r>
      <w:r w:rsidR="00235A90" w:rsidRPr="000408B2">
        <w:rPr>
          <w:rFonts w:ascii="Arial" w:hAnsi="Arial" w:cs="Arial"/>
          <w:color w:val="000000" w:themeColor="text1"/>
        </w:rPr>
        <w:t>driver’s knee airbag</w:t>
      </w:r>
      <w:r w:rsidR="00235A90">
        <w:rPr>
          <w:rFonts w:ascii="Arial" w:hAnsi="Arial" w:cs="Arial"/>
          <w:color w:val="000000" w:themeColor="text1"/>
        </w:rPr>
        <w:t xml:space="preserve">, </w:t>
      </w:r>
      <w:r w:rsidR="00235A90" w:rsidRPr="000408B2">
        <w:rPr>
          <w:rFonts w:ascii="Arial" w:hAnsi="Arial" w:cs="Arial"/>
          <w:color w:val="000000" w:themeColor="text1"/>
        </w:rPr>
        <w:t>k</w:t>
      </w:r>
      <w:r w:rsidR="00235A90">
        <w:rPr>
          <w:rFonts w:ascii="Arial" w:hAnsi="Arial" w:cs="Arial"/>
          <w:color w:val="000000" w:themeColor="text1"/>
        </w:rPr>
        <w:t xml:space="preserve">eyless entry system and a standard </w:t>
      </w:r>
      <w:r w:rsidR="008A41BD" w:rsidRPr="000408B2">
        <w:rPr>
          <w:rFonts w:ascii="Arial" w:hAnsi="Arial" w:cs="Arial"/>
          <w:color w:val="000000" w:themeColor="text1"/>
        </w:rPr>
        <w:t>pushbutton start</w:t>
      </w:r>
      <w:r w:rsidR="001B2BC9">
        <w:rPr>
          <w:rFonts w:ascii="Arial" w:hAnsi="Arial" w:cs="Arial"/>
          <w:color w:val="000000" w:themeColor="text1"/>
        </w:rPr>
        <w:t xml:space="preserve"> on</w:t>
      </w:r>
      <w:r w:rsidR="00395577">
        <w:rPr>
          <w:rFonts w:ascii="Arial" w:hAnsi="Arial" w:cs="Arial"/>
          <w:color w:val="000000" w:themeColor="text1"/>
        </w:rPr>
        <w:t xml:space="preserve"> </w:t>
      </w:r>
      <w:proofErr w:type="spellStart"/>
      <w:r w:rsidR="00395577">
        <w:rPr>
          <w:rFonts w:ascii="Arial" w:hAnsi="Arial" w:cs="Arial"/>
          <w:color w:val="000000" w:themeColor="text1"/>
        </w:rPr>
        <w:t>LX1.6T</w:t>
      </w:r>
      <w:proofErr w:type="spellEnd"/>
      <w:r w:rsidR="00395577">
        <w:rPr>
          <w:rFonts w:ascii="Arial" w:hAnsi="Arial" w:cs="Arial"/>
          <w:color w:val="000000" w:themeColor="text1"/>
        </w:rPr>
        <w:t xml:space="preserve">, EX, </w:t>
      </w:r>
      <w:proofErr w:type="spellStart"/>
      <w:r w:rsidR="00395577">
        <w:rPr>
          <w:rFonts w:ascii="Arial" w:hAnsi="Arial" w:cs="Arial"/>
          <w:color w:val="000000" w:themeColor="text1"/>
        </w:rPr>
        <w:t>S</w:t>
      </w:r>
      <w:r w:rsidR="00B76345">
        <w:rPr>
          <w:rFonts w:ascii="Arial" w:hAnsi="Arial" w:cs="Arial"/>
          <w:color w:val="000000" w:themeColor="text1"/>
        </w:rPr>
        <w:t>X</w:t>
      </w:r>
      <w:proofErr w:type="spellEnd"/>
      <w:r w:rsidR="00235A90">
        <w:rPr>
          <w:rFonts w:ascii="Arial" w:hAnsi="Arial" w:cs="Arial"/>
          <w:color w:val="000000" w:themeColor="text1"/>
        </w:rPr>
        <w:t xml:space="preserve"> and</w:t>
      </w:r>
      <w:r w:rsidR="00395577">
        <w:rPr>
          <w:rFonts w:ascii="Arial" w:hAnsi="Arial" w:cs="Arial"/>
          <w:color w:val="000000" w:themeColor="text1"/>
        </w:rPr>
        <w:t xml:space="preserve"> SXL</w:t>
      </w:r>
      <w:r w:rsidR="00235A90">
        <w:rPr>
          <w:rFonts w:ascii="Arial" w:hAnsi="Arial" w:cs="Arial"/>
          <w:color w:val="000000" w:themeColor="text1"/>
        </w:rPr>
        <w:t>.</w:t>
      </w:r>
      <w:proofErr w:type="gramEnd"/>
      <w:r w:rsidR="00F223D1">
        <w:rPr>
          <w:rFonts w:ascii="Arial" w:hAnsi="Arial" w:cs="Arial"/>
          <w:color w:val="000000" w:themeColor="text1"/>
        </w:rPr>
        <w:t xml:space="preserve">  </w:t>
      </w:r>
      <w:r w:rsidR="00B42590" w:rsidRPr="000408B2">
        <w:rPr>
          <w:rFonts w:ascii="Arial" w:hAnsi="Arial" w:cs="Arial"/>
          <w:color w:val="000000" w:themeColor="text1"/>
        </w:rPr>
        <w:t xml:space="preserve">The Optima </w:t>
      </w:r>
      <w:proofErr w:type="gramStart"/>
      <w:r w:rsidR="00B42590" w:rsidRPr="000408B2">
        <w:rPr>
          <w:rFonts w:ascii="Arial" w:hAnsi="Arial" w:cs="Arial"/>
          <w:color w:val="000000" w:themeColor="text1"/>
        </w:rPr>
        <w:t>is o</w:t>
      </w:r>
      <w:r w:rsidR="006D33F7">
        <w:rPr>
          <w:rFonts w:ascii="Arial" w:hAnsi="Arial" w:cs="Arial"/>
          <w:color w:val="000000" w:themeColor="text1"/>
        </w:rPr>
        <w:t>ffered</w:t>
      </w:r>
      <w:proofErr w:type="gramEnd"/>
      <w:r w:rsidR="00B42590" w:rsidRPr="000408B2">
        <w:rPr>
          <w:rFonts w:ascii="Arial" w:hAnsi="Arial" w:cs="Arial"/>
          <w:color w:val="000000" w:themeColor="text1"/>
        </w:rPr>
        <w:t xml:space="preserve"> with standard YES Essentials</w:t>
      </w:r>
      <w:r w:rsidR="00B42590" w:rsidRPr="000408B2">
        <w:rPr>
          <w:rFonts w:ascii="Tahoma" w:hAnsi="Tahoma" w:cs="Tahoma"/>
          <w:color w:val="000000" w:themeColor="text1"/>
          <w:sz w:val="17"/>
          <w:szCs w:val="17"/>
        </w:rPr>
        <w:t>™</w:t>
      </w:r>
      <w:r w:rsidR="00727975" w:rsidRPr="000408B2">
        <w:rPr>
          <w:rStyle w:val="EndnoteReference"/>
          <w:rFonts w:ascii="Tahoma" w:hAnsi="Tahoma" w:cs="Tahoma"/>
          <w:color w:val="000000" w:themeColor="text1"/>
          <w:sz w:val="17"/>
          <w:szCs w:val="17"/>
        </w:rPr>
        <w:endnoteReference w:id="5"/>
      </w:r>
      <w:r w:rsidR="00EE44C4">
        <w:rPr>
          <w:rFonts w:ascii="Tahoma" w:hAnsi="Tahoma" w:cs="Tahoma"/>
          <w:color w:val="000000" w:themeColor="text1"/>
          <w:sz w:val="17"/>
          <w:szCs w:val="17"/>
        </w:rPr>
        <w:t xml:space="preserve"> </w:t>
      </w:r>
      <w:r w:rsidR="00B42590" w:rsidRPr="000408B2">
        <w:rPr>
          <w:rFonts w:ascii="Arial" w:hAnsi="Arial" w:cs="Arial"/>
          <w:color w:val="000000" w:themeColor="text1"/>
        </w:rPr>
        <w:t>fabric technology to provide anti-microbial protection from spills, anti-static protection from irritating electrical shocks</w:t>
      </w:r>
      <w:r w:rsidR="00B10779">
        <w:rPr>
          <w:rFonts w:ascii="Arial" w:hAnsi="Arial" w:cs="Arial"/>
          <w:color w:val="000000" w:themeColor="text1"/>
        </w:rPr>
        <w:t>,</w:t>
      </w:r>
      <w:r w:rsidR="00B42590" w:rsidRPr="000408B2">
        <w:rPr>
          <w:rFonts w:ascii="Arial" w:hAnsi="Arial" w:cs="Arial"/>
          <w:color w:val="000000" w:themeColor="text1"/>
        </w:rPr>
        <w:t xml:space="preserve"> as well as stain-repelling and stain-releasing fabric characteristics.</w:t>
      </w:r>
      <w:r w:rsidR="00B42590" w:rsidRPr="000408B2">
        <w:rPr>
          <w:rFonts w:ascii="Tahoma" w:hAnsi="Tahoma" w:cs="Tahoma"/>
          <w:color w:val="000000" w:themeColor="text1"/>
          <w:sz w:val="17"/>
          <w:szCs w:val="17"/>
        </w:rPr>
        <w:t xml:space="preserve">  </w:t>
      </w:r>
      <w:r w:rsidR="006D33F7">
        <w:rPr>
          <w:rFonts w:ascii="Arial" w:hAnsi="Arial" w:cs="Arial"/>
          <w:color w:val="000000" w:themeColor="text1"/>
        </w:rPr>
        <w:t>For those searching for a fun-to-drive s</w:t>
      </w:r>
      <w:r w:rsidR="00EE44C4">
        <w:rPr>
          <w:rFonts w:ascii="Arial" w:hAnsi="Arial" w:cs="Arial"/>
          <w:color w:val="000000" w:themeColor="text1"/>
        </w:rPr>
        <w:t xml:space="preserve">edan with optimum fuel economy, </w:t>
      </w:r>
      <w:r w:rsidR="004A39DB" w:rsidRPr="000408B2">
        <w:rPr>
          <w:rFonts w:ascii="Arial" w:hAnsi="Arial" w:cs="Arial"/>
          <w:color w:val="000000" w:themeColor="text1"/>
        </w:rPr>
        <w:t>the LX</w:t>
      </w:r>
      <w:r w:rsidR="00433E66">
        <w:rPr>
          <w:rFonts w:ascii="Arial" w:hAnsi="Arial" w:cs="Arial"/>
          <w:color w:val="000000" w:themeColor="text1"/>
        </w:rPr>
        <w:t xml:space="preserve"> </w:t>
      </w:r>
      <w:proofErr w:type="spellStart"/>
      <w:r w:rsidR="00433E66">
        <w:rPr>
          <w:rFonts w:ascii="Arial" w:hAnsi="Arial" w:cs="Arial"/>
          <w:color w:val="000000" w:themeColor="text1"/>
        </w:rPr>
        <w:t>1.6T</w:t>
      </w:r>
      <w:proofErr w:type="spellEnd"/>
      <w:r w:rsidR="00850772">
        <w:rPr>
          <w:rFonts w:ascii="Arial" w:hAnsi="Arial" w:cs="Arial"/>
          <w:color w:val="000000" w:themeColor="text1"/>
        </w:rPr>
        <w:t>, starting at $23,990,</w:t>
      </w:r>
      <w:r w:rsidR="004A39DB" w:rsidRPr="000408B2">
        <w:rPr>
          <w:rFonts w:ascii="Arial" w:hAnsi="Arial" w:cs="Arial"/>
          <w:color w:val="000000" w:themeColor="text1"/>
        </w:rPr>
        <w:t xml:space="preserve"> is</w:t>
      </w:r>
      <w:r w:rsidR="006D33F7">
        <w:rPr>
          <w:rFonts w:ascii="Arial" w:hAnsi="Arial" w:cs="Arial"/>
          <w:color w:val="000000" w:themeColor="text1"/>
        </w:rPr>
        <w:t xml:space="preserve"> </w:t>
      </w:r>
      <w:r w:rsidR="00433E66">
        <w:rPr>
          <w:rFonts w:ascii="Arial" w:hAnsi="Arial" w:cs="Arial"/>
          <w:color w:val="000000" w:themeColor="text1"/>
        </w:rPr>
        <w:lastRenderedPageBreak/>
        <w:t xml:space="preserve">offered with </w:t>
      </w:r>
      <w:r w:rsidR="008A41BD" w:rsidRPr="000408B2">
        <w:rPr>
          <w:rFonts w:ascii="Arial" w:hAnsi="Arial" w:cs="Arial"/>
          <w:color w:val="000000" w:themeColor="text1"/>
        </w:rPr>
        <w:t xml:space="preserve">a </w:t>
      </w:r>
      <w:r w:rsidR="004A39DB" w:rsidRPr="000408B2">
        <w:rPr>
          <w:rFonts w:ascii="Arial" w:hAnsi="Arial" w:cs="Arial"/>
          <w:color w:val="000000" w:themeColor="text1"/>
        </w:rPr>
        <w:t xml:space="preserve">new 1.6-liter turbocharged four-cylinder that’s mated to a seven-speed </w:t>
      </w:r>
      <w:r w:rsidR="00B73362">
        <w:rPr>
          <w:rFonts w:ascii="Arial" w:hAnsi="Arial" w:cs="Arial"/>
          <w:color w:val="000000" w:themeColor="text1"/>
        </w:rPr>
        <w:t>Dual Clutch Transmission (</w:t>
      </w:r>
      <w:proofErr w:type="spellStart"/>
      <w:r w:rsidR="00B73362">
        <w:rPr>
          <w:rFonts w:ascii="Arial" w:hAnsi="Arial" w:cs="Arial"/>
          <w:color w:val="000000" w:themeColor="text1"/>
        </w:rPr>
        <w:t>DCT</w:t>
      </w:r>
      <w:proofErr w:type="spellEnd"/>
      <w:r w:rsidR="00B73362">
        <w:rPr>
          <w:rFonts w:ascii="Arial" w:hAnsi="Arial" w:cs="Arial"/>
          <w:color w:val="000000" w:themeColor="text1"/>
        </w:rPr>
        <w:t>)</w:t>
      </w:r>
      <w:r w:rsidR="00B10779">
        <w:rPr>
          <w:rFonts w:ascii="Arial" w:hAnsi="Arial" w:cs="Arial"/>
          <w:color w:val="000000" w:themeColor="text1"/>
        </w:rPr>
        <w:t>, which</w:t>
      </w:r>
      <w:r w:rsidR="006D33F7">
        <w:rPr>
          <w:rFonts w:ascii="Arial" w:hAnsi="Arial" w:cs="Arial"/>
          <w:color w:val="000000" w:themeColor="text1"/>
        </w:rPr>
        <w:t xml:space="preserve"> is a first for the Kia brand</w:t>
      </w:r>
      <w:r w:rsidR="00EE44C4">
        <w:rPr>
          <w:rFonts w:ascii="Arial" w:hAnsi="Arial" w:cs="Arial"/>
          <w:color w:val="000000" w:themeColor="text1"/>
        </w:rPr>
        <w:t xml:space="preserve">.  </w:t>
      </w:r>
      <w:r w:rsidR="00985F4B" w:rsidRPr="000408B2">
        <w:rPr>
          <w:rFonts w:ascii="Arial" w:hAnsi="Arial" w:cs="Arial"/>
          <w:color w:val="000000" w:themeColor="text1"/>
        </w:rPr>
        <w:t>The LX Convenience Package</w:t>
      </w:r>
      <w:r w:rsidR="006D33F7">
        <w:rPr>
          <w:rFonts w:ascii="Arial" w:hAnsi="Arial" w:cs="Arial"/>
          <w:color w:val="000000" w:themeColor="text1"/>
        </w:rPr>
        <w:t xml:space="preserve"> ($</w:t>
      </w:r>
      <w:r w:rsidR="00E8142C">
        <w:rPr>
          <w:rFonts w:ascii="Arial" w:hAnsi="Arial" w:cs="Arial"/>
          <w:color w:val="000000" w:themeColor="text1"/>
        </w:rPr>
        <w:t>1,</w:t>
      </w:r>
      <w:r w:rsidR="006244B0">
        <w:rPr>
          <w:rFonts w:ascii="Arial" w:hAnsi="Arial" w:cs="Arial"/>
          <w:color w:val="000000" w:themeColor="text1"/>
        </w:rPr>
        <w:t>85</w:t>
      </w:r>
      <w:r w:rsidR="00E8142C">
        <w:rPr>
          <w:rFonts w:ascii="Arial" w:hAnsi="Arial" w:cs="Arial"/>
          <w:color w:val="000000" w:themeColor="text1"/>
        </w:rPr>
        <w:t>0</w:t>
      </w:r>
      <w:r w:rsidR="006D33F7">
        <w:rPr>
          <w:rFonts w:ascii="Arial" w:hAnsi="Arial" w:cs="Arial"/>
          <w:color w:val="000000" w:themeColor="text1"/>
        </w:rPr>
        <w:t>)</w:t>
      </w:r>
      <w:r w:rsidR="00B42590" w:rsidRPr="000408B2">
        <w:rPr>
          <w:rFonts w:ascii="Arial" w:hAnsi="Arial" w:cs="Arial"/>
          <w:color w:val="000000" w:themeColor="text1"/>
        </w:rPr>
        <w:t xml:space="preserve"> includes Blind Spot Detection (BSD) with Lane Change Assist, Rear Cross Traffic Alert (</w:t>
      </w:r>
      <w:proofErr w:type="spellStart"/>
      <w:r w:rsidR="00B42590" w:rsidRPr="000408B2">
        <w:rPr>
          <w:rFonts w:ascii="Arial" w:hAnsi="Arial" w:cs="Arial"/>
          <w:color w:val="000000" w:themeColor="text1"/>
        </w:rPr>
        <w:t>RCTA</w:t>
      </w:r>
      <w:proofErr w:type="spellEnd"/>
      <w:r w:rsidR="00B42590" w:rsidRPr="000408B2">
        <w:rPr>
          <w:rFonts w:ascii="Arial" w:hAnsi="Arial" w:cs="Arial"/>
          <w:color w:val="000000" w:themeColor="text1"/>
        </w:rPr>
        <w:t>)</w:t>
      </w:r>
      <w:r w:rsidR="00793A74" w:rsidRPr="000408B2">
        <w:rPr>
          <w:rFonts w:ascii="Arial" w:hAnsi="Arial" w:cs="Arial"/>
          <w:color w:val="000000" w:themeColor="text1"/>
        </w:rPr>
        <w:t xml:space="preserve"> and</w:t>
      </w:r>
      <w:r w:rsidR="00B42590" w:rsidRPr="000408B2">
        <w:rPr>
          <w:rFonts w:ascii="Arial" w:hAnsi="Arial" w:cs="Arial"/>
          <w:color w:val="000000" w:themeColor="text1"/>
        </w:rPr>
        <w:t xml:space="preserve"> Rear Parking Assist System (RPAS</w:t>
      </w:r>
      <w:proofErr w:type="gramStart"/>
      <w:r w:rsidR="00985F4B" w:rsidRPr="000408B2">
        <w:rPr>
          <w:rFonts w:ascii="Arial" w:hAnsi="Arial" w:cs="Arial"/>
          <w:color w:val="000000" w:themeColor="text1"/>
        </w:rPr>
        <w:t>)</w:t>
      </w:r>
      <w:r w:rsidR="007958C9" w:rsidRPr="007958C9">
        <w:rPr>
          <w:rFonts w:ascii="Arial" w:hAnsi="Arial" w:cs="Arial"/>
          <w:color w:val="000000" w:themeColor="text1"/>
          <w:vertAlign w:val="superscript"/>
        </w:rPr>
        <w:t>2</w:t>
      </w:r>
      <w:proofErr w:type="gramEnd"/>
      <w:r w:rsidR="00B42590" w:rsidRPr="000408B2">
        <w:rPr>
          <w:rFonts w:ascii="Arial" w:hAnsi="Arial" w:cs="Arial"/>
          <w:color w:val="000000" w:themeColor="text1"/>
        </w:rPr>
        <w:t>.</w:t>
      </w:r>
      <w:r w:rsidR="008A41BD" w:rsidRPr="000408B2">
        <w:rPr>
          <w:rFonts w:ascii="Arial" w:hAnsi="Arial" w:cs="Arial"/>
          <w:color w:val="000000" w:themeColor="text1"/>
        </w:rPr>
        <w:t xml:space="preserve">  </w:t>
      </w:r>
      <w:r w:rsidR="00F83388">
        <w:rPr>
          <w:rFonts w:ascii="Arial" w:hAnsi="Arial" w:cs="Arial"/>
          <w:color w:val="000000" w:themeColor="text1"/>
        </w:rPr>
        <w:t>Among other features, t</w:t>
      </w:r>
      <w:r w:rsidR="008A41BD" w:rsidRPr="000408B2">
        <w:rPr>
          <w:rFonts w:ascii="Arial" w:hAnsi="Arial" w:cs="Arial"/>
          <w:color w:val="000000" w:themeColor="text1"/>
        </w:rPr>
        <w:t>he LX Turbo Technology Package</w:t>
      </w:r>
      <w:r w:rsidR="00F83388">
        <w:rPr>
          <w:rFonts w:ascii="Arial" w:hAnsi="Arial" w:cs="Arial"/>
          <w:color w:val="000000" w:themeColor="text1"/>
        </w:rPr>
        <w:t xml:space="preserve"> ($</w:t>
      </w:r>
      <w:r w:rsidR="006244B0">
        <w:rPr>
          <w:rFonts w:ascii="Arial" w:hAnsi="Arial" w:cs="Arial"/>
          <w:color w:val="000000" w:themeColor="text1"/>
        </w:rPr>
        <w:t>2,6</w:t>
      </w:r>
      <w:r w:rsidR="00E8142C">
        <w:rPr>
          <w:rFonts w:ascii="Arial" w:hAnsi="Arial" w:cs="Arial"/>
          <w:color w:val="000000" w:themeColor="text1"/>
        </w:rPr>
        <w:t>00</w:t>
      </w:r>
      <w:r w:rsidR="00F83388">
        <w:rPr>
          <w:rFonts w:ascii="Arial" w:hAnsi="Arial" w:cs="Arial"/>
          <w:color w:val="000000" w:themeColor="text1"/>
        </w:rPr>
        <w:t>)</w:t>
      </w:r>
      <w:r w:rsidR="008A41BD" w:rsidRPr="000408B2">
        <w:rPr>
          <w:rFonts w:ascii="Arial" w:hAnsi="Arial" w:cs="Arial"/>
          <w:color w:val="000000" w:themeColor="text1"/>
        </w:rPr>
        <w:t xml:space="preserve"> includes navigation, Sirius</w:t>
      </w:r>
      <w:r w:rsidR="008A41BD" w:rsidRPr="000408B2">
        <w:rPr>
          <w:rFonts w:ascii="Arial" w:hAnsi="Arial" w:cs="Arial"/>
          <w:color w:val="000000" w:themeColor="text1"/>
          <w:vertAlign w:val="superscript"/>
        </w:rPr>
        <w:t>®</w:t>
      </w:r>
      <w:r w:rsidR="008A41BD" w:rsidRPr="000408B2">
        <w:rPr>
          <w:rFonts w:ascii="Arial" w:hAnsi="Arial" w:cs="Arial"/>
          <w:color w:val="000000" w:themeColor="text1"/>
        </w:rPr>
        <w:t xml:space="preserve"> </w:t>
      </w:r>
      <w:proofErr w:type="spellStart"/>
      <w:r w:rsidR="008A41BD" w:rsidRPr="000408B2">
        <w:rPr>
          <w:rFonts w:ascii="Arial" w:hAnsi="Arial" w:cs="Arial"/>
          <w:color w:val="000000" w:themeColor="text1"/>
        </w:rPr>
        <w:t>XM</w:t>
      </w:r>
      <w:proofErr w:type="spellEnd"/>
      <w:r w:rsidR="008A41BD" w:rsidRPr="000408B2">
        <w:rPr>
          <w:rFonts w:ascii="Arial" w:hAnsi="Arial" w:cs="Arial"/>
          <w:color w:val="000000" w:themeColor="text1"/>
        </w:rPr>
        <w:t xml:space="preserve"> Traffic</w:t>
      </w:r>
      <w:r w:rsidR="007958C9">
        <w:rPr>
          <w:rStyle w:val="EndnoteReference"/>
          <w:rFonts w:ascii="Arial" w:hAnsi="Arial" w:cs="Arial"/>
          <w:color w:val="000000" w:themeColor="text1"/>
        </w:rPr>
        <w:endnoteReference w:id="6"/>
      </w:r>
      <w:r w:rsidR="006A147A" w:rsidRPr="000408B2">
        <w:rPr>
          <w:rFonts w:ascii="Arial" w:hAnsi="Arial" w:cs="Arial"/>
          <w:color w:val="000000" w:themeColor="text1"/>
        </w:rPr>
        <w:t xml:space="preserve"> and</w:t>
      </w:r>
      <w:r w:rsidR="00727975" w:rsidRPr="000408B2">
        <w:rPr>
          <w:rFonts w:ascii="Arial" w:hAnsi="Arial" w:cs="Arial"/>
          <w:color w:val="000000" w:themeColor="text1"/>
        </w:rPr>
        <w:t xml:space="preserve"> rear LED tail</w:t>
      </w:r>
      <w:r w:rsidR="008A41BD" w:rsidRPr="000408B2">
        <w:rPr>
          <w:rFonts w:ascii="Arial" w:hAnsi="Arial" w:cs="Arial"/>
          <w:color w:val="000000" w:themeColor="text1"/>
        </w:rPr>
        <w:t>lights</w:t>
      </w:r>
      <w:r w:rsidR="0054231B">
        <w:rPr>
          <w:rFonts w:ascii="Arial" w:hAnsi="Arial" w:cs="Arial"/>
          <w:color w:val="000000" w:themeColor="text1"/>
        </w:rPr>
        <w:t>, USB chargers for both front and rear seat passengers</w:t>
      </w:r>
      <w:r w:rsidR="008A41BD" w:rsidRPr="000408B2">
        <w:rPr>
          <w:rFonts w:ascii="Arial" w:hAnsi="Arial" w:cs="Arial"/>
          <w:color w:val="000000" w:themeColor="text1"/>
        </w:rPr>
        <w:t xml:space="preserve">.  </w:t>
      </w:r>
    </w:p>
    <w:p w:rsidR="00850772" w:rsidRPr="000408B2" w:rsidRDefault="00850772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6A147A" w:rsidRPr="000408B2" w:rsidRDefault="006A147A" w:rsidP="00015E4F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000000" w:themeColor="text1"/>
        </w:rPr>
      </w:pPr>
      <w:r w:rsidRPr="000408B2">
        <w:rPr>
          <w:rFonts w:ascii="Arial" w:hAnsi="Arial" w:cs="Arial"/>
          <w:color w:val="000000" w:themeColor="text1"/>
        </w:rPr>
        <w:t xml:space="preserve">The Optima EX, </w:t>
      </w:r>
      <w:r w:rsidR="00F83388">
        <w:rPr>
          <w:rFonts w:ascii="Arial" w:hAnsi="Arial" w:cs="Arial"/>
          <w:color w:val="000000" w:themeColor="text1"/>
        </w:rPr>
        <w:t xml:space="preserve">starting </w:t>
      </w:r>
      <w:r w:rsidRPr="000408B2">
        <w:rPr>
          <w:rFonts w:ascii="Arial" w:hAnsi="Arial" w:cs="Arial"/>
          <w:color w:val="000000" w:themeColor="text1"/>
        </w:rPr>
        <w:t>at $</w:t>
      </w:r>
      <w:r w:rsidR="00E8142C">
        <w:rPr>
          <w:rFonts w:ascii="Arial" w:hAnsi="Arial" w:cs="Arial"/>
          <w:color w:val="000000" w:themeColor="text1"/>
        </w:rPr>
        <w:t>24,890</w:t>
      </w:r>
      <w:r w:rsidRPr="000408B2">
        <w:rPr>
          <w:rFonts w:ascii="Arial" w:hAnsi="Arial" w:cs="Arial"/>
          <w:color w:val="000000" w:themeColor="text1"/>
        </w:rPr>
        <w:t>,</w:t>
      </w:r>
      <w:r w:rsidR="00F83388">
        <w:rPr>
          <w:rFonts w:ascii="Arial" w:hAnsi="Arial" w:cs="Arial"/>
          <w:color w:val="000000" w:themeColor="text1"/>
        </w:rPr>
        <w:t xml:space="preserve"> is offered exclusively with the 2.4-liter engine and</w:t>
      </w:r>
      <w:r w:rsidRPr="000408B2">
        <w:rPr>
          <w:rFonts w:ascii="Arial" w:hAnsi="Arial" w:cs="Arial"/>
          <w:color w:val="000000" w:themeColor="text1"/>
        </w:rPr>
        <w:t xml:space="preserve"> includes dual projection headlights with </w:t>
      </w:r>
      <w:r w:rsidR="00FD413D">
        <w:rPr>
          <w:rFonts w:ascii="Arial" w:hAnsi="Arial" w:cs="Arial"/>
          <w:color w:val="000000" w:themeColor="text1"/>
        </w:rPr>
        <w:t xml:space="preserve">LED </w:t>
      </w:r>
      <w:r w:rsidRPr="000408B2">
        <w:rPr>
          <w:rFonts w:ascii="Arial" w:hAnsi="Arial" w:cs="Arial"/>
          <w:color w:val="000000" w:themeColor="text1"/>
        </w:rPr>
        <w:t>positioning lights</w:t>
      </w:r>
      <w:r w:rsidR="0054231B">
        <w:rPr>
          <w:rFonts w:ascii="Arial" w:hAnsi="Arial" w:cs="Arial"/>
          <w:color w:val="000000" w:themeColor="text1"/>
        </w:rPr>
        <w:t xml:space="preserve">, LED </w:t>
      </w:r>
      <w:proofErr w:type="gramStart"/>
      <w:r w:rsidR="0054231B">
        <w:rPr>
          <w:rFonts w:ascii="Arial" w:hAnsi="Arial" w:cs="Arial"/>
          <w:color w:val="000000" w:themeColor="text1"/>
        </w:rPr>
        <w:t>tail</w:t>
      </w:r>
      <w:r w:rsidR="00B10779">
        <w:rPr>
          <w:rFonts w:ascii="Arial" w:hAnsi="Arial" w:cs="Arial"/>
          <w:color w:val="000000" w:themeColor="text1"/>
        </w:rPr>
        <w:t xml:space="preserve"> </w:t>
      </w:r>
      <w:r w:rsidR="0054231B">
        <w:rPr>
          <w:rFonts w:ascii="Arial" w:hAnsi="Arial" w:cs="Arial"/>
          <w:color w:val="000000" w:themeColor="text1"/>
        </w:rPr>
        <w:t>lights</w:t>
      </w:r>
      <w:proofErr w:type="gramEnd"/>
      <w:r w:rsidRPr="000408B2">
        <w:rPr>
          <w:rFonts w:ascii="Arial" w:hAnsi="Arial" w:cs="Arial"/>
          <w:color w:val="000000" w:themeColor="text1"/>
        </w:rPr>
        <w:t xml:space="preserve"> and power </w:t>
      </w:r>
      <w:r w:rsidR="00B73362">
        <w:rPr>
          <w:rFonts w:ascii="Arial" w:hAnsi="Arial" w:cs="Arial"/>
          <w:color w:val="000000" w:themeColor="text1"/>
        </w:rPr>
        <w:t xml:space="preserve">folding heated outside mirrors.  </w:t>
      </w:r>
      <w:r w:rsidR="00F83388">
        <w:rPr>
          <w:rFonts w:ascii="Arial" w:hAnsi="Arial" w:cs="Arial"/>
          <w:color w:val="000000" w:themeColor="text1"/>
        </w:rPr>
        <w:t xml:space="preserve">Premium standard EX </w:t>
      </w:r>
      <w:r w:rsidR="00233298">
        <w:rPr>
          <w:rFonts w:ascii="Arial" w:hAnsi="Arial" w:cs="Arial"/>
          <w:color w:val="000000" w:themeColor="text1"/>
        </w:rPr>
        <w:t xml:space="preserve">features </w:t>
      </w:r>
      <w:r w:rsidR="00233298" w:rsidRPr="000408B2">
        <w:rPr>
          <w:rFonts w:ascii="Arial" w:hAnsi="Arial" w:cs="Arial"/>
          <w:color w:val="000000" w:themeColor="text1"/>
        </w:rPr>
        <w:t>include</w:t>
      </w:r>
      <w:r w:rsidRPr="000408B2">
        <w:rPr>
          <w:rFonts w:ascii="Arial" w:hAnsi="Arial" w:cs="Arial"/>
          <w:color w:val="000000" w:themeColor="text1"/>
        </w:rPr>
        <w:t xml:space="preserve"> </w:t>
      </w:r>
      <w:r w:rsidR="0003291F" w:rsidRPr="000408B2">
        <w:rPr>
          <w:rFonts w:ascii="Arial" w:hAnsi="Arial" w:cs="Arial"/>
          <w:color w:val="000000" w:themeColor="text1"/>
        </w:rPr>
        <w:t xml:space="preserve">a 12-way adjustable driver’s seat </w:t>
      </w:r>
      <w:r w:rsidR="00F83388">
        <w:rPr>
          <w:rFonts w:ascii="Arial" w:hAnsi="Arial" w:cs="Arial"/>
          <w:color w:val="000000" w:themeColor="text1"/>
        </w:rPr>
        <w:t>with</w:t>
      </w:r>
      <w:r w:rsidR="0003291F" w:rsidRPr="000408B2">
        <w:rPr>
          <w:rFonts w:ascii="Arial" w:hAnsi="Arial" w:cs="Arial"/>
          <w:color w:val="000000" w:themeColor="text1"/>
        </w:rPr>
        <w:t xml:space="preserve"> power lumbar support</w:t>
      </w:r>
      <w:r w:rsidR="006424C1">
        <w:rPr>
          <w:rFonts w:ascii="Arial" w:hAnsi="Arial" w:cs="Arial"/>
          <w:color w:val="000000" w:themeColor="text1"/>
        </w:rPr>
        <w:t xml:space="preserve"> and two-</w:t>
      </w:r>
      <w:r w:rsidR="0054231B">
        <w:rPr>
          <w:rFonts w:ascii="Arial" w:hAnsi="Arial" w:cs="Arial"/>
          <w:color w:val="000000" w:themeColor="text1"/>
        </w:rPr>
        <w:t>position integrated memory system</w:t>
      </w:r>
      <w:r w:rsidR="0003291F" w:rsidRPr="000408B2">
        <w:rPr>
          <w:rFonts w:ascii="Arial" w:hAnsi="Arial" w:cs="Arial"/>
          <w:color w:val="000000" w:themeColor="text1"/>
        </w:rPr>
        <w:t>, heated steering wheel and l</w:t>
      </w:r>
      <w:r w:rsidR="002C727F" w:rsidRPr="000408B2">
        <w:rPr>
          <w:rFonts w:ascii="Arial" w:hAnsi="Arial" w:cs="Arial"/>
          <w:color w:val="000000" w:themeColor="text1"/>
        </w:rPr>
        <w:t>eather</w:t>
      </w:r>
      <w:r w:rsidR="00F83388">
        <w:rPr>
          <w:rFonts w:ascii="Arial" w:hAnsi="Arial" w:cs="Arial"/>
          <w:color w:val="000000" w:themeColor="text1"/>
        </w:rPr>
        <w:t>-</w:t>
      </w:r>
      <w:r w:rsidR="002C727F" w:rsidRPr="000408B2">
        <w:rPr>
          <w:rFonts w:ascii="Arial" w:hAnsi="Arial" w:cs="Arial"/>
          <w:color w:val="000000" w:themeColor="text1"/>
        </w:rPr>
        <w:t>trim</w:t>
      </w:r>
      <w:r w:rsidR="00F83388">
        <w:rPr>
          <w:rFonts w:ascii="Arial" w:hAnsi="Arial" w:cs="Arial"/>
          <w:color w:val="000000" w:themeColor="text1"/>
        </w:rPr>
        <w:t>med</w:t>
      </w:r>
      <w:r w:rsidR="002C727F" w:rsidRPr="000408B2">
        <w:rPr>
          <w:rFonts w:ascii="Arial" w:hAnsi="Arial" w:cs="Arial"/>
          <w:color w:val="000000" w:themeColor="text1"/>
        </w:rPr>
        <w:t xml:space="preserve"> </w:t>
      </w:r>
      <w:r w:rsidR="0003291F" w:rsidRPr="000408B2">
        <w:rPr>
          <w:rFonts w:ascii="Arial" w:hAnsi="Arial" w:cs="Arial"/>
          <w:color w:val="000000" w:themeColor="text1"/>
        </w:rPr>
        <w:t>heated front seats.</w:t>
      </w:r>
      <w:r w:rsidR="002C727F" w:rsidRPr="000408B2">
        <w:rPr>
          <w:rFonts w:ascii="Arial" w:hAnsi="Arial" w:cs="Arial"/>
          <w:color w:val="000000" w:themeColor="text1"/>
        </w:rPr>
        <w:t xml:space="preserve">  The EX Premium Audio Package</w:t>
      </w:r>
      <w:r w:rsidR="00F83388">
        <w:rPr>
          <w:rFonts w:ascii="Arial" w:hAnsi="Arial" w:cs="Arial"/>
          <w:color w:val="000000" w:themeColor="text1"/>
        </w:rPr>
        <w:t xml:space="preserve"> ($</w:t>
      </w:r>
      <w:r w:rsidR="00E8142C">
        <w:rPr>
          <w:rFonts w:ascii="Arial" w:hAnsi="Arial" w:cs="Arial"/>
          <w:color w:val="000000" w:themeColor="text1"/>
        </w:rPr>
        <w:t>1,200</w:t>
      </w:r>
      <w:r w:rsidR="00F83388">
        <w:rPr>
          <w:rFonts w:ascii="Arial" w:hAnsi="Arial" w:cs="Arial"/>
          <w:color w:val="000000" w:themeColor="text1"/>
        </w:rPr>
        <w:t>)</w:t>
      </w:r>
      <w:r w:rsidR="002C727F" w:rsidRPr="000408B2">
        <w:rPr>
          <w:rFonts w:ascii="Arial" w:hAnsi="Arial" w:cs="Arial"/>
          <w:color w:val="000000" w:themeColor="text1"/>
        </w:rPr>
        <w:t xml:space="preserve"> includes </w:t>
      </w:r>
      <w:r w:rsidR="00F83388">
        <w:rPr>
          <w:rFonts w:ascii="Arial" w:hAnsi="Arial" w:cs="Arial"/>
          <w:color w:val="000000" w:themeColor="text1"/>
        </w:rPr>
        <w:t>a</w:t>
      </w:r>
      <w:r w:rsidR="00642081" w:rsidRPr="000408B2">
        <w:rPr>
          <w:rFonts w:ascii="Arial" w:hAnsi="Arial" w:cs="Arial"/>
          <w:color w:val="000000" w:themeColor="text1"/>
        </w:rPr>
        <w:t xml:space="preserve"> Kia first-ever available Harman/</w:t>
      </w:r>
      <w:proofErr w:type="spellStart"/>
      <w:r w:rsidR="00642081" w:rsidRPr="000408B2">
        <w:rPr>
          <w:rFonts w:ascii="Arial" w:hAnsi="Arial" w:cs="Arial"/>
          <w:color w:val="000000" w:themeColor="text1"/>
        </w:rPr>
        <w:t>Kardon</w:t>
      </w:r>
      <w:proofErr w:type="spellEnd"/>
      <w:r w:rsidR="00642081" w:rsidRPr="000408B2">
        <w:rPr>
          <w:rFonts w:ascii="Arial" w:hAnsi="Arial" w:cs="Arial"/>
          <w:color w:val="000000" w:themeColor="text1"/>
        </w:rPr>
        <w:t> </w:t>
      </w:r>
      <w:proofErr w:type="spellStart"/>
      <w:r w:rsidR="00642081" w:rsidRPr="000408B2">
        <w:rPr>
          <w:rFonts w:ascii="Arial" w:hAnsi="Arial" w:cs="Arial"/>
          <w:color w:val="000000" w:themeColor="text1"/>
        </w:rPr>
        <w:t>QuantumLogic</w:t>
      </w:r>
      <w:proofErr w:type="spellEnd"/>
      <w:r w:rsidR="00642081" w:rsidRPr="000408B2">
        <w:rPr>
          <w:rFonts w:ascii="Arial" w:hAnsi="Arial" w:cs="Arial"/>
          <w:color w:val="000000" w:themeColor="text1"/>
        </w:rPr>
        <w:t>™</w:t>
      </w:r>
      <w:r w:rsidR="00642081" w:rsidRPr="000408B2">
        <w:rPr>
          <w:rStyle w:val="EndnoteReference"/>
          <w:rFonts w:ascii="Arial" w:hAnsi="Arial" w:cs="Arial"/>
          <w:color w:val="000000" w:themeColor="text1"/>
        </w:rPr>
        <w:endnoteReference w:id="7"/>
      </w:r>
      <w:r w:rsidR="00642081" w:rsidRPr="000408B2">
        <w:rPr>
          <w:rFonts w:ascii="Arial" w:hAnsi="Arial" w:cs="Arial"/>
          <w:color w:val="000000" w:themeColor="text1"/>
        </w:rPr>
        <w:t xml:space="preserve"> Premium Surround Sound Audio </w:t>
      </w:r>
      <w:proofErr w:type="spellStart"/>
      <w:r w:rsidR="00642081" w:rsidRPr="000408B2">
        <w:rPr>
          <w:rFonts w:ascii="Arial" w:hAnsi="Arial" w:cs="Arial"/>
          <w:color w:val="000000" w:themeColor="text1"/>
        </w:rPr>
        <w:t>System</w:t>
      </w:r>
      <w:r w:rsidR="007958C9" w:rsidRPr="007958C9">
        <w:rPr>
          <w:rFonts w:ascii="Arial" w:hAnsi="Arial" w:cs="Arial"/>
          <w:color w:val="000000" w:themeColor="text1"/>
          <w:vertAlign w:val="superscript"/>
        </w:rPr>
        <w:t>7</w:t>
      </w:r>
      <w:proofErr w:type="spellEnd"/>
      <w:r w:rsidR="00642081" w:rsidRPr="000408B2">
        <w:rPr>
          <w:rFonts w:ascii="Arial" w:hAnsi="Arial" w:cs="Arial"/>
          <w:color w:val="000000" w:themeColor="text1"/>
        </w:rPr>
        <w:t>, which includes 1</w:t>
      </w:r>
      <w:r w:rsidR="00B10779">
        <w:rPr>
          <w:rFonts w:ascii="Arial" w:hAnsi="Arial" w:cs="Arial"/>
          <w:color w:val="000000" w:themeColor="text1"/>
        </w:rPr>
        <w:t>0</w:t>
      </w:r>
      <w:r w:rsidR="00642081" w:rsidRPr="000408B2">
        <w:rPr>
          <w:rFonts w:ascii="Arial" w:hAnsi="Arial" w:cs="Arial"/>
          <w:color w:val="000000" w:themeColor="text1"/>
        </w:rPr>
        <w:t xml:space="preserve"> speakers, </w:t>
      </w:r>
      <w:proofErr w:type="spellStart"/>
      <w:r w:rsidR="00642081" w:rsidRPr="000408B2">
        <w:rPr>
          <w:rFonts w:ascii="Arial" w:hAnsi="Arial" w:cs="Arial"/>
          <w:color w:val="000000" w:themeColor="text1"/>
        </w:rPr>
        <w:t>Clari-Fi™</w:t>
      </w:r>
      <w:r w:rsidR="007958C9">
        <w:rPr>
          <w:rFonts w:ascii="Arial" w:hAnsi="Arial" w:cs="Arial"/>
          <w:color w:val="000000" w:themeColor="text1"/>
          <w:vertAlign w:val="superscript"/>
        </w:rPr>
        <w:t>7</w:t>
      </w:r>
      <w:proofErr w:type="spellEnd"/>
      <w:r w:rsidR="00352339" w:rsidRPr="000408B2">
        <w:rPr>
          <w:rFonts w:ascii="Arial" w:hAnsi="Arial" w:cs="Arial"/>
          <w:color w:val="000000" w:themeColor="text1"/>
        </w:rPr>
        <w:t xml:space="preserve"> </w:t>
      </w:r>
      <w:r w:rsidR="00642081" w:rsidRPr="000408B2">
        <w:rPr>
          <w:rFonts w:ascii="Arial" w:hAnsi="Arial" w:cs="Arial"/>
          <w:color w:val="000000" w:themeColor="text1"/>
        </w:rPr>
        <w:t>technology and an upgraded 630-watt digital amplifier.</w:t>
      </w:r>
    </w:p>
    <w:p w:rsidR="00642081" w:rsidRPr="000408B2" w:rsidRDefault="00642081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642081" w:rsidRPr="000408B2" w:rsidRDefault="00231359" w:rsidP="00015E4F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000000" w:themeColor="text1"/>
        </w:rPr>
      </w:pPr>
      <w:r w:rsidRPr="000408B2">
        <w:rPr>
          <w:rFonts w:ascii="Arial" w:hAnsi="Arial" w:cs="Arial"/>
          <w:color w:val="000000" w:themeColor="text1"/>
        </w:rPr>
        <w:t xml:space="preserve">Adding to the EX trim, the Optima </w:t>
      </w:r>
      <w:proofErr w:type="spellStart"/>
      <w:r w:rsidRPr="000408B2">
        <w:rPr>
          <w:rFonts w:ascii="Arial" w:hAnsi="Arial" w:cs="Arial"/>
          <w:color w:val="000000" w:themeColor="text1"/>
        </w:rPr>
        <w:t>SX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 </w:t>
      </w:r>
      <w:r w:rsidR="00025325" w:rsidRPr="000408B2">
        <w:rPr>
          <w:rFonts w:ascii="Arial" w:hAnsi="Arial" w:cs="Arial"/>
          <w:color w:val="000000" w:themeColor="text1"/>
        </w:rPr>
        <w:t>p</w:t>
      </w:r>
      <w:r w:rsidRPr="000408B2">
        <w:rPr>
          <w:rFonts w:ascii="Arial" w:hAnsi="Arial" w:cs="Arial"/>
          <w:color w:val="000000" w:themeColor="text1"/>
        </w:rPr>
        <w:t>riced at $</w:t>
      </w:r>
      <w:r w:rsidR="00E8142C">
        <w:rPr>
          <w:rFonts w:ascii="Arial" w:hAnsi="Arial" w:cs="Arial"/>
          <w:color w:val="000000" w:themeColor="text1"/>
        </w:rPr>
        <w:t>29,690</w:t>
      </w:r>
      <w:r w:rsidR="001E0663" w:rsidRPr="000408B2">
        <w:rPr>
          <w:rFonts w:ascii="Arial" w:hAnsi="Arial" w:cs="Arial"/>
          <w:color w:val="000000" w:themeColor="text1"/>
        </w:rPr>
        <w:t xml:space="preserve"> and Optima SXL</w:t>
      </w:r>
      <w:r w:rsidR="00025325" w:rsidRPr="000408B2">
        <w:rPr>
          <w:rFonts w:ascii="Arial" w:hAnsi="Arial" w:cs="Arial"/>
          <w:color w:val="000000" w:themeColor="text1"/>
        </w:rPr>
        <w:t xml:space="preserve"> priced at $</w:t>
      </w:r>
      <w:r w:rsidR="00E8142C">
        <w:rPr>
          <w:rFonts w:ascii="Arial" w:hAnsi="Arial" w:cs="Arial"/>
          <w:color w:val="000000" w:themeColor="text1"/>
        </w:rPr>
        <w:t>35,</w:t>
      </w:r>
      <w:r w:rsidR="0085172D">
        <w:rPr>
          <w:rFonts w:ascii="Arial" w:hAnsi="Arial" w:cs="Arial"/>
          <w:color w:val="000000" w:themeColor="text1"/>
        </w:rPr>
        <w:t>7</w:t>
      </w:r>
      <w:r w:rsidR="00E8142C">
        <w:rPr>
          <w:rFonts w:ascii="Arial" w:hAnsi="Arial" w:cs="Arial"/>
          <w:color w:val="000000" w:themeColor="text1"/>
        </w:rPr>
        <w:t>90</w:t>
      </w:r>
      <w:r w:rsidR="001E0663" w:rsidRPr="000408B2">
        <w:rPr>
          <w:rFonts w:ascii="Arial" w:hAnsi="Arial" w:cs="Arial"/>
          <w:color w:val="000000" w:themeColor="text1"/>
        </w:rPr>
        <w:t xml:space="preserve"> both </w:t>
      </w:r>
      <w:r w:rsidR="00F83388">
        <w:rPr>
          <w:rFonts w:ascii="Arial" w:hAnsi="Arial" w:cs="Arial"/>
          <w:color w:val="000000" w:themeColor="text1"/>
        </w:rPr>
        <w:t xml:space="preserve">come standard with </w:t>
      </w:r>
      <w:r w:rsidRPr="000408B2">
        <w:rPr>
          <w:rFonts w:ascii="Arial" w:hAnsi="Arial" w:cs="Arial"/>
          <w:color w:val="000000" w:themeColor="text1"/>
        </w:rPr>
        <w:t xml:space="preserve">a powerful 2.0-liter turbocharged </w:t>
      </w:r>
      <w:proofErr w:type="spellStart"/>
      <w:r w:rsidRPr="000408B2">
        <w:rPr>
          <w:rFonts w:ascii="Arial" w:hAnsi="Arial" w:cs="Arial"/>
          <w:color w:val="000000" w:themeColor="text1"/>
        </w:rPr>
        <w:t>GDI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 4-cylinder engine</w:t>
      </w:r>
      <w:r w:rsidR="00B73362">
        <w:rPr>
          <w:rFonts w:ascii="Arial" w:hAnsi="Arial" w:cs="Arial"/>
          <w:color w:val="000000" w:themeColor="text1"/>
        </w:rPr>
        <w:t xml:space="preserve">.  </w:t>
      </w:r>
      <w:r w:rsidRPr="000408B2">
        <w:rPr>
          <w:rFonts w:ascii="Arial" w:hAnsi="Arial" w:cs="Arial"/>
          <w:color w:val="000000" w:themeColor="text1"/>
        </w:rPr>
        <w:t>A</w:t>
      </w:r>
      <w:r w:rsidR="00F83388">
        <w:rPr>
          <w:rFonts w:ascii="Arial" w:hAnsi="Arial" w:cs="Arial"/>
          <w:color w:val="000000" w:themeColor="text1"/>
        </w:rPr>
        <w:t>vailable</w:t>
      </w:r>
      <w:r w:rsidRPr="000408B2">
        <w:rPr>
          <w:rFonts w:ascii="Tahoma" w:hAnsi="Tahoma" w:cs="Tahoma"/>
          <w:color w:val="000000" w:themeColor="text1"/>
          <w:sz w:val="17"/>
          <w:szCs w:val="17"/>
        </w:rPr>
        <w:t xml:space="preserve"> </w:t>
      </w:r>
      <w:r w:rsidRPr="000408B2">
        <w:rPr>
          <w:rFonts w:ascii="Arial" w:hAnsi="Arial" w:cs="Arial"/>
          <w:color w:val="000000" w:themeColor="text1"/>
        </w:rPr>
        <w:t>for the first time on any Kia vehicle are Bi-Xenon HID headlights with Dynamic Bending Lamps (</w:t>
      </w:r>
      <w:proofErr w:type="spellStart"/>
      <w:r w:rsidRPr="000408B2">
        <w:rPr>
          <w:rFonts w:ascii="Arial" w:hAnsi="Arial" w:cs="Arial"/>
          <w:color w:val="000000" w:themeColor="text1"/>
        </w:rPr>
        <w:t>DBL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) and </w:t>
      </w:r>
      <w:r w:rsidR="00E16514">
        <w:rPr>
          <w:rFonts w:ascii="Arial" w:hAnsi="Arial" w:cs="Arial"/>
          <w:color w:val="000000" w:themeColor="text1"/>
        </w:rPr>
        <w:t xml:space="preserve">SXL adds </w:t>
      </w:r>
      <w:r w:rsidRPr="000408B2">
        <w:rPr>
          <w:rFonts w:ascii="Arial" w:hAnsi="Arial" w:cs="Arial"/>
          <w:color w:val="000000" w:themeColor="text1"/>
        </w:rPr>
        <w:t>intuitive High Beam Assist (</w:t>
      </w:r>
      <w:proofErr w:type="spellStart"/>
      <w:r w:rsidRPr="000408B2">
        <w:rPr>
          <w:rFonts w:ascii="Arial" w:hAnsi="Arial" w:cs="Arial"/>
          <w:color w:val="000000" w:themeColor="text1"/>
        </w:rPr>
        <w:t>HBA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), which recognizes oncoming traffic and automatically switches the lights to low beam until the opposing vehicle has passed. </w:t>
      </w:r>
      <w:r w:rsidR="00B73362">
        <w:rPr>
          <w:rFonts w:ascii="Arial" w:hAnsi="Arial" w:cs="Arial"/>
          <w:color w:val="000000" w:themeColor="text1"/>
        </w:rPr>
        <w:t xml:space="preserve"> </w:t>
      </w:r>
      <w:r w:rsidRPr="000408B2">
        <w:rPr>
          <w:rFonts w:ascii="Arial" w:hAnsi="Arial" w:cs="Arial"/>
          <w:color w:val="000000" w:themeColor="text1"/>
        </w:rPr>
        <w:t xml:space="preserve">The </w:t>
      </w:r>
      <w:proofErr w:type="spellStart"/>
      <w:r w:rsidRPr="000408B2">
        <w:rPr>
          <w:rFonts w:ascii="Arial" w:hAnsi="Arial" w:cs="Arial"/>
          <w:color w:val="000000" w:themeColor="text1"/>
        </w:rPr>
        <w:t>SX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 Launch Edition package</w:t>
      </w:r>
      <w:r w:rsidR="00F83388">
        <w:rPr>
          <w:rFonts w:ascii="Arial" w:hAnsi="Arial" w:cs="Arial"/>
          <w:color w:val="000000" w:themeColor="text1"/>
        </w:rPr>
        <w:t xml:space="preserve"> ($</w:t>
      </w:r>
      <w:r w:rsidR="006244B0">
        <w:rPr>
          <w:rFonts w:ascii="Arial" w:hAnsi="Arial" w:cs="Arial"/>
          <w:color w:val="000000" w:themeColor="text1"/>
        </w:rPr>
        <w:t>2,7</w:t>
      </w:r>
      <w:r w:rsidR="00E8142C">
        <w:rPr>
          <w:rFonts w:ascii="Arial" w:hAnsi="Arial" w:cs="Arial"/>
          <w:color w:val="000000" w:themeColor="text1"/>
        </w:rPr>
        <w:t>00</w:t>
      </w:r>
      <w:r w:rsidR="00F83388">
        <w:rPr>
          <w:rFonts w:ascii="Arial" w:hAnsi="Arial" w:cs="Arial"/>
          <w:color w:val="000000" w:themeColor="text1"/>
        </w:rPr>
        <w:t>)</w:t>
      </w:r>
      <w:r w:rsidRPr="000408B2">
        <w:rPr>
          <w:rFonts w:ascii="Arial" w:hAnsi="Arial" w:cs="Arial"/>
          <w:color w:val="000000" w:themeColor="text1"/>
        </w:rPr>
        <w:t xml:space="preserve"> includes </w:t>
      </w:r>
      <w:r w:rsidR="00E16514">
        <w:rPr>
          <w:rFonts w:ascii="Arial" w:hAnsi="Arial" w:cs="Arial"/>
          <w:color w:val="000000" w:themeColor="text1"/>
        </w:rPr>
        <w:t xml:space="preserve">exclusive features such as </w:t>
      </w:r>
      <w:proofErr w:type="spellStart"/>
      <w:r w:rsidR="00E16514">
        <w:rPr>
          <w:rFonts w:ascii="Arial" w:hAnsi="Arial" w:cs="Arial"/>
          <w:color w:val="000000" w:themeColor="text1"/>
        </w:rPr>
        <w:t>unique</w:t>
      </w:r>
      <w:r w:rsidRPr="000408B2">
        <w:rPr>
          <w:rFonts w:ascii="Arial" w:hAnsi="Arial" w:cs="Arial"/>
          <w:color w:val="000000" w:themeColor="text1"/>
        </w:rPr>
        <w:t>18</w:t>
      </w:r>
      <w:proofErr w:type="spellEnd"/>
      <w:r w:rsidR="00B10779">
        <w:rPr>
          <w:rFonts w:ascii="Arial" w:hAnsi="Arial" w:cs="Arial"/>
          <w:color w:val="000000" w:themeColor="text1"/>
        </w:rPr>
        <w:t>-</w:t>
      </w:r>
      <w:r w:rsidR="00C82990" w:rsidRPr="000408B2">
        <w:rPr>
          <w:rFonts w:ascii="Arial" w:hAnsi="Arial" w:cs="Arial"/>
          <w:color w:val="000000" w:themeColor="text1"/>
        </w:rPr>
        <w:t>inch alloy wheels, merlot leather seating and premium tricot black headliner</w:t>
      </w:r>
      <w:r w:rsidR="00F83388">
        <w:rPr>
          <w:rFonts w:ascii="Arial" w:hAnsi="Arial" w:cs="Arial"/>
          <w:color w:val="000000" w:themeColor="text1"/>
        </w:rPr>
        <w:t xml:space="preserve"> and roof pillars</w:t>
      </w:r>
      <w:r w:rsidR="00E8142C">
        <w:rPr>
          <w:rFonts w:ascii="Arial" w:hAnsi="Arial" w:cs="Arial"/>
          <w:color w:val="000000" w:themeColor="text1"/>
        </w:rPr>
        <w:t xml:space="preserve">, </w:t>
      </w:r>
      <w:r w:rsidR="00E16514">
        <w:rPr>
          <w:rFonts w:ascii="Arial" w:hAnsi="Arial" w:cs="Arial"/>
          <w:color w:val="000000" w:themeColor="text1"/>
        </w:rPr>
        <w:t xml:space="preserve">and popular features such as </w:t>
      </w:r>
      <w:r w:rsidR="00E8142C">
        <w:rPr>
          <w:rFonts w:ascii="Arial" w:hAnsi="Arial" w:cs="Arial"/>
          <w:color w:val="000000" w:themeColor="text1"/>
        </w:rPr>
        <w:t xml:space="preserve">Panoramic Sunroof, </w:t>
      </w:r>
      <w:r w:rsidR="00B10779">
        <w:rPr>
          <w:rFonts w:ascii="Arial" w:hAnsi="Arial" w:cs="Arial"/>
          <w:color w:val="000000" w:themeColor="text1"/>
        </w:rPr>
        <w:t xml:space="preserve">and the </w:t>
      </w:r>
      <w:r w:rsidR="00E8142C">
        <w:rPr>
          <w:rFonts w:ascii="Arial" w:hAnsi="Arial" w:cs="Arial"/>
          <w:color w:val="000000" w:themeColor="text1"/>
        </w:rPr>
        <w:t xml:space="preserve">Harman/ </w:t>
      </w:r>
      <w:proofErr w:type="spellStart"/>
      <w:r w:rsidR="00E8142C">
        <w:rPr>
          <w:rFonts w:ascii="Arial" w:hAnsi="Arial" w:cs="Arial"/>
          <w:color w:val="000000" w:themeColor="text1"/>
        </w:rPr>
        <w:t>Kardon</w:t>
      </w:r>
      <w:proofErr w:type="spellEnd"/>
      <w:r w:rsidR="00E8142C">
        <w:rPr>
          <w:rFonts w:ascii="Arial" w:hAnsi="Arial" w:cs="Arial"/>
          <w:color w:val="000000" w:themeColor="text1"/>
        </w:rPr>
        <w:t xml:space="preserve"> </w:t>
      </w:r>
      <w:proofErr w:type="spellStart"/>
      <w:r w:rsidR="00E8142C">
        <w:rPr>
          <w:rFonts w:ascii="Arial" w:hAnsi="Arial" w:cs="Arial"/>
          <w:color w:val="000000" w:themeColor="text1"/>
        </w:rPr>
        <w:t>QuantumLogic</w:t>
      </w:r>
      <w:r w:rsidR="00E8142C" w:rsidRPr="00EE1D3D">
        <w:rPr>
          <w:rFonts w:ascii="Arial" w:hAnsi="Arial" w:cs="Arial"/>
          <w:color w:val="000000" w:themeColor="text1"/>
          <w:vertAlign w:val="superscript"/>
        </w:rPr>
        <w:t>TM</w:t>
      </w:r>
      <w:proofErr w:type="spellEnd"/>
      <w:r w:rsidR="00E8142C">
        <w:rPr>
          <w:rFonts w:ascii="Arial" w:hAnsi="Arial" w:cs="Arial"/>
          <w:color w:val="000000" w:themeColor="text1"/>
        </w:rPr>
        <w:t xml:space="preserve"> Premium Surround Sound Audio System</w:t>
      </w:r>
      <w:r w:rsidR="00793A74" w:rsidRPr="000408B2">
        <w:rPr>
          <w:rFonts w:ascii="Arial" w:hAnsi="Arial" w:cs="Arial"/>
          <w:color w:val="000000" w:themeColor="text1"/>
        </w:rPr>
        <w:t xml:space="preserve">.  The </w:t>
      </w:r>
      <w:proofErr w:type="spellStart"/>
      <w:r w:rsidR="00793A74" w:rsidRPr="000408B2">
        <w:rPr>
          <w:rFonts w:ascii="Arial" w:hAnsi="Arial" w:cs="Arial"/>
          <w:color w:val="000000" w:themeColor="text1"/>
        </w:rPr>
        <w:t>SX</w:t>
      </w:r>
      <w:proofErr w:type="spellEnd"/>
      <w:r w:rsidR="00793A74" w:rsidRPr="000408B2">
        <w:rPr>
          <w:rFonts w:ascii="Arial" w:hAnsi="Arial" w:cs="Arial"/>
          <w:color w:val="000000" w:themeColor="text1"/>
        </w:rPr>
        <w:t xml:space="preserve"> Technology Package</w:t>
      </w:r>
      <w:r w:rsidR="00F83388">
        <w:rPr>
          <w:rFonts w:ascii="Arial" w:hAnsi="Arial" w:cs="Arial"/>
          <w:color w:val="000000" w:themeColor="text1"/>
        </w:rPr>
        <w:t xml:space="preserve"> ($</w:t>
      </w:r>
      <w:r w:rsidR="006244B0">
        <w:rPr>
          <w:rFonts w:ascii="Arial" w:hAnsi="Arial" w:cs="Arial"/>
          <w:color w:val="000000" w:themeColor="text1"/>
        </w:rPr>
        <w:t>4,8</w:t>
      </w:r>
      <w:r w:rsidR="00E8142C">
        <w:rPr>
          <w:rFonts w:ascii="Arial" w:hAnsi="Arial" w:cs="Arial"/>
          <w:color w:val="000000" w:themeColor="text1"/>
        </w:rPr>
        <w:t>00</w:t>
      </w:r>
      <w:r w:rsidR="00F83388">
        <w:rPr>
          <w:rFonts w:ascii="Arial" w:hAnsi="Arial" w:cs="Arial"/>
          <w:color w:val="000000" w:themeColor="text1"/>
        </w:rPr>
        <w:t>)</w:t>
      </w:r>
      <w:r w:rsidR="00793A74" w:rsidRPr="000408B2">
        <w:rPr>
          <w:rFonts w:ascii="Arial" w:hAnsi="Arial" w:cs="Arial"/>
          <w:color w:val="000000" w:themeColor="text1"/>
        </w:rPr>
        <w:t xml:space="preserve"> includes Advanced Smart Cruise Control (</w:t>
      </w:r>
      <w:proofErr w:type="spellStart"/>
      <w:r w:rsidR="00793A74" w:rsidRPr="000408B2">
        <w:rPr>
          <w:rFonts w:ascii="Arial" w:hAnsi="Arial" w:cs="Arial"/>
          <w:color w:val="000000" w:themeColor="text1"/>
        </w:rPr>
        <w:t>ASCC</w:t>
      </w:r>
      <w:proofErr w:type="spellEnd"/>
      <w:r w:rsidR="00793A74" w:rsidRPr="000408B2">
        <w:rPr>
          <w:rFonts w:ascii="Arial" w:hAnsi="Arial" w:cs="Arial"/>
          <w:color w:val="000000" w:themeColor="text1"/>
        </w:rPr>
        <w:t>),</w:t>
      </w:r>
      <w:r w:rsidR="0054231B">
        <w:rPr>
          <w:rFonts w:ascii="Arial" w:hAnsi="Arial" w:cs="Arial"/>
          <w:color w:val="000000" w:themeColor="text1"/>
        </w:rPr>
        <w:t xml:space="preserve"> </w:t>
      </w:r>
      <w:r w:rsidR="00E8142C">
        <w:rPr>
          <w:rFonts w:ascii="Arial" w:hAnsi="Arial" w:cs="Arial"/>
          <w:color w:val="000000" w:themeColor="text1"/>
        </w:rPr>
        <w:t>Front Collision Warning System (</w:t>
      </w:r>
      <w:proofErr w:type="spellStart"/>
      <w:r w:rsidR="00E8142C">
        <w:rPr>
          <w:rFonts w:ascii="Arial" w:hAnsi="Arial" w:cs="Arial"/>
          <w:color w:val="000000" w:themeColor="text1"/>
        </w:rPr>
        <w:t>FCWS</w:t>
      </w:r>
      <w:proofErr w:type="spellEnd"/>
      <w:r w:rsidR="00E8142C">
        <w:rPr>
          <w:rFonts w:ascii="Arial" w:hAnsi="Arial" w:cs="Arial"/>
          <w:color w:val="000000" w:themeColor="text1"/>
        </w:rPr>
        <w:t>)</w:t>
      </w:r>
      <w:r w:rsidR="00793A74" w:rsidRPr="000408B2">
        <w:rPr>
          <w:rFonts w:ascii="Arial" w:hAnsi="Arial" w:cs="Arial"/>
          <w:color w:val="000000" w:themeColor="text1"/>
        </w:rPr>
        <w:t>, Electronic Parking Brake (</w:t>
      </w:r>
      <w:proofErr w:type="spellStart"/>
      <w:r w:rsidR="00793A74" w:rsidRPr="000408B2">
        <w:rPr>
          <w:rFonts w:ascii="Arial" w:hAnsi="Arial" w:cs="Arial"/>
          <w:color w:val="000000" w:themeColor="text1"/>
        </w:rPr>
        <w:t>EPB</w:t>
      </w:r>
      <w:proofErr w:type="spellEnd"/>
      <w:r w:rsidR="00793A74" w:rsidRPr="000408B2">
        <w:rPr>
          <w:rFonts w:ascii="Arial" w:hAnsi="Arial" w:cs="Arial"/>
          <w:color w:val="000000" w:themeColor="text1"/>
        </w:rPr>
        <w:t>) Lane Departure Warning System (</w:t>
      </w:r>
      <w:proofErr w:type="spellStart"/>
      <w:r w:rsidR="00793A74" w:rsidRPr="000408B2">
        <w:rPr>
          <w:rFonts w:ascii="Arial" w:hAnsi="Arial" w:cs="Arial"/>
          <w:color w:val="000000" w:themeColor="text1"/>
        </w:rPr>
        <w:t>LDWS</w:t>
      </w:r>
      <w:proofErr w:type="spellEnd"/>
      <w:r w:rsidR="00793A74" w:rsidRPr="000408B2">
        <w:rPr>
          <w:rFonts w:ascii="Arial" w:hAnsi="Arial" w:cs="Arial"/>
          <w:color w:val="000000" w:themeColor="text1"/>
        </w:rPr>
        <w:t>) and Autonomous Emergency Braking (</w:t>
      </w:r>
      <w:proofErr w:type="spellStart"/>
      <w:r w:rsidR="00793A74" w:rsidRPr="000408B2">
        <w:rPr>
          <w:rFonts w:ascii="Arial" w:hAnsi="Arial" w:cs="Arial"/>
          <w:color w:val="000000" w:themeColor="text1"/>
        </w:rPr>
        <w:t>AEB</w:t>
      </w:r>
      <w:proofErr w:type="spellEnd"/>
      <w:r w:rsidR="00793A74" w:rsidRPr="000408B2">
        <w:rPr>
          <w:rFonts w:ascii="Arial" w:hAnsi="Arial" w:cs="Arial"/>
          <w:color w:val="000000" w:themeColor="text1"/>
        </w:rPr>
        <w:t>)</w:t>
      </w:r>
      <w:r w:rsidR="006E6D57">
        <w:rPr>
          <w:rStyle w:val="EndnoteReference"/>
          <w:rFonts w:ascii="Arial" w:hAnsi="Arial" w:cs="Arial"/>
          <w:color w:val="000000" w:themeColor="text1"/>
        </w:rPr>
        <w:t>2</w:t>
      </w:r>
      <w:r w:rsidR="00793A74" w:rsidRPr="000408B2">
        <w:rPr>
          <w:rFonts w:ascii="Arial" w:hAnsi="Arial" w:cs="Arial"/>
          <w:color w:val="000000" w:themeColor="text1"/>
        </w:rPr>
        <w:t xml:space="preserve"> – which, under appropriate conditions, will bring the vehicle to a complete stop to potentially avoid a collision or reduce damage</w:t>
      </w:r>
      <w:r w:rsidR="001E0663" w:rsidRPr="000408B2">
        <w:rPr>
          <w:rFonts w:ascii="Arial" w:hAnsi="Arial" w:cs="Arial"/>
          <w:color w:val="000000" w:themeColor="text1"/>
        </w:rPr>
        <w:t>.  In addition to the</w:t>
      </w:r>
      <w:r w:rsidR="00F83388">
        <w:rPr>
          <w:rFonts w:ascii="Arial" w:hAnsi="Arial" w:cs="Arial"/>
          <w:color w:val="000000" w:themeColor="text1"/>
        </w:rPr>
        <w:t xml:space="preserve"> advanced driver assistance</w:t>
      </w:r>
      <w:r w:rsidR="001E0663" w:rsidRPr="000408B2">
        <w:rPr>
          <w:rFonts w:ascii="Arial" w:hAnsi="Arial" w:cs="Arial"/>
          <w:color w:val="000000" w:themeColor="text1"/>
        </w:rPr>
        <w:t xml:space="preserve"> features, the SXL </w:t>
      </w:r>
      <w:r w:rsidR="00F83388">
        <w:rPr>
          <w:rFonts w:ascii="Arial" w:hAnsi="Arial" w:cs="Arial"/>
          <w:color w:val="000000" w:themeColor="text1"/>
        </w:rPr>
        <w:t xml:space="preserve">adds as standard equipment quilted </w:t>
      </w:r>
      <w:proofErr w:type="spellStart"/>
      <w:r w:rsidR="00F83388">
        <w:rPr>
          <w:rFonts w:ascii="Arial" w:hAnsi="Arial" w:cs="Arial"/>
          <w:color w:val="000000" w:themeColor="text1"/>
        </w:rPr>
        <w:t>Nappa</w:t>
      </w:r>
      <w:proofErr w:type="spellEnd"/>
      <w:r w:rsidR="00F83388">
        <w:rPr>
          <w:rFonts w:ascii="Arial" w:hAnsi="Arial" w:cs="Arial"/>
          <w:color w:val="000000" w:themeColor="text1"/>
        </w:rPr>
        <w:t xml:space="preserve"> leather-trimmed </w:t>
      </w:r>
      <w:r w:rsidR="00F223D1">
        <w:rPr>
          <w:rFonts w:ascii="Arial" w:hAnsi="Arial" w:cs="Arial"/>
          <w:color w:val="000000" w:themeColor="text1"/>
        </w:rPr>
        <w:t>seats</w:t>
      </w:r>
      <w:r w:rsidR="00C86D7F">
        <w:rPr>
          <w:rFonts w:ascii="Arial" w:hAnsi="Arial" w:cs="Arial"/>
          <w:color w:val="000000" w:themeColor="text1"/>
        </w:rPr>
        <w:t>,</w:t>
      </w:r>
      <w:r w:rsidR="00F223D1">
        <w:rPr>
          <w:rFonts w:ascii="Arial" w:hAnsi="Arial" w:cs="Arial"/>
          <w:color w:val="000000" w:themeColor="text1"/>
        </w:rPr>
        <w:t xml:space="preserve"> </w:t>
      </w:r>
      <w:r w:rsidR="00F223D1" w:rsidRPr="000408B2">
        <w:rPr>
          <w:rFonts w:ascii="Arial" w:hAnsi="Arial" w:cs="Arial"/>
          <w:color w:val="000000" w:themeColor="text1"/>
        </w:rPr>
        <w:t>a</w:t>
      </w:r>
      <w:r w:rsidR="0052399E" w:rsidRPr="000408B2">
        <w:rPr>
          <w:rFonts w:ascii="Arial" w:hAnsi="Arial" w:cs="Arial"/>
          <w:color w:val="000000" w:themeColor="text1"/>
        </w:rPr>
        <w:t xml:space="preserve"> wireless charging system</w:t>
      </w:r>
      <w:r w:rsidR="00F83388">
        <w:rPr>
          <w:rFonts w:ascii="Arial" w:hAnsi="Arial" w:cs="Arial"/>
          <w:color w:val="000000" w:themeColor="text1"/>
        </w:rPr>
        <w:t xml:space="preserve"> for devices such a</w:t>
      </w:r>
      <w:r w:rsidR="00B10779">
        <w:rPr>
          <w:rFonts w:ascii="Arial" w:hAnsi="Arial" w:cs="Arial"/>
          <w:color w:val="000000" w:themeColor="text1"/>
        </w:rPr>
        <w:t>s</w:t>
      </w:r>
      <w:r w:rsidR="00F83388">
        <w:rPr>
          <w:rFonts w:ascii="Arial" w:hAnsi="Arial" w:cs="Arial"/>
          <w:color w:val="000000" w:themeColor="text1"/>
        </w:rPr>
        <w:t xml:space="preserve"> smartphones</w:t>
      </w:r>
      <w:r w:rsidR="00B10779">
        <w:rPr>
          <w:rFonts w:ascii="Arial" w:hAnsi="Arial" w:cs="Arial"/>
          <w:color w:val="000000" w:themeColor="text1"/>
        </w:rPr>
        <w:t>,</w:t>
      </w:r>
      <w:r w:rsidR="0052399E" w:rsidRPr="000408B2">
        <w:rPr>
          <w:rFonts w:ascii="Arial" w:hAnsi="Arial" w:cs="Arial"/>
          <w:color w:val="000000" w:themeColor="text1"/>
        </w:rPr>
        <w:t xml:space="preserve"> and </w:t>
      </w:r>
      <w:r w:rsidR="001E0663" w:rsidRPr="000408B2">
        <w:rPr>
          <w:rFonts w:ascii="Arial" w:hAnsi="Arial" w:cs="Arial"/>
          <w:color w:val="000000" w:themeColor="text1"/>
        </w:rPr>
        <w:t xml:space="preserve">silver perforated </w:t>
      </w:r>
      <w:r w:rsidR="0052399E" w:rsidRPr="000408B2">
        <w:rPr>
          <w:rFonts w:ascii="Arial" w:hAnsi="Arial" w:cs="Arial"/>
          <w:color w:val="000000" w:themeColor="text1"/>
        </w:rPr>
        <w:t xml:space="preserve">stitching on the </w:t>
      </w:r>
      <w:r w:rsidR="006424C1">
        <w:rPr>
          <w:rFonts w:ascii="Arial" w:hAnsi="Arial" w:cs="Arial"/>
          <w:color w:val="000000" w:themeColor="text1"/>
        </w:rPr>
        <w:t>instrument panel and front</w:t>
      </w:r>
      <w:r w:rsidR="0052399E" w:rsidRPr="000408B2">
        <w:rPr>
          <w:rFonts w:ascii="Arial" w:hAnsi="Arial" w:cs="Arial"/>
          <w:color w:val="000000" w:themeColor="text1"/>
        </w:rPr>
        <w:t xml:space="preserve"> door trim.</w:t>
      </w:r>
      <w:r w:rsidR="001E0663" w:rsidRPr="000408B2">
        <w:rPr>
          <w:rFonts w:ascii="Arial" w:hAnsi="Arial" w:cs="Arial"/>
          <w:color w:val="000000" w:themeColor="text1"/>
        </w:rPr>
        <w:t xml:space="preserve"> </w:t>
      </w:r>
    </w:p>
    <w:p w:rsidR="0088224D" w:rsidRDefault="0088224D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803CAF" w:rsidRDefault="00803CAF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803CAF" w:rsidRDefault="00803CAF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015E4F" w:rsidRDefault="00015E4F" w:rsidP="008822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:rsidR="00352339" w:rsidRPr="006E6D57" w:rsidRDefault="00352339" w:rsidP="006E6D57">
      <w:pPr>
        <w:spacing w:line="360" w:lineRule="auto"/>
        <w:rPr>
          <w:rFonts w:ascii="Arial" w:hAnsi="Arial" w:cs="Arial"/>
          <w:color w:val="000000" w:themeColor="text1"/>
        </w:rPr>
      </w:pPr>
      <w:r w:rsidRPr="000408B2">
        <w:rPr>
          <w:rFonts w:ascii="Arial" w:hAnsi="Arial" w:cs="Arial"/>
          <w:b/>
          <w:bCs/>
          <w:color w:val="000000" w:themeColor="text1"/>
          <w:u w:val="single"/>
        </w:rPr>
        <w:lastRenderedPageBreak/>
        <w:t>About Kia Motors America</w:t>
      </w:r>
      <w:r w:rsidRPr="000408B2">
        <w:rPr>
          <w:rFonts w:ascii="Tahoma" w:hAnsi="Tahoma" w:cs="Tahoma"/>
          <w:color w:val="000000" w:themeColor="text1"/>
          <w:sz w:val="17"/>
          <w:szCs w:val="17"/>
        </w:rPr>
        <w:br/>
      </w:r>
      <w:r w:rsidR="00015E4F">
        <w:rPr>
          <w:rFonts w:ascii="Arial" w:hAnsi="Arial" w:cs="Arial"/>
          <w:color w:val="000000" w:themeColor="text1"/>
        </w:rPr>
        <w:t xml:space="preserve"> </w:t>
      </w:r>
      <w:r w:rsidR="00015E4F">
        <w:rPr>
          <w:rFonts w:ascii="Arial" w:hAnsi="Arial" w:cs="Arial"/>
          <w:color w:val="000000" w:themeColor="text1"/>
        </w:rPr>
        <w:tab/>
      </w:r>
      <w:r w:rsidRPr="000408B2">
        <w:rPr>
          <w:rFonts w:ascii="Arial" w:hAnsi="Arial" w:cs="Arial"/>
          <w:color w:val="000000" w:themeColor="text1"/>
        </w:rPr>
        <w:t xml:space="preserve">Kia Motors America (KMA) is the marketing and distribution arm of </w:t>
      </w:r>
      <w:proofErr w:type="gramStart"/>
      <w:r w:rsidRPr="000408B2">
        <w:rPr>
          <w:rFonts w:ascii="Arial" w:hAnsi="Arial" w:cs="Arial"/>
          <w:color w:val="000000" w:themeColor="text1"/>
        </w:rPr>
        <w:t>Kia</w:t>
      </w:r>
      <w:proofErr w:type="gramEnd"/>
      <w:r w:rsidRPr="000408B2">
        <w:rPr>
          <w:rFonts w:ascii="Arial" w:hAnsi="Arial" w:cs="Arial"/>
          <w:color w:val="000000" w:themeColor="text1"/>
        </w:rPr>
        <w:t xml:space="preserve"> Motors Corporatio</w:t>
      </w:r>
      <w:r w:rsidR="00B73362">
        <w:rPr>
          <w:rFonts w:ascii="Arial" w:hAnsi="Arial" w:cs="Arial"/>
          <w:color w:val="000000" w:themeColor="text1"/>
        </w:rPr>
        <w:t xml:space="preserve">n based in Seoul, South Korea.  </w:t>
      </w:r>
      <w:r w:rsidRPr="000408B2">
        <w:rPr>
          <w:rFonts w:ascii="Arial" w:hAnsi="Arial" w:cs="Arial"/>
          <w:color w:val="000000" w:themeColor="text1"/>
        </w:rPr>
        <w:t>KMA proudly serves as the "Official Automotive Partner" of the NBA and LPGA and set an all-time annual sales record in 2014, surpassing the 500,000 unit mark for the third consecutive year</w:t>
      </w:r>
      <w:proofErr w:type="gramStart"/>
      <w:r w:rsidRPr="000408B2">
        <w:rPr>
          <w:rFonts w:ascii="Arial" w:hAnsi="Arial" w:cs="Arial"/>
          <w:color w:val="000000" w:themeColor="text1"/>
        </w:rPr>
        <w:t>. KMA offers a complete line of vehicles,</w:t>
      </w:r>
      <w:r w:rsidR="00015E4F">
        <w:rPr>
          <w:rFonts w:ascii="Arial" w:hAnsi="Arial" w:cs="Arial"/>
          <w:color w:val="000000" w:themeColor="text1"/>
        </w:rPr>
        <w:t xml:space="preserve"> including the rear-drive </w:t>
      </w:r>
      <w:proofErr w:type="spellStart"/>
      <w:r w:rsidR="00015E4F">
        <w:rPr>
          <w:rFonts w:ascii="Arial" w:hAnsi="Arial" w:cs="Arial"/>
          <w:color w:val="000000" w:themeColor="text1"/>
        </w:rPr>
        <w:t>K900</w:t>
      </w:r>
      <w:proofErr w:type="spellEnd"/>
      <w:r w:rsidR="00015E4F">
        <w:rPr>
          <w:rStyle w:val="EndnoteReference"/>
          <w:rFonts w:ascii="Arial" w:hAnsi="Arial" w:cs="Arial"/>
          <w:color w:val="000000" w:themeColor="text1"/>
        </w:rPr>
        <w:endnoteReference w:id="8"/>
      </w:r>
      <w:r w:rsidRPr="000408B2">
        <w:rPr>
          <w:rFonts w:ascii="Arial" w:hAnsi="Arial" w:cs="Arial"/>
          <w:color w:val="000000" w:themeColor="text1"/>
        </w:rPr>
        <w:t xml:space="preserve"> flagship sedan, Cadenza premium sedan, Sorento </w:t>
      </w:r>
      <w:proofErr w:type="spellStart"/>
      <w:r w:rsidRPr="000408B2">
        <w:rPr>
          <w:rFonts w:ascii="Arial" w:hAnsi="Arial" w:cs="Arial"/>
          <w:color w:val="000000" w:themeColor="text1"/>
        </w:rPr>
        <w:t>CUV</w:t>
      </w:r>
      <w:proofErr w:type="spellEnd"/>
      <w:r w:rsidRPr="000408B2">
        <w:rPr>
          <w:rFonts w:ascii="Arial" w:hAnsi="Arial" w:cs="Arial"/>
          <w:color w:val="000000" w:themeColor="text1"/>
        </w:rPr>
        <w:t>, Soul urban passenger v</w:t>
      </w:r>
      <w:r w:rsidR="00015E4F">
        <w:rPr>
          <w:rFonts w:ascii="Arial" w:hAnsi="Arial" w:cs="Arial"/>
          <w:color w:val="000000" w:themeColor="text1"/>
        </w:rPr>
        <w:t>ehicle, Soul Electric Vehicle</w:t>
      </w:r>
      <w:r w:rsidR="00015E4F">
        <w:rPr>
          <w:rStyle w:val="EndnoteReference"/>
          <w:rFonts w:ascii="Arial" w:hAnsi="Arial" w:cs="Arial"/>
          <w:color w:val="000000" w:themeColor="text1"/>
        </w:rPr>
        <w:endnoteReference w:id="9"/>
      </w:r>
      <w:r w:rsidRPr="000408B2">
        <w:rPr>
          <w:rFonts w:ascii="Arial" w:hAnsi="Arial" w:cs="Arial"/>
          <w:color w:val="000000" w:themeColor="text1"/>
        </w:rPr>
        <w:t xml:space="preserve">, Sportage compact </w:t>
      </w:r>
      <w:proofErr w:type="spellStart"/>
      <w:r w:rsidRPr="000408B2">
        <w:rPr>
          <w:rFonts w:ascii="Arial" w:hAnsi="Arial" w:cs="Arial"/>
          <w:color w:val="000000" w:themeColor="text1"/>
        </w:rPr>
        <w:t>CUV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, Optima midsize sedan, Optima Hybrid, the Forte compact sedan, </w:t>
      </w:r>
      <w:proofErr w:type="spellStart"/>
      <w:r w:rsidRPr="000408B2">
        <w:rPr>
          <w:rFonts w:ascii="Arial" w:hAnsi="Arial" w:cs="Arial"/>
          <w:color w:val="000000" w:themeColor="text1"/>
        </w:rPr>
        <w:t>Forte5</w:t>
      </w:r>
      <w:proofErr w:type="spellEnd"/>
      <w:r w:rsidRPr="000408B2">
        <w:rPr>
          <w:rFonts w:ascii="Arial" w:hAnsi="Arial" w:cs="Arial"/>
          <w:color w:val="000000" w:themeColor="text1"/>
        </w:rPr>
        <w:t xml:space="preserve"> and Forte Koup, Rio and Rio 5-door subcompacts and the Sedona midsize multi-purpose vehicle, through a network of more than 765 dealers across the United States. </w:t>
      </w:r>
      <w:proofErr w:type="gramEnd"/>
      <w:r w:rsidRPr="000408B2">
        <w:rPr>
          <w:rFonts w:ascii="Arial" w:hAnsi="Arial" w:cs="Arial"/>
          <w:color w:val="000000" w:themeColor="text1"/>
        </w:rPr>
        <w:t xml:space="preserve"> Kia’s U.S. manufacturing plant in West Point, Georgia, builds the Optima* and Sorento* and is responsible for the creation of more than 15,000 plant and supplier jobs.</w:t>
      </w:r>
      <w:r w:rsidRPr="000408B2">
        <w:rPr>
          <w:rFonts w:ascii="Arial" w:hAnsi="Arial" w:cs="Arial"/>
          <w:color w:val="000000" w:themeColor="text1"/>
        </w:rPr>
        <w:br/>
      </w:r>
      <w:r w:rsidRPr="000408B2">
        <w:rPr>
          <w:rFonts w:ascii="Arial" w:hAnsi="Arial" w:cs="Arial"/>
          <w:color w:val="000000" w:themeColor="text1"/>
        </w:rPr>
        <w:br/>
      </w:r>
      <w:r w:rsidR="006E6D57">
        <w:rPr>
          <w:rFonts w:ascii="Arial" w:hAnsi="Arial" w:cs="Arial"/>
          <w:color w:val="000000" w:themeColor="text1"/>
        </w:rPr>
        <w:t xml:space="preserve"> </w:t>
      </w:r>
      <w:r w:rsidR="006E6D57">
        <w:rPr>
          <w:rFonts w:ascii="Arial" w:hAnsi="Arial" w:cs="Arial"/>
          <w:color w:val="000000" w:themeColor="text1"/>
        </w:rPr>
        <w:tab/>
      </w:r>
      <w:r w:rsidRPr="000408B2">
        <w:rPr>
          <w:rFonts w:ascii="Arial" w:hAnsi="Arial" w:cs="Arial"/>
          <w:color w:val="000000" w:themeColor="text1"/>
        </w:rPr>
        <w:t>Information about KMA and its full vehicle line-</w:t>
      </w:r>
      <w:r w:rsidR="00B73362">
        <w:rPr>
          <w:rFonts w:ascii="Arial" w:hAnsi="Arial" w:cs="Arial"/>
          <w:color w:val="000000" w:themeColor="text1"/>
        </w:rPr>
        <w:t xml:space="preserve">up is available at </w:t>
      </w:r>
      <w:r w:rsidR="00B73362" w:rsidRPr="00B73362">
        <w:rPr>
          <w:rFonts w:ascii="Arial" w:hAnsi="Arial" w:cs="Arial"/>
          <w:color w:val="000000" w:themeColor="text1"/>
        </w:rPr>
        <w:t>www.kia.com</w:t>
      </w:r>
      <w:r w:rsidR="00B73362">
        <w:rPr>
          <w:rFonts w:ascii="Arial" w:hAnsi="Arial" w:cs="Arial"/>
          <w:color w:val="000000" w:themeColor="text1"/>
        </w:rPr>
        <w:t xml:space="preserve">.  </w:t>
      </w:r>
      <w:r w:rsidRPr="000408B2">
        <w:rPr>
          <w:rFonts w:ascii="Arial" w:hAnsi="Arial" w:cs="Arial"/>
          <w:color w:val="000000" w:themeColor="text1"/>
        </w:rPr>
        <w:t>For media information, including photog</w:t>
      </w:r>
      <w:r w:rsidR="00B73362">
        <w:rPr>
          <w:rFonts w:ascii="Arial" w:hAnsi="Arial" w:cs="Arial"/>
          <w:color w:val="000000" w:themeColor="text1"/>
        </w:rPr>
        <w:t xml:space="preserve">raphy, visit </w:t>
      </w:r>
      <w:r w:rsidR="00B73362" w:rsidRPr="00B73362">
        <w:rPr>
          <w:rFonts w:ascii="Arial" w:hAnsi="Arial" w:cs="Arial"/>
          <w:color w:val="000000" w:themeColor="text1"/>
        </w:rPr>
        <w:t>www.kiamedia.com.</w:t>
      </w:r>
      <w:r w:rsidR="00B73362">
        <w:rPr>
          <w:rFonts w:ascii="Arial" w:hAnsi="Arial" w:cs="Arial"/>
          <w:color w:val="000000" w:themeColor="text1"/>
        </w:rPr>
        <w:t xml:space="preserve">  </w:t>
      </w:r>
      <w:r w:rsidRPr="000408B2">
        <w:rPr>
          <w:rFonts w:ascii="Arial" w:hAnsi="Arial" w:cs="Arial"/>
          <w:color w:val="000000" w:themeColor="text1"/>
        </w:rPr>
        <w:t xml:space="preserve">To receive custom email notifications for press releases the moment they </w:t>
      </w:r>
      <w:proofErr w:type="gramStart"/>
      <w:r w:rsidRPr="000408B2">
        <w:rPr>
          <w:rFonts w:ascii="Arial" w:hAnsi="Arial" w:cs="Arial"/>
          <w:color w:val="000000" w:themeColor="text1"/>
        </w:rPr>
        <w:t>are published</w:t>
      </w:r>
      <w:proofErr w:type="gramEnd"/>
      <w:r w:rsidRPr="000408B2">
        <w:rPr>
          <w:rFonts w:ascii="Arial" w:hAnsi="Arial" w:cs="Arial"/>
          <w:color w:val="000000" w:themeColor="text1"/>
        </w:rPr>
        <w:t xml:space="preserve">, subscribe at </w:t>
      </w:r>
      <w:hyperlink r:id="rId9" w:history="1">
        <w:r w:rsidRPr="000408B2">
          <w:rPr>
            <w:rFonts w:ascii="Arial" w:hAnsi="Arial" w:cs="Arial"/>
            <w:color w:val="000000" w:themeColor="text1"/>
          </w:rPr>
          <w:t>www.kiamedia.com/us/en/newsalert</w:t>
        </w:r>
      </w:hyperlink>
      <w:r w:rsidRPr="000408B2">
        <w:rPr>
          <w:rFonts w:ascii="Arial" w:hAnsi="Arial" w:cs="Arial"/>
          <w:color w:val="000000" w:themeColor="text1"/>
        </w:rPr>
        <w:t>.</w:t>
      </w:r>
    </w:p>
    <w:p w:rsidR="00E5218B" w:rsidRPr="00E5218B" w:rsidRDefault="00E5218B" w:rsidP="00E5218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5218B">
        <w:rPr>
          <w:rFonts w:ascii="Arial" w:hAnsi="Arial" w:cs="Arial"/>
          <w:sz w:val="20"/>
          <w:szCs w:val="20"/>
        </w:rPr>
        <w:t># # #</w:t>
      </w:r>
    </w:p>
    <w:sectPr w:rsidR="00E5218B" w:rsidRPr="00E5218B" w:rsidSect="00B61D34">
      <w:head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F04A7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20F" w:rsidRDefault="0052720F" w:rsidP="00762EC6">
      <w:pPr>
        <w:spacing w:after="0" w:line="240" w:lineRule="auto"/>
      </w:pPr>
      <w:r>
        <w:separator/>
      </w:r>
    </w:p>
  </w:endnote>
  <w:endnote w:type="continuationSeparator" w:id="0">
    <w:p w:rsidR="0052720F" w:rsidRDefault="0052720F" w:rsidP="00762EC6">
      <w:pPr>
        <w:spacing w:after="0" w:line="240" w:lineRule="auto"/>
      </w:pPr>
      <w:r>
        <w:continuationSeparator/>
      </w:r>
    </w:p>
  </w:endnote>
  <w:endnote w:id="1">
    <w:p w:rsidR="00073FA4" w:rsidRDefault="00073FA4">
      <w:pPr>
        <w:pStyle w:val="EndnoteText"/>
      </w:pPr>
    </w:p>
  </w:endnote>
  <w:endnote w:id="2">
    <w:p w:rsidR="00701366" w:rsidRPr="007958C9" w:rsidRDefault="00701366" w:rsidP="00352339">
      <w:pPr>
        <w:pStyle w:val="EndnoteText"/>
        <w:spacing w:line="480" w:lineRule="auto"/>
        <w:rPr>
          <w:rFonts w:ascii="Arial" w:hAnsi="Arial" w:cs="Arial"/>
          <w:b/>
          <w:sz w:val="14"/>
          <w:szCs w:val="14"/>
        </w:rPr>
      </w:pPr>
      <w:r w:rsidRPr="007958C9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7958C9">
        <w:rPr>
          <w:rFonts w:ascii="Arial" w:hAnsi="Arial" w:cs="Arial"/>
          <w:b/>
          <w:sz w:val="14"/>
          <w:szCs w:val="14"/>
        </w:rPr>
        <w:t>GDI</w:t>
      </w:r>
      <w:proofErr w:type="spellEnd"/>
      <w:r w:rsidRPr="007958C9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7958C9">
        <w:rPr>
          <w:rFonts w:ascii="Arial" w:hAnsi="Arial" w:cs="Arial"/>
          <w:b/>
          <w:sz w:val="14"/>
          <w:szCs w:val="14"/>
        </w:rPr>
        <w:t>SX</w:t>
      </w:r>
      <w:proofErr w:type="spellEnd"/>
      <w:r w:rsidRPr="007958C9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</w:t>
      </w:r>
    </w:p>
    <w:p w:rsidR="00073FA4" w:rsidRPr="007958C9" w:rsidRDefault="00073FA4" w:rsidP="00352339">
      <w:pPr>
        <w:pStyle w:val="EndnoteText"/>
        <w:spacing w:line="480" w:lineRule="auto"/>
        <w:rPr>
          <w:rFonts w:ascii="Arial" w:hAnsi="Arial" w:cs="Arial"/>
          <w:sz w:val="14"/>
          <w:szCs w:val="14"/>
        </w:rPr>
      </w:pPr>
      <w:r w:rsidRPr="007958C9">
        <w:rPr>
          <w:rStyle w:val="EndnoteReference"/>
          <w:rFonts w:ascii="Arial" w:hAnsi="Arial" w:cs="Arial"/>
          <w:sz w:val="14"/>
          <w:szCs w:val="14"/>
        </w:rPr>
        <w:t>1</w:t>
      </w:r>
      <w:r w:rsidRPr="007958C9">
        <w:rPr>
          <w:rFonts w:ascii="Arial" w:hAnsi="Arial" w:cs="Arial"/>
          <w:sz w:val="14"/>
          <w:szCs w:val="14"/>
        </w:rPr>
        <w:t xml:space="preserve"> </w:t>
      </w:r>
      <w:proofErr w:type="spellStart"/>
      <w:proofErr w:type="gramStart"/>
      <w:r w:rsidR="007958C9" w:rsidRPr="007958C9">
        <w:rPr>
          <w:rFonts w:ascii="Arial" w:hAnsi="Arial" w:cs="Arial"/>
          <w:sz w:val="14"/>
          <w:szCs w:val="14"/>
        </w:rPr>
        <w:t>MSRP</w:t>
      </w:r>
      <w:proofErr w:type="spellEnd"/>
      <w:r w:rsidR="007958C9" w:rsidRPr="007958C9">
        <w:rPr>
          <w:rFonts w:ascii="Arial" w:hAnsi="Arial" w:cs="Arial"/>
          <w:sz w:val="14"/>
          <w:szCs w:val="14"/>
        </w:rPr>
        <w:t xml:space="preserve"> $21,840 for base model.</w:t>
      </w:r>
      <w:proofErr w:type="gramEnd"/>
      <w:r w:rsidR="007958C9" w:rsidRPr="007958C9">
        <w:rPr>
          <w:rFonts w:ascii="Arial" w:hAnsi="Arial" w:cs="Arial"/>
          <w:sz w:val="14"/>
          <w:szCs w:val="14"/>
        </w:rPr>
        <w:t xml:space="preserve">  </w:t>
      </w:r>
      <w:proofErr w:type="spellStart"/>
      <w:r w:rsidR="007958C9" w:rsidRPr="007958C9">
        <w:rPr>
          <w:rFonts w:ascii="Arial" w:hAnsi="Arial" w:cs="Arial"/>
          <w:sz w:val="14"/>
          <w:szCs w:val="14"/>
        </w:rPr>
        <w:t>MSRP</w:t>
      </w:r>
      <w:proofErr w:type="spellEnd"/>
      <w:r w:rsidR="007958C9" w:rsidRPr="007958C9">
        <w:rPr>
          <w:rFonts w:ascii="Arial" w:hAnsi="Arial" w:cs="Arial"/>
          <w:sz w:val="14"/>
          <w:szCs w:val="14"/>
        </w:rPr>
        <w:t xml:space="preserve"> excludes destination and handling, taxes, title, license fees, options and retailer charges.  Actual prices set by retailer and may vary.</w:t>
      </w:r>
    </w:p>
    <w:p w:rsidR="00701366" w:rsidRPr="007958C9" w:rsidRDefault="00701366" w:rsidP="00352339">
      <w:pPr>
        <w:pStyle w:val="EndnoteText"/>
        <w:spacing w:line="480" w:lineRule="auto"/>
        <w:rPr>
          <w:rFonts w:ascii="Arial" w:hAnsi="Arial" w:cs="Arial"/>
          <w:sz w:val="14"/>
          <w:szCs w:val="14"/>
        </w:rPr>
      </w:pPr>
      <w:r w:rsidRPr="006E6D57">
        <w:rPr>
          <w:rFonts w:ascii="Arial" w:hAnsi="Arial" w:cs="Arial"/>
          <w:sz w:val="14"/>
          <w:szCs w:val="14"/>
          <w:vertAlign w:val="superscript"/>
        </w:rPr>
        <w:endnoteRef/>
      </w:r>
      <w:r w:rsidRPr="006E6D57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="007958C9" w:rsidRPr="007958C9">
        <w:rPr>
          <w:rFonts w:ascii="Arial" w:hAnsi="Arial" w:cs="Arial"/>
          <w:sz w:val="14"/>
          <w:szCs w:val="14"/>
        </w:rPr>
        <w:t>These features are not substitutes for safe driving and may not detect all objects around vehicle</w:t>
      </w:r>
      <w:proofErr w:type="gramStart"/>
      <w:r w:rsidR="007958C9"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="007958C9" w:rsidRPr="007958C9">
        <w:rPr>
          <w:rFonts w:ascii="Arial" w:hAnsi="Arial" w:cs="Arial"/>
          <w:sz w:val="14"/>
          <w:szCs w:val="14"/>
        </w:rPr>
        <w:t>Always drive safely and use caution.</w:t>
      </w:r>
    </w:p>
  </w:endnote>
  <w:endnote w:id="3">
    <w:p w:rsidR="007958C9" w:rsidRPr="007958C9" w:rsidRDefault="007958C9">
      <w:pPr>
        <w:pStyle w:val="EndnoteText"/>
        <w:rPr>
          <w:rFonts w:ascii="Arial" w:hAnsi="Arial" w:cs="Arial"/>
          <w:sz w:val="14"/>
          <w:szCs w:val="14"/>
        </w:rPr>
      </w:pPr>
      <w:r w:rsidRPr="007958C9">
        <w:rPr>
          <w:rStyle w:val="EndnoteReference"/>
          <w:rFonts w:ascii="Arial" w:hAnsi="Arial" w:cs="Arial"/>
          <w:sz w:val="14"/>
          <w:szCs w:val="14"/>
        </w:rPr>
        <w:endnoteRef/>
      </w:r>
      <w:r w:rsidRPr="007958C9">
        <w:rPr>
          <w:rFonts w:ascii="Arial" w:hAnsi="Arial" w:cs="Arial"/>
          <w:sz w:val="14"/>
          <w:szCs w:val="14"/>
        </w:rPr>
        <w:t xml:space="preserve"> Distracted driving can result in a loss of vehicle control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Never use a handheld device or vehicle system that takes your focus away from safe vehicle operation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Navigation is for information purposes only, and Kia does not make any warranties about the accuracy of the information.</w:t>
      </w:r>
    </w:p>
    <w:p w:rsidR="007958C9" w:rsidRPr="007958C9" w:rsidRDefault="007958C9">
      <w:pPr>
        <w:pStyle w:val="EndnoteText"/>
        <w:rPr>
          <w:rFonts w:ascii="Arial" w:hAnsi="Arial" w:cs="Arial"/>
          <w:sz w:val="14"/>
          <w:szCs w:val="14"/>
        </w:rPr>
      </w:pPr>
    </w:p>
  </w:endnote>
  <w:endnote w:id="4">
    <w:p w:rsidR="00727975" w:rsidRPr="007958C9" w:rsidRDefault="00727975" w:rsidP="00352339">
      <w:pPr>
        <w:pStyle w:val="EndnoteText"/>
        <w:spacing w:line="480" w:lineRule="auto"/>
        <w:rPr>
          <w:rFonts w:ascii="Arial" w:hAnsi="Arial" w:cs="Arial"/>
          <w:sz w:val="14"/>
          <w:szCs w:val="14"/>
        </w:rPr>
      </w:pPr>
      <w:r w:rsidRPr="006E6D57">
        <w:rPr>
          <w:rFonts w:ascii="Arial" w:hAnsi="Arial" w:cs="Arial"/>
          <w:sz w:val="14"/>
          <w:szCs w:val="14"/>
          <w:vertAlign w:val="superscript"/>
        </w:rPr>
        <w:endnoteRef/>
      </w:r>
      <w:r w:rsidRPr="006E6D57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Pr="007958C9">
        <w:rPr>
          <w:rFonts w:ascii="Arial" w:hAnsi="Arial" w:cs="Arial"/>
          <w:sz w:val="14"/>
          <w:szCs w:val="14"/>
        </w:rPr>
        <w:t>The Bluetooth® word mark and logos are registered trademarks owned by Bluetooth SIG, Inc. and any use of such marks by Kia is under license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A compatible Bluetooth® wireless technology enabled cell phone is required to use Bluetooth® wireless technology</w:t>
      </w:r>
    </w:p>
  </w:endnote>
  <w:endnote w:id="5">
    <w:p w:rsidR="00727975" w:rsidRPr="007958C9" w:rsidRDefault="00727975" w:rsidP="00352339">
      <w:pPr>
        <w:pStyle w:val="EndnoteText"/>
        <w:spacing w:line="480" w:lineRule="auto"/>
        <w:rPr>
          <w:rFonts w:ascii="Arial" w:hAnsi="Arial" w:cs="Arial"/>
          <w:sz w:val="14"/>
          <w:szCs w:val="14"/>
        </w:rPr>
      </w:pPr>
      <w:r w:rsidRPr="006E6D57">
        <w:rPr>
          <w:rFonts w:ascii="Arial" w:hAnsi="Arial" w:cs="Arial"/>
          <w:sz w:val="14"/>
          <w:szCs w:val="14"/>
          <w:vertAlign w:val="superscript"/>
        </w:rPr>
        <w:endnoteRef/>
      </w:r>
      <w:r w:rsidRPr="006E6D57">
        <w:rPr>
          <w:rFonts w:ascii="Arial" w:hAnsi="Arial" w:cs="Arial"/>
          <w:sz w:val="14"/>
          <w:szCs w:val="14"/>
          <w:vertAlign w:val="superscript"/>
        </w:rPr>
        <w:t xml:space="preserve"> </w:t>
      </w:r>
      <w:proofErr w:type="gramStart"/>
      <w:r w:rsidRPr="007958C9">
        <w:rPr>
          <w:rFonts w:ascii="Arial" w:hAnsi="Arial" w:cs="Arial"/>
          <w:sz w:val="14"/>
          <w:szCs w:val="14"/>
        </w:rPr>
        <w:t>YES</w:t>
      </w:r>
      <w:proofErr w:type="gramEnd"/>
      <w:r w:rsidRPr="007958C9">
        <w:rPr>
          <w:rFonts w:ascii="Arial" w:hAnsi="Arial" w:cs="Arial"/>
          <w:sz w:val="14"/>
          <w:szCs w:val="14"/>
        </w:rPr>
        <w:t xml:space="preserve"> Essentials is a registered trademark of Sage Automotive Interiors.</w:t>
      </w:r>
    </w:p>
  </w:endnote>
  <w:endnote w:id="6">
    <w:p w:rsidR="007958C9" w:rsidRPr="007958C9" w:rsidRDefault="007958C9">
      <w:pPr>
        <w:pStyle w:val="EndnoteText"/>
        <w:rPr>
          <w:rFonts w:ascii="Arial" w:hAnsi="Arial" w:cs="Arial"/>
          <w:sz w:val="14"/>
          <w:szCs w:val="14"/>
        </w:rPr>
      </w:pPr>
      <w:r w:rsidRPr="007958C9">
        <w:rPr>
          <w:rStyle w:val="EndnoteReference"/>
          <w:rFonts w:ascii="Arial" w:hAnsi="Arial" w:cs="Arial"/>
          <w:sz w:val="14"/>
          <w:szCs w:val="14"/>
        </w:rPr>
        <w:endnoteRef/>
      </w:r>
      <w:r w:rsidRPr="007958C9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7958C9">
        <w:rPr>
          <w:rFonts w:ascii="Arial" w:hAnsi="Arial" w:cs="Arial"/>
          <w:sz w:val="14"/>
          <w:szCs w:val="14"/>
        </w:rPr>
        <w:t>SiriusXM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service requires a subscription, sold separately, after 3-month trial included with vehicle purchase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 xml:space="preserve">If you decide to continue your </w:t>
      </w:r>
      <w:proofErr w:type="spellStart"/>
      <w:r w:rsidRPr="007958C9">
        <w:rPr>
          <w:rFonts w:ascii="Arial" w:hAnsi="Arial" w:cs="Arial"/>
          <w:sz w:val="14"/>
          <w:szCs w:val="14"/>
        </w:rPr>
        <w:t>SiriusXM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service at the end of your trial subscription, the plan you choose will automatically renew and bill at then-current rates until you call Sirius </w:t>
      </w:r>
      <w:proofErr w:type="spellStart"/>
      <w:r w:rsidRPr="007958C9">
        <w:rPr>
          <w:rFonts w:ascii="Arial" w:hAnsi="Arial" w:cs="Arial"/>
          <w:sz w:val="14"/>
          <w:szCs w:val="14"/>
        </w:rPr>
        <w:t>XM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at 1-866-635-2349 to cancel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See our Customer Agreement for complete terms at www.siriusxm.com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Programming subject to change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Sirius satellite service is available only to those at least 18 and older in the 48 contiguous USA, D.C., and PR (with coverage limitations)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Traffic information not available in all markets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>See siriusxm.com/traffic for details</w:t>
      </w:r>
      <w:proofErr w:type="gramStart"/>
      <w:r w:rsidRPr="007958C9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958C9">
        <w:rPr>
          <w:rFonts w:ascii="Arial" w:hAnsi="Arial" w:cs="Arial"/>
          <w:sz w:val="14"/>
          <w:szCs w:val="14"/>
        </w:rPr>
        <w:t xml:space="preserve">Sirius, </w:t>
      </w:r>
      <w:proofErr w:type="spellStart"/>
      <w:r w:rsidRPr="007958C9">
        <w:rPr>
          <w:rFonts w:ascii="Arial" w:hAnsi="Arial" w:cs="Arial"/>
          <w:sz w:val="14"/>
          <w:szCs w:val="14"/>
        </w:rPr>
        <w:t>XM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and all related marks and logos are trademarks of Sirius </w:t>
      </w:r>
      <w:proofErr w:type="spellStart"/>
      <w:r w:rsidRPr="007958C9">
        <w:rPr>
          <w:rFonts w:ascii="Arial" w:hAnsi="Arial" w:cs="Arial"/>
          <w:sz w:val="14"/>
          <w:szCs w:val="14"/>
        </w:rPr>
        <w:t>XM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Radio Inc.</w:t>
      </w:r>
    </w:p>
    <w:p w:rsidR="007958C9" w:rsidRPr="007958C9" w:rsidRDefault="007958C9">
      <w:pPr>
        <w:pStyle w:val="EndnoteText"/>
        <w:rPr>
          <w:rFonts w:ascii="Arial" w:hAnsi="Arial" w:cs="Arial"/>
          <w:sz w:val="14"/>
          <w:szCs w:val="14"/>
        </w:rPr>
      </w:pPr>
    </w:p>
  </w:endnote>
  <w:endnote w:id="7">
    <w:p w:rsidR="002A2186" w:rsidRPr="007958C9" w:rsidRDefault="002A2186" w:rsidP="00352339">
      <w:pPr>
        <w:pStyle w:val="EndnoteText"/>
        <w:spacing w:line="480" w:lineRule="auto"/>
        <w:rPr>
          <w:rFonts w:ascii="Arial" w:hAnsi="Arial" w:cs="Arial"/>
          <w:sz w:val="14"/>
          <w:szCs w:val="14"/>
        </w:rPr>
      </w:pPr>
      <w:r w:rsidRPr="006E6D57">
        <w:rPr>
          <w:rFonts w:ascii="Arial" w:hAnsi="Arial" w:cs="Arial"/>
          <w:sz w:val="14"/>
          <w:szCs w:val="14"/>
          <w:vertAlign w:val="superscript"/>
        </w:rPr>
        <w:endnoteRef/>
      </w:r>
      <w:r w:rsidRPr="006E6D57">
        <w:rPr>
          <w:rFonts w:ascii="Arial" w:hAnsi="Arial" w:cs="Arial"/>
          <w:sz w:val="14"/>
          <w:szCs w:val="14"/>
          <w:vertAlign w:val="superscript"/>
        </w:rPr>
        <w:t xml:space="preserve"> </w:t>
      </w:r>
      <w:proofErr w:type="spellStart"/>
      <w:r w:rsidRPr="007958C9">
        <w:rPr>
          <w:rFonts w:ascii="Arial" w:hAnsi="Arial" w:cs="Arial"/>
          <w:sz w:val="14"/>
          <w:szCs w:val="14"/>
        </w:rPr>
        <w:t>Clari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-Fi™ and </w:t>
      </w:r>
      <w:proofErr w:type="spellStart"/>
      <w:r w:rsidRPr="007958C9">
        <w:rPr>
          <w:rFonts w:ascii="Arial" w:hAnsi="Arial" w:cs="Arial"/>
          <w:sz w:val="14"/>
          <w:szCs w:val="14"/>
        </w:rPr>
        <w:t>QuantumLogicTM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are trademarks of Harman International Industries, Inc.</w:t>
      </w:r>
    </w:p>
  </w:endnote>
  <w:endnote w:id="8">
    <w:p w:rsidR="00015E4F" w:rsidRPr="007958C9" w:rsidRDefault="00015E4F">
      <w:pPr>
        <w:pStyle w:val="EndnoteText"/>
        <w:rPr>
          <w:rFonts w:ascii="Arial" w:hAnsi="Arial" w:cs="Arial"/>
          <w:sz w:val="14"/>
          <w:szCs w:val="14"/>
        </w:rPr>
      </w:pPr>
      <w:r w:rsidRPr="007958C9">
        <w:rPr>
          <w:rStyle w:val="EndnoteReference"/>
          <w:rFonts w:ascii="Arial" w:hAnsi="Arial" w:cs="Arial"/>
          <w:sz w:val="14"/>
          <w:szCs w:val="14"/>
        </w:rPr>
        <w:endnoteRef/>
      </w:r>
      <w:r w:rsidRPr="007958C9">
        <w:rPr>
          <w:rFonts w:ascii="Arial" w:hAnsi="Arial" w:cs="Arial"/>
          <w:sz w:val="14"/>
          <w:szCs w:val="14"/>
        </w:rPr>
        <w:t xml:space="preserve">  </w:t>
      </w:r>
      <w:proofErr w:type="spellStart"/>
      <w:proofErr w:type="gramStart"/>
      <w:r w:rsidRPr="007958C9">
        <w:rPr>
          <w:rFonts w:ascii="Arial" w:hAnsi="Arial" w:cs="Arial"/>
          <w:sz w:val="14"/>
          <w:szCs w:val="14"/>
        </w:rPr>
        <w:t>K900</w:t>
      </w:r>
      <w:proofErr w:type="spellEnd"/>
      <w:r w:rsidRPr="007958C9">
        <w:rPr>
          <w:rFonts w:ascii="Arial" w:hAnsi="Arial" w:cs="Arial"/>
          <w:sz w:val="14"/>
          <w:szCs w:val="14"/>
        </w:rPr>
        <w:t xml:space="preserve"> available in select trims and in select markets with limited availability.</w:t>
      </w:r>
      <w:proofErr w:type="gramEnd"/>
    </w:p>
    <w:p w:rsidR="00015E4F" w:rsidRPr="007958C9" w:rsidRDefault="00015E4F">
      <w:pPr>
        <w:pStyle w:val="EndnoteText"/>
        <w:rPr>
          <w:rFonts w:ascii="Arial" w:hAnsi="Arial" w:cs="Arial"/>
          <w:sz w:val="14"/>
          <w:szCs w:val="14"/>
        </w:rPr>
      </w:pPr>
      <w:bookmarkStart w:id="0" w:name="_GoBack"/>
      <w:bookmarkEnd w:id="0"/>
    </w:p>
  </w:endnote>
  <w:endnote w:id="9">
    <w:p w:rsidR="00015E4F" w:rsidRPr="007958C9" w:rsidRDefault="00015E4F">
      <w:pPr>
        <w:pStyle w:val="EndnoteText"/>
        <w:rPr>
          <w:rFonts w:ascii="Arial" w:hAnsi="Arial" w:cs="Arial"/>
          <w:sz w:val="14"/>
          <w:szCs w:val="14"/>
        </w:rPr>
      </w:pPr>
      <w:r w:rsidRPr="007958C9">
        <w:rPr>
          <w:rStyle w:val="EndnoteReference"/>
          <w:rFonts w:ascii="Arial" w:hAnsi="Arial" w:cs="Arial"/>
          <w:sz w:val="14"/>
          <w:szCs w:val="14"/>
        </w:rPr>
        <w:endnoteRef/>
      </w:r>
      <w:r w:rsidRPr="007958C9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7958C9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186" w:rsidRDefault="002A2186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20F" w:rsidRDefault="0052720F" w:rsidP="00762EC6">
      <w:pPr>
        <w:spacing w:after="0" w:line="240" w:lineRule="auto"/>
      </w:pPr>
      <w:r>
        <w:separator/>
      </w:r>
    </w:p>
  </w:footnote>
  <w:footnote w:type="continuationSeparator" w:id="0">
    <w:p w:rsidR="0052720F" w:rsidRDefault="0052720F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186" w:rsidRDefault="002A2186" w:rsidP="0076517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2016 Optima </w:t>
    </w:r>
    <w:r w:rsidR="00352339">
      <w:rPr>
        <w:rFonts w:ascii="Arial" w:hAnsi="Arial" w:cs="Arial"/>
        <w:b/>
      </w:rPr>
      <w:t>Pricing Announced</w:t>
    </w:r>
  </w:p>
  <w:p w:rsidR="002A2186" w:rsidRDefault="002A2186" w:rsidP="00CA6712">
    <w:pPr>
      <w:pStyle w:val="Header"/>
      <w:tabs>
        <w:tab w:val="clear" w:pos="4680"/>
        <w:tab w:val="clear" w:pos="9360"/>
        <w:tab w:val="left" w:pos="3857"/>
      </w:tabs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61E61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61E61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ab/>
    </w:r>
  </w:p>
  <w:p w:rsidR="002A2186" w:rsidRDefault="002A21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186" w:rsidRDefault="002A2186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C97860C" wp14:editId="5BFE7A69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AAF851" wp14:editId="5605240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2A2186" w:rsidRDefault="002A2186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E43E9E6" wp14:editId="2E70EFBA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A97DE0" wp14:editId="2A4EC2E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2A981187" wp14:editId="26E53A5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FAF9D6" wp14:editId="314F5A5D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4A7089" wp14:editId="5ECC0DEF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3F85AE" wp14:editId="00F847B8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2A2186" w:rsidRPr="0036644C" w:rsidRDefault="002A2186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2A2186" w:rsidRPr="0036644C" w:rsidRDefault="002A2186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4FE419B6" wp14:editId="7CBB39F9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AC0F7A" wp14:editId="24DA852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31F33D" wp14:editId="0D4D6A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FA2215" wp14:editId="2FFA6B14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2A2186" w:rsidRPr="004D0E7E" w:rsidRDefault="002A2186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EAA3E0" wp14:editId="289D9866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2A2186" w:rsidRPr="002F76E6" w:rsidRDefault="002A2186" w:rsidP="000F566D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 w:themeColor="text1" w:themeTint="A6"/>
        <w:sz w:val="18"/>
        <w:szCs w:val="22"/>
      </w:rPr>
      <w:t>James Hope</w:t>
    </w:r>
  </w:p>
  <w:p w:rsidR="002A2186" w:rsidRPr="002F76E6" w:rsidRDefault="002A2186" w:rsidP="000F566D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2A2186" w:rsidRDefault="002A2186" w:rsidP="000F566D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949.468.1875</w:t>
    </w:r>
  </w:p>
  <w:p w:rsidR="002A2186" w:rsidRPr="002F76E6" w:rsidRDefault="002A2186" w:rsidP="000F566D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jhope@kiausa.com</w:t>
    </w:r>
  </w:p>
  <w:p w:rsidR="002A2186" w:rsidRDefault="002A2186" w:rsidP="000F566D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EC5A98" wp14:editId="465C556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B125A"/>
    <w:multiLevelType w:val="hybridMultilevel"/>
    <w:tmpl w:val="61043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156"/>
    <w:rsid w:val="000011AD"/>
    <w:rsid w:val="0000450E"/>
    <w:rsid w:val="00004AD3"/>
    <w:rsid w:val="0000768A"/>
    <w:rsid w:val="00013298"/>
    <w:rsid w:val="00015673"/>
    <w:rsid w:val="00015A03"/>
    <w:rsid w:val="00015E4F"/>
    <w:rsid w:val="00016BFF"/>
    <w:rsid w:val="00017A21"/>
    <w:rsid w:val="00020170"/>
    <w:rsid w:val="00020AAF"/>
    <w:rsid w:val="00021EF0"/>
    <w:rsid w:val="000235A6"/>
    <w:rsid w:val="00024FCD"/>
    <w:rsid w:val="00025325"/>
    <w:rsid w:val="000263AD"/>
    <w:rsid w:val="00026B2B"/>
    <w:rsid w:val="00027439"/>
    <w:rsid w:val="00031004"/>
    <w:rsid w:val="0003291F"/>
    <w:rsid w:val="00034A91"/>
    <w:rsid w:val="000408B2"/>
    <w:rsid w:val="00040DD6"/>
    <w:rsid w:val="0004149D"/>
    <w:rsid w:val="00042394"/>
    <w:rsid w:val="00043304"/>
    <w:rsid w:val="0004389E"/>
    <w:rsid w:val="000472F7"/>
    <w:rsid w:val="00050D22"/>
    <w:rsid w:val="00052825"/>
    <w:rsid w:val="00052A52"/>
    <w:rsid w:val="00055442"/>
    <w:rsid w:val="00056F4A"/>
    <w:rsid w:val="0005719C"/>
    <w:rsid w:val="000577A8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3FA4"/>
    <w:rsid w:val="000745FF"/>
    <w:rsid w:val="0007539D"/>
    <w:rsid w:val="000759A6"/>
    <w:rsid w:val="00075F1C"/>
    <w:rsid w:val="00076941"/>
    <w:rsid w:val="00076F9E"/>
    <w:rsid w:val="000772CA"/>
    <w:rsid w:val="000774E3"/>
    <w:rsid w:val="00077DB7"/>
    <w:rsid w:val="00080F3D"/>
    <w:rsid w:val="00082A50"/>
    <w:rsid w:val="000846B3"/>
    <w:rsid w:val="0008610C"/>
    <w:rsid w:val="00090076"/>
    <w:rsid w:val="0009479C"/>
    <w:rsid w:val="000949FD"/>
    <w:rsid w:val="00094BB1"/>
    <w:rsid w:val="00095809"/>
    <w:rsid w:val="00096168"/>
    <w:rsid w:val="00097BA2"/>
    <w:rsid w:val="000A038E"/>
    <w:rsid w:val="000A09D5"/>
    <w:rsid w:val="000A349C"/>
    <w:rsid w:val="000A411F"/>
    <w:rsid w:val="000A7ACB"/>
    <w:rsid w:val="000B0046"/>
    <w:rsid w:val="000B2B3E"/>
    <w:rsid w:val="000B2F1C"/>
    <w:rsid w:val="000B2F98"/>
    <w:rsid w:val="000B3F1F"/>
    <w:rsid w:val="000B4CD0"/>
    <w:rsid w:val="000B567F"/>
    <w:rsid w:val="000B57C3"/>
    <w:rsid w:val="000B6CC0"/>
    <w:rsid w:val="000C12BE"/>
    <w:rsid w:val="000C181D"/>
    <w:rsid w:val="000C18A3"/>
    <w:rsid w:val="000C1AC3"/>
    <w:rsid w:val="000C35E4"/>
    <w:rsid w:val="000C5795"/>
    <w:rsid w:val="000C611A"/>
    <w:rsid w:val="000C6717"/>
    <w:rsid w:val="000D0F93"/>
    <w:rsid w:val="000D1E0C"/>
    <w:rsid w:val="000D3775"/>
    <w:rsid w:val="000D4120"/>
    <w:rsid w:val="000D46F2"/>
    <w:rsid w:val="000D4D77"/>
    <w:rsid w:val="000D4D9C"/>
    <w:rsid w:val="000D5317"/>
    <w:rsid w:val="000E17D3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799"/>
    <w:rsid w:val="001014A8"/>
    <w:rsid w:val="0010292B"/>
    <w:rsid w:val="00102D7B"/>
    <w:rsid w:val="0010358E"/>
    <w:rsid w:val="00103A23"/>
    <w:rsid w:val="001124C7"/>
    <w:rsid w:val="0012107E"/>
    <w:rsid w:val="001228D3"/>
    <w:rsid w:val="001301B1"/>
    <w:rsid w:val="00130259"/>
    <w:rsid w:val="001304BB"/>
    <w:rsid w:val="00133474"/>
    <w:rsid w:val="00133E10"/>
    <w:rsid w:val="0013668C"/>
    <w:rsid w:val="00136BB9"/>
    <w:rsid w:val="00137D18"/>
    <w:rsid w:val="00144653"/>
    <w:rsid w:val="00144C61"/>
    <w:rsid w:val="001459BA"/>
    <w:rsid w:val="001460FB"/>
    <w:rsid w:val="001519EC"/>
    <w:rsid w:val="0015201B"/>
    <w:rsid w:val="00152842"/>
    <w:rsid w:val="001538AD"/>
    <w:rsid w:val="001554DB"/>
    <w:rsid w:val="00155833"/>
    <w:rsid w:val="00156E66"/>
    <w:rsid w:val="00160B5B"/>
    <w:rsid w:val="00160DD3"/>
    <w:rsid w:val="00161C9B"/>
    <w:rsid w:val="0016296B"/>
    <w:rsid w:val="0016325C"/>
    <w:rsid w:val="00164471"/>
    <w:rsid w:val="001648F5"/>
    <w:rsid w:val="00164E88"/>
    <w:rsid w:val="001668C1"/>
    <w:rsid w:val="0017162E"/>
    <w:rsid w:val="0017187D"/>
    <w:rsid w:val="0017447E"/>
    <w:rsid w:val="00175034"/>
    <w:rsid w:val="001765EE"/>
    <w:rsid w:val="00176799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A01EE"/>
    <w:rsid w:val="001A03A7"/>
    <w:rsid w:val="001A109F"/>
    <w:rsid w:val="001A2ECB"/>
    <w:rsid w:val="001A3DB4"/>
    <w:rsid w:val="001A445E"/>
    <w:rsid w:val="001A7368"/>
    <w:rsid w:val="001A7984"/>
    <w:rsid w:val="001A7D61"/>
    <w:rsid w:val="001B2BC9"/>
    <w:rsid w:val="001B5BA0"/>
    <w:rsid w:val="001B5D65"/>
    <w:rsid w:val="001C0868"/>
    <w:rsid w:val="001C1444"/>
    <w:rsid w:val="001C3258"/>
    <w:rsid w:val="001D20D5"/>
    <w:rsid w:val="001D437C"/>
    <w:rsid w:val="001D4539"/>
    <w:rsid w:val="001D46FA"/>
    <w:rsid w:val="001D50F7"/>
    <w:rsid w:val="001D6C3D"/>
    <w:rsid w:val="001D7EEB"/>
    <w:rsid w:val="001E0663"/>
    <w:rsid w:val="001E5741"/>
    <w:rsid w:val="001E5969"/>
    <w:rsid w:val="001E5AD1"/>
    <w:rsid w:val="001F3E25"/>
    <w:rsid w:val="001F44B1"/>
    <w:rsid w:val="001F4D3C"/>
    <w:rsid w:val="001F658A"/>
    <w:rsid w:val="001F6D3C"/>
    <w:rsid w:val="002011E0"/>
    <w:rsid w:val="002012E9"/>
    <w:rsid w:val="00201BEF"/>
    <w:rsid w:val="00204788"/>
    <w:rsid w:val="00211BDD"/>
    <w:rsid w:val="00213FF5"/>
    <w:rsid w:val="0021420E"/>
    <w:rsid w:val="0022221A"/>
    <w:rsid w:val="002232D8"/>
    <w:rsid w:val="00226366"/>
    <w:rsid w:val="002300A7"/>
    <w:rsid w:val="00231359"/>
    <w:rsid w:val="00232687"/>
    <w:rsid w:val="00233298"/>
    <w:rsid w:val="00235602"/>
    <w:rsid w:val="00235786"/>
    <w:rsid w:val="00235A90"/>
    <w:rsid w:val="002361DA"/>
    <w:rsid w:val="00240046"/>
    <w:rsid w:val="002404BC"/>
    <w:rsid w:val="00242BA4"/>
    <w:rsid w:val="00243B7E"/>
    <w:rsid w:val="00245A27"/>
    <w:rsid w:val="002503E2"/>
    <w:rsid w:val="002511A9"/>
    <w:rsid w:val="00251DE1"/>
    <w:rsid w:val="002528D5"/>
    <w:rsid w:val="00253897"/>
    <w:rsid w:val="00255D59"/>
    <w:rsid w:val="002566FA"/>
    <w:rsid w:val="00257C6A"/>
    <w:rsid w:val="002625D8"/>
    <w:rsid w:val="0026477E"/>
    <w:rsid w:val="0027026D"/>
    <w:rsid w:val="00270B8C"/>
    <w:rsid w:val="00270FF2"/>
    <w:rsid w:val="00272BA3"/>
    <w:rsid w:val="00274198"/>
    <w:rsid w:val="00276C69"/>
    <w:rsid w:val="00276E97"/>
    <w:rsid w:val="002776BA"/>
    <w:rsid w:val="0027793B"/>
    <w:rsid w:val="00277A73"/>
    <w:rsid w:val="00277CB6"/>
    <w:rsid w:val="00280FA8"/>
    <w:rsid w:val="0028143E"/>
    <w:rsid w:val="00283C85"/>
    <w:rsid w:val="0028426F"/>
    <w:rsid w:val="0028773C"/>
    <w:rsid w:val="00287F4F"/>
    <w:rsid w:val="002913D8"/>
    <w:rsid w:val="00292601"/>
    <w:rsid w:val="002A2186"/>
    <w:rsid w:val="002A2244"/>
    <w:rsid w:val="002A24BC"/>
    <w:rsid w:val="002A303F"/>
    <w:rsid w:val="002A530A"/>
    <w:rsid w:val="002A5919"/>
    <w:rsid w:val="002A6380"/>
    <w:rsid w:val="002A7452"/>
    <w:rsid w:val="002A7D82"/>
    <w:rsid w:val="002B196F"/>
    <w:rsid w:val="002B2647"/>
    <w:rsid w:val="002B4AA6"/>
    <w:rsid w:val="002B781B"/>
    <w:rsid w:val="002C02BF"/>
    <w:rsid w:val="002C0C22"/>
    <w:rsid w:val="002C246A"/>
    <w:rsid w:val="002C727F"/>
    <w:rsid w:val="002D1448"/>
    <w:rsid w:val="002D26F6"/>
    <w:rsid w:val="002D4ABE"/>
    <w:rsid w:val="002D57E9"/>
    <w:rsid w:val="002D59B6"/>
    <w:rsid w:val="002D5A10"/>
    <w:rsid w:val="002D6F06"/>
    <w:rsid w:val="002D7C90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0B26"/>
    <w:rsid w:val="002F3C35"/>
    <w:rsid w:val="002F4DCE"/>
    <w:rsid w:val="002F4F9D"/>
    <w:rsid w:val="002F55A7"/>
    <w:rsid w:val="002F6C0E"/>
    <w:rsid w:val="002F7794"/>
    <w:rsid w:val="00304B93"/>
    <w:rsid w:val="0030522B"/>
    <w:rsid w:val="00305F94"/>
    <w:rsid w:val="0031020C"/>
    <w:rsid w:val="00310554"/>
    <w:rsid w:val="00310E4D"/>
    <w:rsid w:val="00311B46"/>
    <w:rsid w:val="003127BB"/>
    <w:rsid w:val="00312D9D"/>
    <w:rsid w:val="00314D32"/>
    <w:rsid w:val="00315FA3"/>
    <w:rsid w:val="00316952"/>
    <w:rsid w:val="00320DE0"/>
    <w:rsid w:val="003226CB"/>
    <w:rsid w:val="0032372F"/>
    <w:rsid w:val="003248F2"/>
    <w:rsid w:val="003254EF"/>
    <w:rsid w:val="00326D2E"/>
    <w:rsid w:val="003274FA"/>
    <w:rsid w:val="0032750F"/>
    <w:rsid w:val="00331CBC"/>
    <w:rsid w:val="00333B43"/>
    <w:rsid w:val="00334BDD"/>
    <w:rsid w:val="0033559A"/>
    <w:rsid w:val="003356E7"/>
    <w:rsid w:val="00337DB5"/>
    <w:rsid w:val="00340BEE"/>
    <w:rsid w:val="0034431F"/>
    <w:rsid w:val="00345033"/>
    <w:rsid w:val="00345D5C"/>
    <w:rsid w:val="00345DF5"/>
    <w:rsid w:val="0035048B"/>
    <w:rsid w:val="0035058E"/>
    <w:rsid w:val="003515B7"/>
    <w:rsid w:val="00351B4B"/>
    <w:rsid w:val="00351DDA"/>
    <w:rsid w:val="00352339"/>
    <w:rsid w:val="00354FEB"/>
    <w:rsid w:val="00356D7E"/>
    <w:rsid w:val="003578A1"/>
    <w:rsid w:val="00357C22"/>
    <w:rsid w:val="00362121"/>
    <w:rsid w:val="00362293"/>
    <w:rsid w:val="0036485E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2025"/>
    <w:rsid w:val="0038470A"/>
    <w:rsid w:val="00386182"/>
    <w:rsid w:val="00387A47"/>
    <w:rsid w:val="00391602"/>
    <w:rsid w:val="00391EBE"/>
    <w:rsid w:val="0039230F"/>
    <w:rsid w:val="003932F8"/>
    <w:rsid w:val="003940BF"/>
    <w:rsid w:val="003954E2"/>
    <w:rsid w:val="00395577"/>
    <w:rsid w:val="00395F6F"/>
    <w:rsid w:val="00396CB4"/>
    <w:rsid w:val="003970B9"/>
    <w:rsid w:val="003A16B1"/>
    <w:rsid w:val="003A1BEC"/>
    <w:rsid w:val="003A4582"/>
    <w:rsid w:val="003A47A0"/>
    <w:rsid w:val="003A72C1"/>
    <w:rsid w:val="003B1239"/>
    <w:rsid w:val="003B253F"/>
    <w:rsid w:val="003B3972"/>
    <w:rsid w:val="003B3AB2"/>
    <w:rsid w:val="003B53E3"/>
    <w:rsid w:val="003B5758"/>
    <w:rsid w:val="003C1D6F"/>
    <w:rsid w:val="003C1DD8"/>
    <w:rsid w:val="003C33E1"/>
    <w:rsid w:val="003C75F4"/>
    <w:rsid w:val="003C7D58"/>
    <w:rsid w:val="003D22A5"/>
    <w:rsid w:val="003D26FC"/>
    <w:rsid w:val="003D298F"/>
    <w:rsid w:val="003D4726"/>
    <w:rsid w:val="003D4A78"/>
    <w:rsid w:val="003D6D2B"/>
    <w:rsid w:val="003D761C"/>
    <w:rsid w:val="003E55B8"/>
    <w:rsid w:val="003F5966"/>
    <w:rsid w:val="003F6C84"/>
    <w:rsid w:val="003F6D33"/>
    <w:rsid w:val="003F7861"/>
    <w:rsid w:val="00400E53"/>
    <w:rsid w:val="00401C92"/>
    <w:rsid w:val="00403E3D"/>
    <w:rsid w:val="00404BDB"/>
    <w:rsid w:val="00405688"/>
    <w:rsid w:val="004103AB"/>
    <w:rsid w:val="004107A7"/>
    <w:rsid w:val="00411396"/>
    <w:rsid w:val="00411E2C"/>
    <w:rsid w:val="00413FB7"/>
    <w:rsid w:val="004149B9"/>
    <w:rsid w:val="00414BA3"/>
    <w:rsid w:val="0041795F"/>
    <w:rsid w:val="00417C75"/>
    <w:rsid w:val="00420346"/>
    <w:rsid w:val="00421D1C"/>
    <w:rsid w:val="00422D9B"/>
    <w:rsid w:val="004269C5"/>
    <w:rsid w:val="00427192"/>
    <w:rsid w:val="00430861"/>
    <w:rsid w:val="004310F2"/>
    <w:rsid w:val="00433E66"/>
    <w:rsid w:val="00435BCD"/>
    <w:rsid w:val="00436A8F"/>
    <w:rsid w:val="004375D2"/>
    <w:rsid w:val="00437ADA"/>
    <w:rsid w:val="0044024E"/>
    <w:rsid w:val="00440EED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1E61"/>
    <w:rsid w:val="00462141"/>
    <w:rsid w:val="00463F6B"/>
    <w:rsid w:val="00464713"/>
    <w:rsid w:val="004655A8"/>
    <w:rsid w:val="00465AA1"/>
    <w:rsid w:val="00466B21"/>
    <w:rsid w:val="004679CD"/>
    <w:rsid w:val="00470705"/>
    <w:rsid w:val="0047081E"/>
    <w:rsid w:val="00473462"/>
    <w:rsid w:val="00474B8D"/>
    <w:rsid w:val="00474CD5"/>
    <w:rsid w:val="00474F79"/>
    <w:rsid w:val="00475B4D"/>
    <w:rsid w:val="00475FC7"/>
    <w:rsid w:val="004763D3"/>
    <w:rsid w:val="00476821"/>
    <w:rsid w:val="00476B3F"/>
    <w:rsid w:val="0047708D"/>
    <w:rsid w:val="00477118"/>
    <w:rsid w:val="00477AAE"/>
    <w:rsid w:val="00483426"/>
    <w:rsid w:val="004835C7"/>
    <w:rsid w:val="00490C8E"/>
    <w:rsid w:val="004952B6"/>
    <w:rsid w:val="00497130"/>
    <w:rsid w:val="00497239"/>
    <w:rsid w:val="004A1A1C"/>
    <w:rsid w:val="004A3240"/>
    <w:rsid w:val="004A3537"/>
    <w:rsid w:val="004A39DB"/>
    <w:rsid w:val="004A3CE4"/>
    <w:rsid w:val="004A5749"/>
    <w:rsid w:val="004B10FD"/>
    <w:rsid w:val="004B2257"/>
    <w:rsid w:val="004B3E0D"/>
    <w:rsid w:val="004B4FAD"/>
    <w:rsid w:val="004B5438"/>
    <w:rsid w:val="004B5A2A"/>
    <w:rsid w:val="004B6276"/>
    <w:rsid w:val="004C0E61"/>
    <w:rsid w:val="004C1127"/>
    <w:rsid w:val="004C14CB"/>
    <w:rsid w:val="004C23DA"/>
    <w:rsid w:val="004C28EE"/>
    <w:rsid w:val="004C2DB1"/>
    <w:rsid w:val="004C7BBE"/>
    <w:rsid w:val="004D2481"/>
    <w:rsid w:val="004D2B0E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641D"/>
    <w:rsid w:val="004E6A51"/>
    <w:rsid w:val="004F137E"/>
    <w:rsid w:val="004F1926"/>
    <w:rsid w:val="004F1A4A"/>
    <w:rsid w:val="004F2F9A"/>
    <w:rsid w:val="004F34D7"/>
    <w:rsid w:val="004F3CD9"/>
    <w:rsid w:val="004F3CFF"/>
    <w:rsid w:val="004F422F"/>
    <w:rsid w:val="004F4635"/>
    <w:rsid w:val="004F52D7"/>
    <w:rsid w:val="00504E98"/>
    <w:rsid w:val="00504F9D"/>
    <w:rsid w:val="0050548E"/>
    <w:rsid w:val="005109D8"/>
    <w:rsid w:val="00511F2F"/>
    <w:rsid w:val="005151B4"/>
    <w:rsid w:val="00517B31"/>
    <w:rsid w:val="00517C94"/>
    <w:rsid w:val="00520231"/>
    <w:rsid w:val="00520CC3"/>
    <w:rsid w:val="0052196E"/>
    <w:rsid w:val="005219A6"/>
    <w:rsid w:val="00521F5B"/>
    <w:rsid w:val="00522445"/>
    <w:rsid w:val="005235EF"/>
    <w:rsid w:val="0052399E"/>
    <w:rsid w:val="00523C1A"/>
    <w:rsid w:val="005240C8"/>
    <w:rsid w:val="005254C0"/>
    <w:rsid w:val="005269BC"/>
    <w:rsid w:val="0052720F"/>
    <w:rsid w:val="00527B20"/>
    <w:rsid w:val="00532C67"/>
    <w:rsid w:val="00532DCC"/>
    <w:rsid w:val="0053414B"/>
    <w:rsid w:val="005356D4"/>
    <w:rsid w:val="00540121"/>
    <w:rsid w:val="00541EDE"/>
    <w:rsid w:val="0054231B"/>
    <w:rsid w:val="00542DA1"/>
    <w:rsid w:val="00543727"/>
    <w:rsid w:val="00544FB4"/>
    <w:rsid w:val="005455AE"/>
    <w:rsid w:val="00547260"/>
    <w:rsid w:val="00547655"/>
    <w:rsid w:val="00553F93"/>
    <w:rsid w:val="005547AF"/>
    <w:rsid w:val="005555B1"/>
    <w:rsid w:val="00556BAC"/>
    <w:rsid w:val="00556DAB"/>
    <w:rsid w:val="0055753A"/>
    <w:rsid w:val="005638A3"/>
    <w:rsid w:val="00564580"/>
    <w:rsid w:val="00565252"/>
    <w:rsid w:val="00565E94"/>
    <w:rsid w:val="00567376"/>
    <w:rsid w:val="00567F3F"/>
    <w:rsid w:val="00573E69"/>
    <w:rsid w:val="00574BB1"/>
    <w:rsid w:val="005751B0"/>
    <w:rsid w:val="005779C8"/>
    <w:rsid w:val="00580948"/>
    <w:rsid w:val="0058218C"/>
    <w:rsid w:val="005832CE"/>
    <w:rsid w:val="00583E62"/>
    <w:rsid w:val="00584475"/>
    <w:rsid w:val="00584E3F"/>
    <w:rsid w:val="00584F72"/>
    <w:rsid w:val="0058633F"/>
    <w:rsid w:val="0058673D"/>
    <w:rsid w:val="00586FAD"/>
    <w:rsid w:val="00592031"/>
    <w:rsid w:val="0059520A"/>
    <w:rsid w:val="0059630D"/>
    <w:rsid w:val="005971F7"/>
    <w:rsid w:val="005A1B3D"/>
    <w:rsid w:val="005A421D"/>
    <w:rsid w:val="005A6CB7"/>
    <w:rsid w:val="005B18D3"/>
    <w:rsid w:val="005B2E62"/>
    <w:rsid w:val="005B443B"/>
    <w:rsid w:val="005B4B71"/>
    <w:rsid w:val="005B5F60"/>
    <w:rsid w:val="005B68CD"/>
    <w:rsid w:val="005C0DAF"/>
    <w:rsid w:val="005C34AA"/>
    <w:rsid w:val="005C719B"/>
    <w:rsid w:val="005D03E4"/>
    <w:rsid w:val="005D0407"/>
    <w:rsid w:val="005D042D"/>
    <w:rsid w:val="005D06F5"/>
    <w:rsid w:val="005D473D"/>
    <w:rsid w:val="005D5523"/>
    <w:rsid w:val="005D5D85"/>
    <w:rsid w:val="005D6314"/>
    <w:rsid w:val="005D702E"/>
    <w:rsid w:val="005D71BB"/>
    <w:rsid w:val="005E0617"/>
    <w:rsid w:val="005E0C3D"/>
    <w:rsid w:val="005E1384"/>
    <w:rsid w:val="005E17E0"/>
    <w:rsid w:val="005E3F80"/>
    <w:rsid w:val="005E4DC8"/>
    <w:rsid w:val="005E6102"/>
    <w:rsid w:val="005E79E1"/>
    <w:rsid w:val="005E7E74"/>
    <w:rsid w:val="005F06D5"/>
    <w:rsid w:val="005F3F79"/>
    <w:rsid w:val="005F4037"/>
    <w:rsid w:val="005F5A2E"/>
    <w:rsid w:val="005F6B0B"/>
    <w:rsid w:val="005F7E8C"/>
    <w:rsid w:val="006005F8"/>
    <w:rsid w:val="006013CE"/>
    <w:rsid w:val="00601D22"/>
    <w:rsid w:val="006043DE"/>
    <w:rsid w:val="0060674E"/>
    <w:rsid w:val="00610B6B"/>
    <w:rsid w:val="00610BC9"/>
    <w:rsid w:val="006118B1"/>
    <w:rsid w:val="006149B6"/>
    <w:rsid w:val="00617B47"/>
    <w:rsid w:val="00620904"/>
    <w:rsid w:val="00623663"/>
    <w:rsid w:val="00623B8C"/>
    <w:rsid w:val="006244B0"/>
    <w:rsid w:val="006254B3"/>
    <w:rsid w:val="00626495"/>
    <w:rsid w:val="00627E0E"/>
    <w:rsid w:val="00631E81"/>
    <w:rsid w:val="00632986"/>
    <w:rsid w:val="00636464"/>
    <w:rsid w:val="00641237"/>
    <w:rsid w:val="00641464"/>
    <w:rsid w:val="00641DB3"/>
    <w:rsid w:val="00642081"/>
    <w:rsid w:val="006424C1"/>
    <w:rsid w:val="00645841"/>
    <w:rsid w:val="00646FCD"/>
    <w:rsid w:val="00653D17"/>
    <w:rsid w:val="006545ED"/>
    <w:rsid w:val="006551BB"/>
    <w:rsid w:val="00656CC3"/>
    <w:rsid w:val="00656D94"/>
    <w:rsid w:val="00660274"/>
    <w:rsid w:val="006621BB"/>
    <w:rsid w:val="00662605"/>
    <w:rsid w:val="006631C6"/>
    <w:rsid w:val="0066364F"/>
    <w:rsid w:val="00664087"/>
    <w:rsid w:val="0066512E"/>
    <w:rsid w:val="00667479"/>
    <w:rsid w:val="006675B1"/>
    <w:rsid w:val="0067171A"/>
    <w:rsid w:val="006723C8"/>
    <w:rsid w:val="00672BE3"/>
    <w:rsid w:val="00672C98"/>
    <w:rsid w:val="00673A5D"/>
    <w:rsid w:val="00680830"/>
    <w:rsid w:val="00682CD7"/>
    <w:rsid w:val="006842CC"/>
    <w:rsid w:val="00686790"/>
    <w:rsid w:val="0069084B"/>
    <w:rsid w:val="00691E4C"/>
    <w:rsid w:val="00692007"/>
    <w:rsid w:val="006958DD"/>
    <w:rsid w:val="00696A54"/>
    <w:rsid w:val="006975A1"/>
    <w:rsid w:val="006979A3"/>
    <w:rsid w:val="00697B24"/>
    <w:rsid w:val="00697FBA"/>
    <w:rsid w:val="006A1427"/>
    <w:rsid w:val="006A147A"/>
    <w:rsid w:val="006A5F5F"/>
    <w:rsid w:val="006A789B"/>
    <w:rsid w:val="006B157F"/>
    <w:rsid w:val="006B34E8"/>
    <w:rsid w:val="006B4717"/>
    <w:rsid w:val="006B6C5F"/>
    <w:rsid w:val="006C1CD7"/>
    <w:rsid w:val="006C301C"/>
    <w:rsid w:val="006C355D"/>
    <w:rsid w:val="006C5D66"/>
    <w:rsid w:val="006C7A0F"/>
    <w:rsid w:val="006D0511"/>
    <w:rsid w:val="006D33F7"/>
    <w:rsid w:val="006D3E61"/>
    <w:rsid w:val="006D43F4"/>
    <w:rsid w:val="006D450A"/>
    <w:rsid w:val="006D4D0F"/>
    <w:rsid w:val="006D5033"/>
    <w:rsid w:val="006D6113"/>
    <w:rsid w:val="006D7BBB"/>
    <w:rsid w:val="006E0169"/>
    <w:rsid w:val="006E31BA"/>
    <w:rsid w:val="006E402F"/>
    <w:rsid w:val="006E4393"/>
    <w:rsid w:val="006E57A0"/>
    <w:rsid w:val="006E6D57"/>
    <w:rsid w:val="006E6EE0"/>
    <w:rsid w:val="006E74F9"/>
    <w:rsid w:val="006F1972"/>
    <w:rsid w:val="006F3471"/>
    <w:rsid w:val="006F35EB"/>
    <w:rsid w:val="006F569A"/>
    <w:rsid w:val="006F68BC"/>
    <w:rsid w:val="00701366"/>
    <w:rsid w:val="00701486"/>
    <w:rsid w:val="0070150C"/>
    <w:rsid w:val="00702E68"/>
    <w:rsid w:val="00703F20"/>
    <w:rsid w:val="00704E33"/>
    <w:rsid w:val="00706C08"/>
    <w:rsid w:val="00707809"/>
    <w:rsid w:val="0071454C"/>
    <w:rsid w:val="00716245"/>
    <w:rsid w:val="0071757F"/>
    <w:rsid w:val="00717DD3"/>
    <w:rsid w:val="00722CCF"/>
    <w:rsid w:val="00725A91"/>
    <w:rsid w:val="00725ECF"/>
    <w:rsid w:val="00727975"/>
    <w:rsid w:val="00731608"/>
    <w:rsid w:val="00733893"/>
    <w:rsid w:val="0073405A"/>
    <w:rsid w:val="0073670F"/>
    <w:rsid w:val="0073767E"/>
    <w:rsid w:val="00740481"/>
    <w:rsid w:val="00743458"/>
    <w:rsid w:val="007444A2"/>
    <w:rsid w:val="00751C71"/>
    <w:rsid w:val="00751D5C"/>
    <w:rsid w:val="00752E68"/>
    <w:rsid w:val="00753373"/>
    <w:rsid w:val="00753C05"/>
    <w:rsid w:val="00754455"/>
    <w:rsid w:val="00756FFA"/>
    <w:rsid w:val="00760EAA"/>
    <w:rsid w:val="00762972"/>
    <w:rsid w:val="00762EC6"/>
    <w:rsid w:val="0076320B"/>
    <w:rsid w:val="00763425"/>
    <w:rsid w:val="00763FBF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1DFE"/>
    <w:rsid w:val="007823D2"/>
    <w:rsid w:val="007828F5"/>
    <w:rsid w:val="00782F26"/>
    <w:rsid w:val="00784077"/>
    <w:rsid w:val="00784368"/>
    <w:rsid w:val="00786357"/>
    <w:rsid w:val="007863DF"/>
    <w:rsid w:val="00787F36"/>
    <w:rsid w:val="00793A74"/>
    <w:rsid w:val="007947DD"/>
    <w:rsid w:val="007958C9"/>
    <w:rsid w:val="007A1675"/>
    <w:rsid w:val="007A1DC5"/>
    <w:rsid w:val="007A290C"/>
    <w:rsid w:val="007A54EE"/>
    <w:rsid w:val="007A6451"/>
    <w:rsid w:val="007A66D4"/>
    <w:rsid w:val="007A69BA"/>
    <w:rsid w:val="007A6BD5"/>
    <w:rsid w:val="007B0432"/>
    <w:rsid w:val="007B139F"/>
    <w:rsid w:val="007B23C3"/>
    <w:rsid w:val="007B4470"/>
    <w:rsid w:val="007B5CA4"/>
    <w:rsid w:val="007B60C8"/>
    <w:rsid w:val="007C1AD2"/>
    <w:rsid w:val="007C1CBC"/>
    <w:rsid w:val="007C22DB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48EB"/>
    <w:rsid w:val="007D5800"/>
    <w:rsid w:val="007E25B1"/>
    <w:rsid w:val="007E40F0"/>
    <w:rsid w:val="007E4F21"/>
    <w:rsid w:val="007E514A"/>
    <w:rsid w:val="007E58A5"/>
    <w:rsid w:val="007E6939"/>
    <w:rsid w:val="007E769F"/>
    <w:rsid w:val="007E79AB"/>
    <w:rsid w:val="007E7CC0"/>
    <w:rsid w:val="007F1338"/>
    <w:rsid w:val="007F1418"/>
    <w:rsid w:val="007F14A4"/>
    <w:rsid w:val="007F3A51"/>
    <w:rsid w:val="007F3DD4"/>
    <w:rsid w:val="007F4CD5"/>
    <w:rsid w:val="007F4E0C"/>
    <w:rsid w:val="008032F8"/>
    <w:rsid w:val="00803CAF"/>
    <w:rsid w:val="00804515"/>
    <w:rsid w:val="00804CA7"/>
    <w:rsid w:val="008061A9"/>
    <w:rsid w:val="0081208A"/>
    <w:rsid w:val="0081299A"/>
    <w:rsid w:val="00814780"/>
    <w:rsid w:val="008166F9"/>
    <w:rsid w:val="00816C04"/>
    <w:rsid w:val="00816D3E"/>
    <w:rsid w:val="00817493"/>
    <w:rsid w:val="00824084"/>
    <w:rsid w:val="0082419C"/>
    <w:rsid w:val="008249A5"/>
    <w:rsid w:val="00826B21"/>
    <w:rsid w:val="00830811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6126"/>
    <w:rsid w:val="00846ED3"/>
    <w:rsid w:val="0084719E"/>
    <w:rsid w:val="00847F31"/>
    <w:rsid w:val="0085019F"/>
    <w:rsid w:val="00850772"/>
    <w:rsid w:val="00850C34"/>
    <w:rsid w:val="0085172D"/>
    <w:rsid w:val="00851F45"/>
    <w:rsid w:val="00853E9F"/>
    <w:rsid w:val="008554AE"/>
    <w:rsid w:val="00855905"/>
    <w:rsid w:val="00861A22"/>
    <w:rsid w:val="00862F41"/>
    <w:rsid w:val="0086415D"/>
    <w:rsid w:val="008651D0"/>
    <w:rsid w:val="008665E0"/>
    <w:rsid w:val="00866CD0"/>
    <w:rsid w:val="008675FB"/>
    <w:rsid w:val="00870071"/>
    <w:rsid w:val="008722CC"/>
    <w:rsid w:val="0087343F"/>
    <w:rsid w:val="0087376E"/>
    <w:rsid w:val="008752D9"/>
    <w:rsid w:val="0087606B"/>
    <w:rsid w:val="00880069"/>
    <w:rsid w:val="00881847"/>
    <w:rsid w:val="0088224D"/>
    <w:rsid w:val="00883229"/>
    <w:rsid w:val="00885747"/>
    <w:rsid w:val="00886A6D"/>
    <w:rsid w:val="0088755E"/>
    <w:rsid w:val="008937A1"/>
    <w:rsid w:val="00893BEB"/>
    <w:rsid w:val="00895DCD"/>
    <w:rsid w:val="0089751F"/>
    <w:rsid w:val="008A156B"/>
    <w:rsid w:val="008A165F"/>
    <w:rsid w:val="008A41BD"/>
    <w:rsid w:val="008A4255"/>
    <w:rsid w:val="008A5255"/>
    <w:rsid w:val="008A5570"/>
    <w:rsid w:val="008B05F1"/>
    <w:rsid w:val="008B0A9B"/>
    <w:rsid w:val="008B11B0"/>
    <w:rsid w:val="008B3E2C"/>
    <w:rsid w:val="008B55AE"/>
    <w:rsid w:val="008B55D6"/>
    <w:rsid w:val="008B56E4"/>
    <w:rsid w:val="008C1064"/>
    <w:rsid w:val="008C3D3A"/>
    <w:rsid w:val="008C611F"/>
    <w:rsid w:val="008D1236"/>
    <w:rsid w:val="008D1C3D"/>
    <w:rsid w:val="008D1E2F"/>
    <w:rsid w:val="008D365F"/>
    <w:rsid w:val="008D51BB"/>
    <w:rsid w:val="008D5E25"/>
    <w:rsid w:val="008D69D8"/>
    <w:rsid w:val="008D6C5B"/>
    <w:rsid w:val="008D71F3"/>
    <w:rsid w:val="008D72CF"/>
    <w:rsid w:val="008E16F7"/>
    <w:rsid w:val="008E1EED"/>
    <w:rsid w:val="008E307A"/>
    <w:rsid w:val="008E63E6"/>
    <w:rsid w:val="008F0A38"/>
    <w:rsid w:val="008F2FE8"/>
    <w:rsid w:val="008F4342"/>
    <w:rsid w:val="008F67AE"/>
    <w:rsid w:val="00901C6C"/>
    <w:rsid w:val="00902D4E"/>
    <w:rsid w:val="00903F47"/>
    <w:rsid w:val="00904CE7"/>
    <w:rsid w:val="00905D58"/>
    <w:rsid w:val="009126BF"/>
    <w:rsid w:val="00912B61"/>
    <w:rsid w:val="009148D6"/>
    <w:rsid w:val="009148F9"/>
    <w:rsid w:val="00914B6C"/>
    <w:rsid w:val="009151C2"/>
    <w:rsid w:val="00916588"/>
    <w:rsid w:val="00920C63"/>
    <w:rsid w:val="00921068"/>
    <w:rsid w:val="00921E10"/>
    <w:rsid w:val="00921FAB"/>
    <w:rsid w:val="0092291C"/>
    <w:rsid w:val="00923791"/>
    <w:rsid w:val="00923E86"/>
    <w:rsid w:val="009240CE"/>
    <w:rsid w:val="00924546"/>
    <w:rsid w:val="00925495"/>
    <w:rsid w:val="00927C52"/>
    <w:rsid w:val="0093089F"/>
    <w:rsid w:val="0093241F"/>
    <w:rsid w:val="00932CA1"/>
    <w:rsid w:val="00934660"/>
    <w:rsid w:val="0093550A"/>
    <w:rsid w:val="00935E44"/>
    <w:rsid w:val="00937371"/>
    <w:rsid w:val="00942265"/>
    <w:rsid w:val="009424AF"/>
    <w:rsid w:val="00943C1E"/>
    <w:rsid w:val="00945EFB"/>
    <w:rsid w:val="00946DBD"/>
    <w:rsid w:val="009473E0"/>
    <w:rsid w:val="00947E52"/>
    <w:rsid w:val="00950A91"/>
    <w:rsid w:val="009527F9"/>
    <w:rsid w:val="00953916"/>
    <w:rsid w:val="009544B7"/>
    <w:rsid w:val="00955B54"/>
    <w:rsid w:val="009617C8"/>
    <w:rsid w:val="00963F2D"/>
    <w:rsid w:val="00964F6D"/>
    <w:rsid w:val="0096516E"/>
    <w:rsid w:val="009660C8"/>
    <w:rsid w:val="00966B3E"/>
    <w:rsid w:val="00970710"/>
    <w:rsid w:val="009713BA"/>
    <w:rsid w:val="00971E3B"/>
    <w:rsid w:val="009733D2"/>
    <w:rsid w:val="00973D63"/>
    <w:rsid w:val="009743BD"/>
    <w:rsid w:val="009745D4"/>
    <w:rsid w:val="00974951"/>
    <w:rsid w:val="00974A31"/>
    <w:rsid w:val="009768D2"/>
    <w:rsid w:val="00981119"/>
    <w:rsid w:val="0098318F"/>
    <w:rsid w:val="00985F4B"/>
    <w:rsid w:val="009869A5"/>
    <w:rsid w:val="00986EA1"/>
    <w:rsid w:val="0099117D"/>
    <w:rsid w:val="009911D5"/>
    <w:rsid w:val="00991622"/>
    <w:rsid w:val="00992144"/>
    <w:rsid w:val="0099395D"/>
    <w:rsid w:val="00993DEA"/>
    <w:rsid w:val="0099536C"/>
    <w:rsid w:val="009A34D8"/>
    <w:rsid w:val="009A3E7A"/>
    <w:rsid w:val="009A4559"/>
    <w:rsid w:val="009A56AA"/>
    <w:rsid w:val="009A614A"/>
    <w:rsid w:val="009A65BF"/>
    <w:rsid w:val="009A6923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30EA"/>
    <w:rsid w:val="009C58AB"/>
    <w:rsid w:val="009C5E60"/>
    <w:rsid w:val="009C686A"/>
    <w:rsid w:val="009D1D5F"/>
    <w:rsid w:val="009D3470"/>
    <w:rsid w:val="009D47F5"/>
    <w:rsid w:val="009D4EE0"/>
    <w:rsid w:val="009E0686"/>
    <w:rsid w:val="009E3B79"/>
    <w:rsid w:val="009E4762"/>
    <w:rsid w:val="009E58F9"/>
    <w:rsid w:val="009E73A3"/>
    <w:rsid w:val="009F0D7C"/>
    <w:rsid w:val="009F140E"/>
    <w:rsid w:val="009F1525"/>
    <w:rsid w:val="009F2A74"/>
    <w:rsid w:val="009F599F"/>
    <w:rsid w:val="00A00B39"/>
    <w:rsid w:val="00A016FD"/>
    <w:rsid w:val="00A02C5D"/>
    <w:rsid w:val="00A034E8"/>
    <w:rsid w:val="00A04087"/>
    <w:rsid w:val="00A043BC"/>
    <w:rsid w:val="00A04CBF"/>
    <w:rsid w:val="00A11E12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8E2"/>
    <w:rsid w:val="00A61C1F"/>
    <w:rsid w:val="00A62D81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D38"/>
    <w:rsid w:val="00A74B96"/>
    <w:rsid w:val="00A75127"/>
    <w:rsid w:val="00A75523"/>
    <w:rsid w:val="00A76450"/>
    <w:rsid w:val="00A77250"/>
    <w:rsid w:val="00A8455C"/>
    <w:rsid w:val="00A85E09"/>
    <w:rsid w:val="00A86F04"/>
    <w:rsid w:val="00A90A8A"/>
    <w:rsid w:val="00A922D9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A1543"/>
    <w:rsid w:val="00AA306C"/>
    <w:rsid w:val="00AA42DD"/>
    <w:rsid w:val="00AA76D7"/>
    <w:rsid w:val="00AB157D"/>
    <w:rsid w:val="00AB16A5"/>
    <w:rsid w:val="00AB24E4"/>
    <w:rsid w:val="00AB551C"/>
    <w:rsid w:val="00AB7E51"/>
    <w:rsid w:val="00AC07C0"/>
    <w:rsid w:val="00AC274F"/>
    <w:rsid w:val="00AC2E76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0A"/>
    <w:rsid w:val="00AD6127"/>
    <w:rsid w:val="00AD766E"/>
    <w:rsid w:val="00AE2395"/>
    <w:rsid w:val="00AE2D1E"/>
    <w:rsid w:val="00AE39FD"/>
    <w:rsid w:val="00AF461A"/>
    <w:rsid w:val="00AF70FB"/>
    <w:rsid w:val="00AF79F1"/>
    <w:rsid w:val="00AF7FBE"/>
    <w:rsid w:val="00B005F4"/>
    <w:rsid w:val="00B01330"/>
    <w:rsid w:val="00B01959"/>
    <w:rsid w:val="00B036FE"/>
    <w:rsid w:val="00B03C5F"/>
    <w:rsid w:val="00B03E74"/>
    <w:rsid w:val="00B042F2"/>
    <w:rsid w:val="00B05143"/>
    <w:rsid w:val="00B0736E"/>
    <w:rsid w:val="00B07D12"/>
    <w:rsid w:val="00B10779"/>
    <w:rsid w:val="00B113F3"/>
    <w:rsid w:val="00B12BE5"/>
    <w:rsid w:val="00B137B5"/>
    <w:rsid w:val="00B13A8F"/>
    <w:rsid w:val="00B148C6"/>
    <w:rsid w:val="00B15E73"/>
    <w:rsid w:val="00B2471C"/>
    <w:rsid w:val="00B24E5A"/>
    <w:rsid w:val="00B24E8F"/>
    <w:rsid w:val="00B259BA"/>
    <w:rsid w:val="00B25D95"/>
    <w:rsid w:val="00B2715A"/>
    <w:rsid w:val="00B27BE9"/>
    <w:rsid w:val="00B30E03"/>
    <w:rsid w:val="00B30FB3"/>
    <w:rsid w:val="00B32194"/>
    <w:rsid w:val="00B3340A"/>
    <w:rsid w:val="00B342BB"/>
    <w:rsid w:val="00B35D9A"/>
    <w:rsid w:val="00B3674D"/>
    <w:rsid w:val="00B37FDE"/>
    <w:rsid w:val="00B415E4"/>
    <w:rsid w:val="00B42590"/>
    <w:rsid w:val="00B4310A"/>
    <w:rsid w:val="00B437CA"/>
    <w:rsid w:val="00B5044A"/>
    <w:rsid w:val="00B53FCE"/>
    <w:rsid w:val="00B57E7E"/>
    <w:rsid w:val="00B610EF"/>
    <w:rsid w:val="00B617F3"/>
    <w:rsid w:val="00B61D34"/>
    <w:rsid w:val="00B6270C"/>
    <w:rsid w:val="00B63A54"/>
    <w:rsid w:val="00B64EC0"/>
    <w:rsid w:val="00B65223"/>
    <w:rsid w:val="00B66993"/>
    <w:rsid w:val="00B703FD"/>
    <w:rsid w:val="00B707D2"/>
    <w:rsid w:val="00B73108"/>
    <w:rsid w:val="00B73362"/>
    <w:rsid w:val="00B73F55"/>
    <w:rsid w:val="00B76345"/>
    <w:rsid w:val="00B77314"/>
    <w:rsid w:val="00B774DA"/>
    <w:rsid w:val="00B775CB"/>
    <w:rsid w:val="00B85A1B"/>
    <w:rsid w:val="00B85AA7"/>
    <w:rsid w:val="00B85AE6"/>
    <w:rsid w:val="00B87334"/>
    <w:rsid w:val="00B87B71"/>
    <w:rsid w:val="00B918A0"/>
    <w:rsid w:val="00B9203C"/>
    <w:rsid w:val="00B93FF4"/>
    <w:rsid w:val="00B965CD"/>
    <w:rsid w:val="00B96610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2DB1"/>
    <w:rsid w:val="00BB4446"/>
    <w:rsid w:val="00BB67FF"/>
    <w:rsid w:val="00BB7365"/>
    <w:rsid w:val="00BB75B0"/>
    <w:rsid w:val="00BB7723"/>
    <w:rsid w:val="00BB7EB4"/>
    <w:rsid w:val="00BC0B26"/>
    <w:rsid w:val="00BC1C90"/>
    <w:rsid w:val="00BC440F"/>
    <w:rsid w:val="00BC4565"/>
    <w:rsid w:val="00BC6DE9"/>
    <w:rsid w:val="00BC6EA3"/>
    <w:rsid w:val="00BD0220"/>
    <w:rsid w:val="00BD0F09"/>
    <w:rsid w:val="00BD3002"/>
    <w:rsid w:val="00BD6284"/>
    <w:rsid w:val="00BE00A9"/>
    <w:rsid w:val="00BE02A4"/>
    <w:rsid w:val="00BE0AE3"/>
    <w:rsid w:val="00BE1EA1"/>
    <w:rsid w:val="00BE2A1C"/>
    <w:rsid w:val="00BE2FF7"/>
    <w:rsid w:val="00BE4A67"/>
    <w:rsid w:val="00BE56B4"/>
    <w:rsid w:val="00BE6ADA"/>
    <w:rsid w:val="00BF1628"/>
    <w:rsid w:val="00BF3D6A"/>
    <w:rsid w:val="00BF567B"/>
    <w:rsid w:val="00BF67DD"/>
    <w:rsid w:val="00BF6964"/>
    <w:rsid w:val="00BF7FD4"/>
    <w:rsid w:val="00C02C98"/>
    <w:rsid w:val="00C04151"/>
    <w:rsid w:val="00C04703"/>
    <w:rsid w:val="00C0579F"/>
    <w:rsid w:val="00C058E3"/>
    <w:rsid w:val="00C10120"/>
    <w:rsid w:val="00C102A6"/>
    <w:rsid w:val="00C10FAE"/>
    <w:rsid w:val="00C12D36"/>
    <w:rsid w:val="00C14B4F"/>
    <w:rsid w:val="00C14F1A"/>
    <w:rsid w:val="00C204A4"/>
    <w:rsid w:val="00C23359"/>
    <w:rsid w:val="00C244AE"/>
    <w:rsid w:val="00C24FAE"/>
    <w:rsid w:val="00C25122"/>
    <w:rsid w:val="00C256BF"/>
    <w:rsid w:val="00C279EC"/>
    <w:rsid w:val="00C30207"/>
    <w:rsid w:val="00C31C3E"/>
    <w:rsid w:val="00C32A3C"/>
    <w:rsid w:val="00C32CA3"/>
    <w:rsid w:val="00C33764"/>
    <w:rsid w:val="00C4240B"/>
    <w:rsid w:val="00C4325A"/>
    <w:rsid w:val="00C443E9"/>
    <w:rsid w:val="00C458CC"/>
    <w:rsid w:val="00C45D07"/>
    <w:rsid w:val="00C503D8"/>
    <w:rsid w:val="00C524AF"/>
    <w:rsid w:val="00C53452"/>
    <w:rsid w:val="00C545C7"/>
    <w:rsid w:val="00C55271"/>
    <w:rsid w:val="00C5638D"/>
    <w:rsid w:val="00C576C0"/>
    <w:rsid w:val="00C607F7"/>
    <w:rsid w:val="00C67F04"/>
    <w:rsid w:val="00C70AA1"/>
    <w:rsid w:val="00C725E9"/>
    <w:rsid w:val="00C73602"/>
    <w:rsid w:val="00C73B5E"/>
    <w:rsid w:val="00C745C9"/>
    <w:rsid w:val="00C76610"/>
    <w:rsid w:val="00C76AFB"/>
    <w:rsid w:val="00C7779D"/>
    <w:rsid w:val="00C82990"/>
    <w:rsid w:val="00C83CE9"/>
    <w:rsid w:val="00C8527D"/>
    <w:rsid w:val="00C86D7F"/>
    <w:rsid w:val="00C87F59"/>
    <w:rsid w:val="00C90421"/>
    <w:rsid w:val="00C90D68"/>
    <w:rsid w:val="00C93135"/>
    <w:rsid w:val="00C9428E"/>
    <w:rsid w:val="00C9523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1336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1EF0"/>
    <w:rsid w:val="00CC21CE"/>
    <w:rsid w:val="00CC2656"/>
    <w:rsid w:val="00CC483C"/>
    <w:rsid w:val="00CC4DFF"/>
    <w:rsid w:val="00CC52B6"/>
    <w:rsid w:val="00CC73D3"/>
    <w:rsid w:val="00CC7D19"/>
    <w:rsid w:val="00CD0CD9"/>
    <w:rsid w:val="00CD16C1"/>
    <w:rsid w:val="00CD688D"/>
    <w:rsid w:val="00CD739F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D7D"/>
    <w:rsid w:val="00D151BB"/>
    <w:rsid w:val="00D16094"/>
    <w:rsid w:val="00D1610A"/>
    <w:rsid w:val="00D16F22"/>
    <w:rsid w:val="00D17237"/>
    <w:rsid w:val="00D17755"/>
    <w:rsid w:val="00D201C7"/>
    <w:rsid w:val="00D21A5A"/>
    <w:rsid w:val="00D243C0"/>
    <w:rsid w:val="00D24B2D"/>
    <w:rsid w:val="00D25239"/>
    <w:rsid w:val="00D27143"/>
    <w:rsid w:val="00D307A9"/>
    <w:rsid w:val="00D3476D"/>
    <w:rsid w:val="00D34BFC"/>
    <w:rsid w:val="00D36961"/>
    <w:rsid w:val="00D36C7A"/>
    <w:rsid w:val="00D374B5"/>
    <w:rsid w:val="00D37876"/>
    <w:rsid w:val="00D4008E"/>
    <w:rsid w:val="00D40FD6"/>
    <w:rsid w:val="00D411F2"/>
    <w:rsid w:val="00D414E6"/>
    <w:rsid w:val="00D448FF"/>
    <w:rsid w:val="00D44F53"/>
    <w:rsid w:val="00D518BA"/>
    <w:rsid w:val="00D51D4D"/>
    <w:rsid w:val="00D52DF3"/>
    <w:rsid w:val="00D55251"/>
    <w:rsid w:val="00D55D45"/>
    <w:rsid w:val="00D57192"/>
    <w:rsid w:val="00D5754B"/>
    <w:rsid w:val="00D6376F"/>
    <w:rsid w:val="00D6458F"/>
    <w:rsid w:val="00D656D3"/>
    <w:rsid w:val="00D67817"/>
    <w:rsid w:val="00D73331"/>
    <w:rsid w:val="00D7377E"/>
    <w:rsid w:val="00D73819"/>
    <w:rsid w:val="00D808D1"/>
    <w:rsid w:val="00D83227"/>
    <w:rsid w:val="00D8327B"/>
    <w:rsid w:val="00D834FA"/>
    <w:rsid w:val="00D876C8"/>
    <w:rsid w:val="00D90DCB"/>
    <w:rsid w:val="00D9146C"/>
    <w:rsid w:val="00D91FB3"/>
    <w:rsid w:val="00D92AFE"/>
    <w:rsid w:val="00D9547F"/>
    <w:rsid w:val="00D955E4"/>
    <w:rsid w:val="00DA39E4"/>
    <w:rsid w:val="00DA54FE"/>
    <w:rsid w:val="00DA697E"/>
    <w:rsid w:val="00DA6C53"/>
    <w:rsid w:val="00DB19AF"/>
    <w:rsid w:val="00DB5479"/>
    <w:rsid w:val="00DC3170"/>
    <w:rsid w:val="00DC369D"/>
    <w:rsid w:val="00DC6378"/>
    <w:rsid w:val="00DC65F3"/>
    <w:rsid w:val="00DC6831"/>
    <w:rsid w:val="00DC7192"/>
    <w:rsid w:val="00DD17BD"/>
    <w:rsid w:val="00DD1D4C"/>
    <w:rsid w:val="00DD310C"/>
    <w:rsid w:val="00DD4E79"/>
    <w:rsid w:val="00DD754C"/>
    <w:rsid w:val="00DE1A26"/>
    <w:rsid w:val="00DE4383"/>
    <w:rsid w:val="00DE4AE1"/>
    <w:rsid w:val="00DE61F4"/>
    <w:rsid w:val="00DE6596"/>
    <w:rsid w:val="00DF02AC"/>
    <w:rsid w:val="00DF2D0A"/>
    <w:rsid w:val="00DF2E10"/>
    <w:rsid w:val="00DF4138"/>
    <w:rsid w:val="00DF56C6"/>
    <w:rsid w:val="00E00582"/>
    <w:rsid w:val="00E00FCD"/>
    <w:rsid w:val="00E04164"/>
    <w:rsid w:val="00E04D7D"/>
    <w:rsid w:val="00E065E8"/>
    <w:rsid w:val="00E11082"/>
    <w:rsid w:val="00E14580"/>
    <w:rsid w:val="00E158E9"/>
    <w:rsid w:val="00E16270"/>
    <w:rsid w:val="00E16514"/>
    <w:rsid w:val="00E17693"/>
    <w:rsid w:val="00E241DB"/>
    <w:rsid w:val="00E2557C"/>
    <w:rsid w:val="00E31A08"/>
    <w:rsid w:val="00E31B72"/>
    <w:rsid w:val="00E33626"/>
    <w:rsid w:val="00E336F6"/>
    <w:rsid w:val="00E34346"/>
    <w:rsid w:val="00E34CCD"/>
    <w:rsid w:val="00E364E1"/>
    <w:rsid w:val="00E41A28"/>
    <w:rsid w:val="00E43CBA"/>
    <w:rsid w:val="00E43D44"/>
    <w:rsid w:val="00E44581"/>
    <w:rsid w:val="00E44652"/>
    <w:rsid w:val="00E45668"/>
    <w:rsid w:val="00E46B97"/>
    <w:rsid w:val="00E475BC"/>
    <w:rsid w:val="00E512B0"/>
    <w:rsid w:val="00E5218B"/>
    <w:rsid w:val="00E52EEE"/>
    <w:rsid w:val="00E53917"/>
    <w:rsid w:val="00E54209"/>
    <w:rsid w:val="00E57AF1"/>
    <w:rsid w:val="00E62346"/>
    <w:rsid w:val="00E633EB"/>
    <w:rsid w:val="00E63553"/>
    <w:rsid w:val="00E64238"/>
    <w:rsid w:val="00E65251"/>
    <w:rsid w:val="00E716C5"/>
    <w:rsid w:val="00E7345D"/>
    <w:rsid w:val="00E73A1D"/>
    <w:rsid w:val="00E7402D"/>
    <w:rsid w:val="00E766D0"/>
    <w:rsid w:val="00E77AF8"/>
    <w:rsid w:val="00E8012B"/>
    <w:rsid w:val="00E813F2"/>
    <w:rsid w:val="00E8142C"/>
    <w:rsid w:val="00E826F3"/>
    <w:rsid w:val="00E83630"/>
    <w:rsid w:val="00E85CBE"/>
    <w:rsid w:val="00E8635A"/>
    <w:rsid w:val="00E86DF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33C2"/>
    <w:rsid w:val="00EA4B2C"/>
    <w:rsid w:val="00EA6546"/>
    <w:rsid w:val="00EA68E6"/>
    <w:rsid w:val="00EA6D43"/>
    <w:rsid w:val="00EB006E"/>
    <w:rsid w:val="00EB1046"/>
    <w:rsid w:val="00EB213D"/>
    <w:rsid w:val="00EB24C8"/>
    <w:rsid w:val="00EB38A8"/>
    <w:rsid w:val="00EB4484"/>
    <w:rsid w:val="00EB4FF5"/>
    <w:rsid w:val="00EB605B"/>
    <w:rsid w:val="00EC00CD"/>
    <w:rsid w:val="00EC5E45"/>
    <w:rsid w:val="00EC7C10"/>
    <w:rsid w:val="00ED33E8"/>
    <w:rsid w:val="00ED45AD"/>
    <w:rsid w:val="00ED65E9"/>
    <w:rsid w:val="00ED7573"/>
    <w:rsid w:val="00ED7755"/>
    <w:rsid w:val="00ED7A47"/>
    <w:rsid w:val="00EE16F8"/>
    <w:rsid w:val="00EE22F3"/>
    <w:rsid w:val="00EE29C7"/>
    <w:rsid w:val="00EE323A"/>
    <w:rsid w:val="00EE3656"/>
    <w:rsid w:val="00EE44C4"/>
    <w:rsid w:val="00EE52C3"/>
    <w:rsid w:val="00EE69E2"/>
    <w:rsid w:val="00EE78AA"/>
    <w:rsid w:val="00EF0B80"/>
    <w:rsid w:val="00EF11C5"/>
    <w:rsid w:val="00EF18AA"/>
    <w:rsid w:val="00EF31F9"/>
    <w:rsid w:val="00EF429B"/>
    <w:rsid w:val="00EF4378"/>
    <w:rsid w:val="00EF5D08"/>
    <w:rsid w:val="00EF5FBE"/>
    <w:rsid w:val="00EF6AAB"/>
    <w:rsid w:val="00EF6D11"/>
    <w:rsid w:val="00EF6DF2"/>
    <w:rsid w:val="00EF7BF0"/>
    <w:rsid w:val="00EF7D1D"/>
    <w:rsid w:val="00F025FD"/>
    <w:rsid w:val="00F028F2"/>
    <w:rsid w:val="00F040BF"/>
    <w:rsid w:val="00F07B52"/>
    <w:rsid w:val="00F11865"/>
    <w:rsid w:val="00F13CB1"/>
    <w:rsid w:val="00F223D1"/>
    <w:rsid w:val="00F26227"/>
    <w:rsid w:val="00F30F05"/>
    <w:rsid w:val="00F36E7F"/>
    <w:rsid w:val="00F43B18"/>
    <w:rsid w:val="00F43E82"/>
    <w:rsid w:val="00F449F5"/>
    <w:rsid w:val="00F44E36"/>
    <w:rsid w:val="00F46218"/>
    <w:rsid w:val="00F501A8"/>
    <w:rsid w:val="00F50837"/>
    <w:rsid w:val="00F52738"/>
    <w:rsid w:val="00F53DBD"/>
    <w:rsid w:val="00F53DE2"/>
    <w:rsid w:val="00F60259"/>
    <w:rsid w:val="00F6077A"/>
    <w:rsid w:val="00F62200"/>
    <w:rsid w:val="00F64178"/>
    <w:rsid w:val="00F643F6"/>
    <w:rsid w:val="00F653D9"/>
    <w:rsid w:val="00F65729"/>
    <w:rsid w:val="00F67526"/>
    <w:rsid w:val="00F67CEF"/>
    <w:rsid w:val="00F710CB"/>
    <w:rsid w:val="00F724DC"/>
    <w:rsid w:val="00F74779"/>
    <w:rsid w:val="00F76E1A"/>
    <w:rsid w:val="00F7722A"/>
    <w:rsid w:val="00F776D3"/>
    <w:rsid w:val="00F815FB"/>
    <w:rsid w:val="00F83388"/>
    <w:rsid w:val="00F83DA0"/>
    <w:rsid w:val="00F84247"/>
    <w:rsid w:val="00F84385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C1A"/>
    <w:rsid w:val="00F956C8"/>
    <w:rsid w:val="00F97AD4"/>
    <w:rsid w:val="00F97C4A"/>
    <w:rsid w:val="00FA1C33"/>
    <w:rsid w:val="00FA211A"/>
    <w:rsid w:val="00FA61E8"/>
    <w:rsid w:val="00FA655D"/>
    <w:rsid w:val="00FA7885"/>
    <w:rsid w:val="00FB0A8B"/>
    <w:rsid w:val="00FB2603"/>
    <w:rsid w:val="00FB2DE4"/>
    <w:rsid w:val="00FB367E"/>
    <w:rsid w:val="00FB78FB"/>
    <w:rsid w:val="00FC1EB6"/>
    <w:rsid w:val="00FC31A1"/>
    <w:rsid w:val="00FC3415"/>
    <w:rsid w:val="00FC4E8A"/>
    <w:rsid w:val="00FC52B9"/>
    <w:rsid w:val="00FC5395"/>
    <w:rsid w:val="00FC69D5"/>
    <w:rsid w:val="00FC6BE1"/>
    <w:rsid w:val="00FD060D"/>
    <w:rsid w:val="00FD1B84"/>
    <w:rsid w:val="00FD3DDC"/>
    <w:rsid w:val="00FD413D"/>
    <w:rsid w:val="00FD5002"/>
    <w:rsid w:val="00FD7097"/>
    <w:rsid w:val="00FE0287"/>
    <w:rsid w:val="00FE107F"/>
    <w:rsid w:val="00FE3A84"/>
    <w:rsid w:val="00FE563A"/>
    <w:rsid w:val="00FE60DD"/>
    <w:rsid w:val="00FE6616"/>
    <w:rsid w:val="00FE7A57"/>
    <w:rsid w:val="00FE7BEB"/>
    <w:rsid w:val="00FF0F2D"/>
    <w:rsid w:val="00FF1912"/>
    <w:rsid w:val="00FF34CD"/>
    <w:rsid w:val="00FF3D84"/>
    <w:rsid w:val="00FF3E4F"/>
    <w:rsid w:val="00FF5706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1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A649-8B12-4BFC-ADB9-99B6C9A9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Hope, James [KMA]</dc:creator>
  <cp:lastModifiedBy>Murphy, Julie [KMA]</cp:lastModifiedBy>
  <cp:revision>5</cp:revision>
  <cp:lastPrinted>2015-10-13T15:38:00Z</cp:lastPrinted>
  <dcterms:created xsi:type="dcterms:W3CDTF">2015-10-13T15:25:00Z</dcterms:created>
  <dcterms:modified xsi:type="dcterms:W3CDTF">2015-10-13T15:40:00Z</dcterms:modified>
</cp:coreProperties>
</file>