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A3" w:rsidRDefault="008F36C7" w:rsidP="006C1CD7">
      <w:pPr>
        <w:snapToGrid w:val="0"/>
        <w:spacing w:line="240" w:lineRule="auto"/>
        <w:contextualSpacing/>
        <w:jc w:val="center"/>
        <w:rPr>
          <w:rFonts w:ascii="Arial" w:hAnsi="Arial" w:cs="Arial"/>
          <w:b/>
          <w:caps/>
          <w:u w:val="single"/>
        </w:rPr>
      </w:pPr>
      <w:r>
        <w:rPr>
          <w:rFonts w:ascii="Arial" w:hAnsi="Arial" w:cs="Arial"/>
          <w:b/>
          <w:caps/>
          <w:u w:val="single"/>
        </w:rPr>
        <w:t>Kia ClassiC</w:t>
      </w:r>
      <w:r w:rsidR="00BB1367">
        <w:rPr>
          <w:rFonts w:ascii="Arial" w:hAnsi="Arial" w:cs="Arial"/>
          <w:b/>
          <w:caps/>
          <w:u w:val="single"/>
        </w:rPr>
        <w:t xml:space="preserve"> </w:t>
      </w:r>
      <w:r w:rsidR="00727EBC">
        <w:rPr>
          <w:rFonts w:ascii="Arial" w:hAnsi="Arial" w:cs="Arial"/>
          <w:b/>
          <w:caps/>
          <w:u w:val="single"/>
        </w:rPr>
        <w:t xml:space="preserve">returns to aviara featuring </w:t>
      </w:r>
      <w:proofErr w:type="gramStart"/>
      <w:r w:rsidR="00727EBC">
        <w:rPr>
          <w:rFonts w:ascii="Arial" w:hAnsi="Arial" w:cs="Arial"/>
          <w:b/>
          <w:caps/>
          <w:u w:val="single"/>
        </w:rPr>
        <w:t>world-class</w:t>
      </w:r>
      <w:proofErr w:type="gramEnd"/>
      <w:r w:rsidR="00727EBC">
        <w:rPr>
          <w:rFonts w:ascii="Arial" w:hAnsi="Arial" w:cs="Arial"/>
          <w:b/>
          <w:caps/>
          <w:u w:val="single"/>
        </w:rPr>
        <w:t xml:space="preserve"> golf, fan attractions and all-new Kia </w:t>
      </w:r>
      <w:proofErr w:type="spellStart"/>
      <w:r w:rsidR="00727EBC">
        <w:rPr>
          <w:rFonts w:ascii="Arial" w:hAnsi="Arial" w:cs="Arial"/>
          <w:b/>
          <w:caps/>
          <w:u w:val="single"/>
        </w:rPr>
        <w:t>k900</w:t>
      </w:r>
      <w:proofErr w:type="spellEnd"/>
      <w:r w:rsidR="00727EBC">
        <w:rPr>
          <w:rFonts w:ascii="Arial" w:hAnsi="Arial" w:cs="Arial"/>
          <w:b/>
          <w:caps/>
          <w:u w:val="single"/>
        </w:rPr>
        <w:t xml:space="preserve"> flagship sedan</w:t>
      </w:r>
    </w:p>
    <w:p w:rsidR="00A924B8" w:rsidRDefault="00A924B8" w:rsidP="006C1CD7">
      <w:pPr>
        <w:snapToGrid w:val="0"/>
        <w:spacing w:line="240" w:lineRule="auto"/>
        <w:contextualSpacing/>
        <w:jc w:val="center"/>
        <w:rPr>
          <w:rFonts w:ascii="Arial" w:hAnsi="Arial" w:cs="Arial"/>
          <w:b/>
          <w:i/>
        </w:rPr>
      </w:pPr>
    </w:p>
    <w:p w:rsidR="000D775A" w:rsidRDefault="000D775A" w:rsidP="000D775A">
      <w:pPr>
        <w:snapToGrid w:val="0"/>
        <w:spacing w:line="240" w:lineRule="auto"/>
        <w:contextualSpacing/>
        <w:jc w:val="center"/>
        <w:rPr>
          <w:rFonts w:ascii="Arial" w:hAnsi="Arial" w:cs="Arial"/>
          <w:b/>
          <w:i/>
        </w:rPr>
      </w:pPr>
      <w:r>
        <w:rPr>
          <w:rFonts w:ascii="Arial" w:hAnsi="Arial" w:cs="Arial"/>
          <w:b/>
          <w:i/>
        </w:rPr>
        <w:t xml:space="preserve">Fifth-Annual Kia Classic </w:t>
      </w:r>
      <w:r w:rsidR="00435010">
        <w:rPr>
          <w:rFonts w:ascii="Arial" w:hAnsi="Arial" w:cs="Arial"/>
          <w:b/>
          <w:i/>
        </w:rPr>
        <w:t>t</w:t>
      </w:r>
      <w:r w:rsidR="00727EBC">
        <w:rPr>
          <w:rFonts w:ascii="Arial" w:hAnsi="Arial" w:cs="Arial"/>
          <w:b/>
          <w:i/>
        </w:rPr>
        <w:t xml:space="preserve">o Include </w:t>
      </w:r>
      <w:r w:rsidR="00E5372A">
        <w:rPr>
          <w:rFonts w:ascii="Arial" w:hAnsi="Arial" w:cs="Arial"/>
          <w:b/>
          <w:i/>
        </w:rPr>
        <w:t xml:space="preserve">Family Activities, Autograph Sessions and </w:t>
      </w:r>
      <w:r w:rsidR="00AD6ECB">
        <w:rPr>
          <w:rFonts w:ascii="Arial" w:hAnsi="Arial" w:cs="Arial"/>
          <w:b/>
          <w:i/>
        </w:rPr>
        <w:t xml:space="preserve">a </w:t>
      </w:r>
      <w:r w:rsidR="00E5372A">
        <w:rPr>
          <w:rFonts w:ascii="Arial" w:hAnsi="Arial" w:cs="Arial"/>
          <w:b/>
          <w:i/>
        </w:rPr>
        <w:t>Junior Clinic with LPGA Players</w:t>
      </w:r>
    </w:p>
    <w:p w:rsidR="006B6237" w:rsidRPr="006B6237" w:rsidRDefault="00DE5527" w:rsidP="006B6237">
      <w:pPr>
        <w:pStyle w:val="ListParagraph"/>
        <w:numPr>
          <w:ilvl w:val="0"/>
          <w:numId w:val="7"/>
        </w:numPr>
        <w:ind w:hanging="180"/>
        <w:rPr>
          <w:rFonts w:ascii="Arial" w:hAnsi="Arial" w:cs="Arial"/>
          <w:sz w:val="22"/>
          <w:szCs w:val="22"/>
        </w:rPr>
      </w:pPr>
      <w:r w:rsidRPr="002E7838">
        <w:rPr>
          <w:rFonts w:ascii="Arial" w:hAnsi="Arial" w:cs="Arial"/>
          <w:sz w:val="22"/>
          <w:szCs w:val="22"/>
        </w:rPr>
        <w:t xml:space="preserve">144 </w:t>
      </w:r>
      <w:r w:rsidR="002E7838" w:rsidRPr="002E7838">
        <w:rPr>
          <w:rFonts w:ascii="Arial" w:hAnsi="Arial" w:cs="Arial"/>
          <w:sz w:val="22"/>
          <w:szCs w:val="22"/>
        </w:rPr>
        <w:t>of the top female golfers in the world</w:t>
      </w:r>
      <w:r w:rsidR="005B145A">
        <w:rPr>
          <w:rFonts w:ascii="Arial" w:hAnsi="Arial" w:cs="Arial"/>
          <w:sz w:val="22"/>
          <w:szCs w:val="22"/>
        </w:rPr>
        <w:t xml:space="preserve"> – </w:t>
      </w:r>
      <w:r w:rsidR="002E7838" w:rsidRPr="002E7838">
        <w:rPr>
          <w:rFonts w:ascii="Arial" w:hAnsi="Arial" w:cs="Arial"/>
          <w:sz w:val="22"/>
          <w:szCs w:val="22"/>
        </w:rPr>
        <w:t xml:space="preserve">including 2013 Kia Classic Champion Beatriz </w:t>
      </w:r>
      <w:proofErr w:type="spellStart"/>
      <w:r w:rsidR="002E7838" w:rsidRPr="002E7838">
        <w:rPr>
          <w:rFonts w:ascii="Arial" w:hAnsi="Arial" w:cs="Arial"/>
          <w:sz w:val="22"/>
          <w:szCs w:val="22"/>
        </w:rPr>
        <w:t>Recari</w:t>
      </w:r>
      <w:proofErr w:type="spellEnd"/>
      <w:r w:rsidR="002E7838" w:rsidRPr="002E7838">
        <w:rPr>
          <w:rFonts w:ascii="Arial" w:hAnsi="Arial" w:cs="Arial"/>
          <w:sz w:val="22"/>
          <w:szCs w:val="22"/>
        </w:rPr>
        <w:t xml:space="preserve"> and crowd favorites Paula Creamer, Natalie </w:t>
      </w:r>
      <w:proofErr w:type="spellStart"/>
      <w:r w:rsidR="002E7838" w:rsidRPr="002E7838">
        <w:rPr>
          <w:rFonts w:ascii="Arial" w:hAnsi="Arial" w:cs="Arial"/>
          <w:sz w:val="22"/>
          <w:szCs w:val="22"/>
        </w:rPr>
        <w:t>Gulbis</w:t>
      </w:r>
      <w:proofErr w:type="spellEnd"/>
      <w:r w:rsidR="002E7838" w:rsidRPr="002E7838">
        <w:rPr>
          <w:rFonts w:ascii="Arial" w:hAnsi="Arial" w:cs="Arial"/>
          <w:sz w:val="22"/>
          <w:szCs w:val="22"/>
        </w:rPr>
        <w:t xml:space="preserve">, Michelle </w:t>
      </w:r>
      <w:proofErr w:type="spellStart"/>
      <w:r w:rsidR="002E7838" w:rsidRPr="002E7838">
        <w:rPr>
          <w:rFonts w:ascii="Arial" w:hAnsi="Arial" w:cs="Arial"/>
          <w:sz w:val="22"/>
          <w:szCs w:val="22"/>
        </w:rPr>
        <w:t>Wie</w:t>
      </w:r>
      <w:proofErr w:type="spellEnd"/>
      <w:r w:rsidR="002E7838" w:rsidRPr="002E7838">
        <w:rPr>
          <w:rFonts w:ascii="Arial" w:hAnsi="Arial" w:cs="Arial"/>
          <w:sz w:val="22"/>
          <w:szCs w:val="22"/>
        </w:rPr>
        <w:t xml:space="preserve"> and Lexi Thompson</w:t>
      </w:r>
      <w:r w:rsidR="005B145A">
        <w:rPr>
          <w:rFonts w:ascii="Arial" w:hAnsi="Arial" w:cs="Arial"/>
          <w:sz w:val="22"/>
          <w:szCs w:val="22"/>
        </w:rPr>
        <w:t xml:space="preserve"> – will </w:t>
      </w:r>
      <w:r w:rsidR="006B6237" w:rsidRPr="002E7838">
        <w:rPr>
          <w:rFonts w:ascii="Arial" w:hAnsi="Arial" w:cs="Arial"/>
          <w:sz w:val="22"/>
          <w:szCs w:val="22"/>
        </w:rPr>
        <w:t>compete for $1.7 million purse</w:t>
      </w:r>
    </w:p>
    <w:p w:rsidR="006B6237" w:rsidRPr="00577508" w:rsidRDefault="006B6237" w:rsidP="006B6237">
      <w:pPr>
        <w:pStyle w:val="ListParagraph"/>
      </w:pPr>
    </w:p>
    <w:p w:rsidR="00660FFB" w:rsidRDefault="002E7838" w:rsidP="00660FFB">
      <w:pPr>
        <w:pStyle w:val="ListParagraph"/>
        <w:numPr>
          <w:ilvl w:val="0"/>
          <w:numId w:val="7"/>
        </w:numPr>
        <w:ind w:hanging="180"/>
        <w:rPr>
          <w:rFonts w:ascii="Arial" w:hAnsi="Arial" w:cs="Arial"/>
          <w:sz w:val="22"/>
          <w:szCs w:val="22"/>
        </w:rPr>
      </w:pPr>
      <w:r>
        <w:rPr>
          <w:rFonts w:ascii="Arial" w:hAnsi="Arial" w:cs="Arial"/>
          <w:sz w:val="22"/>
          <w:szCs w:val="22"/>
        </w:rPr>
        <w:t>Nationally</w:t>
      </w:r>
      <w:r w:rsidR="009617C2">
        <w:rPr>
          <w:rFonts w:ascii="Arial" w:hAnsi="Arial" w:cs="Arial"/>
          <w:sz w:val="22"/>
          <w:szCs w:val="22"/>
        </w:rPr>
        <w:t xml:space="preserve"> </w:t>
      </w:r>
      <w:r>
        <w:rPr>
          <w:rFonts w:ascii="Arial" w:hAnsi="Arial" w:cs="Arial"/>
          <w:sz w:val="22"/>
          <w:szCs w:val="22"/>
        </w:rPr>
        <w:t>televised t</w:t>
      </w:r>
      <w:r w:rsidR="00C84004" w:rsidRPr="00C84004">
        <w:rPr>
          <w:rFonts w:ascii="Arial" w:hAnsi="Arial" w:cs="Arial"/>
          <w:sz w:val="22"/>
          <w:szCs w:val="22"/>
        </w:rPr>
        <w:t>ournament</w:t>
      </w:r>
      <w:r w:rsidR="006B6237" w:rsidRPr="00C84004">
        <w:rPr>
          <w:rFonts w:ascii="Arial" w:hAnsi="Arial" w:cs="Arial"/>
          <w:sz w:val="22"/>
          <w:szCs w:val="22"/>
        </w:rPr>
        <w:t xml:space="preserve"> </w:t>
      </w:r>
      <w:r w:rsidR="009617C2">
        <w:rPr>
          <w:rFonts w:ascii="Arial" w:hAnsi="Arial" w:cs="Arial"/>
          <w:sz w:val="22"/>
          <w:szCs w:val="22"/>
        </w:rPr>
        <w:t>introduces</w:t>
      </w:r>
      <w:r w:rsidR="00C737FD">
        <w:rPr>
          <w:rFonts w:ascii="Arial" w:hAnsi="Arial" w:cs="Arial"/>
          <w:sz w:val="22"/>
          <w:szCs w:val="22"/>
        </w:rPr>
        <w:t xml:space="preserve"> </w:t>
      </w:r>
      <w:r w:rsidR="006B6237" w:rsidRPr="00C84004">
        <w:rPr>
          <w:rFonts w:ascii="Arial" w:hAnsi="Arial" w:cs="Arial"/>
          <w:sz w:val="22"/>
          <w:szCs w:val="22"/>
        </w:rPr>
        <w:t xml:space="preserve">modern and elegant </w:t>
      </w:r>
      <w:r w:rsidR="00C737FD">
        <w:rPr>
          <w:rFonts w:ascii="Arial" w:hAnsi="Arial" w:cs="Arial"/>
          <w:sz w:val="22"/>
          <w:szCs w:val="22"/>
        </w:rPr>
        <w:t xml:space="preserve">K900 </w:t>
      </w:r>
      <w:r w:rsidR="00C84004" w:rsidRPr="00C84004">
        <w:rPr>
          <w:rFonts w:ascii="Arial" w:hAnsi="Arial" w:cs="Arial"/>
          <w:sz w:val="22"/>
          <w:szCs w:val="22"/>
        </w:rPr>
        <w:t xml:space="preserve">rear drive </w:t>
      </w:r>
      <w:r w:rsidR="006B6237" w:rsidRPr="00C84004">
        <w:rPr>
          <w:rFonts w:ascii="Arial" w:hAnsi="Arial" w:cs="Arial"/>
          <w:sz w:val="22"/>
          <w:szCs w:val="22"/>
        </w:rPr>
        <w:t>sedan</w:t>
      </w:r>
      <w:r w:rsidR="00C737FD">
        <w:rPr>
          <w:rFonts w:ascii="Arial" w:hAnsi="Arial" w:cs="Arial"/>
          <w:sz w:val="22"/>
          <w:szCs w:val="22"/>
        </w:rPr>
        <w:t xml:space="preserve"> </w:t>
      </w:r>
      <w:r w:rsidR="009617C2">
        <w:rPr>
          <w:rFonts w:ascii="Arial" w:hAnsi="Arial" w:cs="Arial"/>
          <w:sz w:val="22"/>
          <w:szCs w:val="22"/>
        </w:rPr>
        <w:t>as Official Vehicle of LPGA</w:t>
      </w:r>
      <w:r w:rsidR="006B6237" w:rsidRPr="00C84004">
        <w:rPr>
          <w:rFonts w:ascii="Arial" w:hAnsi="Arial" w:cs="Arial"/>
          <w:sz w:val="22"/>
          <w:szCs w:val="22"/>
        </w:rPr>
        <w:t xml:space="preserve"> </w:t>
      </w:r>
    </w:p>
    <w:p w:rsidR="00C84004" w:rsidRPr="00C84004" w:rsidRDefault="00C84004" w:rsidP="00C84004">
      <w:pPr>
        <w:pStyle w:val="ListParagraph"/>
        <w:rPr>
          <w:rFonts w:ascii="Arial" w:hAnsi="Arial" w:cs="Arial"/>
          <w:sz w:val="22"/>
          <w:szCs w:val="22"/>
        </w:rPr>
      </w:pPr>
    </w:p>
    <w:p w:rsidR="000C3A33" w:rsidRPr="00FC2491" w:rsidRDefault="006B6237" w:rsidP="00EE38CF">
      <w:pPr>
        <w:spacing w:line="360" w:lineRule="auto"/>
        <w:rPr>
          <w:rFonts w:ascii="Arial" w:eastAsiaTheme="minorEastAsia" w:hAnsi="Arial" w:cs="Arial"/>
        </w:rPr>
      </w:pPr>
      <w:r w:rsidRPr="008664E3">
        <w:rPr>
          <w:rFonts w:ascii="Arial" w:eastAsiaTheme="minorEastAsia" w:hAnsi="Arial" w:cs="Arial"/>
          <w:b/>
        </w:rPr>
        <w:t xml:space="preserve">IRVINE, </w:t>
      </w:r>
      <w:r w:rsidR="00C84004">
        <w:rPr>
          <w:rFonts w:ascii="Arial" w:eastAsiaTheme="minorEastAsia" w:hAnsi="Arial" w:cs="Arial"/>
          <w:b/>
        </w:rPr>
        <w:t>Calif., March 26</w:t>
      </w:r>
      <w:r w:rsidRPr="008664E3">
        <w:rPr>
          <w:rFonts w:ascii="Arial" w:eastAsiaTheme="minorEastAsia" w:hAnsi="Arial" w:cs="Arial"/>
          <w:b/>
        </w:rPr>
        <w:t>, 2014</w:t>
      </w:r>
      <w:r w:rsidRPr="006B6237">
        <w:rPr>
          <w:rFonts w:ascii="Arial" w:eastAsiaTheme="minorEastAsia" w:hAnsi="Arial" w:cs="Arial"/>
        </w:rPr>
        <w:t xml:space="preserve"> – </w:t>
      </w:r>
      <w:r w:rsidR="00991974">
        <w:rPr>
          <w:rFonts w:ascii="Arial" w:eastAsiaTheme="minorEastAsia" w:hAnsi="Arial" w:cs="Arial"/>
        </w:rPr>
        <w:t xml:space="preserve">Kia Motors America (KMA) </w:t>
      </w:r>
      <w:r w:rsidR="00C737FD">
        <w:rPr>
          <w:rFonts w:ascii="Arial" w:eastAsiaTheme="minorEastAsia" w:hAnsi="Arial" w:cs="Arial"/>
        </w:rPr>
        <w:t xml:space="preserve">has many reasons to celebrate this year: </w:t>
      </w:r>
      <w:r w:rsidR="00A924B8">
        <w:rPr>
          <w:rFonts w:ascii="Arial" w:eastAsiaTheme="minorEastAsia" w:hAnsi="Arial" w:cs="Arial"/>
        </w:rPr>
        <w:t xml:space="preserve"> </w:t>
      </w:r>
      <w:r w:rsidR="00C737FD">
        <w:rPr>
          <w:rFonts w:ascii="Arial" w:eastAsiaTheme="minorEastAsia" w:hAnsi="Arial" w:cs="Arial"/>
        </w:rPr>
        <w:t xml:space="preserve">2014 </w:t>
      </w:r>
      <w:r w:rsidR="00257D32">
        <w:rPr>
          <w:rFonts w:ascii="Arial" w:eastAsiaTheme="minorEastAsia" w:hAnsi="Arial" w:cs="Arial"/>
        </w:rPr>
        <w:t>marks the company’s</w:t>
      </w:r>
      <w:r w:rsidR="00C737FD">
        <w:rPr>
          <w:rFonts w:ascii="Arial" w:eastAsiaTheme="minorEastAsia" w:hAnsi="Arial" w:cs="Arial"/>
        </w:rPr>
        <w:t xml:space="preserve"> 20</w:t>
      </w:r>
      <w:r w:rsidR="00C737FD" w:rsidRPr="00A924B8">
        <w:rPr>
          <w:rFonts w:ascii="Arial" w:eastAsiaTheme="minorEastAsia" w:hAnsi="Arial" w:cs="Arial"/>
          <w:vertAlign w:val="superscript"/>
        </w:rPr>
        <w:t>th</w:t>
      </w:r>
      <w:r w:rsidR="00C737FD">
        <w:rPr>
          <w:rFonts w:ascii="Arial" w:eastAsiaTheme="minorEastAsia" w:hAnsi="Arial" w:cs="Arial"/>
        </w:rPr>
        <w:t xml:space="preserve"> anniversary in the U.S.</w:t>
      </w:r>
      <w:r w:rsidR="00257D32">
        <w:rPr>
          <w:rFonts w:ascii="Arial" w:eastAsiaTheme="minorEastAsia" w:hAnsi="Arial" w:cs="Arial"/>
        </w:rPr>
        <w:t xml:space="preserve">; </w:t>
      </w:r>
      <w:r w:rsidR="00C737FD">
        <w:rPr>
          <w:rFonts w:ascii="Arial" w:eastAsiaTheme="minorEastAsia" w:hAnsi="Arial" w:cs="Arial"/>
        </w:rPr>
        <w:t xml:space="preserve">the fifth </w:t>
      </w:r>
      <w:r w:rsidR="00991974">
        <w:rPr>
          <w:rFonts w:ascii="Arial" w:eastAsiaTheme="minorEastAsia" w:hAnsi="Arial" w:cs="Arial"/>
        </w:rPr>
        <w:t xml:space="preserve">annual Kia Classic </w:t>
      </w:r>
      <w:r w:rsidR="00C737FD">
        <w:rPr>
          <w:rFonts w:ascii="Arial" w:eastAsiaTheme="minorEastAsia" w:hAnsi="Arial" w:cs="Arial"/>
        </w:rPr>
        <w:t>t</w:t>
      </w:r>
      <w:r w:rsidR="00991974">
        <w:rPr>
          <w:rFonts w:ascii="Arial" w:eastAsiaTheme="minorEastAsia" w:hAnsi="Arial" w:cs="Arial"/>
        </w:rPr>
        <w:t xml:space="preserve">ournament tees off tomorrow at </w:t>
      </w:r>
      <w:proofErr w:type="spellStart"/>
      <w:r w:rsidR="00991974">
        <w:rPr>
          <w:rFonts w:ascii="Arial" w:eastAsiaTheme="minorEastAsia" w:hAnsi="Arial" w:cs="Arial"/>
        </w:rPr>
        <w:t>Aviara</w:t>
      </w:r>
      <w:proofErr w:type="spellEnd"/>
      <w:r w:rsidR="00991974">
        <w:rPr>
          <w:rFonts w:ascii="Arial" w:eastAsiaTheme="minorEastAsia" w:hAnsi="Arial" w:cs="Arial"/>
        </w:rPr>
        <w:t xml:space="preserve"> Golf Club in Carlsbad, Calif.</w:t>
      </w:r>
      <w:r w:rsidR="00257D32">
        <w:rPr>
          <w:rFonts w:ascii="Arial" w:eastAsiaTheme="minorEastAsia" w:hAnsi="Arial" w:cs="Arial"/>
        </w:rPr>
        <w:t xml:space="preserve">; and a new era has begun with the arrival of the all-new </w:t>
      </w:r>
      <w:r w:rsidR="009617C2">
        <w:rPr>
          <w:rFonts w:ascii="Arial" w:eastAsiaTheme="minorEastAsia" w:hAnsi="Arial" w:cs="Arial"/>
        </w:rPr>
        <w:t xml:space="preserve">Kia </w:t>
      </w:r>
      <w:r w:rsidR="00257D32">
        <w:rPr>
          <w:rFonts w:ascii="Arial" w:eastAsiaTheme="minorEastAsia" w:hAnsi="Arial" w:cs="Arial"/>
        </w:rPr>
        <w:t>K900 luxury sedan</w:t>
      </w:r>
      <w:r w:rsidR="00090F52">
        <w:rPr>
          <w:rStyle w:val="EndnoteReference"/>
          <w:rFonts w:ascii="Arial" w:eastAsiaTheme="minorEastAsia" w:hAnsi="Arial" w:cs="Arial"/>
        </w:rPr>
        <w:endnoteReference w:id="1"/>
      </w:r>
      <w:bookmarkStart w:id="0" w:name="_GoBack"/>
      <w:bookmarkEnd w:id="0"/>
      <w:proofErr w:type="gramStart"/>
      <w:r w:rsidR="009617C2">
        <w:rPr>
          <w:rFonts w:ascii="Arial" w:eastAsiaTheme="minorEastAsia" w:hAnsi="Arial" w:cs="Arial"/>
        </w:rPr>
        <w:t xml:space="preserve">. </w:t>
      </w:r>
      <w:proofErr w:type="gramEnd"/>
      <w:r w:rsidR="00E56D41">
        <w:rPr>
          <w:rFonts w:ascii="Arial" w:eastAsiaTheme="minorEastAsia" w:hAnsi="Arial" w:cs="Arial"/>
        </w:rPr>
        <w:t xml:space="preserve">Along with defending </w:t>
      </w:r>
      <w:r w:rsidR="005B145A">
        <w:rPr>
          <w:rFonts w:ascii="Arial" w:eastAsiaTheme="minorEastAsia" w:hAnsi="Arial" w:cs="Arial"/>
        </w:rPr>
        <w:t xml:space="preserve">tournament </w:t>
      </w:r>
      <w:r w:rsidR="00E56D41">
        <w:rPr>
          <w:rFonts w:ascii="Arial" w:eastAsiaTheme="minorEastAsia" w:hAnsi="Arial" w:cs="Arial"/>
        </w:rPr>
        <w:t xml:space="preserve">champion Beatriz </w:t>
      </w:r>
      <w:proofErr w:type="spellStart"/>
      <w:r w:rsidR="00E56D41">
        <w:rPr>
          <w:rFonts w:ascii="Arial" w:eastAsiaTheme="minorEastAsia" w:hAnsi="Arial" w:cs="Arial"/>
        </w:rPr>
        <w:t>Recari</w:t>
      </w:r>
      <w:proofErr w:type="spellEnd"/>
      <w:r w:rsidR="00E56D41">
        <w:rPr>
          <w:rFonts w:ascii="Arial" w:eastAsiaTheme="minorEastAsia" w:hAnsi="Arial" w:cs="Arial"/>
        </w:rPr>
        <w:t>, t</w:t>
      </w:r>
      <w:r w:rsidR="009617C2">
        <w:rPr>
          <w:rFonts w:ascii="Arial" w:eastAsiaTheme="minorEastAsia" w:hAnsi="Arial" w:cs="Arial"/>
        </w:rPr>
        <w:t xml:space="preserve">he </w:t>
      </w:r>
      <w:proofErr w:type="spellStart"/>
      <w:r w:rsidR="009617C2">
        <w:rPr>
          <w:rFonts w:ascii="Arial" w:eastAsiaTheme="minorEastAsia" w:hAnsi="Arial" w:cs="Arial"/>
        </w:rPr>
        <w:t>K900</w:t>
      </w:r>
      <w:proofErr w:type="spellEnd"/>
      <w:r w:rsidR="009617C2">
        <w:rPr>
          <w:rFonts w:ascii="Arial" w:eastAsiaTheme="minorEastAsia" w:hAnsi="Arial" w:cs="Arial"/>
        </w:rPr>
        <w:t xml:space="preserve"> </w:t>
      </w:r>
      <w:r w:rsidR="00095D9B">
        <w:rPr>
          <w:rFonts w:ascii="Arial" w:eastAsiaTheme="minorEastAsia" w:hAnsi="Arial" w:cs="Arial"/>
        </w:rPr>
        <w:t xml:space="preserve">will </w:t>
      </w:r>
      <w:r w:rsidR="00E56D41">
        <w:rPr>
          <w:rFonts w:ascii="Arial" w:eastAsiaTheme="minorEastAsia" w:hAnsi="Arial" w:cs="Arial"/>
        </w:rPr>
        <w:t xml:space="preserve">play a prominent role </w:t>
      </w:r>
      <w:r w:rsidR="00257D32">
        <w:rPr>
          <w:rFonts w:ascii="Arial" w:eastAsiaTheme="minorEastAsia" w:hAnsi="Arial" w:cs="Arial"/>
        </w:rPr>
        <w:t xml:space="preserve">this week </w:t>
      </w:r>
      <w:r w:rsidR="009617C2">
        <w:rPr>
          <w:rFonts w:ascii="Arial" w:eastAsiaTheme="minorEastAsia" w:hAnsi="Arial" w:cs="Arial"/>
        </w:rPr>
        <w:t xml:space="preserve">on the grounds of the Park Hyatt </w:t>
      </w:r>
      <w:proofErr w:type="spellStart"/>
      <w:r w:rsidR="009617C2">
        <w:rPr>
          <w:rFonts w:ascii="Arial" w:eastAsiaTheme="minorEastAsia" w:hAnsi="Arial" w:cs="Arial"/>
        </w:rPr>
        <w:t>Aviara</w:t>
      </w:r>
      <w:proofErr w:type="spellEnd"/>
      <w:r w:rsidR="009617C2">
        <w:rPr>
          <w:rFonts w:ascii="Arial" w:eastAsiaTheme="minorEastAsia" w:hAnsi="Arial" w:cs="Arial"/>
        </w:rPr>
        <w:t xml:space="preserve"> Resort as </w:t>
      </w:r>
      <w:r w:rsidR="00095D9B">
        <w:rPr>
          <w:rFonts w:ascii="Arial" w:eastAsiaTheme="minorEastAsia" w:hAnsi="Arial" w:cs="Arial"/>
        </w:rPr>
        <w:t xml:space="preserve">144 of the world’s best golfers </w:t>
      </w:r>
      <w:r w:rsidR="005B145A">
        <w:rPr>
          <w:rFonts w:ascii="Arial" w:eastAsiaTheme="minorEastAsia" w:hAnsi="Arial" w:cs="Arial"/>
        </w:rPr>
        <w:t>vi</w:t>
      </w:r>
      <w:r w:rsidR="00095D9B">
        <w:rPr>
          <w:rFonts w:ascii="Arial" w:eastAsiaTheme="minorEastAsia" w:hAnsi="Arial" w:cs="Arial"/>
        </w:rPr>
        <w:t>e for the Kia Classic title and their share of the event’s $1.7 million purse</w:t>
      </w:r>
      <w:proofErr w:type="gramStart"/>
      <w:r w:rsidR="00095D9B">
        <w:rPr>
          <w:rFonts w:ascii="Arial" w:eastAsiaTheme="minorEastAsia" w:hAnsi="Arial" w:cs="Arial"/>
        </w:rPr>
        <w:t xml:space="preserve">. </w:t>
      </w:r>
      <w:proofErr w:type="gramEnd"/>
      <w:r w:rsidR="008664E3" w:rsidRPr="008664E3">
        <w:rPr>
          <w:rFonts w:ascii="Arial" w:eastAsiaTheme="minorEastAsia" w:hAnsi="Arial" w:cs="Arial"/>
        </w:rPr>
        <w:t>When play finishes</w:t>
      </w:r>
      <w:r w:rsidR="00DC4C44" w:rsidRPr="008664E3">
        <w:rPr>
          <w:rFonts w:ascii="Arial" w:eastAsiaTheme="minorEastAsia" w:hAnsi="Arial" w:cs="Arial"/>
        </w:rPr>
        <w:t xml:space="preserve"> on Sunday, March 30, the winner wil</w:t>
      </w:r>
      <w:r w:rsidR="008664E3" w:rsidRPr="008664E3">
        <w:rPr>
          <w:rFonts w:ascii="Arial" w:eastAsiaTheme="minorEastAsia" w:hAnsi="Arial" w:cs="Arial"/>
        </w:rPr>
        <w:t>l take home a check for $255,555</w:t>
      </w:r>
      <w:r w:rsidR="00DC4C44" w:rsidRPr="008664E3">
        <w:rPr>
          <w:rFonts w:ascii="Arial" w:eastAsiaTheme="minorEastAsia" w:hAnsi="Arial" w:cs="Arial"/>
        </w:rPr>
        <w:t xml:space="preserve"> </w:t>
      </w:r>
      <w:r w:rsidR="00EA070E" w:rsidRPr="000C3A33">
        <w:rPr>
          <w:rFonts w:ascii="Arial" w:eastAsiaTheme="minorEastAsia" w:hAnsi="Arial" w:cs="Arial"/>
        </w:rPr>
        <w:t>and</w:t>
      </w:r>
      <w:r w:rsidR="00DC4C44" w:rsidRPr="000C3A33">
        <w:rPr>
          <w:rFonts w:ascii="Arial" w:eastAsiaTheme="minorEastAsia" w:hAnsi="Arial" w:cs="Arial"/>
        </w:rPr>
        <w:t xml:space="preserve"> </w:t>
      </w:r>
      <w:r w:rsidR="00993BEF">
        <w:rPr>
          <w:rFonts w:ascii="Arial" w:eastAsiaTheme="minorEastAsia" w:hAnsi="Arial" w:cs="Arial"/>
        </w:rPr>
        <w:t>drive away in</w:t>
      </w:r>
      <w:r w:rsidR="00257D32">
        <w:rPr>
          <w:rFonts w:ascii="Arial" w:eastAsiaTheme="minorEastAsia" w:hAnsi="Arial" w:cs="Arial"/>
        </w:rPr>
        <w:t xml:space="preserve"> </w:t>
      </w:r>
      <w:r w:rsidR="00DC4C44" w:rsidRPr="000C3A33">
        <w:rPr>
          <w:rFonts w:ascii="Arial" w:eastAsiaTheme="minorEastAsia" w:hAnsi="Arial" w:cs="Arial"/>
        </w:rPr>
        <w:t xml:space="preserve">a </w:t>
      </w:r>
      <w:r w:rsidR="00257D32">
        <w:rPr>
          <w:rFonts w:ascii="Arial" w:eastAsiaTheme="minorEastAsia" w:hAnsi="Arial" w:cs="Arial"/>
        </w:rPr>
        <w:t xml:space="preserve">brand new </w:t>
      </w:r>
      <w:r w:rsidR="00DC4C44" w:rsidRPr="000C3A33">
        <w:rPr>
          <w:rFonts w:ascii="Arial" w:eastAsiaTheme="minorEastAsia" w:hAnsi="Arial" w:cs="Arial"/>
        </w:rPr>
        <w:t xml:space="preserve">2015 </w:t>
      </w:r>
      <w:r w:rsidR="00993BEF">
        <w:rPr>
          <w:rFonts w:ascii="Arial" w:eastAsiaTheme="minorEastAsia" w:hAnsi="Arial" w:cs="Arial"/>
        </w:rPr>
        <w:t xml:space="preserve">Kia </w:t>
      </w:r>
      <w:proofErr w:type="spellStart"/>
      <w:r w:rsidR="00DC4C44" w:rsidRPr="000C3A33">
        <w:rPr>
          <w:rFonts w:ascii="Arial" w:eastAsiaTheme="minorEastAsia" w:hAnsi="Arial" w:cs="Arial"/>
        </w:rPr>
        <w:t>K900</w:t>
      </w:r>
      <w:proofErr w:type="spellEnd"/>
      <w:r w:rsidR="00257D32">
        <w:rPr>
          <w:rFonts w:ascii="Arial" w:eastAsiaTheme="minorEastAsia" w:hAnsi="Arial" w:cs="Arial"/>
        </w:rPr>
        <w:t xml:space="preserve"> –</w:t>
      </w:r>
      <w:r w:rsidR="00404F91">
        <w:rPr>
          <w:rFonts w:ascii="Arial" w:hAnsi="Arial" w:cs="Arial"/>
        </w:rPr>
        <w:t xml:space="preserve"> </w:t>
      </w:r>
      <w:r w:rsidR="000C3A33">
        <w:rPr>
          <w:rFonts w:ascii="Arial" w:hAnsi="Arial" w:cs="Arial"/>
        </w:rPr>
        <w:t>t</w:t>
      </w:r>
      <w:r w:rsidR="00E26DEA">
        <w:rPr>
          <w:rFonts w:ascii="Arial" w:hAnsi="Arial" w:cs="Arial"/>
        </w:rPr>
        <w:t>he Official Vehicle of the LPGA.</w:t>
      </w:r>
    </w:p>
    <w:p w:rsidR="00FE7D8F" w:rsidRDefault="00FE7D8F" w:rsidP="000957B6">
      <w:pPr>
        <w:spacing w:line="360" w:lineRule="auto"/>
        <w:rPr>
          <w:rFonts w:ascii="Arial" w:hAnsi="Arial" w:cs="Arial"/>
        </w:rPr>
      </w:pPr>
      <w:r>
        <w:rPr>
          <w:rFonts w:ascii="Arial" w:hAnsi="Arial" w:cs="Arial"/>
        </w:rPr>
        <w:tab/>
      </w:r>
      <w:r w:rsidR="00E56D41">
        <w:rPr>
          <w:rFonts w:ascii="Arial" w:hAnsi="Arial" w:cs="Arial"/>
        </w:rPr>
        <w:t xml:space="preserve">Television ratings and fan attendance for the Kia Classic have grown each year thanks to a winning combination of </w:t>
      </w:r>
      <w:proofErr w:type="gramStart"/>
      <w:r w:rsidR="00AD6ECB">
        <w:rPr>
          <w:rFonts w:ascii="Arial" w:hAnsi="Arial" w:cs="Arial"/>
        </w:rPr>
        <w:t>world-class</w:t>
      </w:r>
      <w:proofErr w:type="gramEnd"/>
      <w:r w:rsidR="00AD6ECB">
        <w:rPr>
          <w:rFonts w:ascii="Arial" w:hAnsi="Arial" w:cs="Arial"/>
        </w:rPr>
        <w:t xml:space="preserve"> golf</w:t>
      </w:r>
      <w:r w:rsidR="00E56D41">
        <w:rPr>
          <w:rFonts w:ascii="Arial" w:hAnsi="Arial" w:cs="Arial"/>
        </w:rPr>
        <w:t xml:space="preserve"> for the national audience and </w:t>
      </w:r>
      <w:r w:rsidR="00AD6ECB">
        <w:rPr>
          <w:rFonts w:ascii="Arial" w:hAnsi="Arial" w:cs="Arial"/>
        </w:rPr>
        <w:t xml:space="preserve">a family-friendly experience </w:t>
      </w:r>
      <w:r w:rsidR="00E56D41">
        <w:rPr>
          <w:rFonts w:ascii="Arial" w:hAnsi="Arial" w:cs="Arial"/>
        </w:rPr>
        <w:t>for guests on site.  P</w:t>
      </w:r>
      <w:r w:rsidR="00AD6ECB">
        <w:rPr>
          <w:rFonts w:ascii="Arial" w:hAnsi="Arial" w:cs="Arial"/>
        </w:rPr>
        <w:t xml:space="preserve">lanned activities </w:t>
      </w:r>
      <w:r w:rsidR="00E56D41">
        <w:rPr>
          <w:rFonts w:ascii="Arial" w:hAnsi="Arial" w:cs="Arial"/>
        </w:rPr>
        <w:t>include</w:t>
      </w:r>
      <w:r w:rsidR="00AD6ECB">
        <w:rPr>
          <w:rFonts w:ascii="Arial" w:hAnsi="Arial" w:cs="Arial"/>
        </w:rPr>
        <w:t xml:space="preserve"> a scavenger hunt, special autograph sessions and a junior clinic on Saturday, March 29, on the driving range with LPGA players</w:t>
      </w:r>
      <w:proofErr w:type="gramStart"/>
      <w:r w:rsidR="00AD6ECB">
        <w:rPr>
          <w:rFonts w:ascii="Arial" w:hAnsi="Arial" w:cs="Arial"/>
        </w:rPr>
        <w:t xml:space="preserve">. </w:t>
      </w:r>
      <w:proofErr w:type="gramEnd"/>
      <w:r w:rsidR="0054476F">
        <w:rPr>
          <w:rFonts w:ascii="Arial" w:hAnsi="Arial" w:cs="Arial"/>
        </w:rPr>
        <w:t>For the complete list of special events</w:t>
      </w:r>
      <w:r w:rsidR="00E56D41">
        <w:rPr>
          <w:rFonts w:ascii="Arial" w:hAnsi="Arial" w:cs="Arial"/>
        </w:rPr>
        <w:t>,</w:t>
      </w:r>
      <w:r w:rsidR="0054476F">
        <w:rPr>
          <w:rFonts w:ascii="Arial" w:hAnsi="Arial" w:cs="Arial"/>
        </w:rPr>
        <w:t xml:space="preserve"> please visit </w:t>
      </w:r>
      <w:hyperlink r:id="rId9" w:history="1">
        <w:r w:rsidR="0054476F" w:rsidRPr="0054476F">
          <w:rPr>
            <w:rStyle w:val="Hyperlink"/>
            <w:rFonts w:ascii="Arial" w:hAnsi="Arial" w:cs="Arial"/>
          </w:rPr>
          <w:t>www.KiaClassic.co</w:t>
        </w:r>
        <w:r w:rsidR="0054476F" w:rsidRPr="002E0F6C">
          <w:rPr>
            <w:rStyle w:val="Hyperlink"/>
            <w:rFonts w:ascii="Arial" w:hAnsi="Arial" w:cs="Arial"/>
          </w:rPr>
          <w:t>m</w:t>
        </w:r>
      </w:hyperlink>
      <w:r w:rsidR="0054476F">
        <w:rPr>
          <w:rFonts w:ascii="Arial" w:hAnsi="Arial" w:cs="Arial"/>
        </w:rPr>
        <w:t xml:space="preserve">. </w:t>
      </w:r>
      <w:r w:rsidR="00AD6ECB">
        <w:rPr>
          <w:rFonts w:ascii="Arial" w:hAnsi="Arial" w:cs="Arial"/>
        </w:rPr>
        <w:t xml:space="preserve">The </w:t>
      </w:r>
      <w:r w:rsidR="00CC5AD2">
        <w:rPr>
          <w:rFonts w:ascii="Arial" w:hAnsi="Arial" w:cs="Arial"/>
        </w:rPr>
        <w:t xml:space="preserve">Kia </w:t>
      </w:r>
      <w:r w:rsidR="00AD6ECB">
        <w:rPr>
          <w:rFonts w:ascii="Arial" w:hAnsi="Arial" w:cs="Arial"/>
        </w:rPr>
        <w:t xml:space="preserve">Classic also offers the first opportunity for fans and spectators to experience the K900 luxury sedan outside of an auto show environment with multiple vehicle </w:t>
      </w:r>
      <w:r w:rsidR="00294DAC">
        <w:rPr>
          <w:rFonts w:ascii="Arial" w:hAnsi="Arial" w:cs="Arial"/>
        </w:rPr>
        <w:t>display</w:t>
      </w:r>
      <w:r w:rsidR="00AD6ECB">
        <w:rPr>
          <w:rFonts w:ascii="Arial" w:hAnsi="Arial" w:cs="Arial"/>
        </w:rPr>
        <w:t>s</w:t>
      </w:r>
      <w:r w:rsidR="00294DAC">
        <w:rPr>
          <w:rFonts w:ascii="Arial" w:hAnsi="Arial" w:cs="Arial"/>
        </w:rPr>
        <w:t xml:space="preserve"> </w:t>
      </w:r>
      <w:r w:rsidR="005D0488">
        <w:rPr>
          <w:rFonts w:ascii="Arial" w:hAnsi="Arial" w:cs="Arial"/>
        </w:rPr>
        <w:t xml:space="preserve">throughout </w:t>
      </w:r>
      <w:proofErr w:type="spellStart"/>
      <w:r w:rsidR="005D0488">
        <w:rPr>
          <w:rFonts w:ascii="Arial" w:hAnsi="Arial" w:cs="Arial"/>
        </w:rPr>
        <w:t>Aviara</w:t>
      </w:r>
      <w:proofErr w:type="spellEnd"/>
      <w:r w:rsidR="00294DAC">
        <w:rPr>
          <w:rFonts w:ascii="Arial" w:hAnsi="Arial" w:cs="Arial"/>
        </w:rPr>
        <w:t xml:space="preserve"> Golf Club</w:t>
      </w:r>
      <w:r w:rsidR="005D0488">
        <w:rPr>
          <w:rFonts w:ascii="Arial" w:hAnsi="Arial" w:cs="Arial"/>
        </w:rPr>
        <w:t>’s challenging course a</w:t>
      </w:r>
      <w:r w:rsidR="00AD6ECB">
        <w:rPr>
          <w:rFonts w:ascii="Arial" w:hAnsi="Arial" w:cs="Arial"/>
        </w:rPr>
        <w:t>s well as</w:t>
      </w:r>
      <w:r w:rsidR="005D0488">
        <w:rPr>
          <w:rFonts w:ascii="Arial" w:hAnsi="Arial" w:cs="Arial"/>
        </w:rPr>
        <w:t xml:space="preserve"> a luxurious mobile showroom </w:t>
      </w:r>
      <w:r w:rsidR="00AD6ECB">
        <w:rPr>
          <w:rFonts w:ascii="Arial" w:hAnsi="Arial" w:cs="Arial"/>
        </w:rPr>
        <w:t xml:space="preserve">that </w:t>
      </w:r>
      <w:r w:rsidR="005D0488">
        <w:rPr>
          <w:rFonts w:ascii="Arial" w:hAnsi="Arial" w:cs="Arial"/>
        </w:rPr>
        <w:t>offer</w:t>
      </w:r>
      <w:r w:rsidR="00AD6ECB">
        <w:rPr>
          <w:rFonts w:ascii="Arial" w:hAnsi="Arial" w:cs="Arial"/>
        </w:rPr>
        <w:t xml:space="preserve">s </w:t>
      </w:r>
      <w:r w:rsidR="005D0488">
        <w:rPr>
          <w:rFonts w:ascii="Arial" w:hAnsi="Arial" w:cs="Arial"/>
        </w:rPr>
        <w:t xml:space="preserve">a chance to </w:t>
      </w:r>
      <w:r w:rsidR="00AD6ECB">
        <w:rPr>
          <w:rFonts w:ascii="Arial" w:hAnsi="Arial" w:cs="Arial"/>
        </w:rPr>
        <w:t xml:space="preserve">sit behind-the-wheel of </w:t>
      </w:r>
      <w:r w:rsidR="005D0488">
        <w:rPr>
          <w:rFonts w:ascii="Arial" w:hAnsi="Arial" w:cs="Arial"/>
        </w:rPr>
        <w:t xml:space="preserve">Kia’s </w:t>
      </w:r>
      <w:r w:rsidR="00AD6ECB">
        <w:rPr>
          <w:rFonts w:ascii="Arial" w:hAnsi="Arial" w:cs="Arial"/>
        </w:rPr>
        <w:t xml:space="preserve">new </w:t>
      </w:r>
      <w:r w:rsidR="005D0488">
        <w:rPr>
          <w:rFonts w:ascii="Arial" w:hAnsi="Arial" w:cs="Arial"/>
        </w:rPr>
        <w:t>flagship.</w:t>
      </w:r>
    </w:p>
    <w:p w:rsidR="001A594D" w:rsidRDefault="001A594D" w:rsidP="000957B6">
      <w:pPr>
        <w:spacing w:after="0" w:line="360" w:lineRule="auto"/>
        <w:ind w:firstLine="720"/>
        <w:contextualSpacing/>
        <w:rPr>
          <w:rFonts w:ascii="Arial" w:hAnsi="Arial" w:cs="Arial"/>
          <w:color w:val="000000"/>
        </w:rPr>
      </w:pPr>
    </w:p>
    <w:p w:rsidR="001A594D" w:rsidRDefault="001A594D" w:rsidP="000957B6">
      <w:pPr>
        <w:spacing w:after="0" w:line="360" w:lineRule="auto"/>
        <w:ind w:firstLine="720"/>
        <w:contextualSpacing/>
        <w:rPr>
          <w:rFonts w:ascii="Arial" w:hAnsi="Arial" w:cs="Arial"/>
          <w:color w:val="000000"/>
        </w:rPr>
      </w:pPr>
    </w:p>
    <w:p w:rsidR="001A594D" w:rsidRDefault="001A594D" w:rsidP="000957B6">
      <w:pPr>
        <w:spacing w:after="0" w:line="360" w:lineRule="auto"/>
        <w:ind w:firstLine="720"/>
        <w:contextualSpacing/>
        <w:rPr>
          <w:rFonts w:ascii="Arial" w:hAnsi="Arial" w:cs="Arial"/>
          <w:color w:val="000000"/>
        </w:rPr>
      </w:pPr>
    </w:p>
    <w:p w:rsidR="001A594D" w:rsidRDefault="001A594D" w:rsidP="000957B6">
      <w:pPr>
        <w:spacing w:after="0" w:line="360" w:lineRule="auto"/>
        <w:ind w:firstLine="720"/>
        <w:contextualSpacing/>
        <w:rPr>
          <w:rFonts w:ascii="Arial" w:hAnsi="Arial" w:cs="Arial"/>
          <w:color w:val="000000"/>
        </w:rPr>
      </w:pPr>
    </w:p>
    <w:p w:rsidR="007E2142" w:rsidRPr="00A924B8" w:rsidRDefault="007E2142" w:rsidP="007E2142">
      <w:pPr>
        <w:pStyle w:val="PlainText"/>
        <w:spacing w:line="360" w:lineRule="auto"/>
        <w:jc w:val="center"/>
        <w:rPr>
          <w:rFonts w:ascii="Arial" w:hAnsi="Arial" w:cs="Arial"/>
          <w:color w:val="000000"/>
          <w:sz w:val="20"/>
          <w:szCs w:val="20"/>
        </w:rPr>
      </w:pPr>
      <w:r w:rsidRPr="00A924B8">
        <w:rPr>
          <w:rFonts w:ascii="Arial" w:hAnsi="Arial" w:cs="Arial"/>
          <w:color w:val="000000"/>
          <w:sz w:val="20"/>
          <w:szCs w:val="20"/>
        </w:rPr>
        <w:t>-</w:t>
      </w:r>
      <w:proofErr w:type="gramStart"/>
      <w:r w:rsidRPr="00A924B8">
        <w:rPr>
          <w:rFonts w:ascii="Arial" w:hAnsi="Arial" w:cs="Arial"/>
          <w:color w:val="000000"/>
          <w:sz w:val="20"/>
          <w:szCs w:val="20"/>
        </w:rPr>
        <w:t>more</w:t>
      </w:r>
      <w:proofErr w:type="gramEnd"/>
      <w:r w:rsidRPr="00A924B8">
        <w:rPr>
          <w:rFonts w:ascii="Arial" w:hAnsi="Arial" w:cs="Arial"/>
          <w:color w:val="000000"/>
          <w:sz w:val="20"/>
          <w:szCs w:val="20"/>
        </w:rPr>
        <w:t>-</w:t>
      </w:r>
    </w:p>
    <w:p w:rsidR="001A594D" w:rsidRDefault="001A594D" w:rsidP="007E2142">
      <w:pPr>
        <w:spacing w:after="0" w:line="360" w:lineRule="auto"/>
        <w:contextualSpacing/>
        <w:rPr>
          <w:rFonts w:ascii="Arial" w:hAnsi="Arial" w:cs="Arial"/>
          <w:color w:val="000000"/>
        </w:rPr>
      </w:pPr>
    </w:p>
    <w:p w:rsidR="00163174" w:rsidRDefault="00BC4341" w:rsidP="000957B6">
      <w:pPr>
        <w:spacing w:after="0" w:line="360" w:lineRule="auto"/>
        <w:ind w:firstLine="720"/>
        <w:contextualSpacing/>
        <w:rPr>
          <w:rFonts w:ascii="Arial" w:hAnsi="Arial" w:cs="Arial"/>
        </w:rPr>
      </w:pPr>
      <w:r w:rsidRPr="00A924B8">
        <w:rPr>
          <w:rFonts w:ascii="Arial" w:hAnsi="Arial" w:cs="Arial"/>
          <w:color w:val="000000"/>
        </w:rPr>
        <w:lastRenderedPageBreak/>
        <w:t>"Every year the Kia Classic offers a very talented group of women the opportunity to compete at one of the best golf courses in the world</w:t>
      </w:r>
      <w:r w:rsidR="00E56D41">
        <w:rPr>
          <w:rFonts w:ascii="Arial" w:hAnsi="Arial" w:cs="Arial"/>
          <w:color w:val="000000"/>
        </w:rPr>
        <w:t>,</w:t>
      </w:r>
      <w:r w:rsidRPr="00A924B8">
        <w:rPr>
          <w:rFonts w:ascii="Arial" w:hAnsi="Arial" w:cs="Arial"/>
          <w:color w:val="000000"/>
        </w:rPr>
        <w:t xml:space="preserve"> and we are excited to watch Beatriz </w:t>
      </w:r>
      <w:proofErr w:type="spellStart"/>
      <w:r w:rsidRPr="00A924B8">
        <w:rPr>
          <w:rFonts w:ascii="Arial" w:hAnsi="Arial" w:cs="Arial"/>
          <w:color w:val="000000"/>
        </w:rPr>
        <w:t>Recari</w:t>
      </w:r>
      <w:proofErr w:type="spellEnd"/>
      <w:r w:rsidRPr="00A924B8">
        <w:rPr>
          <w:rFonts w:ascii="Arial" w:hAnsi="Arial" w:cs="Arial"/>
          <w:color w:val="000000"/>
        </w:rPr>
        <w:t xml:space="preserve"> defend her title against </w:t>
      </w:r>
      <w:r w:rsidR="00A52F6C">
        <w:rPr>
          <w:rFonts w:ascii="Arial" w:hAnsi="Arial" w:cs="Arial"/>
          <w:color w:val="000000"/>
        </w:rPr>
        <w:t>some of the best in the game</w:t>
      </w:r>
      <w:r w:rsidRPr="00BC4341">
        <w:rPr>
          <w:rFonts w:ascii="Arial" w:hAnsi="Arial" w:cs="Arial"/>
          <w:color w:val="000000"/>
        </w:rPr>
        <w:t xml:space="preserve">,” said </w:t>
      </w:r>
      <w:r>
        <w:rPr>
          <w:rFonts w:ascii="Arial" w:hAnsi="Arial" w:cs="Arial"/>
          <w:color w:val="000000"/>
        </w:rPr>
        <w:t>Michael Sprague</w:t>
      </w:r>
      <w:r w:rsidRPr="00A924B8">
        <w:rPr>
          <w:rFonts w:ascii="Arial" w:hAnsi="Arial" w:cs="Arial"/>
          <w:color w:val="000000"/>
        </w:rPr>
        <w:t xml:space="preserve">, </w:t>
      </w:r>
      <w:r>
        <w:rPr>
          <w:rFonts w:ascii="Arial" w:hAnsi="Arial" w:cs="Arial"/>
          <w:color w:val="000000"/>
        </w:rPr>
        <w:t xml:space="preserve">executive </w:t>
      </w:r>
      <w:r w:rsidRPr="00A924B8">
        <w:rPr>
          <w:rFonts w:ascii="Arial" w:hAnsi="Arial" w:cs="Arial"/>
          <w:color w:val="000000"/>
        </w:rPr>
        <w:t>vice president</w:t>
      </w:r>
      <w:r w:rsidR="00B86C1F">
        <w:rPr>
          <w:rFonts w:ascii="Arial" w:hAnsi="Arial" w:cs="Arial"/>
          <w:color w:val="000000"/>
        </w:rPr>
        <w:t xml:space="preserve"> of</w:t>
      </w:r>
      <w:r>
        <w:rPr>
          <w:rFonts w:ascii="Arial" w:hAnsi="Arial" w:cs="Arial"/>
          <w:color w:val="000000"/>
        </w:rPr>
        <w:t xml:space="preserve"> sales and marketing, KMA</w:t>
      </w:r>
      <w:proofErr w:type="gramStart"/>
      <w:r w:rsidRPr="00A924B8">
        <w:rPr>
          <w:rFonts w:ascii="Arial" w:hAnsi="Arial" w:cs="Arial"/>
          <w:color w:val="000000"/>
        </w:rPr>
        <w:t xml:space="preserve">. </w:t>
      </w:r>
      <w:proofErr w:type="gramEnd"/>
      <w:r w:rsidRPr="00A924B8">
        <w:rPr>
          <w:rFonts w:ascii="Arial" w:hAnsi="Arial" w:cs="Arial"/>
          <w:color w:val="000000"/>
        </w:rPr>
        <w:t>“</w:t>
      </w:r>
      <w:r w:rsidR="00A52F6C">
        <w:rPr>
          <w:rFonts w:ascii="Arial" w:hAnsi="Arial" w:cs="Arial"/>
          <w:color w:val="000000"/>
        </w:rPr>
        <w:t>With the all-new Kia K900 luxury sedan as part of the winner</w:t>
      </w:r>
      <w:r w:rsidR="005B145A">
        <w:rPr>
          <w:rFonts w:ascii="Arial" w:hAnsi="Arial" w:cs="Arial"/>
          <w:color w:val="000000"/>
        </w:rPr>
        <w:t>’</w:t>
      </w:r>
      <w:r w:rsidR="00A52F6C">
        <w:rPr>
          <w:rFonts w:ascii="Arial" w:hAnsi="Arial" w:cs="Arial"/>
          <w:color w:val="000000"/>
        </w:rPr>
        <w:t>s purse, the competition should be fierce, and I’m confident that t</w:t>
      </w:r>
      <w:r w:rsidR="00F74AF2">
        <w:rPr>
          <w:rFonts w:ascii="Arial" w:hAnsi="Arial" w:cs="Arial"/>
          <w:color w:val="000000"/>
        </w:rPr>
        <w:t xml:space="preserve">his year’s Kia Classic will be our best tournament yet – for the players, for the fans with us at </w:t>
      </w:r>
      <w:proofErr w:type="spellStart"/>
      <w:r w:rsidR="00F74AF2">
        <w:rPr>
          <w:rFonts w:ascii="Arial" w:hAnsi="Arial" w:cs="Arial"/>
          <w:color w:val="000000"/>
        </w:rPr>
        <w:t>Aviara</w:t>
      </w:r>
      <w:proofErr w:type="spellEnd"/>
      <w:r w:rsidR="00F74AF2">
        <w:rPr>
          <w:rFonts w:ascii="Arial" w:hAnsi="Arial" w:cs="Arial"/>
          <w:color w:val="000000"/>
        </w:rPr>
        <w:t xml:space="preserve"> and for those </w:t>
      </w:r>
      <w:r w:rsidR="005B145A">
        <w:rPr>
          <w:rFonts w:ascii="Arial" w:hAnsi="Arial" w:cs="Arial"/>
          <w:color w:val="000000"/>
        </w:rPr>
        <w:t xml:space="preserve">at home </w:t>
      </w:r>
      <w:r w:rsidR="00F74AF2">
        <w:rPr>
          <w:rFonts w:ascii="Arial" w:hAnsi="Arial" w:cs="Arial"/>
          <w:color w:val="000000"/>
        </w:rPr>
        <w:t>catching the action on The Golf Channel.</w:t>
      </w:r>
      <w:r w:rsidRPr="00A924B8">
        <w:rPr>
          <w:rFonts w:ascii="Arial" w:hAnsi="Arial" w:cs="Arial"/>
          <w:color w:val="000000"/>
        </w:rPr>
        <w:t>”</w:t>
      </w:r>
    </w:p>
    <w:p w:rsidR="00670411" w:rsidRDefault="00670411" w:rsidP="00A924B8">
      <w:pPr>
        <w:rPr>
          <w:rFonts w:ascii="Arial" w:hAnsi="Arial" w:cs="Arial"/>
          <w:sz w:val="20"/>
          <w:szCs w:val="20"/>
        </w:rPr>
      </w:pPr>
    </w:p>
    <w:p w:rsidR="007029BA" w:rsidRDefault="008C5A76" w:rsidP="000957B6">
      <w:pPr>
        <w:spacing w:after="0" w:line="360" w:lineRule="auto"/>
        <w:ind w:firstLine="720"/>
        <w:contextualSpacing/>
        <w:rPr>
          <w:rFonts w:ascii="Arial" w:hAnsi="Arial" w:cs="Arial"/>
        </w:rPr>
      </w:pPr>
      <w:r>
        <w:rPr>
          <w:rFonts w:ascii="Arial" w:hAnsi="Arial" w:cs="Arial"/>
        </w:rPr>
        <w:t>The Kia Classic is the latest install</w:t>
      </w:r>
      <w:r w:rsidR="00E3761F">
        <w:rPr>
          <w:rFonts w:ascii="Arial" w:hAnsi="Arial" w:cs="Arial"/>
        </w:rPr>
        <w:t>ment</w:t>
      </w:r>
      <w:r>
        <w:rPr>
          <w:rFonts w:ascii="Arial" w:hAnsi="Arial" w:cs="Arial"/>
        </w:rPr>
        <w:t xml:space="preserve"> in the multifaceted marketing campaign for </w:t>
      </w:r>
      <w:r w:rsidR="00BC4341">
        <w:rPr>
          <w:rFonts w:ascii="Arial" w:hAnsi="Arial" w:cs="Arial"/>
        </w:rPr>
        <w:t xml:space="preserve">the </w:t>
      </w:r>
      <w:r>
        <w:rPr>
          <w:rFonts w:ascii="Arial" w:hAnsi="Arial" w:cs="Arial"/>
        </w:rPr>
        <w:t>K900</w:t>
      </w:r>
      <w:r w:rsidR="005B145A">
        <w:rPr>
          <w:rFonts w:ascii="Arial" w:hAnsi="Arial" w:cs="Arial"/>
        </w:rPr>
        <w:t>,</w:t>
      </w:r>
      <w:r>
        <w:rPr>
          <w:rFonts w:ascii="Arial" w:hAnsi="Arial" w:cs="Arial"/>
        </w:rPr>
        <w:t xml:space="preserve"> </w:t>
      </w:r>
      <w:r w:rsidR="00E3761F">
        <w:rPr>
          <w:rFonts w:ascii="Arial" w:hAnsi="Arial" w:cs="Arial"/>
        </w:rPr>
        <w:t xml:space="preserve">which </w:t>
      </w:r>
      <w:r w:rsidR="00BC4341">
        <w:rPr>
          <w:rFonts w:ascii="Arial" w:hAnsi="Arial" w:cs="Arial"/>
        </w:rPr>
        <w:t xml:space="preserve">has been praised by the automotive press for its “elegant yet dynamic exterior styling” and “dizzying array of luxury features” following its </w:t>
      </w:r>
      <w:r>
        <w:rPr>
          <w:rFonts w:ascii="Arial" w:hAnsi="Arial" w:cs="Arial"/>
        </w:rPr>
        <w:t>debut at the 2013 Los Angeles Auto Show</w:t>
      </w:r>
      <w:r w:rsidR="00BC4341">
        <w:rPr>
          <w:rFonts w:ascii="Arial" w:hAnsi="Arial" w:cs="Arial"/>
        </w:rPr>
        <w:t>. Since then,</w:t>
      </w:r>
      <w:r w:rsidR="00A924B8">
        <w:rPr>
          <w:rFonts w:ascii="Arial" w:hAnsi="Arial" w:cs="Arial"/>
        </w:rPr>
        <w:t xml:space="preserve"> </w:t>
      </w:r>
      <w:r>
        <w:rPr>
          <w:rFonts w:ascii="Arial" w:hAnsi="Arial" w:cs="Arial"/>
        </w:rPr>
        <w:t xml:space="preserve">a 30-second </w:t>
      </w:r>
      <w:r w:rsidR="005B145A">
        <w:rPr>
          <w:rFonts w:ascii="Arial" w:hAnsi="Arial" w:cs="Arial"/>
        </w:rPr>
        <w:t xml:space="preserve">television </w:t>
      </w:r>
      <w:r>
        <w:rPr>
          <w:rFonts w:ascii="Arial" w:hAnsi="Arial" w:cs="Arial"/>
        </w:rPr>
        <w:t xml:space="preserve">spot aired </w:t>
      </w:r>
      <w:r w:rsidR="00E3761F">
        <w:rPr>
          <w:rFonts w:ascii="Arial" w:hAnsi="Arial" w:cs="Arial"/>
        </w:rPr>
        <w:t xml:space="preserve">during multiple NBA game broadcasts </w:t>
      </w:r>
      <w:r>
        <w:rPr>
          <w:rFonts w:ascii="Arial" w:hAnsi="Arial" w:cs="Arial"/>
        </w:rPr>
        <w:t>on Christmas Day</w:t>
      </w:r>
      <w:r w:rsidR="00E3761F">
        <w:rPr>
          <w:rFonts w:ascii="Arial" w:hAnsi="Arial" w:cs="Arial"/>
        </w:rPr>
        <w:t xml:space="preserve"> and t</w:t>
      </w:r>
      <w:r>
        <w:rPr>
          <w:rFonts w:ascii="Arial" w:hAnsi="Arial" w:cs="Arial"/>
        </w:rPr>
        <w:t>he campaign continued with Kia</w:t>
      </w:r>
      <w:r w:rsidR="00E3761F">
        <w:rPr>
          <w:rFonts w:ascii="Arial" w:hAnsi="Arial" w:cs="Arial"/>
        </w:rPr>
        <w:t xml:space="preserve"> returning as a </w:t>
      </w:r>
      <w:r>
        <w:rPr>
          <w:rFonts w:ascii="Arial" w:hAnsi="Arial" w:cs="Arial"/>
        </w:rPr>
        <w:t xml:space="preserve">Super Bowl </w:t>
      </w:r>
      <w:r w:rsidR="00E3761F">
        <w:rPr>
          <w:rFonts w:ascii="Arial" w:hAnsi="Arial" w:cs="Arial"/>
        </w:rPr>
        <w:t>advertiser for the fifth consecutive year with a spot titled</w:t>
      </w:r>
      <w:r>
        <w:rPr>
          <w:rFonts w:ascii="Arial" w:hAnsi="Arial" w:cs="Arial"/>
        </w:rPr>
        <w:t>, ‘The Truth</w:t>
      </w:r>
      <w:r w:rsidR="00E3761F">
        <w:rPr>
          <w:rFonts w:ascii="Arial" w:hAnsi="Arial" w:cs="Arial"/>
        </w:rPr>
        <w:t>,</w:t>
      </w:r>
      <w:r>
        <w:rPr>
          <w:rFonts w:ascii="Arial" w:hAnsi="Arial" w:cs="Arial"/>
        </w:rPr>
        <w:t>” star</w:t>
      </w:r>
      <w:r w:rsidR="00D204A1">
        <w:rPr>
          <w:rFonts w:ascii="Arial" w:hAnsi="Arial" w:cs="Arial"/>
        </w:rPr>
        <w:t>r</w:t>
      </w:r>
      <w:r>
        <w:rPr>
          <w:rFonts w:ascii="Arial" w:hAnsi="Arial" w:cs="Arial"/>
        </w:rPr>
        <w:t xml:space="preserve">ing the </w:t>
      </w:r>
      <w:proofErr w:type="spellStart"/>
      <w:r>
        <w:rPr>
          <w:rFonts w:ascii="Arial" w:hAnsi="Arial" w:cs="Arial"/>
        </w:rPr>
        <w:t>K900</w:t>
      </w:r>
      <w:proofErr w:type="spellEnd"/>
      <w:r>
        <w:rPr>
          <w:rFonts w:ascii="Arial" w:hAnsi="Arial" w:cs="Arial"/>
        </w:rPr>
        <w:t xml:space="preserve"> and Lawrence </w:t>
      </w:r>
      <w:proofErr w:type="spellStart"/>
      <w:r w:rsidR="007029BA" w:rsidRPr="007029BA">
        <w:rPr>
          <w:rFonts w:ascii="Arial" w:hAnsi="Arial" w:cs="Arial"/>
        </w:rPr>
        <w:t>Fishburne</w:t>
      </w:r>
      <w:proofErr w:type="spellEnd"/>
      <w:r w:rsidR="007029BA" w:rsidRPr="007029BA">
        <w:rPr>
          <w:rFonts w:ascii="Arial" w:hAnsi="Arial" w:cs="Arial"/>
        </w:rPr>
        <w:t xml:space="preserve"> reprising his iconic role of Morpheus from </w:t>
      </w:r>
      <w:r w:rsidR="007029BA" w:rsidRPr="00D144DD">
        <w:rPr>
          <w:rFonts w:ascii="Arial" w:hAnsi="Arial" w:cs="Arial"/>
          <w:i/>
        </w:rPr>
        <w:t>The Matrix</w:t>
      </w:r>
      <w:r w:rsidR="007029BA" w:rsidRPr="007029BA">
        <w:rPr>
          <w:rFonts w:ascii="Arial" w:hAnsi="Arial" w:cs="Arial"/>
        </w:rPr>
        <w:t> trilogy</w:t>
      </w:r>
      <w:r w:rsidR="007029BA">
        <w:rPr>
          <w:rFonts w:ascii="Arial" w:hAnsi="Arial" w:cs="Arial"/>
        </w:rPr>
        <w:t xml:space="preserve">. </w:t>
      </w:r>
      <w:r w:rsidR="007029BA" w:rsidRPr="007029BA">
        <w:rPr>
          <w:rFonts w:ascii="Arial" w:hAnsi="Arial" w:cs="Arial"/>
        </w:rPr>
        <w:t> The fully integrated campaign –</w:t>
      </w:r>
      <w:r w:rsidR="00D204A1">
        <w:rPr>
          <w:rFonts w:ascii="Arial" w:hAnsi="Arial" w:cs="Arial"/>
        </w:rPr>
        <w:t xml:space="preserve"> </w:t>
      </w:r>
      <w:r>
        <w:rPr>
          <w:rFonts w:ascii="Arial" w:hAnsi="Arial" w:cs="Arial"/>
        </w:rPr>
        <w:t>incorporating</w:t>
      </w:r>
      <w:r w:rsidR="007029BA" w:rsidRPr="007029BA">
        <w:rPr>
          <w:rFonts w:ascii="Arial" w:hAnsi="Arial" w:cs="Arial"/>
        </w:rPr>
        <w:t xml:space="preserve"> TV, cinema, digital, print, experiential, s</w:t>
      </w:r>
      <w:r>
        <w:rPr>
          <w:rFonts w:ascii="Arial" w:hAnsi="Arial" w:cs="Arial"/>
        </w:rPr>
        <w:t xml:space="preserve">ocial media and CRM components – will continue into the second quarter </w:t>
      </w:r>
      <w:r w:rsidR="00E3761F">
        <w:rPr>
          <w:rFonts w:ascii="Arial" w:hAnsi="Arial" w:cs="Arial"/>
        </w:rPr>
        <w:t>with</w:t>
      </w:r>
      <w:r>
        <w:rPr>
          <w:rFonts w:ascii="Arial" w:hAnsi="Arial" w:cs="Arial"/>
        </w:rPr>
        <w:t xml:space="preserve"> the K900 arriv</w:t>
      </w:r>
      <w:r w:rsidR="00E3761F">
        <w:rPr>
          <w:rFonts w:ascii="Arial" w:hAnsi="Arial" w:cs="Arial"/>
        </w:rPr>
        <w:t>ing now</w:t>
      </w:r>
      <w:r>
        <w:rPr>
          <w:rFonts w:ascii="Arial" w:hAnsi="Arial" w:cs="Arial"/>
        </w:rPr>
        <w:t xml:space="preserve"> in</w:t>
      </w:r>
      <w:r w:rsidR="00E3761F">
        <w:rPr>
          <w:rFonts w:ascii="Arial" w:hAnsi="Arial" w:cs="Arial"/>
        </w:rPr>
        <w:t xml:space="preserve"> </w:t>
      </w:r>
      <w:r>
        <w:rPr>
          <w:rFonts w:ascii="Arial" w:hAnsi="Arial" w:cs="Arial"/>
        </w:rPr>
        <w:t>select showrooms.</w:t>
      </w:r>
    </w:p>
    <w:p w:rsidR="00EE38CF" w:rsidRDefault="00EE38CF" w:rsidP="00EE38CF">
      <w:pPr>
        <w:spacing w:after="0" w:line="360" w:lineRule="auto"/>
        <w:contextualSpacing/>
        <w:rPr>
          <w:rFonts w:ascii="Arial" w:hAnsi="Arial" w:cs="Arial"/>
        </w:rPr>
      </w:pPr>
    </w:p>
    <w:p w:rsidR="00D86C83" w:rsidRDefault="00D86C83" w:rsidP="00D86C83">
      <w:pPr>
        <w:pStyle w:val="PlainText"/>
        <w:spacing w:line="360" w:lineRule="auto"/>
        <w:rPr>
          <w:rFonts w:ascii="Arial" w:eastAsiaTheme="minorHAnsi" w:hAnsi="Arial" w:cs="Arial"/>
          <w:b/>
          <w:bCs/>
          <w:szCs w:val="22"/>
          <w:u w:val="single"/>
          <w:lang w:eastAsia="en-US"/>
        </w:rPr>
      </w:pPr>
      <w:r>
        <w:rPr>
          <w:rFonts w:ascii="Arial" w:eastAsiaTheme="minorHAnsi" w:hAnsi="Arial" w:cs="Arial"/>
          <w:b/>
          <w:bCs/>
          <w:szCs w:val="22"/>
          <w:u w:val="single"/>
          <w:lang w:eastAsia="en-US"/>
        </w:rPr>
        <w:t>About Kia Motors America</w:t>
      </w:r>
    </w:p>
    <w:p w:rsidR="00D86C83" w:rsidRDefault="00D86C83" w:rsidP="00D86C83">
      <w:pPr>
        <w:pStyle w:val="PlainText"/>
        <w:spacing w:line="360" w:lineRule="auto"/>
        <w:ind w:firstLine="720"/>
        <w:rPr>
          <w:rFonts w:ascii="Arial" w:eastAsiaTheme="minorHAnsi" w:hAnsi="Arial" w:cs="Arial"/>
          <w:bCs/>
          <w:szCs w:val="22"/>
          <w:lang w:eastAsia="en-US"/>
        </w:rPr>
      </w:pPr>
      <w:r>
        <w:rPr>
          <w:rFonts w:ascii="Arial" w:eastAsiaTheme="minorHAnsi" w:hAnsi="Arial" w:cs="Arial"/>
          <w:bCs/>
          <w:szCs w:val="22"/>
          <w:lang w:eastAsia="en-US"/>
        </w:rPr>
        <w:t xml:space="preserve">Kia Motors America (KMA) is the marketing and distribution arm of </w:t>
      </w:r>
      <w:proofErr w:type="gramStart"/>
      <w:r>
        <w:rPr>
          <w:rFonts w:ascii="Arial" w:eastAsiaTheme="minorHAnsi" w:hAnsi="Arial" w:cs="Arial"/>
          <w:bCs/>
          <w:szCs w:val="22"/>
          <w:lang w:eastAsia="en-US"/>
        </w:rPr>
        <w:t>Kia</w:t>
      </w:r>
      <w:proofErr w:type="gramEnd"/>
      <w:r>
        <w:rPr>
          <w:rFonts w:ascii="Arial" w:eastAsiaTheme="minorHAnsi" w:hAnsi="Arial" w:cs="Arial"/>
          <w:bCs/>
          <w:szCs w:val="22"/>
          <w:lang w:eastAsia="en-US"/>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 rear-drive sedan, Cadenza premium sedan, Sorento CUV, Soul urban passenger vehicle, Sportage compact CUV, Optima midsize sedan, Optima Hybrid, the Forte compact sedan, </w:t>
      </w:r>
      <w:proofErr w:type="spellStart"/>
      <w:r>
        <w:rPr>
          <w:rFonts w:ascii="Arial" w:eastAsiaTheme="minorHAnsi" w:hAnsi="Arial" w:cs="Arial"/>
          <w:bCs/>
          <w:szCs w:val="22"/>
          <w:lang w:eastAsia="en-US"/>
        </w:rPr>
        <w:t>Forte5</w:t>
      </w:r>
      <w:proofErr w:type="spellEnd"/>
      <w:r>
        <w:rPr>
          <w:rFonts w:ascii="Arial" w:eastAsiaTheme="minorHAnsi" w:hAnsi="Arial" w:cs="Arial"/>
          <w:bCs/>
          <w:szCs w:val="22"/>
          <w:lang w:eastAsia="en-US"/>
        </w:rPr>
        <w:t xml:space="preserve"> and Forte </w:t>
      </w:r>
      <w:proofErr w:type="spellStart"/>
      <w:r>
        <w:rPr>
          <w:rFonts w:ascii="Arial" w:eastAsiaTheme="minorHAnsi" w:hAnsi="Arial" w:cs="Arial"/>
          <w:bCs/>
          <w:szCs w:val="22"/>
          <w:lang w:eastAsia="en-US"/>
        </w:rPr>
        <w:t>Koup</w:t>
      </w:r>
      <w:proofErr w:type="spellEnd"/>
      <w:r>
        <w:rPr>
          <w:rFonts w:ascii="Arial" w:eastAsiaTheme="minorHAnsi" w:hAnsi="Arial" w:cs="Arial"/>
          <w:bCs/>
          <w:szCs w:val="22"/>
          <w:lang w:eastAsia="en-US"/>
        </w:rPr>
        <w:t>,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w:t>
      </w:r>
    </w:p>
    <w:p w:rsidR="00D86C83" w:rsidRDefault="00D86C83" w:rsidP="00D86C83">
      <w:pPr>
        <w:pStyle w:val="PlainText"/>
        <w:spacing w:line="360" w:lineRule="auto"/>
        <w:rPr>
          <w:rFonts w:ascii="Arial" w:eastAsiaTheme="minorHAnsi" w:hAnsi="Arial" w:cs="Arial"/>
          <w:bCs/>
          <w:szCs w:val="22"/>
          <w:lang w:eastAsia="en-US"/>
        </w:rPr>
      </w:pPr>
    </w:p>
    <w:p w:rsidR="000471CC" w:rsidRDefault="000471CC" w:rsidP="00D86C83">
      <w:pPr>
        <w:pStyle w:val="PlainText"/>
        <w:spacing w:line="360" w:lineRule="auto"/>
        <w:ind w:firstLine="720"/>
        <w:rPr>
          <w:rFonts w:ascii="Arial" w:eastAsiaTheme="minorHAnsi" w:hAnsi="Arial" w:cs="Arial"/>
          <w:bCs/>
          <w:szCs w:val="22"/>
          <w:lang w:eastAsia="en-US"/>
        </w:rPr>
      </w:pPr>
    </w:p>
    <w:p w:rsidR="000471CC" w:rsidRDefault="000471CC" w:rsidP="00D86C83">
      <w:pPr>
        <w:pStyle w:val="PlainText"/>
        <w:spacing w:line="360" w:lineRule="auto"/>
        <w:ind w:firstLine="720"/>
        <w:rPr>
          <w:rFonts w:ascii="Arial" w:eastAsiaTheme="minorHAnsi" w:hAnsi="Arial" w:cs="Arial"/>
          <w:bCs/>
          <w:szCs w:val="22"/>
          <w:lang w:eastAsia="en-US"/>
        </w:rPr>
      </w:pPr>
    </w:p>
    <w:p w:rsidR="000471CC" w:rsidRDefault="000471CC" w:rsidP="000471CC">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The Sorento and Optima </w:t>
      </w:r>
      <w:proofErr w:type="spellStart"/>
      <w:r>
        <w:rPr>
          <w:rFonts w:ascii="Arial" w:hAnsi="Arial" w:cs="Arial"/>
          <w:b/>
          <w:color w:val="000000"/>
          <w:sz w:val="14"/>
          <w:szCs w:val="14"/>
        </w:rPr>
        <w:t>GDI</w:t>
      </w:r>
      <w:proofErr w:type="spellEnd"/>
      <w:r>
        <w:rPr>
          <w:rFonts w:ascii="Arial" w:hAnsi="Arial" w:cs="Arial"/>
          <w:b/>
          <w:color w:val="000000"/>
          <w:sz w:val="14"/>
          <w:szCs w:val="14"/>
        </w:rPr>
        <w:t xml:space="preserve"> (EX Trims and certain LX Trims only) and </w:t>
      </w:r>
      <w:proofErr w:type="spellStart"/>
      <w:r>
        <w:rPr>
          <w:rFonts w:ascii="Arial" w:hAnsi="Arial" w:cs="Arial"/>
          <w:b/>
          <w:color w:val="000000"/>
          <w:sz w:val="14"/>
          <w:szCs w:val="14"/>
        </w:rPr>
        <w:t>GDI</w:t>
      </w:r>
      <w:proofErr w:type="spellEnd"/>
      <w:r>
        <w:rPr>
          <w:rFonts w:ascii="Arial" w:hAnsi="Arial" w:cs="Arial"/>
          <w:b/>
          <w:color w:val="000000"/>
          <w:sz w:val="14"/>
          <w:szCs w:val="14"/>
        </w:rPr>
        <w:t xml:space="preserve"> Turbo </w:t>
      </w:r>
      <w:proofErr w:type="gramStart"/>
      <w:r>
        <w:rPr>
          <w:rFonts w:ascii="Arial" w:hAnsi="Arial" w:cs="Arial"/>
          <w:b/>
          <w:color w:val="000000"/>
          <w:sz w:val="14"/>
          <w:szCs w:val="14"/>
        </w:rPr>
        <w:t>are built</w:t>
      </w:r>
      <w:proofErr w:type="gramEnd"/>
      <w:r>
        <w:rPr>
          <w:rFonts w:ascii="Arial" w:hAnsi="Arial" w:cs="Arial"/>
          <w:b/>
          <w:color w:val="000000"/>
          <w:sz w:val="14"/>
          <w:szCs w:val="14"/>
        </w:rPr>
        <w:t xml:space="preserve"> in the United States from U.S. and globally sourced parts.</w:t>
      </w:r>
    </w:p>
    <w:p w:rsidR="000471CC" w:rsidRPr="00A924B8" w:rsidRDefault="000471CC" w:rsidP="000471CC">
      <w:pPr>
        <w:pStyle w:val="PlainText"/>
        <w:spacing w:line="360" w:lineRule="auto"/>
        <w:jc w:val="center"/>
        <w:rPr>
          <w:rFonts w:ascii="Arial" w:hAnsi="Arial" w:cs="Arial"/>
          <w:color w:val="000000"/>
          <w:sz w:val="20"/>
          <w:szCs w:val="20"/>
        </w:rPr>
      </w:pPr>
      <w:r w:rsidRPr="00A924B8">
        <w:rPr>
          <w:rFonts w:ascii="Arial" w:hAnsi="Arial" w:cs="Arial"/>
          <w:color w:val="000000"/>
          <w:sz w:val="20"/>
          <w:szCs w:val="20"/>
        </w:rPr>
        <w:t>-</w:t>
      </w:r>
      <w:proofErr w:type="gramStart"/>
      <w:r w:rsidRPr="00A924B8">
        <w:rPr>
          <w:rFonts w:ascii="Arial" w:hAnsi="Arial" w:cs="Arial"/>
          <w:color w:val="000000"/>
          <w:sz w:val="20"/>
          <w:szCs w:val="20"/>
        </w:rPr>
        <w:t>more</w:t>
      </w:r>
      <w:proofErr w:type="gramEnd"/>
      <w:r w:rsidRPr="00A924B8">
        <w:rPr>
          <w:rFonts w:ascii="Arial" w:hAnsi="Arial" w:cs="Arial"/>
          <w:color w:val="000000"/>
          <w:sz w:val="20"/>
          <w:szCs w:val="20"/>
        </w:rPr>
        <w:t>-</w:t>
      </w:r>
    </w:p>
    <w:p w:rsidR="00D86C83" w:rsidRDefault="00D86C83" w:rsidP="00D86C83">
      <w:pPr>
        <w:pStyle w:val="PlainText"/>
        <w:spacing w:line="360" w:lineRule="auto"/>
        <w:ind w:firstLine="720"/>
        <w:rPr>
          <w:rFonts w:ascii="Arial" w:eastAsiaTheme="minorHAnsi" w:hAnsi="Arial" w:cs="Arial"/>
          <w:bCs/>
          <w:szCs w:val="22"/>
          <w:lang w:eastAsia="en-US"/>
        </w:rPr>
      </w:pPr>
      <w:r>
        <w:rPr>
          <w:rFonts w:ascii="Arial" w:eastAsiaTheme="minorHAnsi" w:hAnsi="Arial" w:cs="Arial"/>
          <w:bCs/>
          <w:szCs w:val="22"/>
          <w:lang w:eastAsia="en-US"/>
        </w:rPr>
        <w:lastRenderedPageBreak/>
        <w:t xml:space="preserve">Information about Kia Motors America and its full vehicle line-up is available at its website – www.kia.com. For media information, including photography, visit www.kiamedia.com.  To receive custom email notifications for press releases the moment they are published, subscribe at </w:t>
      </w:r>
      <w:hyperlink r:id="rId10" w:history="1">
        <w:r>
          <w:rPr>
            <w:rStyle w:val="Hyperlink"/>
            <w:rFonts w:ascii="Arial" w:eastAsiaTheme="minorHAnsi" w:hAnsi="Arial" w:cs="Arial"/>
            <w:bCs/>
            <w:szCs w:val="22"/>
            <w:lang w:eastAsia="en-US"/>
          </w:rPr>
          <w:t>http://www.kiamedia.com/us/en/newsalert</w:t>
        </w:r>
      </w:hyperlink>
      <w:r>
        <w:rPr>
          <w:rFonts w:ascii="Arial" w:eastAsiaTheme="minorHAnsi" w:hAnsi="Arial" w:cs="Arial"/>
          <w:bCs/>
          <w:szCs w:val="22"/>
          <w:lang w:eastAsia="en-US"/>
        </w:rPr>
        <w:t>.</w:t>
      </w:r>
    </w:p>
    <w:p w:rsidR="00D86C83" w:rsidRDefault="00D86C83" w:rsidP="00D86C83">
      <w:pPr>
        <w:pStyle w:val="PlainText"/>
        <w:spacing w:line="360" w:lineRule="auto"/>
        <w:rPr>
          <w:rFonts w:ascii="Arial" w:hAnsi="Arial" w:cs="Arial"/>
          <w:b/>
          <w:color w:val="000000"/>
          <w:sz w:val="14"/>
          <w:szCs w:val="14"/>
        </w:rPr>
      </w:pPr>
    </w:p>
    <w:p w:rsidR="00D86C83" w:rsidRDefault="00D86C83" w:rsidP="00D86C83">
      <w:pPr>
        <w:spacing w:line="360" w:lineRule="auto"/>
        <w:rPr>
          <w:rFonts w:ascii="Arial" w:hAnsi="Arial" w:cs="Arial"/>
          <w:b/>
          <w:bCs/>
          <w:u w:val="single"/>
        </w:rPr>
      </w:pPr>
      <w:r>
        <w:rPr>
          <w:rFonts w:ascii="Arial" w:hAnsi="Arial" w:cs="Arial"/>
          <w:b/>
          <w:bCs/>
          <w:u w:val="single"/>
        </w:rPr>
        <w:t>About LPGA (Ladies Professional Golf Association</w:t>
      </w:r>
      <w:r w:rsidR="00090F52">
        <w:rPr>
          <w:rFonts w:ascii="Arial" w:hAnsi="Arial" w:cs="Arial"/>
          <w:b/>
          <w:bCs/>
          <w:u w:val="single"/>
        </w:rPr>
        <w:t>)</w:t>
      </w:r>
    </w:p>
    <w:p w:rsidR="00D86C83" w:rsidRDefault="00D86C83" w:rsidP="00D86C83">
      <w:pPr>
        <w:spacing w:line="360" w:lineRule="auto"/>
        <w:rPr>
          <w:rFonts w:ascii="Arial" w:hAnsi="Arial" w:cs="Arial"/>
          <w:bCs/>
        </w:rPr>
      </w:pPr>
      <w:r>
        <w:rPr>
          <w:rFonts w:ascii="Arial" w:hAnsi="Arial" w:cs="Arial"/>
          <w:bCs/>
        </w:rPr>
        <w:t xml:space="preserve">     The LPGA is the world’s leading professional golf organization for women</w:t>
      </w:r>
      <w:proofErr w:type="gramStart"/>
      <w:r>
        <w:rPr>
          <w:rFonts w:ascii="Arial" w:hAnsi="Arial" w:cs="Arial"/>
          <w:bCs/>
        </w:rPr>
        <w:t xml:space="preserve">. </w:t>
      </w:r>
      <w:proofErr w:type="gramEnd"/>
      <w:r>
        <w:rPr>
          <w:rFonts w:ascii="Arial" w:hAnsi="Arial" w:cs="Arial"/>
          <w:bCs/>
        </w:rPr>
        <w:t xml:space="preserve">Founded in 1950, the association celebrates a diverse and storied membership with more than 1,700 members representing 29 different countries.  With a Vision to inspire, empower, educate and entertain by showcasing the very best of women’s golf, LPGA Tour Professionals compete across the globe, while dedicated LPGA Teaching and Club Professionals (T&amp;CP) directly impact the game through teaching, coaching and management.  The </w:t>
      </w:r>
      <w:proofErr w:type="spellStart"/>
      <w:r>
        <w:rPr>
          <w:rFonts w:ascii="Arial" w:hAnsi="Arial" w:cs="Arial"/>
          <w:bCs/>
        </w:rPr>
        <w:t>Symetra</w:t>
      </w:r>
      <w:proofErr w:type="spellEnd"/>
      <w:r>
        <w:rPr>
          <w:rFonts w:ascii="Arial" w:hAnsi="Arial" w:cs="Arial"/>
          <w:bCs/>
        </w:rPr>
        <w:t xml:space="preserve"> Tour – Road to the LPGA serves as the official developmental tour of the LPGA, consistently producing a pipeline of talent ready for the world stage.  The LPGA is headquartered in Daytona Beach, Florida. Follow the LPGA on its television home, Golf Channel, and on the web via: </w:t>
      </w:r>
      <w:hyperlink r:id="rId11" w:history="1">
        <w:r>
          <w:rPr>
            <w:rStyle w:val="Hyperlink"/>
            <w:rFonts w:ascii="Arial" w:hAnsi="Arial" w:cs="Arial"/>
            <w:bCs/>
          </w:rPr>
          <w:t>www.LPGA.com</w:t>
        </w:r>
      </w:hyperlink>
      <w:r>
        <w:rPr>
          <w:rFonts w:ascii="Arial" w:hAnsi="Arial" w:cs="Arial"/>
          <w:bCs/>
        </w:rPr>
        <w:t xml:space="preserve">, </w:t>
      </w:r>
      <w:hyperlink r:id="rId12" w:history="1">
        <w:r>
          <w:rPr>
            <w:rStyle w:val="Hyperlink"/>
            <w:rFonts w:ascii="Arial" w:hAnsi="Arial" w:cs="Arial"/>
            <w:bCs/>
          </w:rPr>
          <w:t>www.facebook.com/lpga.official</w:t>
        </w:r>
      </w:hyperlink>
      <w:r>
        <w:rPr>
          <w:rFonts w:ascii="Arial" w:hAnsi="Arial" w:cs="Arial"/>
          <w:bCs/>
        </w:rPr>
        <w:t xml:space="preserve">, </w:t>
      </w:r>
      <w:hyperlink r:id="rId13" w:history="1">
        <w:r>
          <w:rPr>
            <w:rStyle w:val="Hyperlink"/>
            <w:rFonts w:ascii="Arial" w:hAnsi="Arial" w:cs="Arial"/>
            <w:bCs/>
          </w:rPr>
          <w:t>www.twitter.com/lpga</w:t>
        </w:r>
      </w:hyperlink>
      <w:r>
        <w:rPr>
          <w:rFonts w:ascii="Arial" w:hAnsi="Arial" w:cs="Arial"/>
          <w:bCs/>
        </w:rPr>
        <w:t xml:space="preserve">, and </w:t>
      </w:r>
      <w:hyperlink r:id="rId14" w:history="1">
        <w:r>
          <w:rPr>
            <w:rStyle w:val="Hyperlink"/>
            <w:rFonts w:ascii="Arial" w:hAnsi="Arial" w:cs="Arial"/>
            <w:bCs/>
          </w:rPr>
          <w:t>www.youtube.com/lpgavideo</w:t>
        </w:r>
      </w:hyperlink>
      <w:r>
        <w:rPr>
          <w:rFonts w:ascii="Arial" w:hAnsi="Arial" w:cs="Arial"/>
          <w:bCs/>
        </w:rPr>
        <w:t>.</w:t>
      </w:r>
    </w:p>
    <w:p w:rsidR="00194B9A" w:rsidRDefault="00194B9A" w:rsidP="0026477E">
      <w:pPr>
        <w:pStyle w:val="PlainText"/>
        <w:spacing w:line="360" w:lineRule="auto"/>
        <w:rPr>
          <w:rFonts w:ascii="Arial" w:hAnsi="Arial" w:cs="Arial"/>
          <w:b/>
          <w:color w:val="000000"/>
          <w:u w:val="single"/>
        </w:rPr>
      </w:pP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5"/>
      <w:headerReference w:type="first" r:id="rId16"/>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BB9" w:rsidRDefault="00814BB9" w:rsidP="00762EC6">
      <w:pPr>
        <w:spacing w:after="0" w:line="240" w:lineRule="auto"/>
      </w:pPr>
      <w:r>
        <w:separator/>
      </w:r>
    </w:p>
  </w:endnote>
  <w:endnote w:type="continuationSeparator" w:id="0">
    <w:p w:rsidR="00814BB9" w:rsidRDefault="00814BB9" w:rsidP="00762EC6">
      <w:pPr>
        <w:spacing w:after="0" w:line="240" w:lineRule="auto"/>
      </w:pPr>
      <w:r>
        <w:continuationSeparator/>
      </w:r>
    </w:p>
  </w:endnote>
  <w:endnote w:id="1">
    <w:p w:rsidR="00090F52" w:rsidRPr="004D383F" w:rsidRDefault="00090F52" w:rsidP="00090F52">
      <w:pPr>
        <w:pStyle w:val="EndnoteText"/>
        <w:rPr>
          <w:rFonts w:ascii="Arial" w:hAnsi="Arial" w:cs="Arial"/>
          <w:sz w:val="14"/>
          <w:szCs w:val="14"/>
        </w:rPr>
      </w:pPr>
      <w:r w:rsidRPr="004D383F">
        <w:rPr>
          <w:rStyle w:val="EndnoteReference"/>
          <w:rFonts w:ascii="Arial" w:hAnsi="Arial" w:cs="Arial"/>
          <w:sz w:val="14"/>
          <w:szCs w:val="14"/>
        </w:rPr>
        <w:endnoteRef/>
      </w:r>
      <w:r w:rsidRPr="004D383F">
        <w:rPr>
          <w:rFonts w:ascii="Arial" w:hAnsi="Arial" w:cs="Arial"/>
          <w:sz w:val="14"/>
          <w:szCs w:val="14"/>
        </w:rPr>
        <w:t xml:space="preserve"> </w:t>
      </w:r>
      <w:proofErr w:type="spellStart"/>
      <w:r w:rsidRPr="004D383F">
        <w:rPr>
          <w:rFonts w:ascii="Arial" w:hAnsi="Arial" w:cs="Arial"/>
          <w:sz w:val="14"/>
          <w:szCs w:val="14"/>
        </w:rPr>
        <w:t>V6</w:t>
      </w:r>
      <w:proofErr w:type="spellEnd"/>
      <w:r w:rsidRPr="004D383F">
        <w:rPr>
          <w:rFonts w:ascii="Arial" w:hAnsi="Arial" w:cs="Arial"/>
          <w:sz w:val="14"/>
          <w:szCs w:val="14"/>
        </w:rPr>
        <w:t xml:space="preserve"> expected </w:t>
      </w:r>
      <w:proofErr w:type="gramStart"/>
      <w:r w:rsidRPr="004D383F">
        <w:rPr>
          <w:rFonts w:ascii="Arial" w:hAnsi="Arial" w:cs="Arial"/>
          <w:sz w:val="14"/>
          <w:szCs w:val="14"/>
        </w:rPr>
        <w:t>Summer</w:t>
      </w:r>
      <w:proofErr w:type="gramEnd"/>
      <w:r w:rsidRPr="004D383F">
        <w:rPr>
          <w:rFonts w:ascii="Arial" w:hAnsi="Arial" w:cs="Arial"/>
          <w:sz w:val="14"/>
          <w:szCs w:val="14"/>
        </w:rPr>
        <w:t xml:space="preserve"> 2014.  </w:t>
      </w:r>
      <w:proofErr w:type="gramStart"/>
      <w:r w:rsidRPr="004D383F">
        <w:rPr>
          <w:rFonts w:ascii="Arial" w:hAnsi="Arial" w:cs="Arial"/>
          <w:sz w:val="14"/>
          <w:szCs w:val="14"/>
        </w:rPr>
        <w:t>Initially only available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po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BB9" w:rsidRDefault="00814BB9" w:rsidP="00762EC6">
      <w:pPr>
        <w:spacing w:after="0" w:line="240" w:lineRule="auto"/>
      </w:pPr>
      <w:r>
        <w:separator/>
      </w:r>
    </w:p>
  </w:footnote>
  <w:footnote w:type="continuationSeparator" w:id="0">
    <w:p w:rsidR="00814BB9" w:rsidRDefault="00814BB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87" w:rsidRDefault="001E1287" w:rsidP="001E1287">
    <w:pPr>
      <w:snapToGrid w:val="0"/>
      <w:spacing w:line="240" w:lineRule="auto"/>
      <w:contextualSpacing/>
      <w:rPr>
        <w:rFonts w:ascii="Arial" w:hAnsi="Arial" w:cs="Arial"/>
        <w:b/>
        <w:caps/>
      </w:rPr>
    </w:pPr>
    <w:r w:rsidRPr="001E1287">
      <w:rPr>
        <w:rFonts w:ascii="Arial" w:hAnsi="Arial" w:cs="Arial"/>
        <w:b/>
        <w:caps/>
      </w:rPr>
      <w:t>2014 kia classic LPGA tournament</w:t>
    </w:r>
  </w:p>
  <w:p w:rsidR="00565499" w:rsidRPr="001E1287" w:rsidRDefault="00565499" w:rsidP="001E1287">
    <w:pPr>
      <w:snapToGrid w:val="0"/>
      <w:spacing w:line="240" w:lineRule="auto"/>
      <w:contextualSpacing/>
      <w:rPr>
        <w:rFonts w:ascii="Arial" w:hAnsi="Arial" w:cs="Arial"/>
        <w:b/>
        <w:caps/>
      </w:rP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090F52">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090F52">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AE60AE">
      <w:rPr>
        <w:rFonts w:ascii="Arial Narrow" w:hAnsi="Arial Narrow" w:cs="Arial"/>
        <w:color w:val="595959" w:themeColor="text1" w:themeTint="A6"/>
        <w:sz w:val="18"/>
        <w:szCs w:val="22"/>
      </w:rPr>
      <w:t>Emily Grannis</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A56ED9">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rsidR="00565499" w:rsidRPr="002F76E6" w:rsidRDefault="00A56ED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310.428.0949</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A56ED9">
      <w:rPr>
        <w:rFonts w:ascii="Arial Narrow" w:hAnsi="Arial Narrow" w:cs="Arial"/>
        <w:color w:val="595959"/>
        <w:sz w:val="18"/>
        <w:szCs w:val="18"/>
      </w:rPr>
      <w:t>Emily.Grannis@zenogroup.</w:t>
    </w:r>
    <w:r>
      <w:rPr>
        <w:rFonts w:ascii="Arial Narrow" w:hAnsi="Arial Narrow" w:cs="Arial"/>
        <w:color w:val="595959"/>
        <w:sz w:val="18"/>
        <w:szCs w:val="18"/>
      </w:rPr>
      <w:t>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F3D"/>
    <w:multiLevelType w:val="multilevel"/>
    <w:tmpl w:val="879E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0A2517"/>
    <w:multiLevelType w:val="multilevel"/>
    <w:tmpl w:val="4396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71A8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4"/>
  </w:num>
  <w:num w:numId="5">
    <w:abstractNumId w:val="5"/>
  </w:num>
  <w:num w:numId="6">
    <w:abstractNumId w:val="11"/>
  </w:num>
  <w:num w:numId="7">
    <w:abstractNumId w:val="10"/>
  </w:num>
  <w:num w:numId="8">
    <w:abstractNumId w:val="2"/>
  </w:num>
  <w:num w:numId="9">
    <w:abstractNumId w:val="8"/>
  </w:num>
  <w:num w:numId="10">
    <w:abstractNumId w:val="1"/>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63AD"/>
    <w:rsid w:val="00026B2B"/>
    <w:rsid w:val="00036C11"/>
    <w:rsid w:val="00042394"/>
    <w:rsid w:val="0004389E"/>
    <w:rsid w:val="000471CC"/>
    <w:rsid w:val="000472F7"/>
    <w:rsid w:val="00050D22"/>
    <w:rsid w:val="00052825"/>
    <w:rsid w:val="00052A52"/>
    <w:rsid w:val="00053BDE"/>
    <w:rsid w:val="000541F7"/>
    <w:rsid w:val="000558F7"/>
    <w:rsid w:val="00056F4A"/>
    <w:rsid w:val="000577A8"/>
    <w:rsid w:val="0006109A"/>
    <w:rsid w:val="00062A26"/>
    <w:rsid w:val="00064876"/>
    <w:rsid w:val="00066428"/>
    <w:rsid w:val="00066FE7"/>
    <w:rsid w:val="00067542"/>
    <w:rsid w:val="000706F0"/>
    <w:rsid w:val="0007158C"/>
    <w:rsid w:val="00071FAE"/>
    <w:rsid w:val="00072C56"/>
    <w:rsid w:val="00072F37"/>
    <w:rsid w:val="000745FF"/>
    <w:rsid w:val="00074BC7"/>
    <w:rsid w:val="00075F1C"/>
    <w:rsid w:val="00076941"/>
    <w:rsid w:val="00076DD6"/>
    <w:rsid w:val="00077DB7"/>
    <w:rsid w:val="00077FB0"/>
    <w:rsid w:val="00082A50"/>
    <w:rsid w:val="00082E48"/>
    <w:rsid w:val="00090F52"/>
    <w:rsid w:val="000957B6"/>
    <w:rsid w:val="00095809"/>
    <w:rsid w:val="00095C62"/>
    <w:rsid w:val="00095D9B"/>
    <w:rsid w:val="00096992"/>
    <w:rsid w:val="00097BA2"/>
    <w:rsid w:val="000A411F"/>
    <w:rsid w:val="000A63D0"/>
    <w:rsid w:val="000A7ACB"/>
    <w:rsid w:val="000A7EE5"/>
    <w:rsid w:val="000B0046"/>
    <w:rsid w:val="000B2B3E"/>
    <w:rsid w:val="000B2F98"/>
    <w:rsid w:val="000B4CD0"/>
    <w:rsid w:val="000C0B23"/>
    <w:rsid w:val="000C12BE"/>
    <w:rsid w:val="000C35E4"/>
    <w:rsid w:val="000C3A33"/>
    <w:rsid w:val="000C50AE"/>
    <w:rsid w:val="000C6717"/>
    <w:rsid w:val="000D1E0C"/>
    <w:rsid w:val="000D4120"/>
    <w:rsid w:val="000D775A"/>
    <w:rsid w:val="000E03B0"/>
    <w:rsid w:val="000E2EFF"/>
    <w:rsid w:val="000E469E"/>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28D3"/>
    <w:rsid w:val="00123D44"/>
    <w:rsid w:val="00123FE2"/>
    <w:rsid w:val="00126F89"/>
    <w:rsid w:val="001301B1"/>
    <w:rsid w:val="00130259"/>
    <w:rsid w:val="001304BB"/>
    <w:rsid w:val="00132B8D"/>
    <w:rsid w:val="00133474"/>
    <w:rsid w:val="0013563A"/>
    <w:rsid w:val="0013668C"/>
    <w:rsid w:val="001459BA"/>
    <w:rsid w:val="00151303"/>
    <w:rsid w:val="001518A7"/>
    <w:rsid w:val="0015201B"/>
    <w:rsid w:val="00155833"/>
    <w:rsid w:val="00160DD3"/>
    <w:rsid w:val="00160F94"/>
    <w:rsid w:val="00161C9B"/>
    <w:rsid w:val="00163174"/>
    <w:rsid w:val="001651B8"/>
    <w:rsid w:val="00165A56"/>
    <w:rsid w:val="0017162E"/>
    <w:rsid w:val="00171718"/>
    <w:rsid w:val="0017187D"/>
    <w:rsid w:val="00175034"/>
    <w:rsid w:val="001764E5"/>
    <w:rsid w:val="001765EE"/>
    <w:rsid w:val="00182D23"/>
    <w:rsid w:val="0018443A"/>
    <w:rsid w:val="0018451F"/>
    <w:rsid w:val="00184FD4"/>
    <w:rsid w:val="00193A1A"/>
    <w:rsid w:val="00194B9A"/>
    <w:rsid w:val="00195414"/>
    <w:rsid w:val="001A109F"/>
    <w:rsid w:val="001A2C44"/>
    <w:rsid w:val="001A2ECB"/>
    <w:rsid w:val="001A594D"/>
    <w:rsid w:val="001B1A6E"/>
    <w:rsid w:val="001B30BB"/>
    <w:rsid w:val="001B78D8"/>
    <w:rsid w:val="001C4351"/>
    <w:rsid w:val="001C43D1"/>
    <w:rsid w:val="001D20D5"/>
    <w:rsid w:val="001D254D"/>
    <w:rsid w:val="001D46FA"/>
    <w:rsid w:val="001D50F7"/>
    <w:rsid w:val="001E1287"/>
    <w:rsid w:val="001F3E25"/>
    <w:rsid w:val="001F44B1"/>
    <w:rsid w:val="001F658A"/>
    <w:rsid w:val="001F6D3C"/>
    <w:rsid w:val="001F6FD9"/>
    <w:rsid w:val="001F7F2A"/>
    <w:rsid w:val="00201E12"/>
    <w:rsid w:val="00211BDD"/>
    <w:rsid w:val="00213EB7"/>
    <w:rsid w:val="00213FF5"/>
    <w:rsid w:val="0021766D"/>
    <w:rsid w:val="002214B1"/>
    <w:rsid w:val="00223B2F"/>
    <w:rsid w:val="002325BC"/>
    <w:rsid w:val="00235602"/>
    <w:rsid w:val="00245434"/>
    <w:rsid w:val="002511A9"/>
    <w:rsid w:val="00251DE1"/>
    <w:rsid w:val="00255D59"/>
    <w:rsid w:val="002566FA"/>
    <w:rsid w:val="00257D32"/>
    <w:rsid w:val="002625D8"/>
    <w:rsid w:val="0026477E"/>
    <w:rsid w:val="00264A8C"/>
    <w:rsid w:val="00265BEC"/>
    <w:rsid w:val="00267DF1"/>
    <w:rsid w:val="0027026D"/>
    <w:rsid w:val="00270B8C"/>
    <w:rsid w:val="00272BA3"/>
    <w:rsid w:val="00276C69"/>
    <w:rsid w:val="00276D44"/>
    <w:rsid w:val="00276E97"/>
    <w:rsid w:val="00277CB6"/>
    <w:rsid w:val="0028426F"/>
    <w:rsid w:val="0028445D"/>
    <w:rsid w:val="00286E35"/>
    <w:rsid w:val="0028773C"/>
    <w:rsid w:val="00287CD0"/>
    <w:rsid w:val="00287F03"/>
    <w:rsid w:val="00287F4F"/>
    <w:rsid w:val="00292601"/>
    <w:rsid w:val="00292B91"/>
    <w:rsid w:val="00294DAC"/>
    <w:rsid w:val="00295266"/>
    <w:rsid w:val="002A3B4C"/>
    <w:rsid w:val="002A48EA"/>
    <w:rsid w:val="002A6380"/>
    <w:rsid w:val="002A6D53"/>
    <w:rsid w:val="002A7452"/>
    <w:rsid w:val="002B4C58"/>
    <w:rsid w:val="002B6032"/>
    <w:rsid w:val="002C0C22"/>
    <w:rsid w:val="002C1A51"/>
    <w:rsid w:val="002C208D"/>
    <w:rsid w:val="002C5BC5"/>
    <w:rsid w:val="002D26F6"/>
    <w:rsid w:val="002D57E9"/>
    <w:rsid w:val="002D6F06"/>
    <w:rsid w:val="002D7C90"/>
    <w:rsid w:val="002E14E2"/>
    <w:rsid w:val="002E152B"/>
    <w:rsid w:val="002E30B6"/>
    <w:rsid w:val="002E3C97"/>
    <w:rsid w:val="002E7271"/>
    <w:rsid w:val="002E7838"/>
    <w:rsid w:val="002F168F"/>
    <w:rsid w:val="002F3C35"/>
    <w:rsid w:val="002F4F9D"/>
    <w:rsid w:val="002F6C0E"/>
    <w:rsid w:val="002F7794"/>
    <w:rsid w:val="00300FC7"/>
    <w:rsid w:val="0030522B"/>
    <w:rsid w:val="003054FC"/>
    <w:rsid w:val="003107F3"/>
    <w:rsid w:val="00311B46"/>
    <w:rsid w:val="00312306"/>
    <w:rsid w:val="003127BB"/>
    <w:rsid w:val="00315FA3"/>
    <w:rsid w:val="00316952"/>
    <w:rsid w:val="00317760"/>
    <w:rsid w:val="00320DE0"/>
    <w:rsid w:val="003226CB"/>
    <w:rsid w:val="0032372F"/>
    <w:rsid w:val="003254EF"/>
    <w:rsid w:val="00326D2E"/>
    <w:rsid w:val="003274FA"/>
    <w:rsid w:val="00337DB5"/>
    <w:rsid w:val="00345D5C"/>
    <w:rsid w:val="00345DF5"/>
    <w:rsid w:val="003479AC"/>
    <w:rsid w:val="00351B4B"/>
    <w:rsid w:val="00351DDA"/>
    <w:rsid w:val="00354FEB"/>
    <w:rsid w:val="003578A1"/>
    <w:rsid w:val="00367A64"/>
    <w:rsid w:val="003729ED"/>
    <w:rsid w:val="003734EB"/>
    <w:rsid w:val="00374818"/>
    <w:rsid w:val="003764FC"/>
    <w:rsid w:val="00377173"/>
    <w:rsid w:val="00377619"/>
    <w:rsid w:val="003806BD"/>
    <w:rsid w:val="00384329"/>
    <w:rsid w:val="0038470A"/>
    <w:rsid w:val="00386182"/>
    <w:rsid w:val="00387A47"/>
    <w:rsid w:val="00391602"/>
    <w:rsid w:val="00396CB4"/>
    <w:rsid w:val="003A1BEC"/>
    <w:rsid w:val="003A47A0"/>
    <w:rsid w:val="003B1239"/>
    <w:rsid w:val="003B1896"/>
    <w:rsid w:val="003B3972"/>
    <w:rsid w:val="003B53E3"/>
    <w:rsid w:val="003C1D6F"/>
    <w:rsid w:val="003C31DF"/>
    <w:rsid w:val="003C33E1"/>
    <w:rsid w:val="003D298F"/>
    <w:rsid w:val="003D4A78"/>
    <w:rsid w:val="003D5B27"/>
    <w:rsid w:val="003D6324"/>
    <w:rsid w:val="003D6D2B"/>
    <w:rsid w:val="003E14EA"/>
    <w:rsid w:val="003E2C00"/>
    <w:rsid w:val="003E55B8"/>
    <w:rsid w:val="003E5EF1"/>
    <w:rsid w:val="003E6359"/>
    <w:rsid w:val="003F5966"/>
    <w:rsid w:val="003F5DA6"/>
    <w:rsid w:val="003F6D33"/>
    <w:rsid w:val="00400E53"/>
    <w:rsid w:val="00404F91"/>
    <w:rsid w:val="00405688"/>
    <w:rsid w:val="004103AB"/>
    <w:rsid w:val="004107A9"/>
    <w:rsid w:val="00411E2C"/>
    <w:rsid w:val="0041795F"/>
    <w:rsid w:val="00417C75"/>
    <w:rsid w:val="00420346"/>
    <w:rsid w:val="00421D1C"/>
    <w:rsid w:val="004269C5"/>
    <w:rsid w:val="00427192"/>
    <w:rsid w:val="00427AC8"/>
    <w:rsid w:val="004325C7"/>
    <w:rsid w:val="00435010"/>
    <w:rsid w:val="004362DF"/>
    <w:rsid w:val="00436634"/>
    <w:rsid w:val="00437ADA"/>
    <w:rsid w:val="00437F3D"/>
    <w:rsid w:val="004502D7"/>
    <w:rsid w:val="00454482"/>
    <w:rsid w:val="00454C99"/>
    <w:rsid w:val="00455426"/>
    <w:rsid w:val="00461614"/>
    <w:rsid w:val="00463F6B"/>
    <w:rsid w:val="0046798C"/>
    <w:rsid w:val="004679CD"/>
    <w:rsid w:val="0047081E"/>
    <w:rsid w:val="0047397B"/>
    <w:rsid w:val="00475B4D"/>
    <w:rsid w:val="004763D3"/>
    <w:rsid w:val="0047708D"/>
    <w:rsid w:val="004775D4"/>
    <w:rsid w:val="004835C7"/>
    <w:rsid w:val="00484816"/>
    <w:rsid w:val="004857AF"/>
    <w:rsid w:val="0049229E"/>
    <w:rsid w:val="004952B6"/>
    <w:rsid w:val="00497130"/>
    <w:rsid w:val="004A3537"/>
    <w:rsid w:val="004A3CE4"/>
    <w:rsid w:val="004A5749"/>
    <w:rsid w:val="004B0CB7"/>
    <w:rsid w:val="004B2257"/>
    <w:rsid w:val="004C01A6"/>
    <w:rsid w:val="004C0E61"/>
    <w:rsid w:val="004C1127"/>
    <w:rsid w:val="004C23DA"/>
    <w:rsid w:val="004C28EE"/>
    <w:rsid w:val="004C2DB1"/>
    <w:rsid w:val="004C7BBE"/>
    <w:rsid w:val="004D2B0E"/>
    <w:rsid w:val="004D383F"/>
    <w:rsid w:val="004D6707"/>
    <w:rsid w:val="004D7D9E"/>
    <w:rsid w:val="004E062B"/>
    <w:rsid w:val="004E2C77"/>
    <w:rsid w:val="004E4CDE"/>
    <w:rsid w:val="004E547D"/>
    <w:rsid w:val="004E75CD"/>
    <w:rsid w:val="004F02F8"/>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17B84"/>
    <w:rsid w:val="00520314"/>
    <w:rsid w:val="00520CC3"/>
    <w:rsid w:val="0052196E"/>
    <w:rsid w:val="00521F5B"/>
    <w:rsid w:val="00523C1A"/>
    <w:rsid w:val="005310F5"/>
    <w:rsid w:val="00532DCC"/>
    <w:rsid w:val="0053414B"/>
    <w:rsid w:val="005356D4"/>
    <w:rsid w:val="005356E5"/>
    <w:rsid w:val="00540452"/>
    <w:rsid w:val="00541EDE"/>
    <w:rsid w:val="00543727"/>
    <w:rsid w:val="0054476F"/>
    <w:rsid w:val="005453C7"/>
    <w:rsid w:val="005455AE"/>
    <w:rsid w:val="00546877"/>
    <w:rsid w:val="00550217"/>
    <w:rsid w:val="00553A27"/>
    <w:rsid w:val="005547AF"/>
    <w:rsid w:val="00556BAC"/>
    <w:rsid w:val="00556D0F"/>
    <w:rsid w:val="00556DAB"/>
    <w:rsid w:val="00564263"/>
    <w:rsid w:val="00565499"/>
    <w:rsid w:val="00567376"/>
    <w:rsid w:val="005679A9"/>
    <w:rsid w:val="00570571"/>
    <w:rsid w:val="005751B0"/>
    <w:rsid w:val="00575248"/>
    <w:rsid w:val="00577508"/>
    <w:rsid w:val="005779C8"/>
    <w:rsid w:val="00580948"/>
    <w:rsid w:val="00582661"/>
    <w:rsid w:val="00582DF1"/>
    <w:rsid w:val="00584475"/>
    <w:rsid w:val="0058633F"/>
    <w:rsid w:val="0058673D"/>
    <w:rsid w:val="00586FAD"/>
    <w:rsid w:val="00587010"/>
    <w:rsid w:val="00592031"/>
    <w:rsid w:val="00592D7F"/>
    <w:rsid w:val="005A1B3D"/>
    <w:rsid w:val="005A2907"/>
    <w:rsid w:val="005A2D85"/>
    <w:rsid w:val="005A421D"/>
    <w:rsid w:val="005B0185"/>
    <w:rsid w:val="005B145A"/>
    <w:rsid w:val="005B4B71"/>
    <w:rsid w:val="005B676D"/>
    <w:rsid w:val="005B7D5D"/>
    <w:rsid w:val="005C0B8E"/>
    <w:rsid w:val="005C5E03"/>
    <w:rsid w:val="005C6A81"/>
    <w:rsid w:val="005C719B"/>
    <w:rsid w:val="005D0407"/>
    <w:rsid w:val="005D042D"/>
    <w:rsid w:val="005D0488"/>
    <w:rsid w:val="005D06F5"/>
    <w:rsid w:val="005D3B78"/>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50CA"/>
    <w:rsid w:val="00610B6B"/>
    <w:rsid w:val="00611243"/>
    <w:rsid w:val="00614DEB"/>
    <w:rsid w:val="00614E9E"/>
    <w:rsid w:val="00617D5E"/>
    <w:rsid w:val="006244C7"/>
    <w:rsid w:val="006254B3"/>
    <w:rsid w:val="006256A6"/>
    <w:rsid w:val="00626495"/>
    <w:rsid w:val="00627E0E"/>
    <w:rsid w:val="00632986"/>
    <w:rsid w:val="00641237"/>
    <w:rsid w:val="00641464"/>
    <w:rsid w:val="00641DB3"/>
    <w:rsid w:val="00644B24"/>
    <w:rsid w:val="00645199"/>
    <w:rsid w:val="00646FCD"/>
    <w:rsid w:val="006506BA"/>
    <w:rsid w:val="00652D35"/>
    <w:rsid w:val="00653F8A"/>
    <w:rsid w:val="006551BB"/>
    <w:rsid w:val="006553DD"/>
    <w:rsid w:val="00655470"/>
    <w:rsid w:val="00660FFB"/>
    <w:rsid w:val="00661F6E"/>
    <w:rsid w:val="006621BB"/>
    <w:rsid w:val="00662605"/>
    <w:rsid w:val="0066364F"/>
    <w:rsid w:val="006638BD"/>
    <w:rsid w:val="00665268"/>
    <w:rsid w:val="00667479"/>
    <w:rsid w:val="00670411"/>
    <w:rsid w:val="00672BE3"/>
    <w:rsid w:val="00672C98"/>
    <w:rsid w:val="00674135"/>
    <w:rsid w:val="00681FA0"/>
    <w:rsid w:val="006825F0"/>
    <w:rsid w:val="006871A4"/>
    <w:rsid w:val="00687799"/>
    <w:rsid w:val="00692007"/>
    <w:rsid w:val="00692D06"/>
    <w:rsid w:val="0069458F"/>
    <w:rsid w:val="006956A2"/>
    <w:rsid w:val="006979A3"/>
    <w:rsid w:val="006A5F5F"/>
    <w:rsid w:val="006B2702"/>
    <w:rsid w:val="006B34E8"/>
    <w:rsid w:val="006B4717"/>
    <w:rsid w:val="006B623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9BA"/>
    <w:rsid w:val="00702E68"/>
    <w:rsid w:val="00703F20"/>
    <w:rsid w:val="007071B4"/>
    <w:rsid w:val="00707809"/>
    <w:rsid w:val="007078D7"/>
    <w:rsid w:val="00707DF6"/>
    <w:rsid w:val="0071454C"/>
    <w:rsid w:val="00722CCF"/>
    <w:rsid w:val="00725ECF"/>
    <w:rsid w:val="00727EBC"/>
    <w:rsid w:val="0073405A"/>
    <w:rsid w:val="0073670F"/>
    <w:rsid w:val="00736ED2"/>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B6442"/>
    <w:rsid w:val="007C1AD2"/>
    <w:rsid w:val="007C2E92"/>
    <w:rsid w:val="007C3639"/>
    <w:rsid w:val="007D3035"/>
    <w:rsid w:val="007D38FC"/>
    <w:rsid w:val="007D48EB"/>
    <w:rsid w:val="007D5800"/>
    <w:rsid w:val="007D6261"/>
    <w:rsid w:val="007E2142"/>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4BB9"/>
    <w:rsid w:val="008166CE"/>
    <w:rsid w:val="008166F9"/>
    <w:rsid w:val="00817493"/>
    <w:rsid w:val="00820B09"/>
    <w:rsid w:val="00822DFB"/>
    <w:rsid w:val="008230F5"/>
    <w:rsid w:val="00823A62"/>
    <w:rsid w:val="008251A9"/>
    <w:rsid w:val="00826B21"/>
    <w:rsid w:val="008313E1"/>
    <w:rsid w:val="00832B55"/>
    <w:rsid w:val="00836CF3"/>
    <w:rsid w:val="00837248"/>
    <w:rsid w:val="00837A5A"/>
    <w:rsid w:val="00841E8D"/>
    <w:rsid w:val="0084719E"/>
    <w:rsid w:val="00847F31"/>
    <w:rsid w:val="00847F4F"/>
    <w:rsid w:val="008506B1"/>
    <w:rsid w:val="00850C34"/>
    <w:rsid w:val="0086066F"/>
    <w:rsid w:val="008608D8"/>
    <w:rsid w:val="008664E3"/>
    <w:rsid w:val="008665E0"/>
    <w:rsid w:val="00866CD0"/>
    <w:rsid w:val="008722CC"/>
    <w:rsid w:val="0087376E"/>
    <w:rsid w:val="008744E5"/>
    <w:rsid w:val="0087606B"/>
    <w:rsid w:val="00877BDB"/>
    <w:rsid w:val="00883229"/>
    <w:rsid w:val="00885747"/>
    <w:rsid w:val="008861A3"/>
    <w:rsid w:val="008937A1"/>
    <w:rsid w:val="00895DCD"/>
    <w:rsid w:val="00895EA3"/>
    <w:rsid w:val="008967D8"/>
    <w:rsid w:val="0089751F"/>
    <w:rsid w:val="008A165F"/>
    <w:rsid w:val="008A4255"/>
    <w:rsid w:val="008A5570"/>
    <w:rsid w:val="008B0A9B"/>
    <w:rsid w:val="008B11B0"/>
    <w:rsid w:val="008B3E2C"/>
    <w:rsid w:val="008B55D6"/>
    <w:rsid w:val="008B56E4"/>
    <w:rsid w:val="008C1064"/>
    <w:rsid w:val="008C12BB"/>
    <w:rsid w:val="008C2035"/>
    <w:rsid w:val="008C308F"/>
    <w:rsid w:val="008C3D3A"/>
    <w:rsid w:val="008C3E71"/>
    <w:rsid w:val="008C5A76"/>
    <w:rsid w:val="008C6EEF"/>
    <w:rsid w:val="008D1236"/>
    <w:rsid w:val="008D1C3D"/>
    <w:rsid w:val="008D365F"/>
    <w:rsid w:val="008D69D8"/>
    <w:rsid w:val="008D71F3"/>
    <w:rsid w:val="008E16F7"/>
    <w:rsid w:val="008E1EED"/>
    <w:rsid w:val="008E29DB"/>
    <w:rsid w:val="008E4C2D"/>
    <w:rsid w:val="008E5FB9"/>
    <w:rsid w:val="008E63E6"/>
    <w:rsid w:val="008F2FE8"/>
    <w:rsid w:val="008F36C7"/>
    <w:rsid w:val="008F4342"/>
    <w:rsid w:val="008F6CC5"/>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4660"/>
    <w:rsid w:val="00935E44"/>
    <w:rsid w:val="00937371"/>
    <w:rsid w:val="00942265"/>
    <w:rsid w:val="00942FFD"/>
    <w:rsid w:val="00944D2D"/>
    <w:rsid w:val="0094525C"/>
    <w:rsid w:val="00946DBD"/>
    <w:rsid w:val="009527F9"/>
    <w:rsid w:val="00953AB7"/>
    <w:rsid w:val="009544B7"/>
    <w:rsid w:val="00957E7C"/>
    <w:rsid w:val="009617C2"/>
    <w:rsid w:val="009617C8"/>
    <w:rsid w:val="00963553"/>
    <w:rsid w:val="00963F2D"/>
    <w:rsid w:val="009660C8"/>
    <w:rsid w:val="00966B3E"/>
    <w:rsid w:val="00966C32"/>
    <w:rsid w:val="00970710"/>
    <w:rsid w:val="00971E3B"/>
    <w:rsid w:val="009733D2"/>
    <w:rsid w:val="00973D63"/>
    <w:rsid w:val="00981119"/>
    <w:rsid w:val="009869A5"/>
    <w:rsid w:val="0099117D"/>
    <w:rsid w:val="009911D5"/>
    <w:rsid w:val="00991974"/>
    <w:rsid w:val="00993303"/>
    <w:rsid w:val="00993BEF"/>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5122D"/>
    <w:rsid w:val="00A51EE6"/>
    <w:rsid w:val="00A52BB0"/>
    <w:rsid w:val="00A52F6C"/>
    <w:rsid w:val="00A5356E"/>
    <w:rsid w:val="00A53A06"/>
    <w:rsid w:val="00A54079"/>
    <w:rsid w:val="00A55F6B"/>
    <w:rsid w:val="00A56ED9"/>
    <w:rsid w:val="00A61C1F"/>
    <w:rsid w:val="00A62D81"/>
    <w:rsid w:val="00A6390B"/>
    <w:rsid w:val="00A65F20"/>
    <w:rsid w:val="00A66A99"/>
    <w:rsid w:val="00A679E7"/>
    <w:rsid w:val="00A67A40"/>
    <w:rsid w:val="00A67B9E"/>
    <w:rsid w:val="00A72D38"/>
    <w:rsid w:val="00A74B96"/>
    <w:rsid w:val="00A74E03"/>
    <w:rsid w:val="00A75127"/>
    <w:rsid w:val="00A75523"/>
    <w:rsid w:val="00A75BC6"/>
    <w:rsid w:val="00A76450"/>
    <w:rsid w:val="00A77250"/>
    <w:rsid w:val="00A82CDD"/>
    <w:rsid w:val="00A82D27"/>
    <w:rsid w:val="00A82F65"/>
    <w:rsid w:val="00A8687A"/>
    <w:rsid w:val="00A90A8A"/>
    <w:rsid w:val="00A924B8"/>
    <w:rsid w:val="00A94A2A"/>
    <w:rsid w:val="00A94EE5"/>
    <w:rsid w:val="00A95F49"/>
    <w:rsid w:val="00A973B4"/>
    <w:rsid w:val="00A97645"/>
    <w:rsid w:val="00AA1543"/>
    <w:rsid w:val="00AA2129"/>
    <w:rsid w:val="00AA3AF2"/>
    <w:rsid w:val="00AA42DD"/>
    <w:rsid w:val="00AB157D"/>
    <w:rsid w:val="00AB24E4"/>
    <w:rsid w:val="00AB5D85"/>
    <w:rsid w:val="00AB6154"/>
    <w:rsid w:val="00AC07C0"/>
    <w:rsid w:val="00AC3EDE"/>
    <w:rsid w:val="00AC6316"/>
    <w:rsid w:val="00AD146C"/>
    <w:rsid w:val="00AD1FB9"/>
    <w:rsid w:val="00AD2126"/>
    <w:rsid w:val="00AD2758"/>
    <w:rsid w:val="00AD5867"/>
    <w:rsid w:val="00AD5EF1"/>
    <w:rsid w:val="00AD6ECB"/>
    <w:rsid w:val="00AD766E"/>
    <w:rsid w:val="00AE0979"/>
    <w:rsid w:val="00AE13D0"/>
    <w:rsid w:val="00AE2395"/>
    <w:rsid w:val="00AE2D1E"/>
    <w:rsid w:val="00AE5739"/>
    <w:rsid w:val="00AE60AE"/>
    <w:rsid w:val="00AF6A47"/>
    <w:rsid w:val="00AF6FC4"/>
    <w:rsid w:val="00AF703C"/>
    <w:rsid w:val="00B005F4"/>
    <w:rsid w:val="00B036FE"/>
    <w:rsid w:val="00B04116"/>
    <w:rsid w:val="00B05143"/>
    <w:rsid w:val="00B07398"/>
    <w:rsid w:val="00B07D12"/>
    <w:rsid w:val="00B113F3"/>
    <w:rsid w:val="00B11F13"/>
    <w:rsid w:val="00B12BE5"/>
    <w:rsid w:val="00B137B5"/>
    <w:rsid w:val="00B14BF8"/>
    <w:rsid w:val="00B15D0D"/>
    <w:rsid w:val="00B15E73"/>
    <w:rsid w:val="00B24E0F"/>
    <w:rsid w:val="00B24E8F"/>
    <w:rsid w:val="00B259BA"/>
    <w:rsid w:val="00B30E03"/>
    <w:rsid w:val="00B30FB3"/>
    <w:rsid w:val="00B3198E"/>
    <w:rsid w:val="00B32194"/>
    <w:rsid w:val="00B342BB"/>
    <w:rsid w:val="00B3489C"/>
    <w:rsid w:val="00B3674D"/>
    <w:rsid w:val="00B37E96"/>
    <w:rsid w:val="00B40EB9"/>
    <w:rsid w:val="00B415E4"/>
    <w:rsid w:val="00B42C2A"/>
    <w:rsid w:val="00B45936"/>
    <w:rsid w:val="00B53FCE"/>
    <w:rsid w:val="00B54ACB"/>
    <w:rsid w:val="00B610EF"/>
    <w:rsid w:val="00B61A90"/>
    <w:rsid w:val="00B61D34"/>
    <w:rsid w:val="00B65223"/>
    <w:rsid w:val="00B66993"/>
    <w:rsid w:val="00B73F55"/>
    <w:rsid w:val="00B77314"/>
    <w:rsid w:val="00B774DA"/>
    <w:rsid w:val="00B85AE6"/>
    <w:rsid w:val="00B86C1F"/>
    <w:rsid w:val="00B90D85"/>
    <w:rsid w:val="00B9203C"/>
    <w:rsid w:val="00B93FF4"/>
    <w:rsid w:val="00B965CD"/>
    <w:rsid w:val="00BA23EC"/>
    <w:rsid w:val="00BB1156"/>
    <w:rsid w:val="00BB1367"/>
    <w:rsid w:val="00BB2DB1"/>
    <w:rsid w:val="00BB398C"/>
    <w:rsid w:val="00BB3C80"/>
    <w:rsid w:val="00BB67FF"/>
    <w:rsid w:val="00BB75B0"/>
    <w:rsid w:val="00BC0B26"/>
    <w:rsid w:val="00BC1C90"/>
    <w:rsid w:val="00BC2B82"/>
    <w:rsid w:val="00BC4341"/>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4C6"/>
    <w:rsid w:val="00BF1628"/>
    <w:rsid w:val="00BF3D6A"/>
    <w:rsid w:val="00BF567B"/>
    <w:rsid w:val="00BF6964"/>
    <w:rsid w:val="00C007A5"/>
    <w:rsid w:val="00C03B3D"/>
    <w:rsid w:val="00C04703"/>
    <w:rsid w:val="00C10FAE"/>
    <w:rsid w:val="00C12D36"/>
    <w:rsid w:val="00C14AB1"/>
    <w:rsid w:val="00C23690"/>
    <w:rsid w:val="00C3271A"/>
    <w:rsid w:val="00C32950"/>
    <w:rsid w:val="00C32A3C"/>
    <w:rsid w:val="00C33764"/>
    <w:rsid w:val="00C4240B"/>
    <w:rsid w:val="00C458CC"/>
    <w:rsid w:val="00C45D07"/>
    <w:rsid w:val="00C503D8"/>
    <w:rsid w:val="00C524AF"/>
    <w:rsid w:val="00C545C7"/>
    <w:rsid w:val="00C55271"/>
    <w:rsid w:val="00C5638D"/>
    <w:rsid w:val="00C607F7"/>
    <w:rsid w:val="00C64421"/>
    <w:rsid w:val="00C67F04"/>
    <w:rsid w:val="00C70AA1"/>
    <w:rsid w:val="00C725E9"/>
    <w:rsid w:val="00C737FD"/>
    <w:rsid w:val="00C73970"/>
    <w:rsid w:val="00C73B5E"/>
    <w:rsid w:val="00C745C9"/>
    <w:rsid w:val="00C75C3D"/>
    <w:rsid w:val="00C7756B"/>
    <w:rsid w:val="00C7779D"/>
    <w:rsid w:val="00C8222D"/>
    <w:rsid w:val="00C82A92"/>
    <w:rsid w:val="00C8352A"/>
    <w:rsid w:val="00C84004"/>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5AD2"/>
    <w:rsid w:val="00CC6E8A"/>
    <w:rsid w:val="00CD51E1"/>
    <w:rsid w:val="00CD688D"/>
    <w:rsid w:val="00CE16F2"/>
    <w:rsid w:val="00CE269D"/>
    <w:rsid w:val="00CE26C0"/>
    <w:rsid w:val="00CE4A50"/>
    <w:rsid w:val="00CE5D39"/>
    <w:rsid w:val="00CE7225"/>
    <w:rsid w:val="00CF11F8"/>
    <w:rsid w:val="00CF49DC"/>
    <w:rsid w:val="00CF6E5F"/>
    <w:rsid w:val="00CF7DE5"/>
    <w:rsid w:val="00D02F94"/>
    <w:rsid w:val="00D056FF"/>
    <w:rsid w:val="00D10B88"/>
    <w:rsid w:val="00D11388"/>
    <w:rsid w:val="00D11D7D"/>
    <w:rsid w:val="00D144DD"/>
    <w:rsid w:val="00D1463A"/>
    <w:rsid w:val="00D1593E"/>
    <w:rsid w:val="00D1610A"/>
    <w:rsid w:val="00D17237"/>
    <w:rsid w:val="00D204A1"/>
    <w:rsid w:val="00D20DCE"/>
    <w:rsid w:val="00D23C1C"/>
    <w:rsid w:val="00D24B2D"/>
    <w:rsid w:val="00D27143"/>
    <w:rsid w:val="00D307A9"/>
    <w:rsid w:val="00D32702"/>
    <w:rsid w:val="00D3476D"/>
    <w:rsid w:val="00D36961"/>
    <w:rsid w:val="00D36C7A"/>
    <w:rsid w:val="00D37876"/>
    <w:rsid w:val="00D4008E"/>
    <w:rsid w:val="00D40FD6"/>
    <w:rsid w:val="00D414E6"/>
    <w:rsid w:val="00D45EAC"/>
    <w:rsid w:val="00D51D4D"/>
    <w:rsid w:val="00D52DF3"/>
    <w:rsid w:val="00D53F42"/>
    <w:rsid w:val="00D55D45"/>
    <w:rsid w:val="00D6376F"/>
    <w:rsid w:val="00D6663C"/>
    <w:rsid w:val="00D67817"/>
    <w:rsid w:val="00D73819"/>
    <w:rsid w:val="00D75F93"/>
    <w:rsid w:val="00D80065"/>
    <w:rsid w:val="00D808D1"/>
    <w:rsid w:val="00D834FA"/>
    <w:rsid w:val="00D86C83"/>
    <w:rsid w:val="00D876C8"/>
    <w:rsid w:val="00D9146C"/>
    <w:rsid w:val="00D9205B"/>
    <w:rsid w:val="00DA28EE"/>
    <w:rsid w:val="00DA29C0"/>
    <w:rsid w:val="00DA39E4"/>
    <w:rsid w:val="00DA697E"/>
    <w:rsid w:val="00DB5479"/>
    <w:rsid w:val="00DB6494"/>
    <w:rsid w:val="00DC05F7"/>
    <w:rsid w:val="00DC36EC"/>
    <w:rsid w:val="00DC4C44"/>
    <w:rsid w:val="00DC65F3"/>
    <w:rsid w:val="00DD1D4C"/>
    <w:rsid w:val="00DD5828"/>
    <w:rsid w:val="00DD754C"/>
    <w:rsid w:val="00DE1A26"/>
    <w:rsid w:val="00DE5527"/>
    <w:rsid w:val="00DE636C"/>
    <w:rsid w:val="00DE6596"/>
    <w:rsid w:val="00DE69DC"/>
    <w:rsid w:val="00DF02AC"/>
    <w:rsid w:val="00DF2D0A"/>
    <w:rsid w:val="00DF2F01"/>
    <w:rsid w:val="00DF4138"/>
    <w:rsid w:val="00E00FCD"/>
    <w:rsid w:val="00E04DDE"/>
    <w:rsid w:val="00E11082"/>
    <w:rsid w:val="00E17127"/>
    <w:rsid w:val="00E17693"/>
    <w:rsid w:val="00E2557C"/>
    <w:rsid w:val="00E26DEA"/>
    <w:rsid w:val="00E336F6"/>
    <w:rsid w:val="00E34346"/>
    <w:rsid w:val="00E3761F"/>
    <w:rsid w:val="00E43D44"/>
    <w:rsid w:val="00E44581"/>
    <w:rsid w:val="00E45668"/>
    <w:rsid w:val="00E46D11"/>
    <w:rsid w:val="00E475BC"/>
    <w:rsid w:val="00E47E50"/>
    <w:rsid w:val="00E52EEE"/>
    <w:rsid w:val="00E5372A"/>
    <w:rsid w:val="00E53917"/>
    <w:rsid w:val="00E54209"/>
    <w:rsid w:val="00E54B14"/>
    <w:rsid w:val="00E56D41"/>
    <w:rsid w:val="00E62346"/>
    <w:rsid w:val="00E624DC"/>
    <w:rsid w:val="00E716C5"/>
    <w:rsid w:val="00E7402D"/>
    <w:rsid w:val="00E74A5B"/>
    <w:rsid w:val="00E766D0"/>
    <w:rsid w:val="00E8012B"/>
    <w:rsid w:val="00E813F2"/>
    <w:rsid w:val="00E826F3"/>
    <w:rsid w:val="00E85CBE"/>
    <w:rsid w:val="00E8635A"/>
    <w:rsid w:val="00E86C06"/>
    <w:rsid w:val="00E8714E"/>
    <w:rsid w:val="00E872A3"/>
    <w:rsid w:val="00E95AB6"/>
    <w:rsid w:val="00EA070E"/>
    <w:rsid w:val="00EA0940"/>
    <w:rsid w:val="00EA33C2"/>
    <w:rsid w:val="00EB1046"/>
    <w:rsid w:val="00EB213D"/>
    <w:rsid w:val="00EB38A8"/>
    <w:rsid w:val="00EB4484"/>
    <w:rsid w:val="00EB605B"/>
    <w:rsid w:val="00EC014E"/>
    <w:rsid w:val="00EC49F2"/>
    <w:rsid w:val="00EC5E45"/>
    <w:rsid w:val="00EC7C10"/>
    <w:rsid w:val="00ED1F18"/>
    <w:rsid w:val="00ED3F96"/>
    <w:rsid w:val="00ED54E3"/>
    <w:rsid w:val="00ED65E9"/>
    <w:rsid w:val="00ED7573"/>
    <w:rsid w:val="00EE22F3"/>
    <w:rsid w:val="00EE38CF"/>
    <w:rsid w:val="00EE52C3"/>
    <w:rsid w:val="00EE6D57"/>
    <w:rsid w:val="00EF11C5"/>
    <w:rsid w:val="00EF6AAB"/>
    <w:rsid w:val="00EF6D11"/>
    <w:rsid w:val="00EF74C7"/>
    <w:rsid w:val="00EF7BF0"/>
    <w:rsid w:val="00EF7D1D"/>
    <w:rsid w:val="00F010CE"/>
    <w:rsid w:val="00F040BF"/>
    <w:rsid w:val="00F11865"/>
    <w:rsid w:val="00F26227"/>
    <w:rsid w:val="00F30F05"/>
    <w:rsid w:val="00F35704"/>
    <w:rsid w:val="00F35731"/>
    <w:rsid w:val="00F36E7F"/>
    <w:rsid w:val="00F413BA"/>
    <w:rsid w:val="00F4267F"/>
    <w:rsid w:val="00F44E36"/>
    <w:rsid w:val="00F46218"/>
    <w:rsid w:val="00F501A8"/>
    <w:rsid w:val="00F64178"/>
    <w:rsid w:val="00F653D9"/>
    <w:rsid w:val="00F65729"/>
    <w:rsid w:val="00F67CEF"/>
    <w:rsid w:val="00F724DC"/>
    <w:rsid w:val="00F728F1"/>
    <w:rsid w:val="00F74779"/>
    <w:rsid w:val="00F74AF2"/>
    <w:rsid w:val="00F74BE1"/>
    <w:rsid w:val="00F76E1A"/>
    <w:rsid w:val="00F7722A"/>
    <w:rsid w:val="00F80CF3"/>
    <w:rsid w:val="00F815FB"/>
    <w:rsid w:val="00F84385"/>
    <w:rsid w:val="00F854F6"/>
    <w:rsid w:val="00F85BA5"/>
    <w:rsid w:val="00F90D5A"/>
    <w:rsid w:val="00F915AF"/>
    <w:rsid w:val="00F919BA"/>
    <w:rsid w:val="00F92A84"/>
    <w:rsid w:val="00F92C9C"/>
    <w:rsid w:val="00F93551"/>
    <w:rsid w:val="00F9360C"/>
    <w:rsid w:val="00F93AD5"/>
    <w:rsid w:val="00F93DFE"/>
    <w:rsid w:val="00F93F77"/>
    <w:rsid w:val="00F94C1A"/>
    <w:rsid w:val="00F956C8"/>
    <w:rsid w:val="00F96E56"/>
    <w:rsid w:val="00FA1C33"/>
    <w:rsid w:val="00FA655D"/>
    <w:rsid w:val="00FA710D"/>
    <w:rsid w:val="00FA7885"/>
    <w:rsid w:val="00FB2DE4"/>
    <w:rsid w:val="00FB5C52"/>
    <w:rsid w:val="00FB78FB"/>
    <w:rsid w:val="00FC2491"/>
    <w:rsid w:val="00FC3415"/>
    <w:rsid w:val="00FC4E8A"/>
    <w:rsid w:val="00FC52B9"/>
    <w:rsid w:val="00FC6BE1"/>
    <w:rsid w:val="00FD1B84"/>
    <w:rsid w:val="00FE7D8F"/>
    <w:rsid w:val="00FF1912"/>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Emphasis">
    <w:name w:val="Emphasis"/>
    <w:basedOn w:val="DefaultParagraphFont"/>
    <w:uiPriority w:val="20"/>
    <w:qFormat/>
    <w:rsid w:val="007029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Emphasis">
    <w:name w:val="Emphasis"/>
    <w:basedOn w:val="DefaultParagraphFont"/>
    <w:uiPriority w:val="20"/>
    <w:qFormat/>
    <w:rsid w:val="007029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714748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008250">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5816416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tter.com/lpg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cebook.com/lpga.offici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PGA.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Classic.com" TargetMode="External"/><Relationship Id="rId14" Type="http://schemas.openxmlformats.org/officeDocument/2006/relationships/hyperlink" Target="http://www.youtube.com/lpgavide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B7E2C-3967-4D1F-921E-222BE7940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925</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5</cp:revision>
  <cp:lastPrinted>2014-03-25T23:54:00Z</cp:lastPrinted>
  <dcterms:created xsi:type="dcterms:W3CDTF">2014-03-25T23:54:00Z</dcterms:created>
  <dcterms:modified xsi:type="dcterms:W3CDTF">2014-03-26T00:22:00Z</dcterms:modified>
</cp:coreProperties>
</file>