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39" w:rsidRDefault="00BD7239" w:rsidP="00BD7239">
      <w:pPr>
        <w:rPr>
          <w:b/>
          <w:sz w:val="24"/>
          <w:szCs w:val="24"/>
        </w:rPr>
      </w:pPr>
      <w:bookmarkStart w:id="0" w:name="_GoBack"/>
      <w:bookmarkEnd w:id="0"/>
      <w:r w:rsidRPr="00E60B07">
        <w:rPr>
          <w:b/>
          <w:sz w:val="24"/>
          <w:szCs w:val="24"/>
        </w:rPr>
        <w:t xml:space="preserve">EMBARGOED FOR RELEASE: </w:t>
      </w:r>
      <w:r w:rsidR="00BD433E">
        <w:rPr>
          <w:b/>
          <w:sz w:val="24"/>
          <w:szCs w:val="24"/>
        </w:rPr>
        <w:t>11 A</w:t>
      </w:r>
      <w:r w:rsidRPr="00E60B07">
        <w:rPr>
          <w:b/>
          <w:sz w:val="24"/>
          <w:szCs w:val="24"/>
        </w:rPr>
        <w:t>.M. (</w:t>
      </w:r>
      <w:r>
        <w:rPr>
          <w:b/>
          <w:sz w:val="24"/>
          <w:szCs w:val="24"/>
        </w:rPr>
        <w:t>E</w:t>
      </w:r>
      <w:r w:rsidRPr="00E60B07">
        <w:rPr>
          <w:b/>
          <w:sz w:val="24"/>
          <w:szCs w:val="24"/>
        </w:rPr>
        <w:t xml:space="preserve">T) </w:t>
      </w:r>
      <w:r w:rsidR="00BD433E">
        <w:rPr>
          <w:b/>
          <w:sz w:val="24"/>
          <w:szCs w:val="24"/>
        </w:rPr>
        <w:t>TUES</w:t>
      </w:r>
      <w:r>
        <w:rPr>
          <w:b/>
          <w:sz w:val="24"/>
          <w:szCs w:val="24"/>
        </w:rPr>
        <w:t>DA</w:t>
      </w:r>
      <w:r w:rsidRPr="00E60B07">
        <w:rPr>
          <w:b/>
          <w:sz w:val="24"/>
          <w:szCs w:val="24"/>
        </w:rPr>
        <w:t xml:space="preserve">Y, </w:t>
      </w:r>
      <w:r w:rsidR="006E23A0">
        <w:rPr>
          <w:b/>
          <w:sz w:val="24"/>
          <w:szCs w:val="24"/>
        </w:rPr>
        <w:t>DECEM</w:t>
      </w:r>
      <w:r w:rsidR="00BD433E">
        <w:rPr>
          <w:b/>
          <w:sz w:val="24"/>
          <w:szCs w:val="24"/>
        </w:rPr>
        <w:t xml:space="preserve">BER </w:t>
      </w:r>
      <w:r w:rsidR="00553D56">
        <w:rPr>
          <w:b/>
          <w:sz w:val="24"/>
          <w:szCs w:val="24"/>
        </w:rPr>
        <w:t>13</w:t>
      </w:r>
      <w:r w:rsidR="0056242A">
        <w:rPr>
          <w:b/>
          <w:sz w:val="24"/>
          <w:szCs w:val="24"/>
        </w:rPr>
        <w:t>,</w:t>
      </w:r>
      <w:r w:rsidRPr="00E60B07">
        <w:rPr>
          <w:b/>
          <w:sz w:val="24"/>
          <w:szCs w:val="24"/>
        </w:rPr>
        <w:t xml:space="preserve"> 201</w:t>
      </w:r>
      <w:r>
        <w:rPr>
          <w:b/>
          <w:sz w:val="24"/>
          <w:szCs w:val="24"/>
        </w:rPr>
        <w:t>6</w:t>
      </w:r>
    </w:p>
    <w:p w:rsidR="00E27FBD" w:rsidRDefault="00BD7239" w:rsidP="00BD7239">
      <w:pPr>
        <w:rPr>
          <w:sz w:val="24"/>
          <w:szCs w:val="24"/>
        </w:rPr>
      </w:pPr>
      <w:r w:rsidRPr="00E60B07">
        <w:rPr>
          <w:sz w:val="24"/>
          <w:szCs w:val="24"/>
        </w:rPr>
        <w:t xml:space="preserve">Media Advisory: To contact </w:t>
      </w:r>
      <w:r w:rsidR="00E27FBD" w:rsidRPr="005A0923">
        <w:rPr>
          <w:sz w:val="24"/>
          <w:szCs w:val="24"/>
        </w:rPr>
        <w:t>Christopher</w:t>
      </w:r>
      <w:r w:rsidR="00E27FBD">
        <w:rPr>
          <w:sz w:val="24"/>
          <w:szCs w:val="24"/>
        </w:rPr>
        <w:t xml:space="preserve"> J. </w:t>
      </w:r>
      <w:r w:rsidR="00E27FBD" w:rsidRPr="005A0923">
        <w:rPr>
          <w:sz w:val="24"/>
          <w:szCs w:val="24"/>
        </w:rPr>
        <w:t>L. Murray, M</w:t>
      </w:r>
      <w:r w:rsidR="00E27FBD">
        <w:rPr>
          <w:sz w:val="24"/>
          <w:szCs w:val="24"/>
        </w:rPr>
        <w:t>.</w:t>
      </w:r>
      <w:r w:rsidR="00E27FBD" w:rsidRPr="005A0923">
        <w:rPr>
          <w:sz w:val="24"/>
          <w:szCs w:val="24"/>
        </w:rPr>
        <w:t>D</w:t>
      </w:r>
      <w:r w:rsidR="00E27FBD">
        <w:rPr>
          <w:sz w:val="24"/>
          <w:szCs w:val="24"/>
        </w:rPr>
        <w:t>.</w:t>
      </w:r>
      <w:r w:rsidR="00E27FBD" w:rsidRPr="005A0923">
        <w:rPr>
          <w:sz w:val="24"/>
          <w:szCs w:val="24"/>
        </w:rPr>
        <w:t>, D</w:t>
      </w:r>
      <w:r w:rsidR="00E27FBD">
        <w:rPr>
          <w:sz w:val="24"/>
          <w:szCs w:val="24"/>
        </w:rPr>
        <w:t>.</w:t>
      </w:r>
      <w:r w:rsidR="00E27FBD" w:rsidRPr="005A0923">
        <w:rPr>
          <w:sz w:val="24"/>
          <w:szCs w:val="24"/>
        </w:rPr>
        <w:t>Phil</w:t>
      </w:r>
      <w:r w:rsidR="00E27FBD">
        <w:rPr>
          <w:sz w:val="24"/>
          <w:szCs w:val="24"/>
        </w:rPr>
        <w:t>.</w:t>
      </w:r>
      <w:r w:rsidR="00E27FBD" w:rsidRPr="005A0923">
        <w:rPr>
          <w:sz w:val="24"/>
          <w:szCs w:val="24"/>
        </w:rPr>
        <w:t>,</w:t>
      </w:r>
      <w:r w:rsidR="00E27FBD">
        <w:rPr>
          <w:sz w:val="24"/>
          <w:szCs w:val="24"/>
        </w:rPr>
        <w:t xml:space="preserve"> email K</w:t>
      </w:r>
      <w:r w:rsidR="00E27FBD" w:rsidRPr="00E27FBD">
        <w:rPr>
          <w:sz w:val="24"/>
          <w:szCs w:val="24"/>
        </w:rPr>
        <w:t>ayla Albrecht</w:t>
      </w:r>
      <w:r w:rsidR="00E27FBD">
        <w:rPr>
          <w:sz w:val="24"/>
          <w:szCs w:val="24"/>
        </w:rPr>
        <w:t xml:space="preserve"> at </w:t>
      </w:r>
      <w:hyperlink r:id="rId9" w:history="1">
        <w:r w:rsidR="00E27FBD" w:rsidRPr="00990818">
          <w:rPr>
            <w:rStyle w:val="Hyperlink"/>
            <w:sz w:val="24"/>
            <w:szCs w:val="24"/>
          </w:rPr>
          <w:t>albrek7@uw.edu</w:t>
        </w:r>
      </w:hyperlink>
      <w:r w:rsidR="00E27FBD">
        <w:rPr>
          <w:sz w:val="24"/>
          <w:szCs w:val="24"/>
        </w:rPr>
        <w:t>.</w:t>
      </w:r>
    </w:p>
    <w:p w:rsidR="00E27FBD" w:rsidRDefault="00E27FBD" w:rsidP="00BD7239">
      <w:pPr>
        <w:rPr>
          <w:sz w:val="24"/>
          <w:szCs w:val="24"/>
        </w:rPr>
      </w:pPr>
    </w:p>
    <w:p w:rsidR="00B86EF6" w:rsidRPr="00B86EF6" w:rsidRDefault="00882C79" w:rsidP="00B86EF6">
      <w:pPr>
        <w:rPr>
          <w:sz w:val="24"/>
          <w:szCs w:val="24"/>
        </w:rPr>
      </w:pPr>
      <w:r w:rsidRPr="00352A34">
        <w:rPr>
          <w:b/>
          <w:sz w:val="24"/>
          <w:szCs w:val="24"/>
          <w:u w:val="single"/>
        </w:rPr>
        <w:t>Related material:</w:t>
      </w:r>
      <w:r w:rsidRPr="00352A34">
        <w:rPr>
          <w:sz w:val="24"/>
          <w:szCs w:val="24"/>
        </w:rPr>
        <w:t xml:space="preserve"> </w:t>
      </w:r>
      <w:r>
        <w:rPr>
          <w:sz w:val="24"/>
          <w:szCs w:val="24"/>
        </w:rPr>
        <w:t>Also a</w:t>
      </w:r>
      <w:r w:rsidRPr="00352A34">
        <w:rPr>
          <w:sz w:val="24"/>
          <w:szCs w:val="24"/>
        </w:rPr>
        <w:t xml:space="preserve">vailable at the For the Media </w:t>
      </w:r>
      <w:hyperlink r:id="rId10" w:history="1">
        <w:r w:rsidRPr="00352A34">
          <w:rPr>
            <w:rStyle w:val="Hyperlink"/>
            <w:sz w:val="24"/>
            <w:szCs w:val="24"/>
          </w:rPr>
          <w:t>website</w:t>
        </w:r>
      </w:hyperlink>
      <w:r w:rsidRPr="00352A34">
        <w:rPr>
          <w:rStyle w:val="Hyperlink"/>
          <w:sz w:val="24"/>
          <w:szCs w:val="24"/>
          <w:u w:val="none"/>
        </w:rPr>
        <w:t xml:space="preserve">, </w:t>
      </w:r>
      <w:r>
        <w:rPr>
          <w:sz w:val="24"/>
          <w:szCs w:val="24"/>
        </w:rPr>
        <w:t xml:space="preserve">the </w:t>
      </w:r>
      <w:r w:rsidR="008E1662">
        <w:rPr>
          <w:sz w:val="24"/>
          <w:szCs w:val="24"/>
        </w:rPr>
        <w:t>editorial</w:t>
      </w:r>
      <w:r>
        <w:rPr>
          <w:sz w:val="24"/>
          <w:szCs w:val="24"/>
        </w:rPr>
        <w:t xml:space="preserve">, </w:t>
      </w:r>
      <w:r w:rsidRPr="00D90B9B">
        <w:rPr>
          <w:sz w:val="24"/>
          <w:szCs w:val="24"/>
        </w:rPr>
        <w:t>“</w:t>
      </w:r>
      <w:r w:rsidR="00B86EF6" w:rsidRPr="00B86EF6">
        <w:rPr>
          <w:sz w:val="24"/>
          <w:szCs w:val="24"/>
        </w:rPr>
        <w:t>Understanding County-Level, Cause-Specific Mortality</w:t>
      </w:r>
      <w:r w:rsidR="00B86EF6">
        <w:rPr>
          <w:sz w:val="24"/>
          <w:szCs w:val="24"/>
        </w:rPr>
        <w:t xml:space="preserve">,” by </w:t>
      </w:r>
      <w:r w:rsidR="00B86EF6" w:rsidRPr="00B86EF6">
        <w:rPr>
          <w:sz w:val="24"/>
          <w:szCs w:val="24"/>
        </w:rPr>
        <w:t>Cheryl R. Clark, M</w:t>
      </w:r>
      <w:r w:rsidR="00B86EF6">
        <w:rPr>
          <w:sz w:val="24"/>
          <w:szCs w:val="24"/>
        </w:rPr>
        <w:t>.</w:t>
      </w:r>
      <w:r w:rsidR="00B86EF6" w:rsidRPr="00B86EF6">
        <w:rPr>
          <w:sz w:val="24"/>
          <w:szCs w:val="24"/>
        </w:rPr>
        <w:t>D</w:t>
      </w:r>
      <w:r w:rsidR="00B86EF6">
        <w:rPr>
          <w:sz w:val="24"/>
          <w:szCs w:val="24"/>
        </w:rPr>
        <w:t>.</w:t>
      </w:r>
      <w:r w:rsidR="00B86EF6" w:rsidRPr="00B86EF6">
        <w:rPr>
          <w:sz w:val="24"/>
          <w:szCs w:val="24"/>
        </w:rPr>
        <w:t>, Sc</w:t>
      </w:r>
      <w:r w:rsidR="00B86EF6">
        <w:rPr>
          <w:sz w:val="24"/>
          <w:szCs w:val="24"/>
        </w:rPr>
        <w:t>.</w:t>
      </w:r>
      <w:r w:rsidR="00B86EF6" w:rsidRPr="00B86EF6">
        <w:rPr>
          <w:sz w:val="24"/>
          <w:szCs w:val="24"/>
        </w:rPr>
        <w:t>D</w:t>
      </w:r>
      <w:r w:rsidR="00B86EF6">
        <w:rPr>
          <w:sz w:val="24"/>
          <w:szCs w:val="24"/>
        </w:rPr>
        <w:t xml:space="preserve">., of </w:t>
      </w:r>
      <w:r w:rsidR="00B86EF6" w:rsidRPr="00B86EF6">
        <w:rPr>
          <w:sz w:val="24"/>
          <w:szCs w:val="24"/>
        </w:rPr>
        <w:t>Brigham and Women's Hospital and Harvard Medical School</w:t>
      </w:r>
      <w:r w:rsidR="00B86EF6">
        <w:rPr>
          <w:sz w:val="24"/>
          <w:szCs w:val="24"/>
        </w:rPr>
        <w:t>,</w:t>
      </w:r>
      <w:r w:rsidR="00B86EF6" w:rsidRPr="00B86EF6">
        <w:rPr>
          <w:sz w:val="24"/>
          <w:szCs w:val="24"/>
        </w:rPr>
        <w:t xml:space="preserve"> Boston, </w:t>
      </w:r>
      <w:r w:rsidR="00B86EF6">
        <w:rPr>
          <w:sz w:val="24"/>
          <w:szCs w:val="24"/>
        </w:rPr>
        <w:t>and</w:t>
      </w:r>
      <w:r w:rsidR="00B86EF6" w:rsidRPr="00B86EF6">
        <w:rPr>
          <w:sz w:val="24"/>
          <w:szCs w:val="24"/>
        </w:rPr>
        <w:t xml:space="preserve"> David R. Williams</w:t>
      </w:r>
      <w:r w:rsidR="00B86EF6">
        <w:rPr>
          <w:sz w:val="24"/>
          <w:szCs w:val="24"/>
        </w:rPr>
        <w:t>,</w:t>
      </w:r>
      <w:r w:rsidR="00B86EF6" w:rsidRPr="00B86EF6">
        <w:rPr>
          <w:sz w:val="24"/>
          <w:szCs w:val="24"/>
        </w:rPr>
        <w:t xml:space="preserve"> Ph</w:t>
      </w:r>
      <w:r w:rsidR="00B86EF6">
        <w:rPr>
          <w:sz w:val="24"/>
          <w:szCs w:val="24"/>
        </w:rPr>
        <w:t>.</w:t>
      </w:r>
      <w:r w:rsidR="00B86EF6" w:rsidRPr="00B86EF6">
        <w:rPr>
          <w:sz w:val="24"/>
          <w:szCs w:val="24"/>
        </w:rPr>
        <w:t>D</w:t>
      </w:r>
      <w:r w:rsidR="00B86EF6">
        <w:rPr>
          <w:sz w:val="24"/>
          <w:szCs w:val="24"/>
        </w:rPr>
        <w:t>.</w:t>
      </w:r>
      <w:r w:rsidR="00B86EF6" w:rsidRPr="00B86EF6">
        <w:rPr>
          <w:sz w:val="24"/>
          <w:szCs w:val="24"/>
        </w:rPr>
        <w:t>, M</w:t>
      </w:r>
      <w:r w:rsidR="00B86EF6">
        <w:rPr>
          <w:sz w:val="24"/>
          <w:szCs w:val="24"/>
        </w:rPr>
        <w:t>.</w:t>
      </w:r>
      <w:r w:rsidR="00B86EF6" w:rsidRPr="00B86EF6">
        <w:rPr>
          <w:sz w:val="24"/>
          <w:szCs w:val="24"/>
        </w:rPr>
        <w:t>P</w:t>
      </w:r>
      <w:r w:rsidR="00B86EF6">
        <w:rPr>
          <w:sz w:val="24"/>
          <w:szCs w:val="24"/>
        </w:rPr>
        <w:t>.</w:t>
      </w:r>
      <w:r w:rsidR="00B86EF6" w:rsidRPr="00B86EF6">
        <w:rPr>
          <w:sz w:val="24"/>
          <w:szCs w:val="24"/>
        </w:rPr>
        <w:t>H</w:t>
      </w:r>
      <w:r w:rsidR="00B86EF6">
        <w:rPr>
          <w:sz w:val="24"/>
          <w:szCs w:val="24"/>
        </w:rPr>
        <w:t xml:space="preserve">., of the </w:t>
      </w:r>
      <w:r w:rsidR="00B86EF6" w:rsidRPr="00B86EF6">
        <w:rPr>
          <w:sz w:val="24"/>
          <w:szCs w:val="24"/>
        </w:rPr>
        <w:t>Harvard T.H. Chan School of Public Health, Boston.</w:t>
      </w:r>
    </w:p>
    <w:p w:rsidR="00B86EF6" w:rsidRDefault="00B86EF6" w:rsidP="008E1662">
      <w:pPr>
        <w:rPr>
          <w:sz w:val="24"/>
          <w:szCs w:val="24"/>
        </w:rPr>
      </w:pPr>
    </w:p>
    <w:p w:rsidR="00500891" w:rsidRDefault="008B314C" w:rsidP="00BD7239">
      <w:pPr>
        <w:rPr>
          <w:rStyle w:val="Hyperlink"/>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in your </w:t>
      </w:r>
      <w:proofErr w:type="gramStart"/>
      <w:r>
        <w:rPr>
          <w:b/>
          <w:sz w:val="24"/>
          <w:szCs w:val="24"/>
          <w:u w:val="single"/>
        </w:rPr>
        <w:t>story</w:t>
      </w:r>
      <w:r w:rsidRPr="004E2C47">
        <w:rPr>
          <w:sz w:val="24"/>
          <w:szCs w:val="24"/>
        </w:rPr>
        <w:t xml:space="preserve">  Th</w:t>
      </w:r>
      <w:r w:rsidR="00151109">
        <w:rPr>
          <w:sz w:val="24"/>
          <w:szCs w:val="24"/>
        </w:rPr>
        <w:t>is</w:t>
      </w:r>
      <w:proofErr w:type="gramEnd"/>
      <w:r w:rsidR="00151109">
        <w:rPr>
          <w:sz w:val="24"/>
          <w:szCs w:val="24"/>
        </w:rPr>
        <w:t xml:space="preserve"> </w:t>
      </w:r>
      <w:r w:rsidRPr="004E2C47">
        <w:rPr>
          <w:sz w:val="24"/>
          <w:szCs w:val="24"/>
        </w:rPr>
        <w:t xml:space="preserve">link will be live at the embargo time: </w:t>
      </w:r>
      <w:hyperlink r:id="rId11" w:history="1">
        <w:r w:rsidR="00553D56" w:rsidRPr="00001004">
          <w:rPr>
            <w:rStyle w:val="Hyperlink"/>
            <w:sz w:val="24"/>
            <w:szCs w:val="24"/>
          </w:rPr>
          <w:t>http://jamanetwork.com/journals/jama/fullarticle/10.1001/jama.2016.13645</w:t>
        </w:r>
      </w:hyperlink>
    </w:p>
    <w:p w:rsidR="00553D56" w:rsidRDefault="00553D56" w:rsidP="00BD7239">
      <w:pPr>
        <w:rPr>
          <w:rStyle w:val="Hyperlink"/>
          <w:sz w:val="24"/>
          <w:szCs w:val="24"/>
        </w:rPr>
      </w:pPr>
    </w:p>
    <w:p w:rsidR="00054A82" w:rsidRDefault="00054A82" w:rsidP="00BD7239">
      <w:pPr>
        <w:rPr>
          <w:rStyle w:val="Hyperlink"/>
          <w:sz w:val="24"/>
          <w:szCs w:val="24"/>
        </w:rPr>
      </w:pPr>
    </w:p>
    <w:p w:rsidR="00232E14" w:rsidRPr="00232E14" w:rsidRDefault="006D1644" w:rsidP="00232E14">
      <w:pPr>
        <w:rPr>
          <w:b/>
          <w:sz w:val="28"/>
          <w:szCs w:val="28"/>
        </w:rPr>
      </w:pPr>
      <w:r>
        <w:rPr>
          <w:b/>
          <w:sz w:val="28"/>
          <w:szCs w:val="28"/>
        </w:rPr>
        <w:t xml:space="preserve">Study Finds Large Differences </w:t>
      </w:r>
      <w:r w:rsidR="009537A6">
        <w:rPr>
          <w:b/>
          <w:sz w:val="28"/>
          <w:szCs w:val="28"/>
        </w:rPr>
        <w:t xml:space="preserve">in Mortality Rates </w:t>
      </w:r>
      <w:r w:rsidR="000D622F">
        <w:rPr>
          <w:b/>
          <w:sz w:val="28"/>
          <w:szCs w:val="28"/>
        </w:rPr>
        <w:t>b</w:t>
      </w:r>
      <w:r>
        <w:rPr>
          <w:b/>
          <w:sz w:val="28"/>
          <w:szCs w:val="28"/>
        </w:rPr>
        <w:t xml:space="preserve">etween </w:t>
      </w:r>
      <w:r w:rsidR="00DE396F">
        <w:rPr>
          <w:b/>
          <w:sz w:val="28"/>
          <w:szCs w:val="28"/>
        </w:rPr>
        <w:t xml:space="preserve">U.S. </w:t>
      </w:r>
      <w:r>
        <w:rPr>
          <w:b/>
          <w:sz w:val="28"/>
          <w:szCs w:val="28"/>
        </w:rPr>
        <w:t>Counties</w:t>
      </w:r>
    </w:p>
    <w:p w:rsidR="00232E14" w:rsidRPr="00AA050E" w:rsidRDefault="00232E14" w:rsidP="00AA050E">
      <w:pPr>
        <w:spacing w:line="360" w:lineRule="auto"/>
        <w:rPr>
          <w:sz w:val="24"/>
          <w:szCs w:val="24"/>
        </w:rPr>
      </w:pPr>
    </w:p>
    <w:p w:rsidR="00C42D49" w:rsidRDefault="006D1644" w:rsidP="00C42D49">
      <w:pPr>
        <w:spacing w:line="360" w:lineRule="auto"/>
        <w:rPr>
          <w:sz w:val="24"/>
          <w:szCs w:val="24"/>
        </w:rPr>
      </w:pPr>
      <w:r w:rsidRPr="00553D56">
        <w:rPr>
          <w:sz w:val="24"/>
          <w:szCs w:val="24"/>
        </w:rPr>
        <w:t xml:space="preserve">In </w:t>
      </w:r>
      <w:r>
        <w:rPr>
          <w:sz w:val="24"/>
          <w:szCs w:val="24"/>
        </w:rPr>
        <w:t xml:space="preserve">an </w:t>
      </w:r>
      <w:r w:rsidRPr="00553D56">
        <w:rPr>
          <w:sz w:val="24"/>
          <w:szCs w:val="24"/>
        </w:rPr>
        <w:t>analysis of U</w:t>
      </w:r>
      <w:r>
        <w:rPr>
          <w:sz w:val="24"/>
          <w:szCs w:val="24"/>
        </w:rPr>
        <w:t>.</w:t>
      </w:r>
      <w:r w:rsidRPr="00553D56">
        <w:rPr>
          <w:sz w:val="24"/>
          <w:szCs w:val="24"/>
        </w:rPr>
        <w:t>S</w:t>
      </w:r>
      <w:r>
        <w:rPr>
          <w:sz w:val="24"/>
          <w:szCs w:val="24"/>
        </w:rPr>
        <w:t>.</w:t>
      </w:r>
      <w:r w:rsidRPr="00553D56">
        <w:rPr>
          <w:sz w:val="24"/>
          <w:szCs w:val="24"/>
        </w:rPr>
        <w:t xml:space="preserve"> cause-specific county-level mortality rates from 1980 through 2014, there were large between-county differences for every cause of death, although geographic patterns varied </w:t>
      </w:r>
      <w:proofErr w:type="gramStart"/>
      <w:r w:rsidRPr="00553D56">
        <w:rPr>
          <w:sz w:val="24"/>
          <w:szCs w:val="24"/>
        </w:rPr>
        <w:t>substantially</w:t>
      </w:r>
      <w:proofErr w:type="gramEnd"/>
      <w:r w:rsidRPr="00553D56">
        <w:rPr>
          <w:sz w:val="24"/>
          <w:szCs w:val="24"/>
        </w:rPr>
        <w:t xml:space="preserve"> by cause of death</w:t>
      </w:r>
      <w:r>
        <w:rPr>
          <w:sz w:val="24"/>
          <w:szCs w:val="24"/>
        </w:rPr>
        <w:t>,</w:t>
      </w:r>
      <w:r w:rsidR="003561BF">
        <w:rPr>
          <w:sz w:val="24"/>
          <w:szCs w:val="24"/>
        </w:rPr>
        <w:t xml:space="preserve"> according to </w:t>
      </w:r>
      <w:r w:rsidR="00C42D49">
        <w:rPr>
          <w:rFonts w:eastAsia="GuardianTextEgypGR-Regular"/>
          <w:sz w:val="24"/>
          <w:szCs w:val="24"/>
        </w:rPr>
        <w:t xml:space="preserve">a </w:t>
      </w:r>
      <w:r w:rsidR="000B208E">
        <w:rPr>
          <w:sz w:val="24"/>
          <w:szCs w:val="24"/>
        </w:rPr>
        <w:t xml:space="preserve">study appearing </w:t>
      </w:r>
      <w:r w:rsidR="000B208E" w:rsidRPr="00E4110B">
        <w:rPr>
          <w:sz w:val="24"/>
          <w:szCs w:val="24"/>
        </w:rPr>
        <w:t xml:space="preserve">in the </w:t>
      </w:r>
      <w:r w:rsidR="006E23A0">
        <w:rPr>
          <w:sz w:val="24"/>
          <w:szCs w:val="24"/>
        </w:rPr>
        <w:t>Decemb</w:t>
      </w:r>
      <w:r w:rsidR="000B208E">
        <w:rPr>
          <w:sz w:val="24"/>
          <w:szCs w:val="24"/>
        </w:rPr>
        <w:t xml:space="preserve">er </w:t>
      </w:r>
      <w:r w:rsidR="00553D56">
        <w:rPr>
          <w:sz w:val="24"/>
          <w:szCs w:val="24"/>
        </w:rPr>
        <w:t>13</w:t>
      </w:r>
      <w:r w:rsidR="000B208E">
        <w:rPr>
          <w:sz w:val="24"/>
          <w:szCs w:val="24"/>
        </w:rPr>
        <w:t xml:space="preserve"> </w:t>
      </w:r>
      <w:r w:rsidR="000B208E" w:rsidRPr="00E4110B">
        <w:rPr>
          <w:sz w:val="24"/>
          <w:szCs w:val="24"/>
        </w:rPr>
        <w:t xml:space="preserve">issue of </w:t>
      </w:r>
      <w:r w:rsidR="000B208E" w:rsidRPr="00E4110B">
        <w:rPr>
          <w:i/>
          <w:sz w:val="24"/>
          <w:szCs w:val="24"/>
        </w:rPr>
        <w:t>JAMA</w:t>
      </w:r>
      <w:r w:rsidR="003561BF">
        <w:rPr>
          <w:sz w:val="24"/>
          <w:szCs w:val="24"/>
        </w:rPr>
        <w:t>.</w:t>
      </w:r>
    </w:p>
    <w:p w:rsidR="006E23A0" w:rsidRPr="005A0923" w:rsidRDefault="006E23A0" w:rsidP="005A0923">
      <w:pPr>
        <w:spacing w:line="360" w:lineRule="auto"/>
        <w:rPr>
          <w:sz w:val="24"/>
          <w:szCs w:val="24"/>
        </w:rPr>
      </w:pPr>
    </w:p>
    <w:p w:rsidR="009537A6" w:rsidRDefault="005A0923" w:rsidP="005A0923">
      <w:pPr>
        <w:spacing w:line="360" w:lineRule="auto"/>
        <w:rPr>
          <w:sz w:val="24"/>
          <w:szCs w:val="24"/>
        </w:rPr>
      </w:pPr>
      <w:r>
        <w:rPr>
          <w:sz w:val="24"/>
          <w:szCs w:val="24"/>
        </w:rPr>
        <w:t>A</w:t>
      </w:r>
      <w:r w:rsidRPr="005A0923">
        <w:rPr>
          <w:sz w:val="24"/>
          <w:szCs w:val="24"/>
        </w:rPr>
        <w:t>mong counties within the United States</w:t>
      </w:r>
      <w:r>
        <w:rPr>
          <w:sz w:val="24"/>
          <w:szCs w:val="24"/>
        </w:rPr>
        <w:t>, r</w:t>
      </w:r>
      <w:r w:rsidRPr="005A0923">
        <w:rPr>
          <w:sz w:val="24"/>
          <w:szCs w:val="24"/>
        </w:rPr>
        <w:t>elatively little is known about geographic patterns and inequalities in mortality by underlying cause of death. Information about variation in cause-specific mortality could provide important insights into geographic inequalities and divergent trends in life expectancy.</w:t>
      </w:r>
    </w:p>
    <w:p w:rsidR="005A0923" w:rsidRPr="005A0923" w:rsidRDefault="009537A6" w:rsidP="005A0923">
      <w:pPr>
        <w:spacing w:line="360" w:lineRule="auto"/>
        <w:rPr>
          <w:sz w:val="24"/>
          <w:szCs w:val="24"/>
        </w:rPr>
      </w:pPr>
      <w:r w:rsidRPr="005A0923">
        <w:rPr>
          <w:sz w:val="24"/>
          <w:szCs w:val="24"/>
        </w:rPr>
        <w:t xml:space="preserve"> </w:t>
      </w:r>
    </w:p>
    <w:p w:rsidR="00553D56" w:rsidRPr="00553D56" w:rsidRDefault="005A0923" w:rsidP="00553D56">
      <w:pPr>
        <w:spacing w:line="360" w:lineRule="auto"/>
        <w:rPr>
          <w:rFonts w:eastAsia="Arial"/>
          <w:sz w:val="24"/>
          <w:szCs w:val="24"/>
        </w:rPr>
      </w:pPr>
      <w:r w:rsidRPr="005A0923">
        <w:rPr>
          <w:sz w:val="24"/>
          <w:szCs w:val="24"/>
        </w:rPr>
        <w:t>Christopher</w:t>
      </w:r>
      <w:r>
        <w:rPr>
          <w:sz w:val="24"/>
          <w:szCs w:val="24"/>
        </w:rPr>
        <w:t xml:space="preserve"> J. </w:t>
      </w:r>
      <w:r w:rsidRPr="005A0923">
        <w:rPr>
          <w:sz w:val="24"/>
          <w:szCs w:val="24"/>
        </w:rPr>
        <w:t>L. Murray, M</w:t>
      </w:r>
      <w:r>
        <w:rPr>
          <w:sz w:val="24"/>
          <w:szCs w:val="24"/>
        </w:rPr>
        <w:t>.</w:t>
      </w:r>
      <w:r w:rsidRPr="005A0923">
        <w:rPr>
          <w:sz w:val="24"/>
          <w:szCs w:val="24"/>
        </w:rPr>
        <w:t>D</w:t>
      </w:r>
      <w:r>
        <w:rPr>
          <w:sz w:val="24"/>
          <w:szCs w:val="24"/>
        </w:rPr>
        <w:t>.</w:t>
      </w:r>
      <w:r w:rsidRPr="005A0923">
        <w:rPr>
          <w:sz w:val="24"/>
          <w:szCs w:val="24"/>
        </w:rPr>
        <w:t>, D</w:t>
      </w:r>
      <w:r>
        <w:rPr>
          <w:sz w:val="24"/>
          <w:szCs w:val="24"/>
        </w:rPr>
        <w:t>.</w:t>
      </w:r>
      <w:r w:rsidRPr="005A0923">
        <w:rPr>
          <w:sz w:val="24"/>
          <w:szCs w:val="24"/>
        </w:rPr>
        <w:t>Phil</w:t>
      </w:r>
      <w:r>
        <w:rPr>
          <w:sz w:val="24"/>
          <w:szCs w:val="24"/>
        </w:rPr>
        <w:t>.</w:t>
      </w:r>
      <w:r w:rsidRPr="005A0923">
        <w:rPr>
          <w:sz w:val="24"/>
          <w:szCs w:val="24"/>
        </w:rPr>
        <w:t xml:space="preserve">, </w:t>
      </w:r>
      <w:r>
        <w:rPr>
          <w:sz w:val="24"/>
          <w:szCs w:val="24"/>
        </w:rPr>
        <w:t xml:space="preserve">of the </w:t>
      </w:r>
      <w:r w:rsidRPr="005A0923">
        <w:rPr>
          <w:sz w:val="24"/>
          <w:szCs w:val="24"/>
        </w:rPr>
        <w:t>Institute for Health Metrics and</w:t>
      </w:r>
      <w:r>
        <w:rPr>
          <w:sz w:val="24"/>
          <w:szCs w:val="24"/>
        </w:rPr>
        <w:t xml:space="preserve"> </w:t>
      </w:r>
      <w:r w:rsidRPr="005A0923">
        <w:rPr>
          <w:sz w:val="24"/>
          <w:szCs w:val="24"/>
        </w:rPr>
        <w:t>Evaluation, University of Washington, Seattle,</w:t>
      </w:r>
      <w:r>
        <w:rPr>
          <w:sz w:val="24"/>
          <w:szCs w:val="24"/>
        </w:rPr>
        <w:t xml:space="preserve"> and colleagues</w:t>
      </w:r>
      <w:r w:rsidR="003C628B">
        <w:rPr>
          <w:sz w:val="24"/>
          <w:szCs w:val="24"/>
        </w:rPr>
        <w:t xml:space="preserve"> </w:t>
      </w:r>
      <w:r w:rsidR="0060436D">
        <w:rPr>
          <w:sz w:val="24"/>
          <w:szCs w:val="24"/>
        </w:rPr>
        <w:t xml:space="preserve">used </w:t>
      </w:r>
      <w:r w:rsidR="00553D56" w:rsidRPr="00553D56">
        <w:rPr>
          <w:sz w:val="24"/>
          <w:szCs w:val="24"/>
        </w:rPr>
        <w:t>death registration data from the National Vital Statistics System to estimate annual county-level mortality rates for 21 causes of death.</w:t>
      </w:r>
      <w:r w:rsidR="00FB2411">
        <w:rPr>
          <w:sz w:val="24"/>
          <w:szCs w:val="24"/>
        </w:rPr>
        <w:t xml:space="preserve"> </w:t>
      </w:r>
      <w:r w:rsidR="00553D56" w:rsidRPr="00553D56">
        <w:rPr>
          <w:sz w:val="24"/>
          <w:szCs w:val="24"/>
        </w:rPr>
        <w:t>These estimates were raked (scaled along multiple dimensions) to ensure consistency between causes and with existing national-level estimates. Geographic patterns in the age-standardized mortality rates in 2014 and in the change in</w:t>
      </w:r>
      <w:r w:rsidR="0089343B">
        <w:rPr>
          <w:sz w:val="24"/>
          <w:szCs w:val="24"/>
        </w:rPr>
        <w:t xml:space="preserve"> </w:t>
      </w:r>
      <w:r w:rsidR="00553D56" w:rsidRPr="00553D56">
        <w:rPr>
          <w:sz w:val="24"/>
          <w:szCs w:val="24"/>
        </w:rPr>
        <w:t>the age-standardized mortality rates between 1980 and 2014 for the 10 highest-burden causes were determined.</w:t>
      </w:r>
    </w:p>
    <w:p w:rsidR="00553D56" w:rsidRPr="00553D56" w:rsidRDefault="00553D56" w:rsidP="00553D56">
      <w:pPr>
        <w:spacing w:line="360" w:lineRule="auto"/>
        <w:rPr>
          <w:rFonts w:eastAsia="Arial"/>
          <w:sz w:val="24"/>
          <w:szCs w:val="24"/>
        </w:rPr>
      </w:pPr>
    </w:p>
    <w:p w:rsidR="0089343B" w:rsidRDefault="00553D56" w:rsidP="00553D56">
      <w:pPr>
        <w:spacing w:line="360" w:lineRule="auto"/>
        <w:rPr>
          <w:sz w:val="24"/>
          <w:szCs w:val="24"/>
        </w:rPr>
      </w:pPr>
      <w:r w:rsidRPr="00553D56">
        <w:rPr>
          <w:sz w:val="24"/>
          <w:szCs w:val="24"/>
        </w:rPr>
        <w:t>A total of 80</w:t>
      </w:r>
      <w:r w:rsidR="0089343B">
        <w:rPr>
          <w:sz w:val="24"/>
          <w:szCs w:val="24"/>
        </w:rPr>
        <w:t>,</w:t>
      </w:r>
      <w:r w:rsidRPr="00553D56">
        <w:rPr>
          <w:sz w:val="24"/>
          <w:szCs w:val="24"/>
        </w:rPr>
        <w:t>412</w:t>
      </w:r>
      <w:r w:rsidR="0089343B">
        <w:rPr>
          <w:sz w:val="24"/>
          <w:szCs w:val="24"/>
        </w:rPr>
        <w:t>,5</w:t>
      </w:r>
      <w:r w:rsidRPr="00553D56">
        <w:rPr>
          <w:sz w:val="24"/>
          <w:szCs w:val="24"/>
        </w:rPr>
        <w:t>24 deaths were recorded from January 1</w:t>
      </w:r>
      <w:r w:rsidR="0089343B">
        <w:rPr>
          <w:sz w:val="24"/>
          <w:szCs w:val="24"/>
        </w:rPr>
        <w:t>,</w:t>
      </w:r>
      <w:r w:rsidRPr="00553D56">
        <w:rPr>
          <w:sz w:val="24"/>
          <w:szCs w:val="24"/>
        </w:rPr>
        <w:t xml:space="preserve"> 1980, through</w:t>
      </w:r>
      <w:r w:rsidR="0089343B">
        <w:rPr>
          <w:sz w:val="24"/>
          <w:szCs w:val="24"/>
        </w:rPr>
        <w:t xml:space="preserve"> </w:t>
      </w:r>
      <w:r w:rsidRPr="00553D56">
        <w:rPr>
          <w:sz w:val="24"/>
          <w:szCs w:val="24"/>
        </w:rPr>
        <w:t>December 31</w:t>
      </w:r>
      <w:r w:rsidR="0089343B">
        <w:rPr>
          <w:sz w:val="24"/>
          <w:szCs w:val="24"/>
        </w:rPr>
        <w:t>,</w:t>
      </w:r>
      <w:r w:rsidRPr="00553D56">
        <w:rPr>
          <w:sz w:val="24"/>
          <w:szCs w:val="24"/>
        </w:rPr>
        <w:t xml:space="preserve"> 2014, in</w:t>
      </w:r>
      <w:r w:rsidR="0089343B">
        <w:rPr>
          <w:sz w:val="24"/>
          <w:szCs w:val="24"/>
        </w:rPr>
        <w:t xml:space="preserve"> </w:t>
      </w:r>
      <w:r w:rsidRPr="00553D56">
        <w:rPr>
          <w:sz w:val="24"/>
          <w:szCs w:val="24"/>
        </w:rPr>
        <w:t>the United States. Of these, 19.4 million deaths were assigned garbage</w:t>
      </w:r>
      <w:r w:rsidR="0089343B">
        <w:rPr>
          <w:sz w:val="24"/>
          <w:szCs w:val="24"/>
        </w:rPr>
        <w:t xml:space="preserve"> </w:t>
      </w:r>
      <w:r w:rsidRPr="00553D56">
        <w:rPr>
          <w:sz w:val="24"/>
          <w:szCs w:val="24"/>
        </w:rPr>
        <w:t>codes</w:t>
      </w:r>
      <w:r w:rsidR="0060436D">
        <w:rPr>
          <w:sz w:val="24"/>
          <w:szCs w:val="24"/>
        </w:rPr>
        <w:t xml:space="preserve"> </w:t>
      </w:r>
      <w:r w:rsidR="0060436D" w:rsidRPr="00553D56">
        <w:rPr>
          <w:sz w:val="24"/>
          <w:szCs w:val="24"/>
        </w:rPr>
        <w:t>(implausible or insufficiently specific cause of death codes)</w:t>
      </w:r>
      <w:r w:rsidRPr="00553D56">
        <w:rPr>
          <w:sz w:val="24"/>
          <w:szCs w:val="24"/>
        </w:rPr>
        <w:t>. Mortality rates were analyzed for 3</w:t>
      </w:r>
      <w:r w:rsidR="0089343B">
        <w:rPr>
          <w:sz w:val="24"/>
          <w:szCs w:val="24"/>
        </w:rPr>
        <w:t>,</w:t>
      </w:r>
      <w:r w:rsidRPr="00553D56">
        <w:rPr>
          <w:sz w:val="24"/>
          <w:szCs w:val="24"/>
        </w:rPr>
        <w:t>110 counties or groups of counties. Large between-county disparities were evident for every cause,</w:t>
      </w:r>
      <w:r w:rsidR="0089343B">
        <w:rPr>
          <w:sz w:val="24"/>
          <w:szCs w:val="24"/>
        </w:rPr>
        <w:t xml:space="preserve"> </w:t>
      </w:r>
      <w:r w:rsidRPr="00553D56">
        <w:rPr>
          <w:sz w:val="24"/>
          <w:szCs w:val="24"/>
        </w:rPr>
        <w:t>with the gap in age-standardized mortality rates between counties in</w:t>
      </w:r>
      <w:r w:rsidR="0089343B">
        <w:rPr>
          <w:sz w:val="24"/>
          <w:szCs w:val="24"/>
        </w:rPr>
        <w:t xml:space="preserve"> </w:t>
      </w:r>
      <w:r w:rsidRPr="00553D56">
        <w:rPr>
          <w:sz w:val="24"/>
          <w:szCs w:val="24"/>
        </w:rPr>
        <w:t>the 90th and 10th percentiles varying from 14 deaths per 100</w:t>
      </w:r>
      <w:r w:rsidR="0089343B">
        <w:rPr>
          <w:sz w:val="24"/>
          <w:szCs w:val="24"/>
        </w:rPr>
        <w:t>,</w:t>
      </w:r>
      <w:r w:rsidRPr="00553D56">
        <w:rPr>
          <w:sz w:val="24"/>
          <w:szCs w:val="24"/>
        </w:rPr>
        <w:t>000 population (cirrhosis and chronic liver diseases) to 147</w:t>
      </w:r>
      <w:r w:rsidR="0089343B">
        <w:rPr>
          <w:sz w:val="24"/>
          <w:szCs w:val="24"/>
        </w:rPr>
        <w:t xml:space="preserve"> </w:t>
      </w:r>
      <w:r w:rsidRPr="00553D56">
        <w:rPr>
          <w:sz w:val="24"/>
          <w:szCs w:val="24"/>
        </w:rPr>
        <w:t>deaths per 100</w:t>
      </w:r>
      <w:r w:rsidR="0089343B">
        <w:rPr>
          <w:sz w:val="24"/>
          <w:szCs w:val="24"/>
        </w:rPr>
        <w:t>,</w:t>
      </w:r>
      <w:r w:rsidRPr="00553D56">
        <w:rPr>
          <w:sz w:val="24"/>
          <w:szCs w:val="24"/>
        </w:rPr>
        <w:t xml:space="preserve">000 population (cardiovascular diseases). </w:t>
      </w:r>
      <w:r w:rsidRPr="00553D56">
        <w:rPr>
          <w:sz w:val="24"/>
          <w:szCs w:val="24"/>
        </w:rPr>
        <w:lastRenderedPageBreak/>
        <w:t>Geographic regions with elevated mortality rates differed among causes:</w:t>
      </w:r>
      <w:r w:rsidR="0089343B">
        <w:rPr>
          <w:sz w:val="24"/>
          <w:szCs w:val="24"/>
        </w:rPr>
        <w:t xml:space="preserve"> </w:t>
      </w:r>
      <w:r w:rsidRPr="00553D56">
        <w:rPr>
          <w:sz w:val="24"/>
          <w:szCs w:val="24"/>
        </w:rPr>
        <w:t>for example, cardiovascular disease mortality tended to be highest along the southern half of the Mississippi River</w:t>
      </w:r>
      <w:r w:rsidR="0089343B">
        <w:rPr>
          <w:sz w:val="24"/>
          <w:szCs w:val="24"/>
        </w:rPr>
        <w:t>,</w:t>
      </w:r>
      <w:r w:rsidRPr="00553D56">
        <w:rPr>
          <w:sz w:val="24"/>
          <w:szCs w:val="24"/>
        </w:rPr>
        <w:t xml:space="preserve"> while mortality rates from self-harm and interpersonal violence were elevated in southwestern counties</w:t>
      </w:r>
      <w:r w:rsidR="0089343B">
        <w:rPr>
          <w:sz w:val="24"/>
          <w:szCs w:val="24"/>
        </w:rPr>
        <w:t xml:space="preserve">, </w:t>
      </w:r>
      <w:r w:rsidRPr="00553D56">
        <w:rPr>
          <w:sz w:val="24"/>
          <w:szCs w:val="24"/>
        </w:rPr>
        <w:t>and mortality rates from chronic respiratory disease were highest in counties in</w:t>
      </w:r>
      <w:r w:rsidR="0089343B">
        <w:rPr>
          <w:sz w:val="24"/>
          <w:szCs w:val="24"/>
        </w:rPr>
        <w:t xml:space="preserve"> </w:t>
      </w:r>
      <w:r w:rsidRPr="00553D56">
        <w:rPr>
          <w:sz w:val="24"/>
          <w:szCs w:val="24"/>
        </w:rPr>
        <w:t>eastern Kentucky and western West Virginia.</w:t>
      </w:r>
    </w:p>
    <w:p w:rsidR="0089343B" w:rsidRDefault="0089343B" w:rsidP="00553D56">
      <w:pPr>
        <w:spacing w:line="360" w:lineRule="auto"/>
        <w:rPr>
          <w:sz w:val="24"/>
          <w:szCs w:val="24"/>
        </w:rPr>
      </w:pPr>
    </w:p>
    <w:p w:rsidR="00553D56" w:rsidRPr="00553D56" w:rsidRDefault="00553D56" w:rsidP="00553D56">
      <w:pPr>
        <w:spacing w:line="360" w:lineRule="auto"/>
        <w:rPr>
          <w:rFonts w:eastAsia="Arial"/>
          <w:sz w:val="24"/>
          <w:szCs w:val="24"/>
        </w:rPr>
      </w:pPr>
      <w:r w:rsidRPr="00553D56">
        <w:rPr>
          <w:sz w:val="24"/>
          <w:szCs w:val="24"/>
        </w:rPr>
        <w:t>Counties also varied widely in terms of the change in cause-specific mortality rates between 1980 and 2014. For most causes (</w:t>
      </w:r>
      <w:r w:rsidR="009537A6" w:rsidRPr="00553D56">
        <w:rPr>
          <w:sz w:val="24"/>
          <w:szCs w:val="24"/>
        </w:rPr>
        <w:t>e.g.</w:t>
      </w:r>
      <w:r w:rsidRPr="00553D56">
        <w:rPr>
          <w:sz w:val="24"/>
          <w:szCs w:val="24"/>
        </w:rPr>
        <w:t>, neoplasms, neurological disorders, and</w:t>
      </w:r>
      <w:r w:rsidR="0089343B">
        <w:rPr>
          <w:sz w:val="24"/>
          <w:szCs w:val="24"/>
        </w:rPr>
        <w:t xml:space="preserve"> </w:t>
      </w:r>
      <w:r w:rsidRPr="00553D56">
        <w:rPr>
          <w:sz w:val="24"/>
          <w:szCs w:val="24"/>
        </w:rPr>
        <w:t>self-harm and interpersonal violence</w:t>
      </w:r>
      <w:r w:rsidR="0089343B">
        <w:rPr>
          <w:sz w:val="24"/>
          <w:szCs w:val="24"/>
        </w:rPr>
        <w:t>)</w:t>
      </w:r>
      <w:r w:rsidRPr="00553D56">
        <w:rPr>
          <w:sz w:val="24"/>
          <w:szCs w:val="24"/>
        </w:rPr>
        <w:t>, both increases and decreases in county-level mortality rates were observed.</w:t>
      </w:r>
    </w:p>
    <w:p w:rsidR="00553D56" w:rsidRPr="00553D56" w:rsidRDefault="00553D56" w:rsidP="00553D56">
      <w:pPr>
        <w:spacing w:line="360" w:lineRule="auto"/>
        <w:rPr>
          <w:rFonts w:eastAsia="Arial"/>
          <w:sz w:val="24"/>
          <w:szCs w:val="24"/>
        </w:rPr>
      </w:pPr>
    </w:p>
    <w:p w:rsidR="00564EEF" w:rsidRPr="0082609A" w:rsidRDefault="0082609A" w:rsidP="0082609A">
      <w:pPr>
        <w:spacing w:line="360" w:lineRule="auto"/>
        <w:rPr>
          <w:sz w:val="24"/>
          <w:szCs w:val="24"/>
        </w:rPr>
      </w:pPr>
      <w:r>
        <w:rPr>
          <w:sz w:val="24"/>
          <w:szCs w:val="24"/>
        </w:rPr>
        <w:t>“</w:t>
      </w:r>
      <w:r w:rsidRPr="0082609A">
        <w:rPr>
          <w:sz w:val="24"/>
          <w:szCs w:val="24"/>
        </w:rPr>
        <w:t>Geographic patterns differed significantly across causes, underscoring the importance of considering cause-specific mortality in addition to measures of all-cause mortality such as life expectancy. For some causes (</w:t>
      </w:r>
      <w:r w:rsidR="009537A6" w:rsidRPr="0082609A">
        <w:rPr>
          <w:sz w:val="24"/>
          <w:szCs w:val="24"/>
        </w:rPr>
        <w:t>e.g.</w:t>
      </w:r>
      <w:r w:rsidRPr="0082609A">
        <w:rPr>
          <w:sz w:val="24"/>
          <w:szCs w:val="24"/>
        </w:rPr>
        <w:t>, cardiovascular diseases), counties in the south and Appalachia had elevated mortality, while counties in western states had mortality much lower than average, a pattern that, broadly speaking, has also been documented in maps of</w:t>
      </w:r>
      <w:r>
        <w:rPr>
          <w:sz w:val="24"/>
          <w:szCs w:val="24"/>
        </w:rPr>
        <w:t xml:space="preserve"> </w:t>
      </w:r>
      <w:r w:rsidRPr="0082609A">
        <w:rPr>
          <w:sz w:val="24"/>
          <w:szCs w:val="24"/>
        </w:rPr>
        <w:t>life expectancy as well as maps of risk factors such as smoking, physical inactivity, and obesity.</w:t>
      </w:r>
      <w:r>
        <w:rPr>
          <w:sz w:val="24"/>
          <w:szCs w:val="24"/>
        </w:rPr>
        <w:t xml:space="preserve"> </w:t>
      </w:r>
      <w:r w:rsidRPr="0082609A">
        <w:rPr>
          <w:sz w:val="24"/>
          <w:szCs w:val="24"/>
        </w:rPr>
        <w:t>However, other causes had very different geographic patterns. Moreover, for some causes (</w:t>
      </w:r>
      <w:r w:rsidR="009537A6" w:rsidRPr="0082609A">
        <w:rPr>
          <w:sz w:val="24"/>
          <w:szCs w:val="24"/>
        </w:rPr>
        <w:t>e.g.</w:t>
      </w:r>
      <w:r w:rsidRPr="0082609A">
        <w:rPr>
          <w:sz w:val="24"/>
          <w:szCs w:val="24"/>
        </w:rPr>
        <w:t>, mental and substance use disorders), there were striking clusters of counties with very high mortality rates. Geographic patterns in changes over time were similarly variable among causes</w:t>
      </w:r>
      <w:r>
        <w:rPr>
          <w:sz w:val="24"/>
          <w:szCs w:val="24"/>
        </w:rPr>
        <w:t>,” the authors write.</w:t>
      </w:r>
    </w:p>
    <w:p w:rsidR="00564EEF" w:rsidRDefault="00564EEF" w:rsidP="00553D56">
      <w:pPr>
        <w:spacing w:line="360" w:lineRule="auto"/>
        <w:rPr>
          <w:sz w:val="24"/>
          <w:szCs w:val="24"/>
        </w:rPr>
      </w:pPr>
    </w:p>
    <w:p w:rsidR="0082609A" w:rsidRPr="0082609A" w:rsidRDefault="0082609A" w:rsidP="0082609A">
      <w:pPr>
        <w:spacing w:line="360" w:lineRule="auto"/>
        <w:rPr>
          <w:sz w:val="24"/>
          <w:szCs w:val="24"/>
        </w:rPr>
      </w:pPr>
      <w:r>
        <w:rPr>
          <w:sz w:val="24"/>
          <w:szCs w:val="24"/>
        </w:rPr>
        <w:t>“</w:t>
      </w:r>
      <w:r w:rsidRPr="0082609A">
        <w:rPr>
          <w:sz w:val="24"/>
          <w:szCs w:val="24"/>
        </w:rPr>
        <w:t>There are a number of potential uses for these estimates: state and county health departments could use county</w:t>
      </w:r>
      <w:r>
        <w:rPr>
          <w:sz w:val="24"/>
          <w:szCs w:val="24"/>
        </w:rPr>
        <w:t>-</w:t>
      </w:r>
      <w:r w:rsidRPr="0082609A">
        <w:rPr>
          <w:sz w:val="24"/>
          <w:szCs w:val="24"/>
        </w:rPr>
        <w:t>level mortality estimates to identify pressing local needs and to tailor policies and programs accordingly; physicians could use these estimates to better understand the health concerns of the populations they serve; researchers could identify counties that have done unexpectedly well or poorly with regard to a particular cause of death and that warrant additional study to identify factors driving these trends; and communities can use these estimates as evidence when advocating for change. Further, for causes of death for which effective treatments are available, variation in mortality rates can highlight where access to treatment or quality of care is a pressing problem.</w:t>
      </w:r>
      <w:r>
        <w:rPr>
          <w:sz w:val="24"/>
          <w:szCs w:val="24"/>
        </w:rPr>
        <w:t>”</w:t>
      </w:r>
    </w:p>
    <w:p w:rsidR="00BD7239" w:rsidRDefault="00C92840" w:rsidP="00BD7239">
      <w:pPr>
        <w:rPr>
          <w:sz w:val="24"/>
          <w:szCs w:val="24"/>
        </w:rPr>
      </w:pPr>
      <w:r>
        <w:rPr>
          <w:sz w:val="24"/>
          <w:szCs w:val="24"/>
        </w:rPr>
        <w:t>(</w:t>
      </w:r>
      <w:r w:rsidR="00BD7239" w:rsidRPr="00371678">
        <w:rPr>
          <w:sz w:val="24"/>
          <w:szCs w:val="24"/>
        </w:rPr>
        <w:t>doi:10.</w:t>
      </w:r>
      <w:r w:rsidR="00BD7239">
        <w:rPr>
          <w:sz w:val="24"/>
          <w:szCs w:val="24"/>
        </w:rPr>
        <w:t>1</w:t>
      </w:r>
      <w:r w:rsidR="00BD7239" w:rsidRPr="00371678">
        <w:rPr>
          <w:sz w:val="24"/>
          <w:szCs w:val="24"/>
        </w:rPr>
        <w:t>001/jama.</w:t>
      </w:r>
      <w:r w:rsidR="00BD7239">
        <w:rPr>
          <w:sz w:val="24"/>
          <w:szCs w:val="24"/>
        </w:rPr>
        <w:t>2016.</w:t>
      </w:r>
      <w:r w:rsidR="00553D56" w:rsidRPr="00553D56">
        <w:rPr>
          <w:sz w:val="24"/>
          <w:szCs w:val="24"/>
        </w:rPr>
        <w:t>13645</w:t>
      </w:r>
      <w:r w:rsidR="004E0BDF">
        <w:rPr>
          <w:sz w:val="24"/>
          <w:szCs w:val="24"/>
        </w:rPr>
        <w:t>;</w:t>
      </w:r>
      <w:r w:rsidR="00BD7239" w:rsidRPr="00DE3F0B">
        <w:rPr>
          <w:sz w:val="24"/>
          <w:szCs w:val="24"/>
        </w:rPr>
        <w:t xml:space="preserve"> </w:t>
      </w:r>
      <w:r w:rsidR="000951AB">
        <w:rPr>
          <w:sz w:val="24"/>
          <w:szCs w:val="24"/>
        </w:rPr>
        <w:t xml:space="preserve">the </w:t>
      </w:r>
      <w:r w:rsidR="001038D3">
        <w:rPr>
          <w:sz w:val="24"/>
          <w:szCs w:val="24"/>
        </w:rPr>
        <w:t xml:space="preserve">study </w:t>
      </w:r>
      <w:r w:rsidR="000951AB">
        <w:rPr>
          <w:sz w:val="24"/>
          <w:szCs w:val="24"/>
        </w:rPr>
        <w:t>is a</w:t>
      </w:r>
      <w:r w:rsidR="00BD7239" w:rsidRPr="00DE3F0B">
        <w:rPr>
          <w:sz w:val="24"/>
          <w:szCs w:val="24"/>
        </w:rPr>
        <w:t>vailable pre-embargo at</w:t>
      </w:r>
      <w:r w:rsidR="003C34E5">
        <w:rPr>
          <w:sz w:val="24"/>
          <w:szCs w:val="24"/>
        </w:rPr>
        <w:t xml:space="preserve"> the For the Media </w:t>
      </w:r>
      <w:hyperlink r:id="rId12" w:history="1">
        <w:r w:rsidR="003C34E5" w:rsidRPr="00F82331">
          <w:rPr>
            <w:rStyle w:val="Hyperlink"/>
            <w:sz w:val="24"/>
            <w:szCs w:val="24"/>
          </w:rPr>
          <w:t>website</w:t>
        </w:r>
      </w:hyperlink>
      <w:r w:rsidR="00BD7239">
        <w:rPr>
          <w:sz w:val="24"/>
          <w:szCs w:val="24"/>
        </w:rPr>
        <w:t>)</w:t>
      </w:r>
    </w:p>
    <w:p w:rsidR="00BD7239" w:rsidRPr="00F912EC" w:rsidRDefault="00BD7239" w:rsidP="00BD7239">
      <w:pPr>
        <w:rPr>
          <w:sz w:val="24"/>
          <w:szCs w:val="24"/>
        </w:rPr>
      </w:pPr>
    </w:p>
    <w:p w:rsidR="00B86EF6" w:rsidRPr="00B86EF6" w:rsidRDefault="00BD7239" w:rsidP="00A26435">
      <w:pPr>
        <w:rPr>
          <w:rFonts w:eastAsia="Arial"/>
          <w:sz w:val="24"/>
          <w:szCs w:val="24"/>
        </w:rPr>
      </w:pPr>
      <w:r w:rsidRPr="00F912EC">
        <w:rPr>
          <w:b/>
          <w:sz w:val="24"/>
          <w:szCs w:val="24"/>
          <w:u w:val="single"/>
        </w:rPr>
        <w:t>Editor’s Note</w:t>
      </w:r>
      <w:r w:rsidRPr="00F912EC">
        <w:rPr>
          <w:sz w:val="24"/>
          <w:szCs w:val="24"/>
        </w:rPr>
        <w:t>:</w:t>
      </w:r>
      <w:r w:rsidR="00364170">
        <w:rPr>
          <w:sz w:val="24"/>
          <w:szCs w:val="24"/>
        </w:rPr>
        <w:t xml:space="preserve"> </w:t>
      </w:r>
      <w:r w:rsidR="00B86EF6" w:rsidRPr="00B86EF6">
        <w:rPr>
          <w:sz w:val="24"/>
          <w:szCs w:val="24"/>
        </w:rPr>
        <w:t xml:space="preserve">This work was funded by </w:t>
      </w:r>
      <w:r w:rsidR="00B86EF6">
        <w:rPr>
          <w:sz w:val="24"/>
          <w:szCs w:val="24"/>
        </w:rPr>
        <w:t xml:space="preserve">a </w:t>
      </w:r>
      <w:r w:rsidR="00B86EF6" w:rsidRPr="00B86EF6">
        <w:rPr>
          <w:sz w:val="24"/>
          <w:szCs w:val="24"/>
        </w:rPr>
        <w:t>grant from the Robert Wood Johnson Foundation</w:t>
      </w:r>
      <w:r w:rsidR="00A26435">
        <w:rPr>
          <w:sz w:val="24"/>
          <w:szCs w:val="24"/>
        </w:rPr>
        <w:t xml:space="preserve"> and </w:t>
      </w:r>
      <w:r w:rsidR="00B86EF6" w:rsidRPr="00B86EF6">
        <w:rPr>
          <w:sz w:val="24"/>
          <w:szCs w:val="24"/>
        </w:rPr>
        <w:t>the National Institute on Aging, and a philanthropic gift from John W.</w:t>
      </w:r>
      <w:r w:rsidR="00A26435">
        <w:rPr>
          <w:sz w:val="24"/>
          <w:szCs w:val="24"/>
        </w:rPr>
        <w:t xml:space="preserve"> </w:t>
      </w:r>
      <w:r w:rsidR="00B86EF6" w:rsidRPr="00B86EF6">
        <w:rPr>
          <w:sz w:val="24"/>
          <w:szCs w:val="24"/>
        </w:rPr>
        <w:t>Stanton and Theresa E.</w:t>
      </w:r>
      <w:r w:rsidR="00A26435">
        <w:rPr>
          <w:sz w:val="24"/>
          <w:szCs w:val="24"/>
        </w:rPr>
        <w:t xml:space="preserve"> </w:t>
      </w:r>
      <w:r w:rsidR="00B86EF6" w:rsidRPr="00B86EF6">
        <w:rPr>
          <w:sz w:val="24"/>
          <w:szCs w:val="24"/>
        </w:rPr>
        <w:t>Gillespie.</w:t>
      </w:r>
      <w:r w:rsidR="00A26435">
        <w:rPr>
          <w:sz w:val="24"/>
          <w:szCs w:val="24"/>
        </w:rPr>
        <w:t xml:space="preserve"> </w:t>
      </w:r>
      <w:r w:rsidR="00B86EF6" w:rsidRPr="00B86EF6">
        <w:rPr>
          <w:sz w:val="24"/>
          <w:szCs w:val="24"/>
        </w:rPr>
        <w:t xml:space="preserve">All authors have completed and submitted the </w:t>
      </w:r>
      <w:r w:rsidR="00A26435">
        <w:rPr>
          <w:sz w:val="24"/>
          <w:szCs w:val="24"/>
        </w:rPr>
        <w:t>I</w:t>
      </w:r>
      <w:r w:rsidR="00B86EF6" w:rsidRPr="00B86EF6">
        <w:rPr>
          <w:sz w:val="24"/>
          <w:szCs w:val="24"/>
        </w:rPr>
        <w:t>CMJE Form for Disclosure of Potential Conflicts of Interest and none were reported.</w:t>
      </w:r>
    </w:p>
    <w:p w:rsidR="008C0672" w:rsidRDefault="008C0672" w:rsidP="00CC4C31">
      <w:pPr>
        <w:rPr>
          <w:sz w:val="24"/>
          <w:szCs w:val="24"/>
        </w:rPr>
      </w:pPr>
    </w:p>
    <w:p w:rsidR="00EC48EA" w:rsidRDefault="0062360E" w:rsidP="009537A6">
      <w:pPr>
        <w:jc w:val="center"/>
        <w:rPr>
          <w:sz w:val="24"/>
          <w:szCs w:val="24"/>
        </w:rPr>
      </w:pPr>
      <w:r>
        <w:rPr>
          <w:sz w:val="24"/>
          <w:szCs w:val="24"/>
        </w:rPr>
        <w:t># # #</w:t>
      </w:r>
    </w:p>
    <w:sectPr w:rsidR="00EC48EA" w:rsidSect="00D52810">
      <w:pgSz w:w="12240" w:h="15840"/>
      <w:pgMar w:top="144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30" w:rsidRDefault="00260D30">
      <w:r>
        <w:separator/>
      </w:r>
    </w:p>
  </w:endnote>
  <w:endnote w:type="continuationSeparator" w:id="0">
    <w:p w:rsidR="00260D30" w:rsidRDefault="0026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uardianTextEgypGR-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30" w:rsidRDefault="00260D30">
      <w:r>
        <w:separator/>
      </w:r>
    </w:p>
  </w:footnote>
  <w:footnote w:type="continuationSeparator" w:id="0">
    <w:p w:rsidR="00260D30" w:rsidRDefault="00260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10"/>
    <w:multiLevelType w:val="hybridMultilevel"/>
    <w:tmpl w:val="BD52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E7612"/>
    <w:multiLevelType w:val="multilevel"/>
    <w:tmpl w:val="CC1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B725D"/>
    <w:multiLevelType w:val="hybridMultilevel"/>
    <w:tmpl w:val="3708B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49711C"/>
    <w:multiLevelType w:val="hybridMultilevel"/>
    <w:tmpl w:val="1DCA49C0"/>
    <w:lvl w:ilvl="0" w:tplc="AF8E54CA">
      <w:start w:val="10"/>
      <w:numFmt w:val="upperLetter"/>
      <w:lvlText w:val="%1."/>
      <w:lvlJc w:val="left"/>
      <w:pPr>
        <w:ind w:left="202" w:hanging="115"/>
        <w:jc w:val="left"/>
      </w:pPr>
      <w:rPr>
        <w:rFonts w:ascii="Times New Roman" w:eastAsia="Times New Roman" w:hAnsi="Times New Roman" w:hint="default"/>
        <w:color w:val="1D1D1D"/>
        <w:w w:val="92"/>
        <w:sz w:val="14"/>
        <w:szCs w:val="14"/>
      </w:rPr>
    </w:lvl>
    <w:lvl w:ilvl="1" w:tplc="35A2EF52">
      <w:start w:val="1"/>
      <w:numFmt w:val="bullet"/>
      <w:lvlText w:val="•"/>
      <w:lvlJc w:val="left"/>
      <w:pPr>
        <w:ind w:left="1664" w:hanging="82"/>
      </w:pPr>
      <w:rPr>
        <w:rFonts w:ascii="Arial" w:eastAsia="Arial" w:hAnsi="Arial" w:hint="default"/>
        <w:color w:val="343434"/>
        <w:w w:val="132"/>
        <w:sz w:val="13"/>
        <w:szCs w:val="13"/>
      </w:rPr>
    </w:lvl>
    <w:lvl w:ilvl="2" w:tplc="9FE4628C">
      <w:start w:val="1"/>
      <w:numFmt w:val="bullet"/>
      <w:lvlText w:val="•"/>
      <w:lvlJc w:val="left"/>
      <w:pPr>
        <w:ind w:left="1797" w:hanging="82"/>
      </w:pPr>
      <w:rPr>
        <w:rFonts w:hint="default"/>
      </w:rPr>
    </w:lvl>
    <w:lvl w:ilvl="3" w:tplc="117E6562">
      <w:start w:val="1"/>
      <w:numFmt w:val="bullet"/>
      <w:lvlText w:val="•"/>
      <w:lvlJc w:val="left"/>
      <w:pPr>
        <w:ind w:left="1930" w:hanging="82"/>
      </w:pPr>
      <w:rPr>
        <w:rFonts w:hint="default"/>
      </w:rPr>
    </w:lvl>
    <w:lvl w:ilvl="4" w:tplc="BAD28806">
      <w:start w:val="1"/>
      <w:numFmt w:val="bullet"/>
      <w:lvlText w:val="•"/>
      <w:lvlJc w:val="left"/>
      <w:pPr>
        <w:ind w:left="2063" w:hanging="82"/>
      </w:pPr>
      <w:rPr>
        <w:rFonts w:hint="default"/>
      </w:rPr>
    </w:lvl>
    <w:lvl w:ilvl="5" w:tplc="EBD85D98">
      <w:start w:val="1"/>
      <w:numFmt w:val="bullet"/>
      <w:lvlText w:val="•"/>
      <w:lvlJc w:val="left"/>
      <w:pPr>
        <w:ind w:left="2196" w:hanging="82"/>
      </w:pPr>
      <w:rPr>
        <w:rFonts w:hint="default"/>
      </w:rPr>
    </w:lvl>
    <w:lvl w:ilvl="6" w:tplc="04601EFC">
      <w:start w:val="1"/>
      <w:numFmt w:val="bullet"/>
      <w:lvlText w:val="•"/>
      <w:lvlJc w:val="left"/>
      <w:pPr>
        <w:ind w:left="2329" w:hanging="82"/>
      </w:pPr>
      <w:rPr>
        <w:rFonts w:hint="default"/>
      </w:rPr>
    </w:lvl>
    <w:lvl w:ilvl="7" w:tplc="0FBE5AA4">
      <w:start w:val="1"/>
      <w:numFmt w:val="bullet"/>
      <w:lvlText w:val="•"/>
      <w:lvlJc w:val="left"/>
      <w:pPr>
        <w:ind w:left="2462" w:hanging="82"/>
      </w:pPr>
      <w:rPr>
        <w:rFonts w:hint="default"/>
      </w:rPr>
    </w:lvl>
    <w:lvl w:ilvl="8" w:tplc="C4E0511A">
      <w:start w:val="1"/>
      <w:numFmt w:val="bullet"/>
      <w:lvlText w:val="•"/>
      <w:lvlJc w:val="left"/>
      <w:pPr>
        <w:ind w:left="2594" w:hanging="82"/>
      </w:pPr>
      <w:rPr>
        <w:rFonts w:hint="default"/>
      </w:rPr>
    </w:lvl>
  </w:abstractNum>
  <w:abstractNum w:abstractNumId="4">
    <w:nsid w:val="40745F5F"/>
    <w:multiLevelType w:val="hybridMultilevel"/>
    <w:tmpl w:val="4CB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D4862"/>
    <w:multiLevelType w:val="hybridMultilevel"/>
    <w:tmpl w:val="19AC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AB54F1"/>
    <w:multiLevelType w:val="hybridMultilevel"/>
    <w:tmpl w:val="7C567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342213F"/>
    <w:multiLevelType w:val="hybridMultilevel"/>
    <w:tmpl w:val="4A16B57E"/>
    <w:lvl w:ilvl="0" w:tplc="4B9876C6">
      <w:start w:val="16"/>
      <w:numFmt w:val="decimal"/>
      <w:lvlText w:val="%1."/>
      <w:lvlJc w:val="left"/>
      <w:pPr>
        <w:ind w:left="180" w:hanging="230"/>
        <w:jc w:val="left"/>
      </w:pPr>
      <w:rPr>
        <w:rFonts w:ascii="Arial" w:eastAsia="Arial" w:hAnsi="Arial" w:hint="default"/>
        <w:b/>
        <w:bCs/>
        <w:color w:val="343434"/>
        <w:w w:val="94"/>
        <w:sz w:val="13"/>
        <w:szCs w:val="13"/>
      </w:rPr>
    </w:lvl>
    <w:lvl w:ilvl="1" w:tplc="FC12C09A">
      <w:start w:val="5"/>
      <w:numFmt w:val="decimal"/>
      <w:lvlText w:val="%2-"/>
      <w:lvlJc w:val="left"/>
      <w:pPr>
        <w:ind w:left="556" w:hanging="133"/>
        <w:jc w:val="left"/>
      </w:pPr>
      <w:rPr>
        <w:rFonts w:ascii="Arial" w:eastAsia="Arial" w:hAnsi="Arial" w:hint="default"/>
        <w:color w:val="1F1F1F"/>
        <w:w w:val="93"/>
        <w:sz w:val="16"/>
        <w:szCs w:val="16"/>
      </w:rPr>
    </w:lvl>
    <w:lvl w:ilvl="2" w:tplc="73EA47F0">
      <w:start w:val="30"/>
      <w:numFmt w:val="decimal"/>
      <w:lvlText w:val="%3-"/>
      <w:lvlJc w:val="left"/>
      <w:pPr>
        <w:ind w:left="1389" w:hanging="250"/>
        <w:jc w:val="left"/>
      </w:pPr>
      <w:rPr>
        <w:rFonts w:ascii="Times New Roman" w:eastAsia="Times New Roman" w:hAnsi="Times New Roman" w:hint="default"/>
        <w:color w:val="282828"/>
        <w:w w:val="104"/>
        <w:sz w:val="18"/>
        <w:szCs w:val="18"/>
      </w:rPr>
    </w:lvl>
    <w:lvl w:ilvl="3" w:tplc="3974701E">
      <w:start w:val="1"/>
      <w:numFmt w:val="bullet"/>
      <w:lvlText w:val="•"/>
      <w:lvlJc w:val="left"/>
      <w:pPr>
        <w:ind w:left="1663" w:hanging="86"/>
      </w:pPr>
      <w:rPr>
        <w:rFonts w:ascii="Arial" w:eastAsia="Arial" w:hAnsi="Arial" w:hint="default"/>
        <w:color w:val="494949"/>
        <w:w w:val="136"/>
        <w:sz w:val="14"/>
        <w:szCs w:val="14"/>
      </w:rPr>
    </w:lvl>
    <w:lvl w:ilvl="4" w:tplc="8F4CC1E4">
      <w:start w:val="1"/>
      <w:numFmt w:val="bullet"/>
      <w:lvlText w:val="•"/>
      <w:lvlJc w:val="left"/>
      <w:pPr>
        <w:ind w:left="1201" w:hanging="86"/>
      </w:pPr>
      <w:rPr>
        <w:rFonts w:hint="default"/>
      </w:rPr>
    </w:lvl>
    <w:lvl w:ilvl="5" w:tplc="C146137C">
      <w:start w:val="1"/>
      <w:numFmt w:val="bullet"/>
      <w:lvlText w:val="•"/>
      <w:lvlJc w:val="left"/>
      <w:pPr>
        <w:ind w:left="740" w:hanging="86"/>
      </w:pPr>
      <w:rPr>
        <w:rFonts w:hint="default"/>
      </w:rPr>
    </w:lvl>
    <w:lvl w:ilvl="6" w:tplc="EDC0A416">
      <w:start w:val="1"/>
      <w:numFmt w:val="bullet"/>
      <w:lvlText w:val="•"/>
      <w:lvlJc w:val="left"/>
      <w:pPr>
        <w:ind w:left="279" w:hanging="86"/>
      </w:pPr>
      <w:rPr>
        <w:rFonts w:hint="default"/>
      </w:rPr>
    </w:lvl>
    <w:lvl w:ilvl="7" w:tplc="77B4C23E">
      <w:start w:val="1"/>
      <w:numFmt w:val="bullet"/>
      <w:lvlText w:val="•"/>
      <w:lvlJc w:val="left"/>
      <w:pPr>
        <w:ind w:left="-183" w:hanging="86"/>
      </w:pPr>
      <w:rPr>
        <w:rFonts w:hint="default"/>
      </w:rPr>
    </w:lvl>
    <w:lvl w:ilvl="8" w:tplc="5E9CFEAE">
      <w:start w:val="1"/>
      <w:numFmt w:val="bullet"/>
      <w:lvlText w:val="•"/>
      <w:lvlJc w:val="left"/>
      <w:pPr>
        <w:ind w:left="-644" w:hanging="86"/>
      </w:pPr>
      <w:rPr>
        <w:rFonts w:hint="default"/>
      </w:rPr>
    </w:lvl>
  </w:abstractNum>
  <w:abstractNum w:abstractNumId="8">
    <w:nsid w:val="66F509E5"/>
    <w:multiLevelType w:val="multilevel"/>
    <w:tmpl w:val="AA6A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86C2136"/>
    <w:multiLevelType w:val="hybridMultilevel"/>
    <w:tmpl w:val="5FE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687B25"/>
    <w:multiLevelType w:val="hybridMultilevel"/>
    <w:tmpl w:val="020AA856"/>
    <w:lvl w:ilvl="0" w:tplc="9A16EBCE">
      <w:start w:val="2"/>
      <w:numFmt w:val="decimal"/>
      <w:lvlText w:val="(%1)"/>
      <w:lvlJc w:val="left"/>
      <w:pPr>
        <w:ind w:left="170" w:hanging="225"/>
      </w:pPr>
      <w:rPr>
        <w:rFonts w:ascii="Times New Roman" w:eastAsia="Times New Roman" w:hAnsi="Times New Roman" w:hint="default"/>
        <w:color w:val="333333"/>
        <w:w w:val="97"/>
        <w:sz w:val="17"/>
        <w:szCs w:val="17"/>
      </w:rPr>
    </w:lvl>
    <w:lvl w:ilvl="1" w:tplc="007CD6A6">
      <w:start w:val="1"/>
      <w:numFmt w:val="bullet"/>
      <w:lvlText w:val="•"/>
      <w:lvlJc w:val="left"/>
      <w:pPr>
        <w:ind w:left="624" w:hanging="225"/>
      </w:pPr>
      <w:rPr>
        <w:rFonts w:hint="default"/>
      </w:rPr>
    </w:lvl>
    <w:lvl w:ilvl="2" w:tplc="1D2EF52C">
      <w:start w:val="1"/>
      <w:numFmt w:val="bullet"/>
      <w:lvlText w:val="•"/>
      <w:lvlJc w:val="left"/>
      <w:pPr>
        <w:ind w:left="1078" w:hanging="225"/>
      </w:pPr>
      <w:rPr>
        <w:rFonts w:hint="default"/>
      </w:rPr>
    </w:lvl>
    <w:lvl w:ilvl="3" w:tplc="4754DC18">
      <w:start w:val="1"/>
      <w:numFmt w:val="bullet"/>
      <w:lvlText w:val="•"/>
      <w:lvlJc w:val="left"/>
      <w:pPr>
        <w:ind w:left="1532" w:hanging="225"/>
      </w:pPr>
      <w:rPr>
        <w:rFonts w:hint="default"/>
      </w:rPr>
    </w:lvl>
    <w:lvl w:ilvl="4" w:tplc="267CECE8">
      <w:start w:val="1"/>
      <w:numFmt w:val="bullet"/>
      <w:lvlText w:val="•"/>
      <w:lvlJc w:val="left"/>
      <w:pPr>
        <w:ind w:left="1986" w:hanging="225"/>
      </w:pPr>
      <w:rPr>
        <w:rFonts w:hint="default"/>
      </w:rPr>
    </w:lvl>
    <w:lvl w:ilvl="5" w:tplc="35E60964">
      <w:start w:val="1"/>
      <w:numFmt w:val="bullet"/>
      <w:lvlText w:val="•"/>
      <w:lvlJc w:val="left"/>
      <w:pPr>
        <w:ind w:left="2440" w:hanging="225"/>
      </w:pPr>
      <w:rPr>
        <w:rFonts w:hint="default"/>
      </w:rPr>
    </w:lvl>
    <w:lvl w:ilvl="6" w:tplc="BF9A172A">
      <w:start w:val="1"/>
      <w:numFmt w:val="bullet"/>
      <w:lvlText w:val="•"/>
      <w:lvlJc w:val="left"/>
      <w:pPr>
        <w:ind w:left="2894" w:hanging="225"/>
      </w:pPr>
      <w:rPr>
        <w:rFonts w:hint="default"/>
      </w:rPr>
    </w:lvl>
    <w:lvl w:ilvl="7" w:tplc="1E062422">
      <w:start w:val="1"/>
      <w:numFmt w:val="bullet"/>
      <w:lvlText w:val="•"/>
      <w:lvlJc w:val="left"/>
      <w:pPr>
        <w:ind w:left="3348" w:hanging="225"/>
      </w:pPr>
      <w:rPr>
        <w:rFonts w:hint="default"/>
      </w:rPr>
    </w:lvl>
    <w:lvl w:ilvl="8" w:tplc="AE103F2C">
      <w:start w:val="1"/>
      <w:numFmt w:val="bullet"/>
      <w:lvlText w:val="•"/>
      <w:lvlJc w:val="left"/>
      <w:pPr>
        <w:ind w:left="3802" w:hanging="225"/>
      </w:pPr>
      <w:rPr>
        <w:rFonts w:hint="default"/>
      </w:rPr>
    </w:lvl>
  </w:abstractNum>
  <w:num w:numId="1">
    <w:abstractNumId w:val="5"/>
  </w:num>
  <w:num w:numId="2">
    <w:abstractNumId w:val="8"/>
  </w:num>
  <w:num w:numId="3">
    <w:abstractNumId w:val="0"/>
  </w:num>
  <w:num w:numId="4">
    <w:abstractNumId w:val="9"/>
  </w:num>
  <w:num w:numId="5">
    <w:abstractNumId w:val="2"/>
  </w:num>
  <w:num w:numId="6">
    <w:abstractNumId w:val="6"/>
  </w:num>
  <w:num w:numId="7">
    <w:abstractNumId w:val="1"/>
  </w:num>
  <w:num w:numId="8">
    <w:abstractNumId w:val="4"/>
  </w:num>
  <w:num w:numId="9">
    <w:abstractNumId w:val="10"/>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10"/>
    <w:rsid w:val="00001275"/>
    <w:rsid w:val="00003494"/>
    <w:rsid w:val="000069DF"/>
    <w:rsid w:val="00015896"/>
    <w:rsid w:val="0002071D"/>
    <w:rsid w:val="00021B96"/>
    <w:rsid w:val="00021BE0"/>
    <w:rsid w:val="00022069"/>
    <w:rsid w:val="000225CD"/>
    <w:rsid w:val="0002592A"/>
    <w:rsid w:val="000264B0"/>
    <w:rsid w:val="00026CE4"/>
    <w:rsid w:val="00030337"/>
    <w:rsid w:val="00034131"/>
    <w:rsid w:val="00034948"/>
    <w:rsid w:val="00035A1B"/>
    <w:rsid w:val="00035E74"/>
    <w:rsid w:val="00042216"/>
    <w:rsid w:val="000422DB"/>
    <w:rsid w:val="00042476"/>
    <w:rsid w:val="00047E4B"/>
    <w:rsid w:val="00054A82"/>
    <w:rsid w:val="0005586B"/>
    <w:rsid w:val="00055941"/>
    <w:rsid w:val="000560D1"/>
    <w:rsid w:val="00057D00"/>
    <w:rsid w:val="000604C7"/>
    <w:rsid w:val="00061250"/>
    <w:rsid w:val="0006323D"/>
    <w:rsid w:val="00066A17"/>
    <w:rsid w:val="0007136F"/>
    <w:rsid w:val="00072167"/>
    <w:rsid w:val="000726BF"/>
    <w:rsid w:val="000745D3"/>
    <w:rsid w:val="00075EEE"/>
    <w:rsid w:val="000763C3"/>
    <w:rsid w:val="00083694"/>
    <w:rsid w:val="00084493"/>
    <w:rsid w:val="000866C4"/>
    <w:rsid w:val="00091AC9"/>
    <w:rsid w:val="000951AB"/>
    <w:rsid w:val="00096AF2"/>
    <w:rsid w:val="000A3B0B"/>
    <w:rsid w:val="000A55D5"/>
    <w:rsid w:val="000A5A6D"/>
    <w:rsid w:val="000A61E1"/>
    <w:rsid w:val="000B208E"/>
    <w:rsid w:val="000B2820"/>
    <w:rsid w:val="000B5031"/>
    <w:rsid w:val="000B7288"/>
    <w:rsid w:val="000C1629"/>
    <w:rsid w:val="000C1C08"/>
    <w:rsid w:val="000C7BBF"/>
    <w:rsid w:val="000D0898"/>
    <w:rsid w:val="000D21C0"/>
    <w:rsid w:val="000D2C3C"/>
    <w:rsid w:val="000D5271"/>
    <w:rsid w:val="000D611A"/>
    <w:rsid w:val="000D622F"/>
    <w:rsid w:val="000E0BD7"/>
    <w:rsid w:val="000E1FB6"/>
    <w:rsid w:val="000E550B"/>
    <w:rsid w:val="000E57CA"/>
    <w:rsid w:val="000E6537"/>
    <w:rsid w:val="000F090E"/>
    <w:rsid w:val="000F5468"/>
    <w:rsid w:val="00101659"/>
    <w:rsid w:val="00101749"/>
    <w:rsid w:val="001038D3"/>
    <w:rsid w:val="001125B3"/>
    <w:rsid w:val="00112D38"/>
    <w:rsid w:val="0011511C"/>
    <w:rsid w:val="0011555A"/>
    <w:rsid w:val="00115B0C"/>
    <w:rsid w:val="00120D42"/>
    <w:rsid w:val="00124DD2"/>
    <w:rsid w:val="001266D2"/>
    <w:rsid w:val="001279CE"/>
    <w:rsid w:val="00132065"/>
    <w:rsid w:val="001325A5"/>
    <w:rsid w:val="00132B3C"/>
    <w:rsid w:val="001336C1"/>
    <w:rsid w:val="00140E3E"/>
    <w:rsid w:val="00142C2B"/>
    <w:rsid w:val="00145B73"/>
    <w:rsid w:val="00151109"/>
    <w:rsid w:val="0015501E"/>
    <w:rsid w:val="00155E18"/>
    <w:rsid w:val="001570CB"/>
    <w:rsid w:val="00157252"/>
    <w:rsid w:val="0016027D"/>
    <w:rsid w:val="00161CB9"/>
    <w:rsid w:val="00162C7B"/>
    <w:rsid w:val="00166932"/>
    <w:rsid w:val="00166FF2"/>
    <w:rsid w:val="0016799D"/>
    <w:rsid w:val="001708CB"/>
    <w:rsid w:val="0017403D"/>
    <w:rsid w:val="001741FD"/>
    <w:rsid w:val="00174593"/>
    <w:rsid w:val="001759CD"/>
    <w:rsid w:val="001800A2"/>
    <w:rsid w:val="001805A5"/>
    <w:rsid w:val="00181CED"/>
    <w:rsid w:val="00181E95"/>
    <w:rsid w:val="00186F0F"/>
    <w:rsid w:val="001870BF"/>
    <w:rsid w:val="00190490"/>
    <w:rsid w:val="001907C7"/>
    <w:rsid w:val="00191151"/>
    <w:rsid w:val="0019154A"/>
    <w:rsid w:val="00192505"/>
    <w:rsid w:val="00192669"/>
    <w:rsid w:val="001939A2"/>
    <w:rsid w:val="001A0DC9"/>
    <w:rsid w:val="001A131C"/>
    <w:rsid w:val="001A4002"/>
    <w:rsid w:val="001A5D91"/>
    <w:rsid w:val="001A6945"/>
    <w:rsid w:val="001B5A11"/>
    <w:rsid w:val="001B7482"/>
    <w:rsid w:val="001C162C"/>
    <w:rsid w:val="001C23BF"/>
    <w:rsid w:val="001C3AC2"/>
    <w:rsid w:val="001C4F81"/>
    <w:rsid w:val="001C5030"/>
    <w:rsid w:val="001D1D47"/>
    <w:rsid w:val="001D2CB8"/>
    <w:rsid w:val="001D3096"/>
    <w:rsid w:val="001D3E67"/>
    <w:rsid w:val="001D4D29"/>
    <w:rsid w:val="001D5761"/>
    <w:rsid w:val="001D6316"/>
    <w:rsid w:val="001D6C57"/>
    <w:rsid w:val="001D7554"/>
    <w:rsid w:val="001E21FE"/>
    <w:rsid w:val="001E3510"/>
    <w:rsid w:val="001E378B"/>
    <w:rsid w:val="001E3AE9"/>
    <w:rsid w:val="001E7256"/>
    <w:rsid w:val="001E72EB"/>
    <w:rsid w:val="001F0B6E"/>
    <w:rsid w:val="001F2D14"/>
    <w:rsid w:val="001F2E51"/>
    <w:rsid w:val="001F4633"/>
    <w:rsid w:val="001F4BB1"/>
    <w:rsid w:val="001F599C"/>
    <w:rsid w:val="001F73BB"/>
    <w:rsid w:val="002004CA"/>
    <w:rsid w:val="00201547"/>
    <w:rsid w:val="002045F3"/>
    <w:rsid w:val="00206B31"/>
    <w:rsid w:val="00211303"/>
    <w:rsid w:val="0021141C"/>
    <w:rsid w:val="00212698"/>
    <w:rsid w:val="00213AA2"/>
    <w:rsid w:val="00216336"/>
    <w:rsid w:val="00216D17"/>
    <w:rsid w:val="00216EDB"/>
    <w:rsid w:val="00221A55"/>
    <w:rsid w:val="00222184"/>
    <w:rsid w:val="002233C3"/>
    <w:rsid w:val="00232394"/>
    <w:rsid w:val="00232E14"/>
    <w:rsid w:val="00234AEA"/>
    <w:rsid w:val="00236337"/>
    <w:rsid w:val="00236F9C"/>
    <w:rsid w:val="00237C49"/>
    <w:rsid w:val="00240DD4"/>
    <w:rsid w:val="002415CD"/>
    <w:rsid w:val="0024291E"/>
    <w:rsid w:val="0024309F"/>
    <w:rsid w:val="00247E46"/>
    <w:rsid w:val="00250442"/>
    <w:rsid w:val="0025048B"/>
    <w:rsid w:val="0025426A"/>
    <w:rsid w:val="00254DE0"/>
    <w:rsid w:val="002553C3"/>
    <w:rsid w:val="002569E6"/>
    <w:rsid w:val="00256AD2"/>
    <w:rsid w:val="00260A83"/>
    <w:rsid w:val="00260D30"/>
    <w:rsid w:val="00261ED8"/>
    <w:rsid w:val="002648DC"/>
    <w:rsid w:val="00271957"/>
    <w:rsid w:val="00281024"/>
    <w:rsid w:val="00281737"/>
    <w:rsid w:val="00285A20"/>
    <w:rsid w:val="00291E2A"/>
    <w:rsid w:val="00296A04"/>
    <w:rsid w:val="00296B57"/>
    <w:rsid w:val="002A3084"/>
    <w:rsid w:val="002A3C78"/>
    <w:rsid w:val="002A614A"/>
    <w:rsid w:val="002B2399"/>
    <w:rsid w:val="002B3DB4"/>
    <w:rsid w:val="002B4530"/>
    <w:rsid w:val="002B6567"/>
    <w:rsid w:val="002B7370"/>
    <w:rsid w:val="002C1D46"/>
    <w:rsid w:val="002C2F65"/>
    <w:rsid w:val="002C3F48"/>
    <w:rsid w:val="002C6324"/>
    <w:rsid w:val="002D1818"/>
    <w:rsid w:val="002D22AD"/>
    <w:rsid w:val="002D2DC5"/>
    <w:rsid w:val="002D4171"/>
    <w:rsid w:val="002D4991"/>
    <w:rsid w:val="002D6E28"/>
    <w:rsid w:val="002E272A"/>
    <w:rsid w:val="002E6F4F"/>
    <w:rsid w:val="002F17B3"/>
    <w:rsid w:val="002F261D"/>
    <w:rsid w:val="002F2AD5"/>
    <w:rsid w:val="002F440C"/>
    <w:rsid w:val="002F6620"/>
    <w:rsid w:val="00301AE1"/>
    <w:rsid w:val="00302E13"/>
    <w:rsid w:val="00302E6F"/>
    <w:rsid w:val="00310D6F"/>
    <w:rsid w:val="00311C3D"/>
    <w:rsid w:val="003137F8"/>
    <w:rsid w:val="00313A15"/>
    <w:rsid w:val="003156CB"/>
    <w:rsid w:val="003238CD"/>
    <w:rsid w:val="0033248F"/>
    <w:rsid w:val="00332A44"/>
    <w:rsid w:val="00333761"/>
    <w:rsid w:val="00336782"/>
    <w:rsid w:val="003377BE"/>
    <w:rsid w:val="0034364A"/>
    <w:rsid w:val="00344D1C"/>
    <w:rsid w:val="00344EA9"/>
    <w:rsid w:val="0035082B"/>
    <w:rsid w:val="00350A2B"/>
    <w:rsid w:val="00350A53"/>
    <w:rsid w:val="00351BDF"/>
    <w:rsid w:val="00352D6D"/>
    <w:rsid w:val="00353A36"/>
    <w:rsid w:val="0035506E"/>
    <w:rsid w:val="003561BF"/>
    <w:rsid w:val="00356CCA"/>
    <w:rsid w:val="0036038D"/>
    <w:rsid w:val="0036204D"/>
    <w:rsid w:val="003620A3"/>
    <w:rsid w:val="00362694"/>
    <w:rsid w:val="00363F48"/>
    <w:rsid w:val="00364170"/>
    <w:rsid w:val="0036707B"/>
    <w:rsid w:val="003676F6"/>
    <w:rsid w:val="00367AE6"/>
    <w:rsid w:val="00373196"/>
    <w:rsid w:val="00374E12"/>
    <w:rsid w:val="003800C0"/>
    <w:rsid w:val="003816FB"/>
    <w:rsid w:val="003918C5"/>
    <w:rsid w:val="003938A9"/>
    <w:rsid w:val="00393C5E"/>
    <w:rsid w:val="0039520E"/>
    <w:rsid w:val="00395708"/>
    <w:rsid w:val="0039655E"/>
    <w:rsid w:val="003A2BB0"/>
    <w:rsid w:val="003A348C"/>
    <w:rsid w:val="003A3C18"/>
    <w:rsid w:val="003A5B51"/>
    <w:rsid w:val="003A5C6E"/>
    <w:rsid w:val="003B22B9"/>
    <w:rsid w:val="003B3606"/>
    <w:rsid w:val="003B4BBA"/>
    <w:rsid w:val="003B5823"/>
    <w:rsid w:val="003C275C"/>
    <w:rsid w:val="003C2B49"/>
    <w:rsid w:val="003C3253"/>
    <w:rsid w:val="003C34E5"/>
    <w:rsid w:val="003C4DB3"/>
    <w:rsid w:val="003C50EB"/>
    <w:rsid w:val="003C59FA"/>
    <w:rsid w:val="003C628B"/>
    <w:rsid w:val="003C6BDB"/>
    <w:rsid w:val="003D2080"/>
    <w:rsid w:val="003D3249"/>
    <w:rsid w:val="003D73B5"/>
    <w:rsid w:val="003E0961"/>
    <w:rsid w:val="003E1B65"/>
    <w:rsid w:val="003E251C"/>
    <w:rsid w:val="003E300B"/>
    <w:rsid w:val="003E462E"/>
    <w:rsid w:val="003E5AD0"/>
    <w:rsid w:val="003E7D4E"/>
    <w:rsid w:val="003F2182"/>
    <w:rsid w:val="003F2AD1"/>
    <w:rsid w:val="003F5CF7"/>
    <w:rsid w:val="00403971"/>
    <w:rsid w:val="00405A0F"/>
    <w:rsid w:val="00405B88"/>
    <w:rsid w:val="00405BBB"/>
    <w:rsid w:val="00405D49"/>
    <w:rsid w:val="004071E6"/>
    <w:rsid w:val="004114F5"/>
    <w:rsid w:val="00411BE3"/>
    <w:rsid w:val="004130DE"/>
    <w:rsid w:val="00413CE6"/>
    <w:rsid w:val="004238D9"/>
    <w:rsid w:val="00423B80"/>
    <w:rsid w:val="00424845"/>
    <w:rsid w:val="00425072"/>
    <w:rsid w:val="00426AFD"/>
    <w:rsid w:val="0042787C"/>
    <w:rsid w:val="004315B4"/>
    <w:rsid w:val="004357E5"/>
    <w:rsid w:val="00436596"/>
    <w:rsid w:val="00441381"/>
    <w:rsid w:val="00441A17"/>
    <w:rsid w:val="0044452C"/>
    <w:rsid w:val="0044718F"/>
    <w:rsid w:val="004478EA"/>
    <w:rsid w:val="00452260"/>
    <w:rsid w:val="00454317"/>
    <w:rsid w:val="0045524A"/>
    <w:rsid w:val="004556BF"/>
    <w:rsid w:val="00455BE2"/>
    <w:rsid w:val="004606EF"/>
    <w:rsid w:val="004635F7"/>
    <w:rsid w:val="00464EC8"/>
    <w:rsid w:val="00464F9C"/>
    <w:rsid w:val="00466450"/>
    <w:rsid w:val="004746A6"/>
    <w:rsid w:val="0047684B"/>
    <w:rsid w:val="00480129"/>
    <w:rsid w:val="0048109F"/>
    <w:rsid w:val="004820BB"/>
    <w:rsid w:val="00485634"/>
    <w:rsid w:val="00493A27"/>
    <w:rsid w:val="00493D46"/>
    <w:rsid w:val="004940F7"/>
    <w:rsid w:val="00494A43"/>
    <w:rsid w:val="004969A3"/>
    <w:rsid w:val="004A0A32"/>
    <w:rsid w:val="004A3411"/>
    <w:rsid w:val="004A3724"/>
    <w:rsid w:val="004A4757"/>
    <w:rsid w:val="004A4E18"/>
    <w:rsid w:val="004B1DAF"/>
    <w:rsid w:val="004B5004"/>
    <w:rsid w:val="004B5179"/>
    <w:rsid w:val="004B6C72"/>
    <w:rsid w:val="004C34C1"/>
    <w:rsid w:val="004C7893"/>
    <w:rsid w:val="004D1586"/>
    <w:rsid w:val="004D445E"/>
    <w:rsid w:val="004D7DE9"/>
    <w:rsid w:val="004E0BDF"/>
    <w:rsid w:val="004E4935"/>
    <w:rsid w:val="004F036D"/>
    <w:rsid w:val="004F0FC4"/>
    <w:rsid w:val="004F4B93"/>
    <w:rsid w:val="004F5B72"/>
    <w:rsid w:val="004F68EF"/>
    <w:rsid w:val="004F6954"/>
    <w:rsid w:val="00500891"/>
    <w:rsid w:val="0050136C"/>
    <w:rsid w:val="0050162E"/>
    <w:rsid w:val="0050230F"/>
    <w:rsid w:val="00502BFD"/>
    <w:rsid w:val="00505449"/>
    <w:rsid w:val="00512800"/>
    <w:rsid w:val="005155DA"/>
    <w:rsid w:val="005155FB"/>
    <w:rsid w:val="005170FE"/>
    <w:rsid w:val="005176C4"/>
    <w:rsid w:val="005315B7"/>
    <w:rsid w:val="00531ABF"/>
    <w:rsid w:val="00535E3D"/>
    <w:rsid w:val="00543091"/>
    <w:rsid w:val="00544708"/>
    <w:rsid w:val="00544B49"/>
    <w:rsid w:val="0054712B"/>
    <w:rsid w:val="00551220"/>
    <w:rsid w:val="00551ADC"/>
    <w:rsid w:val="00553854"/>
    <w:rsid w:val="00553CB2"/>
    <w:rsid w:val="00553D56"/>
    <w:rsid w:val="00554F03"/>
    <w:rsid w:val="0055654F"/>
    <w:rsid w:val="00557E65"/>
    <w:rsid w:val="00560DBC"/>
    <w:rsid w:val="0056128A"/>
    <w:rsid w:val="005612A0"/>
    <w:rsid w:val="005618EB"/>
    <w:rsid w:val="00561F8C"/>
    <w:rsid w:val="0056242A"/>
    <w:rsid w:val="00564EEF"/>
    <w:rsid w:val="005652AA"/>
    <w:rsid w:val="005706B9"/>
    <w:rsid w:val="00575B59"/>
    <w:rsid w:val="00576818"/>
    <w:rsid w:val="00576D0E"/>
    <w:rsid w:val="00581BEE"/>
    <w:rsid w:val="00581C31"/>
    <w:rsid w:val="00583BD9"/>
    <w:rsid w:val="00585CE6"/>
    <w:rsid w:val="00586A34"/>
    <w:rsid w:val="00587E9A"/>
    <w:rsid w:val="00591761"/>
    <w:rsid w:val="00592064"/>
    <w:rsid w:val="00595B99"/>
    <w:rsid w:val="005964D6"/>
    <w:rsid w:val="00597FD8"/>
    <w:rsid w:val="005A0923"/>
    <w:rsid w:val="005A0EFA"/>
    <w:rsid w:val="005A1F2A"/>
    <w:rsid w:val="005A6912"/>
    <w:rsid w:val="005B146E"/>
    <w:rsid w:val="005B1509"/>
    <w:rsid w:val="005B3455"/>
    <w:rsid w:val="005B7E96"/>
    <w:rsid w:val="005C115E"/>
    <w:rsid w:val="005C28FB"/>
    <w:rsid w:val="005C2C15"/>
    <w:rsid w:val="005C3A62"/>
    <w:rsid w:val="005D00C2"/>
    <w:rsid w:val="005D2445"/>
    <w:rsid w:val="005D2FFA"/>
    <w:rsid w:val="005D5367"/>
    <w:rsid w:val="005E1639"/>
    <w:rsid w:val="005E35C3"/>
    <w:rsid w:val="005E3904"/>
    <w:rsid w:val="005E7AC6"/>
    <w:rsid w:val="005F2061"/>
    <w:rsid w:val="005F220C"/>
    <w:rsid w:val="005F5157"/>
    <w:rsid w:val="005F7D85"/>
    <w:rsid w:val="005F7F6F"/>
    <w:rsid w:val="00603D88"/>
    <w:rsid w:val="0060436D"/>
    <w:rsid w:val="0060464E"/>
    <w:rsid w:val="00604736"/>
    <w:rsid w:val="00605630"/>
    <w:rsid w:val="006075DC"/>
    <w:rsid w:val="006153D2"/>
    <w:rsid w:val="006163C5"/>
    <w:rsid w:val="006165BE"/>
    <w:rsid w:val="006210FC"/>
    <w:rsid w:val="0062116C"/>
    <w:rsid w:val="00622A44"/>
    <w:rsid w:val="0062360E"/>
    <w:rsid w:val="00625893"/>
    <w:rsid w:val="00625E70"/>
    <w:rsid w:val="00631C7B"/>
    <w:rsid w:val="0063228F"/>
    <w:rsid w:val="00635617"/>
    <w:rsid w:val="00636194"/>
    <w:rsid w:val="00637C9F"/>
    <w:rsid w:val="00640360"/>
    <w:rsid w:val="006434A0"/>
    <w:rsid w:val="00644715"/>
    <w:rsid w:val="00644E1B"/>
    <w:rsid w:val="00645BF8"/>
    <w:rsid w:val="006460CA"/>
    <w:rsid w:val="00647CF9"/>
    <w:rsid w:val="00647E29"/>
    <w:rsid w:val="00651763"/>
    <w:rsid w:val="00652475"/>
    <w:rsid w:val="006539D9"/>
    <w:rsid w:val="00654522"/>
    <w:rsid w:val="00664F46"/>
    <w:rsid w:val="006655E5"/>
    <w:rsid w:val="006657C6"/>
    <w:rsid w:val="006661A6"/>
    <w:rsid w:val="00666F3D"/>
    <w:rsid w:val="0066798A"/>
    <w:rsid w:val="00673DD1"/>
    <w:rsid w:val="00680AC2"/>
    <w:rsid w:val="0068714C"/>
    <w:rsid w:val="00690F78"/>
    <w:rsid w:val="0069799E"/>
    <w:rsid w:val="00697CD0"/>
    <w:rsid w:val="006A1BB7"/>
    <w:rsid w:val="006A23A4"/>
    <w:rsid w:val="006A27A0"/>
    <w:rsid w:val="006A2816"/>
    <w:rsid w:val="006A3326"/>
    <w:rsid w:val="006A3FC4"/>
    <w:rsid w:val="006A7EDB"/>
    <w:rsid w:val="006B1B7B"/>
    <w:rsid w:val="006B1C00"/>
    <w:rsid w:val="006B240F"/>
    <w:rsid w:val="006B335D"/>
    <w:rsid w:val="006B3D82"/>
    <w:rsid w:val="006B63B9"/>
    <w:rsid w:val="006C6D82"/>
    <w:rsid w:val="006D0890"/>
    <w:rsid w:val="006D1644"/>
    <w:rsid w:val="006D1839"/>
    <w:rsid w:val="006D6ED0"/>
    <w:rsid w:val="006D7969"/>
    <w:rsid w:val="006E0704"/>
    <w:rsid w:val="006E23A0"/>
    <w:rsid w:val="006E33A5"/>
    <w:rsid w:val="006E3B34"/>
    <w:rsid w:val="006E3D0F"/>
    <w:rsid w:val="006E60C1"/>
    <w:rsid w:val="006E72C9"/>
    <w:rsid w:val="006F255F"/>
    <w:rsid w:val="006F4F5E"/>
    <w:rsid w:val="00702759"/>
    <w:rsid w:val="00707F29"/>
    <w:rsid w:val="00712925"/>
    <w:rsid w:val="007134A0"/>
    <w:rsid w:val="0071395E"/>
    <w:rsid w:val="00714C28"/>
    <w:rsid w:val="00715DA3"/>
    <w:rsid w:val="00717FBD"/>
    <w:rsid w:val="00720CC4"/>
    <w:rsid w:val="00722C7C"/>
    <w:rsid w:val="007249C9"/>
    <w:rsid w:val="00724A46"/>
    <w:rsid w:val="00731A75"/>
    <w:rsid w:val="0073244B"/>
    <w:rsid w:val="00732887"/>
    <w:rsid w:val="00732B6B"/>
    <w:rsid w:val="00733DBA"/>
    <w:rsid w:val="007352D9"/>
    <w:rsid w:val="00742DE1"/>
    <w:rsid w:val="0074556E"/>
    <w:rsid w:val="00746B25"/>
    <w:rsid w:val="0075019C"/>
    <w:rsid w:val="007519D4"/>
    <w:rsid w:val="00754291"/>
    <w:rsid w:val="00755FED"/>
    <w:rsid w:val="00762C1E"/>
    <w:rsid w:val="00763634"/>
    <w:rsid w:val="00763EFB"/>
    <w:rsid w:val="007647AD"/>
    <w:rsid w:val="00765EB2"/>
    <w:rsid w:val="00766B0D"/>
    <w:rsid w:val="00767692"/>
    <w:rsid w:val="00770D02"/>
    <w:rsid w:val="007717B6"/>
    <w:rsid w:val="00771F66"/>
    <w:rsid w:val="007760B6"/>
    <w:rsid w:val="00777A11"/>
    <w:rsid w:val="007817CC"/>
    <w:rsid w:val="007828C6"/>
    <w:rsid w:val="00783375"/>
    <w:rsid w:val="007900AB"/>
    <w:rsid w:val="00793E54"/>
    <w:rsid w:val="0079662C"/>
    <w:rsid w:val="007A18D0"/>
    <w:rsid w:val="007A3913"/>
    <w:rsid w:val="007A57F8"/>
    <w:rsid w:val="007B36FA"/>
    <w:rsid w:val="007B6B0A"/>
    <w:rsid w:val="007C2E6B"/>
    <w:rsid w:val="007D0870"/>
    <w:rsid w:val="007D1662"/>
    <w:rsid w:val="007D1ABE"/>
    <w:rsid w:val="007D31CA"/>
    <w:rsid w:val="007D3A76"/>
    <w:rsid w:val="007D4AD3"/>
    <w:rsid w:val="007D6633"/>
    <w:rsid w:val="007D66AB"/>
    <w:rsid w:val="007E1990"/>
    <w:rsid w:val="007E1AEB"/>
    <w:rsid w:val="007E1ECF"/>
    <w:rsid w:val="007E254E"/>
    <w:rsid w:val="007E2EB4"/>
    <w:rsid w:val="007E334A"/>
    <w:rsid w:val="007E504E"/>
    <w:rsid w:val="007E628F"/>
    <w:rsid w:val="007E7326"/>
    <w:rsid w:val="007F15CB"/>
    <w:rsid w:val="007F2B13"/>
    <w:rsid w:val="007F7642"/>
    <w:rsid w:val="00801C1A"/>
    <w:rsid w:val="00802818"/>
    <w:rsid w:val="00802A5E"/>
    <w:rsid w:val="0080319C"/>
    <w:rsid w:val="00803825"/>
    <w:rsid w:val="00803830"/>
    <w:rsid w:val="00804E49"/>
    <w:rsid w:val="008104B5"/>
    <w:rsid w:val="0081050D"/>
    <w:rsid w:val="0081434F"/>
    <w:rsid w:val="00815511"/>
    <w:rsid w:val="00821369"/>
    <w:rsid w:val="00821AFD"/>
    <w:rsid w:val="0082482A"/>
    <w:rsid w:val="00824E8F"/>
    <w:rsid w:val="0082609A"/>
    <w:rsid w:val="0083009F"/>
    <w:rsid w:val="00835355"/>
    <w:rsid w:val="00836A98"/>
    <w:rsid w:val="008405CC"/>
    <w:rsid w:val="00840ADD"/>
    <w:rsid w:val="008438F7"/>
    <w:rsid w:val="00844043"/>
    <w:rsid w:val="008469DE"/>
    <w:rsid w:val="00847ACB"/>
    <w:rsid w:val="008503A6"/>
    <w:rsid w:val="00852237"/>
    <w:rsid w:val="00855B0F"/>
    <w:rsid w:val="00856DF2"/>
    <w:rsid w:val="00856EEA"/>
    <w:rsid w:val="00860D7E"/>
    <w:rsid w:val="00861455"/>
    <w:rsid w:val="00867B3F"/>
    <w:rsid w:val="00872325"/>
    <w:rsid w:val="008726CC"/>
    <w:rsid w:val="00873654"/>
    <w:rsid w:val="00873A34"/>
    <w:rsid w:val="0087402D"/>
    <w:rsid w:val="00881B3F"/>
    <w:rsid w:val="00881E7E"/>
    <w:rsid w:val="00882C79"/>
    <w:rsid w:val="00890853"/>
    <w:rsid w:val="0089343B"/>
    <w:rsid w:val="0089525E"/>
    <w:rsid w:val="008A1C8F"/>
    <w:rsid w:val="008A2A0E"/>
    <w:rsid w:val="008A5D2F"/>
    <w:rsid w:val="008B314C"/>
    <w:rsid w:val="008B3A84"/>
    <w:rsid w:val="008B5A3A"/>
    <w:rsid w:val="008C0001"/>
    <w:rsid w:val="008C0155"/>
    <w:rsid w:val="008C0672"/>
    <w:rsid w:val="008C111E"/>
    <w:rsid w:val="008C2598"/>
    <w:rsid w:val="008C2C90"/>
    <w:rsid w:val="008C308D"/>
    <w:rsid w:val="008C5233"/>
    <w:rsid w:val="008C69F2"/>
    <w:rsid w:val="008C792A"/>
    <w:rsid w:val="008D231E"/>
    <w:rsid w:val="008D4C82"/>
    <w:rsid w:val="008E0D09"/>
    <w:rsid w:val="008E1662"/>
    <w:rsid w:val="008E29DF"/>
    <w:rsid w:val="008E39FC"/>
    <w:rsid w:val="008E40B0"/>
    <w:rsid w:val="008E5969"/>
    <w:rsid w:val="008E5AA1"/>
    <w:rsid w:val="008E6BEE"/>
    <w:rsid w:val="008F1B21"/>
    <w:rsid w:val="008F79C9"/>
    <w:rsid w:val="009009C8"/>
    <w:rsid w:val="00905C39"/>
    <w:rsid w:val="00913152"/>
    <w:rsid w:val="00921742"/>
    <w:rsid w:val="00926F8B"/>
    <w:rsid w:val="009365B7"/>
    <w:rsid w:val="00941504"/>
    <w:rsid w:val="00941C6E"/>
    <w:rsid w:val="00942A6D"/>
    <w:rsid w:val="00945789"/>
    <w:rsid w:val="00946ABC"/>
    <w:rsid w:val="00947476"/>
    <w:rsid w:val="00950F54"/>
    <w:rsid w:val="009537A6"/>
    <w:rsid w:val="00953A7D"/>
    <w:rsid w:val="00956602"/>
    <w:rsid w:val="00960314"/>
    <w:rsid w:val="009604B2"/>
    <w:rsid w:val="009609A2"/>
    <w:rsid w:val="0096550B"/>
    <w:rsid w:val="009738DD"/>
    <w:rsid w:val="00974E79"/>
    <w:rsid w:val="0098394A"/>
    <w:rsid w:val="00984371"/>
    <w:rsid w:val="009875D7"/>
    <w:rsid w:val="00987E8F"/>
    <w:rsid w:val="00997E3B"/>
    <w:rsid w:val="009A08BA"/>
    <w:rsid w:val="009A5341"/>
    <w:rsid w:val="009A6ACF"/>
    <w:rsid w:val="009A6CEF"/>
    <w:rsid w:val="009A7497"/>
    <w:rsid w:val="009B0C66"/>
    <w:rsid w:val="009B159E"/>
    <w:rsid w:val="009B185A"/>
    <w:rsid w:val="009B264E"/>
    <w:rsid w:val="009B335F"/>
    <w:rsid w:val="009B5215"/>
    <w:rsid w:val="009B6F8C"/>
    <w:rsid w:val="009C145F"/>
    <w:rsid w:val="009C1A59"/>
    <w:rsid w:val="009C2E98"/>
    <w:rsid w:val="009C58C8"/>
    <w:rsid w:val="009C595B"/>
    <w:rsid w:val="009C725E"/>
    <w:rsid w:val="009D35D5"/>
    <w:rsid w:val="009D5544"/>
    <w:rsid w:val="009D7F36"/>
    <w:rsid w:val="009E2396"/>
    <w:rsid w:val="009E2CE9"/>
    <w:rsid w:val="009E7BC3"/>
    <w:rsid w:val="009F06A6"/>
    <w:rsid w:val="009F113F"/>
    <w:rsid w:val="009F325D"/>
    <w:rsid w:val="00A02708"/>
    <w:rsid w:val="00A0528E"/>
    <w:rsid w:val="00A05C75"/>
    <w:rsid w:val="00A05F5A"/>
    <w:rsid w:val="00A10AAB"/>
    <w:rsid w:val="00A12B21"/>
    <w:rsid w:val="00A131BE"/>
    <w:rsid w:val="00A131F7"/>
    <w:rsid w:val="00A20638"/>
    <w:rsid w:val="00A22233"/>
    <w:rsid w:val="00A25347"/>
    <w:rsid w:val="00A26435"/>
    <w:rsid w:val="00A26853"/>
    <w:rsid w:val="00A26F00"/>
    <w:rsid w:val="00A27D72"/>
    <w:rsid w:val="00A33816"/>
    <w:rsid w:val="00A40E72"/>
    <w:rsid w:val="00A41712"/>
    <w:rsid w:val="00A4213A"/>
    <w:rsid w:val="00A439AC"/>
    <w:rsid w:val="00A5369D"/>
    <w:rsid w:val="00A561CF"/>
    <w:rsid w:val="00A562CF"/>
    <w:rsid w:val="00A571B0"/>
    <w:rsid w:val="00A60E8D"/>
    <w:rsid w:val="00A65767"/>
    <w:rsid w:val="00A658D3"/>
    <w:rsid w:val="00A66C82"/>
    <w:rsid w:val="00A738EB"/>
    <w:rsid w:val="00A7397A"/>
    <w:rsid w:val="00A82460"/>
    <w:rsid w:val="00A82C8F"/>
    <w:rsid w:val="00A846AD"/>
    <w:rsid w:val="00A85C25"/>
    <w:rsid w:val="00A85CC2"/>
    <w:rsid w:val="00A9243A"/>
    <w:rsid w:val="00A94EF8"/>
    <w:rsid w:val="00A957AD"/>
    <w:rsid w:val="00A96DF2"/>
    <w:rsid w:val="00AA050E"/>
    <w:rsid w:val="00AA1652"/>
    <w:rsid w:val="00AA1798"/>
    <w:rsid w:val="00AA4B4B"/>
    <w:rsid w:val="00AA7562"/>
    <w:rsid w:val="00AB1F8A"/>
    <w:rsid w:val="00AB57B7"/>
    <w:rsid w:val="00AB5932"/>
    <w:rsid w:val="00AB6A2A"/>
    <w:rsid w:val="00AC27B7"/>
    <w:rsid w:val="00AC4B60"/>
    <w:rsid w:val="00AC5479"/>
    <w:rsid w:val="00AC7E59"/>
    <w:rsid w:val="00AD0E79"/>
    <w:rsid w:val="00AD43F1"/>
    <w:rsid w:val="00AE2D83"/>
    <w:rsid w:val="00AE366F"/>
    <w:rsid w:val="00AF3812"/>
    <w:rsid w:val="00AF45FC"/>
    <w:rsid w:val="00AF5C17"/>
    <w:rsid w:val="00AF63AA"/>
    <w:rsid w:val="00B00AC7"/>
    <w:rsid w:val="00B015AF"/>
    <w:rsid w:val="00B0200C"/>
    <w:rsid w:val="00B040B2"/>
    <w:rsid w:val="00B04E43"/>
    <w:rsid w:val="00B065F2"/>
    <w:rsid w:val="00B06F4A"/>
    <w:rsid w:val="00B13949"/>
    <w:rsid w:val="00B14585"/>
    <w:rsid w:val="00B16852"/>
    <w:rsid w:val="00B20F28"/>
    <w:rsid w:val="00B220E4"/>
    <w:rsid w:val="00B224C0"/>
    <w:rsid w:val="00B22CB9"/>
    <w:rsid w:val="00B23CC7"/>
    <w:rsid w:val="00B23FF2"/>
    <w:rsid w:val="00B249CC"/>
    <w:rsid w:val="00B25194"/>
    <w:rsid w:val="00B26C55"/>
    <w:rsid w:val="00B271B8"/>
    <w:rsid w:val="00B27D27"/>
    <w:rsid w:val="00B32557"/>
    <w:rsid w:val="00B4025B"/>
    <w:rsid w:val="00B423A0"/>
    <w:rsid w:val="00B42EA9"/>
    <w:rsid w:val="00B548E9"/>
    <w:rsid w:val="00B5632C"/>
    <w:rsid w:val="00B57D4C"/>
    <w:rsid w:val="00B60537"/>
    <w:rsid w:val="00B608A8"/>
    <w:rsid w:val="00B60E86"/>
    <w:rsid w:val="00B6257D"/>
    <w:rsid w:val="00B70176"/>
    <w:rsid w:val="00B707DB"/>
    <w:rsid w:val="00B70B09"/>
    <w:rsid w:val="00B71972"/>
    <w:rsid w:val="00B72CB9"/>
    <w:rsid w:val="00B7431A"/>
    <w:rsid w:val="00B7474B"/>
    <w:rsid w:val="00B75666"/>
    <w:rsid w:val="00B75AD0"/>
    <w:rsid w:val="00B77136"/>
    <w:rsid w:val="00B84D06"/>
    <w:rsid w:val="00B86EF6"/>
    <w:rsid w:val="00B92419"/>
    <w:rsid w:val="00B94D76"/>
    <w:rsid w:val="00B964FE"/>
    <w:rsid w:val="00B96F7D"/>
    <w:rsid w:val="00B975C4"/>
    <w:rsid w:val="00BA0531"/>
    <w:rsid w:val="00BA1460"/>
    <w:rsid w:val="00BA2061"/>
    <w:rsid w:val="00BA30BE"/>
    <w:rsid w:val="00BA373B"/>
    <w:rsid w:val="00BA4127"/>
    <w:rsid w:val="00BA4F64"/>
    <w:rsid w:val="00BB3C57"/>
    <w:rsid w:val="00BB3D30"/>
    <w:rsid w:val="00BB3E43"/>
    <w:rsid w:val="00BB4A7C"/>
    <w:rsid w:val="00BB583F"/>
    <w:rsid w:val="00BC1EE8"/>
    <w:rsid w:val="00BC4022"/>
    <w:rsid w:val="00BC5F18"/>
    <w:rsid w:val="00BC6245"/>
    <w:rsid w:val="00BD17C5"/>
    <w:rsid w:val="00BD1AEC"/>
    <w:rsid w:val="00BD2622"/>
    <w:rsid w:val="00BD433E"/>
    <w:rsid w:val="00BD4FC8"/>
    <w:rsid w:val="00BD646B"/>
    <w:rsid w:val="00BD7239"/>
    <w:rsid w:val="00BE18BD"/>
    <w:rsid w:val="00BE2324"/>
    <w:rsid w:val="00BE28B6"/>
    <w:rsid w:val="00BE33E5"/>
    <w:rsid w:val="00BF0806"/>
    <w:rsid w:val="00BF0BEB"/>
    <w:rsid w:val="00BF0F5D"/>
    <w:rsid w:val="00BF1A4A"/>
    <w:rsid w:val="00BF253B"/>
    <w:rsid w:val="00BF45A6"/>
    <w:rsid w:val="00C03C4F"/>
    <w:rsid w:val="00C04E6A"/>
    <w:rsid w:val="00C04E96"/>
    <w:rsid w:val="00C06088"/>
    <w:rsid w:val="00C1101E"/>
    <w:rsid w:val="00C1463D"/>
    <w:rsid w:val="00C21186"/>
    <w:rsid w:val="00C21C40"/>
    <w:rsid w:val="00C232FC"/>
    <w:rsid w:val="00C278FB"/>
    <w:rsid w:val="00C31858"/>
    <w:rsid w:val="00C34313"/>
    <w:rsid w:val="00C35608"/>
    <w:rsid w:val="00C36F5E"/>
    <w:rsid w:val="00C40CEC"/>
    <w:rsid w:val="00C413A7"/>
    <w:rsid w:val="00C42D49"/>
    <w:rsid w:val="00C439A7"/>
    <w:rsid w:val="00C44ECF"/>
    <w:rsid w:val="00C466AD"/>
    <w:rsid w:val="00C52735"/>
    <w:rsid w:val="00C56A9D"/>
    <w:rsid w:val="00C57C33"/>
    <w:rsid w:val="00C60461"/>
    <w:rsid w:val="00C61EB4"/>
    <w:rsid w:val="00C637A7"/>
    <w:rsid w:val="00C66619"/>
    <w:rsid w:val="00C71A18"/>
    <w:rsid w:val="00C7237B"/>
    <w:rsid w:val="00C7515C"/>
    <w:rsid w:val="00C7529D"/>
    <w:rsid w:val="00C75D63"/>
    <w:rsid w:val="00C765F2"/>
    <w:rsid w:val="00C842BD"/>
    <w:rsid w:val="00C8503B"/>
    <w:rsid w:val="00C90D35"/>
    <w:rsid w:val="00C914F8"/>
    <w:rsid w:val="00C92840"/>
    <w:rsid w:val="00C949C3"/>
    <w:rsid w:val="00CA0C59"/>
    <w:rsid w:val="00CA1103"/>
    <w:rsid w:val="00CA5367"/>
    <w:rsid w:val="00CB11E9"/>
    <w:rsid w:val="00CB684D"/>
    <w:rsid w:val="00CC1467"/>
    <w:rsid w:val="00CC3247"/>
    <w:rsid w:val="00CC47D7"/>
    <w:rsid w:val="00CC4C31"/>
    <w:rsid w:val="00CC6B24"/>
    <w:rsid w:val="00CC7172"/>
    <w:rsid w:val="00CD0171"/>
    <w:rsid w:val="00CD1070"/>
    <w:rsid w:val="00CD19B6"/>
    <w:rsid w:val="00CD3E13"/>
    <w:rsid w:val="00CE0206"/>
    <w:rsid w:val="00CE45C4"/>
    <w:rsid w:val="00CE7CDF"/>
    <w:rsid w:val="00CF163B"/>
    <w:rsid w:val="00CF4633"/>
    <w:rsid w:val="00CF48A2"/>
    <w:rsid w:val="00CF65DF"/>
    <w:rsid w:val="00CF6A74"/>
    <w:rsid w:val="00D00248"/>
    <w:rsid w:val="00D01D1B"/>
    <w:rsid w:val="00D04834"/>
    <w:rsid w:val="00D04C17"/>
    <w:rsid w:val="00D054DD"/>
    <w:rsid w:val="00D068B7"/>
    <w:rsid w:val="00D06D3D"/>
    <w:rsid w:val="00D1244C"/>
    <w:rsid w:val="00D12D25"/>
    <w:rsid w:val="00D12DA9"/>
    <w:rsid w:val="00D20BFF"/>
    <w:rsid w:val="00D22C54"/>
    <w:rsid w:val="00D25500"/>
    <w:rsid w:val="00D3009C"/>
    <w:rsid w:val="00D3120C"/>
    <w:rsid w:val="00D34B39"/>
    <w:rsid w:val="00D34EF4"/>
    <w:rsid w:val="00D35E69"/>
    <w:rsid w:val="00D36E14"/>
    <w:rsid w:val="00D424BD"/>
    <w:rsid w:val="00D43AEB"/>
    <w:rsid w:val="00D44B1C"/>
    <w:rsid w:val="00D44BBB"/>
    <w:rsid w:val="00D4620D"/>
    <w:rsid w:val="00D52810"/>
    <w:rsid w:val="00D575AB"/>
    <w:rsid w:val="00D63E09"/>
    <w:rsid w:val="00D65872"/>
    <w:rsid w:val="00D66ACC"/>
    <w:rsid w:val="00D67A10"/>
    <w:rsid w:val="00D67DE4"/>
    <w:rsid w:val="00D718CD"/>
    <w:rsid w:val="00D72EA9"/>
    <w:rsid w:val="00D72ED5"/>
    <w:rsid w:val="00D73B4D"/>
    <w:rsid w:val="00D74A90"/>
    <w:rsid w:val="00D769BE"/>
    <w:rsid w:val="00D7795A"/>
    <w:rsid w:val="00D86311"/>
    <w:rsid w:val="00D86FEF"/>
    <w:rsid w:val="00D909F0"/>
    <w:rsid w:val="00D9137E"/>
    <w:rsid w:val="00D940F6"/>
    <w:rsid w:val="00D96FEF"/>
    <w:rsid w:val="00D97506"/>
    <w:rsid w:val="00DA0792"/>
    <w:rsid w:val="00DA50C6"/>
    <w:rsid w:val="00DB53D6"/>
    <w:rsid w:val="00DC0C3D"/>
    <w:rsid w:val="00DC3326"/>
    <w:rsid w:val="00DC5E0D"/>
    <w:rsid w:val="00DC629B"/>
    <w:rsid w:val="00DC7F05"/>
    <w:rsid w:val="00DD145E"/>
    <w:rsid w:val="00DD1CFA"/>
    <w:rsid w:val="00DD3B26"/>
    <w:rsid w:val="00DD5DE0"/>
    <w:rsid w:val="00DD64DB"/>
    <w:rsid w:val="00DE0A14"/>
    <w:rsid w:val="00DE203F"/>
    <w:rsid w:val="00DE396F"/>
    <w:rsid w:val="00DE509A"/>
    <w:rsid w:val="00DE5CE5"/>
    <w:rsid w:val="00DE67F9"/>
    <w:rsid w:val="00DE77A3"/>
    <w:rsid w:val="00DF0A1B"/>
    <w:rsid w:val="00DF38C2"/>
    <w:rsid w:val="00DF6D6A"/>
    <w:rsid w:val="00E00EAB"/>
    <w:rsid w:val="00E06C83"/>
    <w:rsid w:val="00E1187D"/>
    <w:rsid w:val="00E120E4"/>
    <w:rsid w:val="00E15854"/>
    <w:rsid w:val="00E163EB"/>
    <w:rsid w:val="00E17C31"/>
    <w:rsid w:val="00E2088F"/>
    <w:rsid w:val="00E20C86"/>
    <w:rsid w:val="00E26514"/>
    <w:rsid w:val="00E27196"/>
    <w:rsid w:val="00E27FBD"/>
    <w:rsid w:val="00E3073E"/>
    <w:rsid w:val="00E325B0"/>
    <w:rsid w:val="00E3326F"/>
    <w:rsid w:val="00E367FA"/>
    <w:rsid w:val="00E37252"/>
    <w:rsid w:val="00E424E3"/>
    <w:rsid w:val="00E4309A"/>
    <w:rsid w:val="00E43C45"/>
    <w:rsid w:val="00E44EA6"/>
    <w:rsid w:val="00E47192"/>
    <w:rsid w:val="00E51821"/>
    <w:rsid w:val="00E52D6E"/>
    <w:rsid w:val="00E55B9E"/>
    <w:rsid w:val="00E62730"/>
    <w:rsid w:val="00E637EA"/>
    <w:rsid w:val="00E63884"/>
    <w:rsid w:val="00E67BC3"/>
    <w:rsid w:val="00E736EE"/>
    <w:rsid w:val="00E73E90"/>
    <w:rsid w:val="00E748E9"/>
    <w:rsid w:val="00E75C89"/>
    <w:rsid w:val="00E8233E"/>
    <w:rsid w:val="00E84DEB"/>
    <w:rsid w:val="00E87D59"/>
    <w:rsid w:val="00E92563"/>
    <w:rsid w:val="00E95F0F"/>
    <w:rsid w:val="00E97420"/>
    <w:rsid w:val="00EA090E"/>
    <w:rsid w:val="00EA1452"/>
    <w:rsid w:val="00EA1A37"/>
    <w:rsid w:val="00EA5251"/>
    <w:rsid w:val="00EB1174"/>
    <w:rsid w:val="00EB6126"/>
    <w:rsid w:val="00EC1BEE"/>
    <w:rsid w:val="00EC1E23"/>
    <w:rsid w:val="00EC2F8B"/>
    <w:rsid w:val="00EC31F7"/>
    <w:rsid w:val="00EC48EA"/>
    <w:rsid w:val="00EC57DD"/>
    <w:rsid w:val="00ED3A1F"/>
    <w:rsid w:val="00ED3B09"/>
    <w:rsid w:val="00ED475C"/>
    <w:rsid w:val="00ED6B25"/>
    <w:rsid w:val="00EE01DD"/>
    <w:rsid w:val="00EE3C72"/>
    <w:rsid w:val="00EE616A"/>
    <w:rsid w:val="00EF04EC"/>
    <w:rsid w:val="00EF09D2"/>
    <w:rsid w:val="00EF14E7"/>
    <w:rsid w:val="00EF3A85"/>
    <w:rsid w:val="00EF71AE"/>
    <w:rsid w:val="00F04B81"/>
    <w:rsid w:val="00F0643B"/>
    <w:rsid w:val="00F07ABC"/>
    <w:rsid w:val="00F10772"/>
    <w:rsid w:val="00F10FC1"/>
    <w:rsid w:val="00F13650"/>
    <w:rsid w:val="00F13E58"/>
    <w:rsid w:val="00F17251"/>
    <w:rsid w:val="00F20D20"/>
    <w:rsid w:val="00F27E6F"/>
    <w:rsid w:val="00F314DC"/>
    <w:rsid w:val="00F32843"/>
    <w:rsid w:val="00F33363"/>
    <w:rsid w:val="00F33D8E"/>
    <w:rsid w:val="00F33ECF"/>
    <w:rsid w:val="00F3407B"/>
    <w:rsid w:val="00F37880"/>
    <w:rsid w:val="00F41A71"/>
    <w:rsid w:val="00F44F81"/>
    <w:rsid w:val="00F46A8B"/>
    <w:rsid w:val="00F4717F"/>
    <w:rsid w:val="00F5551A"/>
    <w:rsid w:val="00F5599E"/>
    <w:rsid w:val="00F654A6"/>
    <w:rsid w:val="00F6696F"/>
    <w:rsid w:val="00F72032"/>
    <w:rsid w:val="00F724F5"/>
    <w:rsid w:val="00F809D9"/>
    <w:rsid w:val="00F81B70"/>
    <w:rsid w:val="00F82331"/>
    <w:rsid w:val="00F93041"/>
    <w:rsid w:val="00FA2D4C"/>
    <w:rsid w:val="00FB2411"/>
    <w:rsid w:val="00FB6324"/>
    <w:rsid w:val="00FB734C"/>
    <w:rsid w:val="00FC149D"/>
    <w:rsid w:val="00FC5496"/>
    <w:rsid w:val="00FC66E3"/>
    <w:rsid w:val="00FC6F3A"/>
    <w:rsid w:val="00FD04C7"/>
    <w:rsid w:val="00FD430E"/>
    <w:rsid w:val="00FD6BCF"/>
    <w:rsid w:val="00FE00EF"/>
    <w:rsid w:val="00FE0DD6"/>
    <w:rsid w:val="00FE21C5"/>
    <w:rsid w:val="00FE3CE8"/>
    <w:rsid w:val="00FE4A5B"/>
    <w:rsid w:val="00FE69C2"/>
    <w:rsid w:val="00FE6CFE"/>
    <w:rsid w:val="00FF0392"/>
    <w:rsid w:val="00FF4661"/>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A131F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6031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 w:type="character" w:customStyle="1" w:styleId="Heading3Char">
    <w:name w:val="Heading 3 Char"/>
    <w:basedOn w:val="DefaultParagraphFont"/>
    <w:link w:val="Heading3"/>
    <w:semiHidden/>
    <w:rsid w:val="00A131F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7237B"/>
  </w:style>
  <w:style w:type="character" w:customStyle="1" w:styleId="Heading7Char">
    <w:name w:val="Heading 7 Char"/>
    <w:basedOn w:val="DefaultParagraphFont"/>
    <w:link w:val="Heading7"/>
    <w:semiHidden/>
    <w:rsid w:val="00960314"/>
    <w:rPr>
      <w:rFonts w:asciiTheme="majorHAnsi" w:eastAsiaTheme="majorEastAsia" w:hAnsiTheme="majorHAnsi" w:cstheme="majorBidi"/>
      <w:i/>
      <w:iCs/>
      <w:color w:val="404040" w:themeColor="text1" w:themeTint="BF"/>
    </w:rPr>
  </w:style>
  <w:style w:type="character" w:customStyle="1" w:styleId="st">
    <w:name w:val="st"/>
    <w:basedOn w:val="DefaultParagraphFont"/>
    <w:rsid w:val="00960314"/>
  </w:style>
  <w:style w:type="character" w:customStyle="1" w:styleId="ipa">
    <w:name w:val="ipa"/>
    <w:basedOn w:val="DefaultParagraphFont"/>
    <w:rsid w:val="00072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A131F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6031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 w:type="character" w:customStyle="1" w:styleId="Heading3Char">
    <w:name w:val="Heading 3 Char"/>
    <w:basedOn w:val="DefaultParagraphFont"/>
    <w:link w:val="Heading3"/>
    <w:semiHidden/>
    <w:rsid w:val="00A131F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7237B"/>
  </w:style>
  <w:style w:type="character" w:customStyle="1" w:styleId="Heading7Char">
    <w:name w:val="Heading 7 Char"/>
    <w:basedOn w:val="DefaultParagraphFont"/>
    <w:link w:val="Heading7"/>
    <w:semiHidden/>
    <w:rsid w:val="00960314"/>
    <w:rPr>
      <w:rFonts w:asciiTheme="majorHAnsi" w:eastAsiaTheme="majorEastAsia" w:hAnsiTheme="majorHAnsi" w:cstheme="majorBidi"/>
      <w:i/>
      <w:iCs/>
      <w:color w:val="404040" w:themeColor="text1" w:themeTint="BF"/>
    </w:rPr>
  </w:style>
  <w:style w:type="character" w:customStyle="1" w:styleId="st">
    <w:name w:val="st"/>
    <w:basedOn w:val="DefaultParagraphFont"/>
    <w:rsid w:val="00960314"/>
  </w:style>
  <w:style w:type="character" w:customStyle="1" w:styleId="ipa">
    <w:name w:val="ipa"/>
    <w:basedOn w:val="DefaultParagraphFont"/>
    <w:rsid w:val="0007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23">
      <w:bodyDiv w:val="1"/>
      <w:marLeft w:val="0"/>
      <w:marRight w:val="0"/>
      <w:marTop w:val="0"/>
      <w:marBottom w:val="0"/>
      <w:divBdr>
        <w:top w:val="none" w:sz="0" w:space="0" w:color="auto"/>
        <w:left w:val="none" w:sz="0" w:space="0" w:color="auto"/>
        <w:bottom w:val="none" w:sz="0" w:space="0" w:color="auto"/>
        <w:right w:val="none" w:sz="0" w:space="0" w:color="auto"/>
      </w:divBdr>
    </w:div>
    <w:div w:id="43873718">
      <w:bodyDiv w:val="1"/>
      <w:marLeft w:val="0"/>
      <w:marRight w:val="0"/>
      <w:marTop w:val="0"/>
      <w:marBottom w:val="0"/>
      <w:divBdr>
        <w:top w:val="none" w:sz="0" w:space="0" w:color="auto"/>
        <w:left w:val="none" w:sz="0" w:space="0" w:color="auto"/>
        <w:bottom w:val="none" w:sz="0" w:space="0" w:color="auto"/>
        <w:right w:val="none" w:sz="0" w:space="0" w:color="auto"/>
      </w:divBdr>
    </w:div>
    <w:div w:id="65692255">
      <w:bodyDiv w:val="1"/>
      <w:marLeft w:val="0"/>
      <w:marRight w:val="0"/>
      <w:marTop w:val="0"/>
      <w:marBottom w:val="0"/>
      <w:divBdr>
        <w:top w:val="none" w:sz="0" w:space="0" w:color="auto"/>
        <w:left w:val="none" w:sz="0" w:space="0" w:color="auto"/>
        <w:bottom w:val="none" w:sz="0" w:space="0" w:color="auto"/>
        <w:right w:val="none" w:sz="0" w:space="0" w:color="auto"/>
      </w:divBdr>
      <w:divsChild>
        <w:div w:id="1231422172">
          <w:marLeft w:val="0"/>
          <w:marRight w:val="0"/>
          <w:marTop w:val="0"/>
          <w:marBottom w:val="0"/>
          <w:divBdr>
            <w:top w:val="none" w:sz="0" w:space="0" w:color="auto"/>
            <w:left w:val="none" w:sz="0" w:space="0" w:color="auto"/>
            <w:bottom w:val="none" w:sz="0" w:space="0" w:color="auto"/>
            <w:right w:val="none" w:sz="0" w:space="0" w:color="auto"/>
          </w:divBdr>
        </w:div>
        <w:div w:id="854002482">
          <w:marLeft w:val="0"/>
          <w:marRight w:val="0"/>
          <w:marTop w:val="0"/>
          <w:marBottom w:val="0"/>
          <w:divBdr>
            <w:top w:val="none" w:sz="0" w:space="0" w:color="auto"/>
            <w:left w:val="none" w:sz="0" w:space="0" w:color="auto"/>
            <w:bottom w:val="none" w:sz="0" w:space="0" w:color="auto"/>
            <w:right w:val="none" w:sz="0" w:space="0" w:color="auto"/>
          </w:divBdr>
        </w:div>
      </w:divsChild>
    </w:div>
    <w:div w:id="68962711">
      <w:bodyDiv w:val="1"/>
      <w:marLeft w:val="0"/>
      <w:marRight w:val="0"/>
      <w:marTop w:val="0"/>
      <w:marBottom w:val="0"/>
      <w:divBdr>
        <w:top w:val="none" w:sz="0" w:space="0" w:color="auto"/>
        <w:left w:val="none" w:sz="0" w:space="0" w:color="auto"/>
        <w:bottom w:val="none" w:sz="0" w:space="0" w:color="auto"/>
        <w:right w:val="none" w:sz="0" w:space="0" w:color="auto"/>
      </w:divBdr>
    </w:div>
    <w:div w:id="133497851">
      <w:bodyDiv w:val="1"/>
      <w:marLeft w:val="0"/>
      <w:marRight w:val="0"/>
      <w:marTop w:val="0"/>
      <w:marBottom w:val="0"/>
      <w:divBdr>
        <w:top w:val="none" w:sz="0" w:space="0" w:color="auto"/>
        <w:left w:val="none" w:sz="0" w:space="0" w:color="auto"/>
        <w:bottom w:val="none" w:sz="0" w:space="0" w:color="auto"/>
        <w:right w:val="none" w:sz="0" w:space="0" w:color="auto"/>
      </w:divBdr>
    </w:div>
    <w:div w:id="145703694">
      <w:bodyDiv w:val="1"/>
      <w:marLeft w:val="0"/>
      <w:marRight w:val="0"/>
      <w:marTop w:val="0"/>
      <w:marBottom w:val="0"/>
      <w:divBdr>
        <w:top w:val="none" w:sz="0" w:space="0" w:color="auto"/>
        <w:left w:val="none" w:sz="0" w:space="0" w:color="auto"/>
        <w:bottom w:val="none" w:sz="0" w:space="0" w:color="auto"/>
        <w:right w:val="none" w:sz="0" w:space="0" w:color="auto"/>
      </w:divBdr>
    </w:div>
    <w:div w:id="151026955">
      <w:bodyDiv w:val="1"/>
      <w:marLeft w:val="0"/>
      <w:marRight w:val="0"/>
      <w:marTop w:val="0"/>
      <w:marBottom w:val="0"/>
      <w:divBdr>
        <w:top w:val="none" w:sz="0" w:space="0" w:color="auto"/>
        <w:left w:val="none" w:sz="0" w:space="0" w:color="auto"/>
        <w:bottom w:val="none" w:sz="0" w:space="0" w:color="auto"/>
        <w:right w:val="none" w:sz="0" w:space="0" w:color="auto"/>
      </w:divBdr>
    </w:div>
    <w:div w:id="152569111">
      <w:bodyDiv w:val="1"/>
      <w:marLeft w:val="0"/>
      <w:marRight w:val="0"/>
      <w:marTop w:val="0"/>
      <w:marBottom w:val="0"/>
      <w:divBdr>
        <w:top w:val="none" w:sz="0" w:space="0" w:color="auto"/>
        <w:left w:val="none" w:sz="0" w:space="0" w:color="auto"/>
        <w:bottom w:val="none" w:sz="0" w:space="0" w:color="auto"/>
        <w:right w:val="none" w:sz="0" w:space="0" w:color="auto"/>
      </w:divBdr>
    </w:div>
    <w:div w:id="367411625">
      <w:bodyDiv w:val="1"/>
      <w:marLeft w:val="0"/>
      <w:marRight w:val="0"/>
      <w:marTop w:val="0"/>
      <w:marBottom w:val="0"/>
      <w:divBdr>
        <w:top w:val="none" w:sz="0" w:space="0" w:color="auto"/>
        <w:left w:val="none" w:sz="0" w:space="0" w:color="auto"/>
        <w:bottom w:val="none" w:sz="0" w:space="0" w:color="auto"/>
        <w:right w:val="none" w:sz="0" w:space="0" w:color="auto"/>
      </w:divBdr>
    </w:div>
    <w:div w:id="375588921">
      <w:bodyDiv w:val="1"/>
      <w:marLeft w:val="0"/>
      <w:marRight w:val="0"/>
      <w:marTop w:val="0"/>
      <w:marBottom w:val="0"/>
      <w:divBdr>
        <w:top w:val="none" w:sz="0" w:space="0" w:color="auto"/>
        <w:left w:val="none" w:sz="0" w:space="0" w:color="auto"/>
        <w:bottom w:val="none" w:sz="0" w:space="0" w:color="auto"/>
        <w:right w:val="none" w:sz="0" w:space="0" w:color="auto"/>
      </w:divBdr>
    </w:div>
    <w:div w:id="380638232">
      <w:bodyDiv w:val="1"/>
      <w:marLeft w:val="0"/>
      <w:marRight w:val="0"/>
      <w:marTop w:val="0"/>
      <w:marBottom w:val="0"/>
      <w:divBdr>
        <w:top w:val="none" w:sz="0" w:space="0" w:color="auto"/>
        <w:left w:val="none" w:sz="0" w:space="0" w:color="auto"/>
        <w:bottom w:val="none" w:sz="0" w:space="0" w:color="auto"/>
        <w:right w:val="none" w:sz="0" w:space="0" w:color="auto"/>
      </w:divBdr>
      <w:divsChild>
        <w:div w:id="544871656">
          <w:marLeft w:val="0"/>
          <w:marRight w:val="0"/>
          <w:marTop w:val="0"/>
          <w:marBottom w:val="0"/>
          <w:divBdr>
            <w:top w:val="none" w:sz="0" w:space="0" w:color="auto"/>
            <w:left w:val="none" w:sz="0" w:space="0" w:color="auto"/>
            <w:bottom w:val="none" w:sz="0" w:space="0" w:color="auto"/>
            <w:right w:val="none" w:sz="0" w:space="0" w:color="auto"/>
          </w:divBdr>
        </w:div>
        <w:div w:id="342323616">
          <w:marLeft w:val="0"/>
          <w:marRight w:val="0"/>
          <w:marTop w:val="0"/>
          <w:marBottom w:val="0"/>
          <w:divBdr>
            <w:top w:val="none" w:sz="0" w:space="0" w:color="auto"/>
            <w:left w:val="none" w:sz="0" w:space="0" w:color="auto"/>
            <w:bottom w:val="none" w:sz="0" w:space="0" w:color="auto"/>
            <w:right w:val="none" w:sz="0" w:space="0" w:color="auto"/>
          </w:divBdr>
        </w:div>
        <w:div w:id="917789922">
          <w:marLeft w:val="0"/>
          <w:marRight w:val="0"/>
          <w:marTop w:val="0"/>
          <w:marBottom w:val="0"/>
          <w:divBdr>
            <w:top w:val="none" w:sz="0" w:space="0" w:color="auto"/>
            <w:left w:val="none" w:sz="0" w:space="0" w:color="auto"/>
            <w:bottom w:val="none" w:sz="0" w:space="0" w:color="auto"/>
            <w:right w:val="none" w:sz="0" w:space="0" w:color="auto"/>
          </w:divBdr>
        </w:div>
        <w:div w:id="1760252960">
          <w:marLeft w:val="0"/>
          <w:marRight w:val="0"/>
          <w:marTop w:val="0"/>
          <w:marBottom w:val="0"/>
          <w:divBdr>
            <w:top w:val="none" w:sz="0" w:space="0" w:color="auto"/>
            <w:left w:val="none" w:sz="0" w:space="0" w:color="auto"/>
            <w:bottom w:val="none" w:sz="0" w:space="0" w:color="auto"/>
            <w:right w:val="none" w:sz="0" w:space="0" w:color="auto"/>
          </w:divBdr>
        </w:div>
        <w:div w:id="1649553942">
          <w:marLeft w:val="0"/>
          <w:marRight w:val="0"/>
          <w:marTop w:val="0"/>
          <w:marBottom w:val="0"/>
          <w:divBdr>
            <w:top w:val="none" w:sz="0" w:space="0" w:color="auto"/>
            <w:left w:val="none" w:sz="0" w:space="0" w:color="auto"/>
            <w:bottom w:val="none" w:sz="0" w:space="0" w:color="auto"/>
            <w:right w:val="none" w:sz="0" w:space="0" w:color="auto"/>
          </w:divBdr>
        </w:div>
        <w:div w:id="19669760">
          <w:marLeft w:val="0"/>
          <w:marRight w:val="0"/>
          <w:marTop w:val="0"/>
          <w:marBottom w:val="0"/>
          <w:divBdr>
            <w:top w:val="none" w:sz="0" w:space="0" w:color="auto"/>
            <w:left w:val="none" w:sz="0" w:space="0" w:color="auto"/>
            <w:bottom w:val="none" w:sz="0" w:space="0" w:color="auto"/>
            <w:right w:val="none" w:sz="0" w:space="0" w:color="auto"/>
          </w:divBdr>
        </w:div>
        <w:div w:id="1121457084">
          <w:marLeft w:val="0"/>
          <w:marRight w:val="0"/>
          <w:marTop w:val="0"/>
          <w:marBottom w:val="0"/>
          <w:divBdr>
            <w:top w:val="none" w:sz="0" w:space="0" w:color="auto"/>
            <w:left w:val="none" w:sz="0" w:space="0" w:color="auto"/>
            <w:bottom w:val="none" w:sz="0" w:space="0" w:color="auto"/>
            <w:right w:val="none" w:sz="0" w:space="0" w:color="auto"/>
          </w:divBdr>
        </w:div>
      </w:divsChild>
    </w:div>
    <w:div w:id="422993195">
      <w:bodyDiv w:val="1"/>
      <w:marLeft w:val="0"/>
      <w:marRight w:val="0"/>
      <w:marTop w:val="0"/>
      <w:marBottom w:val="0"/>
      <w:divBdr>
        <w:top w:val="none" w:sz="0" w:space="0" w:color="auto"/>
        <w:left w:val="none" w:sz="0" w:space="0" w:color="auto"/>
        <w:bottom w:val="none" w:sz="0" w:space="0" w:color="auto"/>
        <w:right w:val="none" w:sz="0" w:space="0" w:color="auto"/>
      </w:divBdr>
    </w:div>
    <w:div w:id="447159713">
      <w:bodyDiv w:val="1"/>
      <w:marLeft w:val="0"/>
      <w:marRight w:val="0"/>
      <w:marTop w:val="0"/>
      <w:marBottom w:val="0"/>
      <w:divBdr>
        <w:top w:val="none" w:sz="0" w:space="0" w:color="auto"/>
        <w:left w:val="none" w:sz="0" w:space="0" w:color="auto"/>
        <w:bottom w:val="none" w:sz="0" w:space="0" w:color="auto"/>
        <w:right w:val="none" w:sz="0" w:space="0" w:color="auto"/>
      </w:divBdr>
      <w:divsChild>
        <w:div w:id="1251163848">
          <w:marLeft w:val="0"/>
          <w:marRight w:val="0"/>
          <w:marTop w:val="0"/>
          <w:marBottom w:val="0"/>
          <w:divBdr>
            <w:top w:val="none" w:sz="0" w:space="0" w:color="auto"/>
            <w:left w:val="none" w:sz="0" w:space="0" w:color="auto"/>
            <w:bottom w:val="none" w:sz="0" w:space="0" w:color="auto"/>
            <w:right w:val="none" w:sz="0" w:space="0" w:color="auto"/>
          </w:divBdr>
        </w:div>
      </w:divsChild>
    </w:div>
    <w:div w:id="541750959">
      <w:bodyDiv w:val="1"/>
      <w:marLeft w:val="0"/>
      <w:marRight w:val="0"/>
      <w:marTop w:val="0"/>
      <w:marBottom w:val="0"/>
      <w:divBdr>
        <w:top w:val="none" w:sz="0" w:space="0" w:color="auto"/>
        <w:left w:val="none" w:sz="0" w:space="0" w:color="auto"/>
        <w:bottom w:val="none" w:sz="0" w:space="0" w:color="auto"/>
        <w:right w:val="none" w:sz="0" w:space="0" w:color="auto"/>
      </w:divBdr>
    </w:div>
    <w:div w:id="565647985">
      <w:bodyDiv w:val="1"/>
      <w:marLeft w:val="0"/>
      <w:marRight w:val="0"/>
      <w:marTop w:val="0"/>
      <w:marBottom w:val="0"/>
      <w:divBdr>
        <w:top w:val="none" w:sz="0" w:space="0" w:color="auto"/>
        <w:left w:val="none" w:sz="0" w:space="0" w:color="auto"/>
        <w:bottom w:val="none" w:sz="0" w:space="0" w:color="auto"/>
        <w:right w:val="none" w:sz="0" w:space="0" w:color="auto"/>
      </w:divBdr>
    </w:div>
    <w:div w:id="575674920">
      <w:bodyDiv w:val="1"/>
      <w:marLeft w:val="0"/>
      <w:marRight w:val="0"/>
      <w:marTop w:val="0"/>
      <w:marBottom w:val="0"/>
      <w:divBdr>
        <w:top w:val="none" w:sz="0" w:space="0" w:color="auto"/>
        <w:left w:val="none" w:sz="0" w:space="0" w:color="auto"/>
        <w:bottom w:val="none" w:sz="0" w:space="0" w:color="auto"/>
        <w:right w:val="none" w:sz="0" w:space="0" w:color="auto"/>
      </w:divBdr>
      <w:divsChild>
        <w:div w:id="1890453185">
          <w:marLeft w:val="0"/>
          <w:marRight w:val="0"/>
          <w:marTop w:val="0"/>
          <w:marBottom w:val="0"/>
          <w:divBdr>
            <w:top w:val="none" w:sz="0" w:space="0" w:color="auto"/>
            <w:left w:val="none" w:sz="0" w:space="0" w:color="auto"/>
            <w:bottom w:val="none" w:sz="0" w:space="0" w:color="auto"/>
            <w:right w:val="none" w:sz="0" w:space="0" w:color="auto"/>
          </w:divBdr>
        </w:div>
      </w:divsChild>
    </w:div>
    <w:div w:id="605235229">
      <w:bodyDiv w:val="1"/>
      <w:marLeft w:val="0"/>
      <w:marRight w:val="0"/>
      <w:marTop w:val="0"/>
      <w:marBottom w:val="0"/>
      <w:divBdr>
        <w:top w:val="none" w:sz="0" w:space="0" w:color="auto"/>
        <w:left w:val="none" w:sz="0" w:space="0" w:color="auto"/>
        <w:bottom w:val="none" w:sz="0" w:space="0" w:color="auto"/>
        <w:right w:val="none" w:sz="0" w:space="0" w:color="auto"/>
      </w:divBdr>
    </w:div>
    <w:div w:id="643899992">
      <w:bodyDiv w:val="1"/>
      <w:marLeft w:val="0"/>
      <w:marRight w:val="0"/>
      <w:marTop w:val="0"/>
      <w:marBottom w:val="0"/>
      <w:divBdr>
        <w:top w:val="none" w:sz="0" w:space="0" w:color="auto"/>
        <w:left w:val="none" w:sz="0" w:space="0" w:color="auto"/>
        <w:bottom w:val="none" w:sz="0" w:space="0" w:color="auto"/>
        <w:right w:val="none" w:sz="0" w:space="0" w:color="auto"/>
      </w:divBdr>
    </w:div>
    <w:div w:id="696782411">
      <w:bodyDiv w:val="1"/>
      <w:marLeft w:val="0"/>
      <w:marRight w:val="0"/>
      <w:marTop w:val="0"/>
      <w:marBottom w:val="0"/>
      <w:divBdr>
        <w:top w:val="none" w:sz="0" w:space="0" w:color="auto"/>
        <w:left w:val="none" w:sz="0" w:space="0" w:color="auto"/>
        <w:bottom w:val="none" w:sz="0" w:space="0" w:color="auto"/>
        <w:right w:val="none" w:sz="0" w:space="0" w:color="auto"/>
      </w:divBdr>
    </w:div>
    <w:div w:id="734009772">
      <w:bodyDiv w:val="1"/>
      <w:marLeft w:val="0"/>
      <w:marRight w:val="0"/>
      <w:marTop w:val="0"/>
      <w:marBottom w:val="0"/>
      <w:divBdr>
        <w:top w:val="none" w:sz="0" w:space="0" w:color="auto"/>
        <w:left w:val="none" w:sz="0" w:space="0" w:color="auto"/>
        <w:bottom w:val="none" w:sz="0" w:space="0" w:color="auto"/>
        <w:right w:val="none" w:sz="0" w:space="0" w:color="auto"/>
      </w:divBdr>
      <w:divsChild>
        <w:div w:id="246693480">
          <w:marLeft w:val="0"/>
          <w:marRight w:val="0"/>
          <w:marTop w:val="0"/>
          <w:marBottom w:val="0"/>
          <w:divBdr>
            <w:top w:val="none" w:sz="0" w:space="0" w:color="auto"/>
            <w:left w:val="none" w:sz="0" w:space="0" w:color="auto"/>
            <w:bottom w:val="none" w:sz="0" w:space="0" w:color="auto"/>
            <w:right w:val="none" w:sz="0" w:space="0" w:color="auto"/>
          </w:divBdr>
        </w:div>
      </w:divsChild>
    </w:div>
    <w:div w:id="742488405">
      <w:bodyDiv w:val="1"/>
      <w:marLeft w:val="0"/>
      <w:marRight w:val="0"/>
      <w:marTop w:val="0"/>
      <w:marBottom w:val="0"/>
      <w:divBdr>
        <w:top w:val="none" w:sz="0" w:space="0" w:color="auto"/>
        <w:left w:val="none" w:sz="0" w:space="0" w:color="auto"/>
        <w:bottom w:val="none" w:sz="0" w:space="0" w:color="auto"/>
        <w:right w:val="none" w:sz="0" w:space="0" w:color="auto"/>
      </w:divBdr>
    </w:div>
    <w:div w:id="747073500">
      <w:bodyDiv w:val="1"/>
      <w:marLeft w:val="0"/>
      <w:marRight w:val="0"/>
      <w:marTop w:val="0"/>
      <w:marBottom w:val="0"/>
      <w:divBdr>
        <w:top w:val="none" w:sz="0" w:space="0" w:color="auto"/>
        <w:left w:val="none" w:sz="0" w:space="0" w:color="auto"/>
        <w:bottom w:val="none" w:sz="0" w:space="0" w:color="auto"/>
        <w:right w:val="none" w:sz="0" w:space="0" w:color="auto"/>
      </w:divBdr>
    </w:div>
    <w:div w:id="820077062">
      <w:bodyDiv w:val="1"/>
      <w:marLeft w:val="0"/>
      <w:marRight w:val="0"/>
      <w:marTop w:val="0"/>
      <w:marBottom w:val="0"/>
      <w:divBdr>
        <w:top w:val="none" w:sz="0" w:space="0" w:color="auto"/>
        <w:left w:val="none" w:sz="0" w:space="0" w:color="auto"/>
        <w:bottom w:val="none" w:sz="0" w:space="0" w:color="auto"/>
        <w:right w:val="none" w:sz="0" w:space="0" w:color="auto"/>
      </w:divBdr>
    </w:div>
    <w:div w:id="864831334">
      <w:bodyDiv w:val="1"/>
      <w:marLeft w:val="0"/>
      <w:marRight w:val="0"/>
      <w:marTop w:val="0"/>
      <w:marBottom w:val="0"/>
      <w:divBdr>
        <w:top w:val="none" w:sz="0" w:space="0" w:color="auto"/>
        <w:left w:val="none" w:sz="0" w:space="0" w:color="auto"/>
        <w:bottom w:val="none" w:sz="0" w:space="0" w:color="auto"/>
        <w:right w:val="none" w:sz="0" w:space="0" w:color="auto"/>
      </w:divBdr>
    </w:div>
    <w:div w:id="867985290">
      <w:bodyDiv w:val="1"/>
      <w:marLeft w:val="0"/>
      <w:marRight w:val="0"/>
      <w:marTop w:val="0"/>
      <w:marBottom w:val="0"/>
      <w:divBdr>
        <w:top w:val="none" w:sz="0" w:space="0" w:color="auto"/>
        <w:left w:val="none" w:sz="0" w:space="0" w:color="auto"/>
        <w:bottom w:val="none" w:sz="0" w:space="0" w:color="auto"/>
        <w:right w:val="none" w:sz="0" w:space="0" w:color="auto"/>
      </w:divBdr>
    </w:div>
    <w:div w:id="883366976">
      <w:bodyDiv w:val="1"/>
      <w:marLeft w:val="0"/>
      <w:marRight w:val="0"/>
      <w:marTop w:val="0"/>
      <w:marBottom w:val="0"/>
      <w:divBdr>
        <w:top w:val="none" w:sz="0" w:space="0" w:color="auto"/>
        <w:left w:val="none" w:sz="0" w:space="0" w:color="auto"/>
        <w:bottom w:val="none" w:sz="0" w:space="0" w:color="auto"/>
        <w:right w:val="none" w:sz="0" w:space="0" w:color="auto"/>
      </w:divBdr>
    </w:div>
    <w:div w:id="886916978">
      <w:bodyDiv w:val="1"/>
      <w:marLeft w:val="0"/>
      <w:marRight w:val="0"/>
      <w:marTop w:val="0"/>
      <w:marBottom w:val="0"/>
      <w:divBdr>
        <w:top w:val="none" w:sz="0" w:space="0" w:color="auto"/>
        <w:left w:val="none" w:sz="0" w:space="0" w:color="auto"/>
        <w:bottom w:val="none" w:sz="0" w:space="0" w:color="auto"/>
        <w:right w:val="none" w:sz="0" w:space="0" w:color="auto"/>
      </w:divBdr>
    </w:div>
    <w:div w:id="910233302">
      <w:bodyDiv w:val="1"/>
      <w:marLeft w:val="0"/>
      <w:marRight w:val="0"/>
      <w:marTop w:val="0"/>
      <w:marBottom w:val="0"/>
      <w:divBdr>
        <w:top w:val="none" w:sz="0" w:space="0" w:color="auto"/>
        <w:left w:val="none" w:sz="0" w:space="0" w:color="auto"/>
        <w:bottom w:val="none" w:sz="0" w:space="0" w:color="auto"/>
        <w:right w:val="none" w:sz="0" w:space="0" w:color="auto"/>
      </w:divBdr>
    </w:div>
    <w:div w:id="931468974">
      <w:bodyDiv w:val="1"/>
      <w:marLeft w:val="0"/>
      <w:marRight w:val="0"/>
      <w:marTop w:val="0"/>
      <w:marBottom w:val="0"/>
      <w:divBdr>
        <w:top w:val="none" w:sz="0" w:space="0" w:color="auto"/>
        <w:left w:val="none" w:sz="0" w:space="0" w:color="auto"/>
        <w:bottom w:val="none" w:sz="0" w:space="0" w:color="auto"/>
        <w:right w:val="none" w:sz="0" w:space="0" w:color="auto"/>
      </w:divBdr>
    </w:div>
    <w:div w:id="932318621">
      <w:bodyDiv w:val="1"/>
      <w:marLeft w:val="0"/>
      <w:marRight w:val="0"/>
      <w:marTop w:val="0"/>
      <w:marBottom w:val="0"/>
      <w:divBdr>
        <w:top w:val="none" w:sz="0" w:space="0" w:color="auto"/>
        <w:left w:val="none" w:sz="0" w:space="0" w:color="auto"/>
        <w:bottom w:val="none" w:sz="0" w:space="0" w:color="auto"/>
        <w:right w:val="none" w:sz="0" w:space="0" w:color="auto"/>
      </w:divBdr>
    </w:div>
    <w:div w:id="951592234">
      <w:bodyDiv w:val="1"/>
      <w:marLeft w:val="0"/>
      <w:marRight w:val="0"/>
      <w:marTop w:val="0"/>
      <w:marBottom w:val="0"/>
      <w:divBdr>
        <w:top w:val="none" w:sz="0" w:space="0" w:color="auto"/>
        <w:left w:val="none" w:sz="0" w:space="0" w:color="auto"/>
        <w:bottom w:val="none" w:sz="0" w:space="0" w:color="auto"/>
        <w:right w:val="none" w:sz="0" w:space="0" w:color="auto"/>
      </w:divBdr>
    </w:div>
    <w:div w:id="1100636293">
      <w:bodyDiv w:val="1"/>
      <w:marLeft w:val="0"/>
      <w:marRight w:val="0"/>
      <w:marTop w:val="0"/>
      <w:marBottom w:val="0"/>
      <w:divBdr>
        <w:top w:val="none" w:sz="0" w:space="0" w:color="auto"/>
        <w:left w:val="none" w:sz="0" w:space="0" w:color="auto"/>
        <w:bottom w:val="none" w:sz="0" w:space="0" w:color="auto"/>
        <w:right w:val="none" w:sz="0" w:space="0" w:color="auto"/>
      </w:divBdr>
    </w:div>
    <w:div w:id="1123228386">
      <w:bodyDiv w:val="1"/>
      <w:marLeft w:val="0"/>
      <w:marRight w:val="0"/>
      <w:marTop w:val="0"/>
      <w:marBottom w:val="0"/>
      <w:divBdr>
        <w:top w:val="none" w:sz="0" w:space="0" w:color="auto"/>
        <w:left w:val="none" w:sz="0" w:space="0" w:color="auto"/>
        <w:bottom w:val="none" w:sz="0" w:space="0" w:color="auto"/>
        <w:right w:val="none" w:sz="0" w:space="0" w:color="auto"/>
      </w:divBdr>
    </w:div>
    <w:div w:id="1144006274">
      <w:bodyDiv w:val="1"/>
      <w:marLeft w:val="0"/>
      <w:marRight w:val="0"/>
      <w:marTop w:val="0"/>
      <w:marBottom w:val="0"/>
      <w:divBdr>
        <w:top w:val="none" w:sz="0" w:space="0" w:color="auto"/>
        <w:left w:val="none" w:sz="0" w:space="0" w:color="auto"/>
        <w:bottom w:val="none" w:sz="0" w:space="0" w:color="auto"/>
        <w:right w:val="none" w:sz="0" w:space="0" w:color="auto"/>
      </w:divBdr>
    </w:div>
    <w:div w:id="1185242320">
      <w:bodyDiv w:val="1"/>
      <w:marLeft w:val="0"/>
      <w:marRight w:val="0"/>
      <w:marTop w:val="0"/>
      <w:marBottom w:val="0"/>
      <w:divBdr>
        <w:top w:val="none" w:sz="0" w:space="0" w:color="auto"/>
        <w:left w:val="none" w:sz="0" w:space="0" w:color="auto"/>
        <w:bottom w:val="none" w:sz="0" w:space="0" w:color="auto"/>
        <w:right w:val="none" w:sz="0" w:space="0" w:color="auto"/>
      </w:divBdr>
    </w:div>
    <w:div w:id="1228372737">
      <w:bodyDiv w:val="1"/>
      <w:marLeft w:val="0"/>
      <w:marRight w:val="0"/>
      <w:marTop w:val="0"/>
      <w:marBottom w:val="0"/>
      <w:divBdr>
        <w:top w:val="none" w:sz="0" w:space="0" w:color="auto"/>
        <w:left w:val="none" w:sz="0" w:space="0" w:color="auto"/>
        <w:bottom w:val="none" w:sz="0" w:space="0" w:color="auto"/>
        <w:right w:val="none" w:sz="0" w:space="0" w:color="auto"/>
      </w:divBdr>
    </w:div>
    <w:div w:id="1269964825">
      <w:bodyDiv w:val="1"/>
      <w:marLeft w:val="0"/>
      <w:marRight w:val="0"/>
      <w:marTop w:val="0"/>
      <w:marBottom w:val="0"/>
      <w:divBdr>
        <w:top w:val="none" w:sz="0" w:space="0" w:color="auto"/>
        <w:left w:val="none" w:sz="0" w:space="0" w:color="auto"/>
        <w:bottom w:val="none" w:sz="0" w:space="0" w:color="auto"/>
        <w:right w:val="none" w:sz="0" w:space="0" w:color="auto"/>
      </w:divBdr>
      <w:divsChild>
        <w:div w:id="246042862">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814227530">
          <w:marLeft w:val="0"/>
          <w:marRight w:val="0"/>
          <w:marTop w:val="0"/>
          <w:marBottom w:val="0"/>
          <w:divBdr>
            <w:top w:val="none" w:sz="0" w:space="0" w:color="auto"/>
            <w:left w:val="none" w:sz="0" w:space="0" w:color="auto"/>
            <w:bottom w:val="none" w:sz="0" w:space="0" w:color="auto"/>
            <w:right w:val="none" w:sz="0" w:space="0" w:color="auto"/>
          </w:divBdr>
        </w:div>
        <w:div w:id="904922137">
          <w:marLeft w:val="0"/>
          <w:marRight w:val="0"/>
          <w:marTop w:val="0"/>
          <w:marBottom w:val="0"/>
          <w:divBdr>
            <w:top w:val="none" w:sz="0" w:space="0" w:color="auto"/>
            <w:left w:val="none" w:sz="0" w:space="0" w:color="auto"/>
            <w:bottom w:val="none" w:sz="0" w:space="0" w:color="auto"/>
            <w:right w:val="none" w:sz="0" w:space="0" w:color="auto"/>
          </w:divBdr>
        </w:div>
        <w:div w:id="913202765">
          <w:marLeft w:val="0"/>
          <w:marRight w:val="0"/>
          <w:marTop w:val="0"/>
          <w:marBottom w:val="0"/>
          <w:divBdr>
            <w:top w:val="none" w:sz="0" w:space="0" w:color="auto"/>
            <w:left w:val="none" w:sz="0" w:space="0" w:color="auto"/>
            <w:bottom w:val="none" w:sz="0" w:space="0" w:color="auto"/>
            <w:right w:val="none" w:sz="0" w:space="0" w:color="auto"/>
          </w:divBdr>
        </w:div>
        <w:div w:id="1140803615">
          <w:marLeft w:val="0"/>
          <w:marRight w:val="0"/>
          <w:marTop w:val="0"/>
          <w:marBottom w:val="0"/>
          <w:divBdr>
            <w:top w:val="none" w:sz="0" w:space="0" w:color="auto"/>
            <w:left w:val="none" w:sz="0" w:space="0" w:color="auto"/>
            <w:bottom w:val="none" w:sz="0" w:space="0" w:color="auto"/>
            <w:right w:val="none" w:sz="0" w:space="0" w:color="auto"/>
          </w:divBdr>
        </w:div>
        <w:div w:id="1290279474">
          <w:marLeft w:val="0"/>
          <w:marRight w:val="0"/>
          <w:marTop w:val="0"/>
          <w:marBottom w:val="0"/>
          <w:divBdr>
            <w:top w:val="none" w:sz="0" w:space="0" w:color="auto"/>
            <w:left w:val="none" w:sz="0" w:space="0" w:color="auto"/>
            <w:bottom w:val="none" w:sz="0" w:space="0" w:color="auto"/>
            <w:right w:val="none" w:sz="0" w:space="0" w:color="auto"/>
          </w:divBdr>
        </w:div>
        <w:div w:id="1311251892">
          <w:marLeft w:val="0"/>
          <w:marRight w:val="0"/>
          <w:marTop w:val="0"/>
          <w:marBottom w:val="0"/>
          <w:divBdr>
            <w:top w:val="none" w:sz="0" w:space="0" w:color="auto"/>
            <w:left w:val="none" w:sz="0" w:space="0" w:color="auto"/>
            <w:bottom w:val="none" w:sz="0" w:space="0" w:color="auto"/>
            <w:right w:val="none" w:sz="0" w:space="0" w:color="auto"/>
          </w:divBdr>
        </w:div>
        <w:div w:id="1314598572">
          <w:marLeft w:val="0"/>
          <w:marRight w:val="0"/>
          <w:marTop w:val="0"/>
          <w:marBottom w:val="0"/>
          <w:divBdr>
            <w:top w:val="none" w:sz="0" w:space="0" w:color="auto"/>
            <w:left w:val="none" w:sz="0" w:space="0" w:color="auto"/>
            <w:bottom w:val="none" w:sz="0" w:space="0" w:color="auto"/>
            <w:right w:val="none" w:sz="0" w:space="0" w:color="auto"/>
          </w:divBdr>
        </w:div>
        <w:div w:id="1439833842">
          <w:marLeft w:val="0"/>
          <w:marRight w:val="0"/>
          <w:marTop w:val="0"/>
          <w:marBottom w:val="0"/>
          <w:divBdr>
            <w:top w:val="none" w:sz="0" w:space="0" w:color="auto"/>
            <w:left w:val="none" w:sz="0" w:space="0" w:color="auto"/>
            <w:bottom w:val="none" w:sz="0" w:space="0" w:color="auto"/>
            <w:right w:val="none" w:sz="0" w:space="0" w:color="auto"/>
          </w:divBdr>
        </w:div>
        <w:div w:id="1460567131">
          <w:marLeft w:val="0"/>
          <w:marRight w:val="0"/>
          <w:marTop w:val="0"/>
          <w:marBottom w:val="0"/>
          <w:divBdr>
            <w:top w:val="none" w:sz="0" w:space="0" w:color="auto"/>
            <w:left w:val="none" w:sz="0" w:space="0" w:color="auto"/>
            <w:bottom w:val="none" w:sz="0" w:space="0" w:color="auto"/>
            <w:right w:val="none" w:sz="0" w:space="0" w:color="auto"/>
          </w:divBdr>
        </w:div>
        <w:div w:id="1607927273">
          <w:marLeft w:val="0"/>
          <w:marRight w:val="0"/>
          <w:marTop w:val="0"/>
          <w:marBottom w:val="0"/>
          <w:divBdr>
            <w:top w:val="none" w:sz="0" w:space="0" w:color="auto"/>
            <w:left w:val="none" w:sz="0" w:space="0" w:color="auto"/>
            <w:bottom w:val="none" w:sz="0" w:space="0" w:color="auto"/>
            <w:right w:val="none" w:sz="0" w:space="0" w:color="auto"/>
          </w:divBdr>
        </w:div>
        <w:div w:id="1749620485">
          <w:marLeft w:val="0"/>
          <w:marRight w:val="0"/>
          <w:marTop w:val="0"/>
          <w:marBottom w:val="0"/>
          <w:divBdr>
            <w:top w:val="none" w:sz="0" w:space="0" w:color="auto"/>
            <w:left w:val="none" w:sz="0" w:space="0" w:color="auto"/>
            <w:bottom w:val="none" w:sz="0" w:space="0" w:color="auto"/>
            <w:right w:val="none" w:sz="0" w:space="0" w:color="auto"/>
          </w:divBdr>
        </w:div>
        <w:div w:id="1751074890">
          <w:marLeft w:val="0"/>
          <w:marRight w:val="0"/>
          <w:marTop w:val="0"/>
          <w:marBottom w:val="0"/>
          <w:divBdr>
            <w:top w:val="none" w:sz="0" w:space="0" w:color="auto"/>
            <w:left w:val="none" w:sz="0" w:space="0" w:color="auto"/>
            <w:bottom w:val="none" w:sz="0" w:space="0" w:color="auto"/>
            <w:right w:val="none" w:sz="0" w:space="0" w:color="auto"/>
          </w:divBdr>
        </w:div>
        <w:div w:id="1931157365">
          <w:marLeft w:val="0"/>
          <w:marRight w:val="0"/>
          <w:marTop w:val="0"/>
          <w:marBottom w:val="0"/>
          <w:divBdr>
            <w:top w:val="none" w:sz="0" w:space="0" w:color="auto"/>
            <w:left w:val="none" w:sz="0" w:space="0" w:color="auto"/>
            <w:bottom w:val="none" w:sz="0" w:space="0" w:color="auto"/>
            <w:right w:val="none" w:sz="0" w:space="0" w:color="auto"/>
          </w:divBdr>
        </w:div>
        <w:div w:id="2084329367">
          <w:marLeft w:val="0"/>
          <w:marRight w:val="0"/>
          <w:marTop w:val="0"/>
          <w:marBottom w:val="0"/>
          <w:divBdr>
            <w:top w:val="none" w:sz="0" w:space="0" w:color="auto"/>
            <w:left w:val="none" w:sz="0" w:space="0" w:color="auto"/>
            <w:bottom w:val="none" w:sz="0" w:space="0" w:color="auto"/>
            <w:right w:val="none" w:sz="0" w:space="0" w:color="auto"/>
          </w:divBdr>
        </w:div>
      </w:divsChild>
    </w:div>
    <w:div w:id="1294092528">
      <w:bodyDiv w:val="1"/>
      <w:marLeft w:val="0"/>
      <w:marRight w:val="0"/>
      <w:marTop w:val="0"/>
      <w:marBottom w:val="0"/>
      <w:divBdr>
        <w:top w:val="none" w:sz="0" w:space="0" w:color="auto"/>
        <w:left w:val="none" w:sz="0" w:space="0" w:color="auto"/>
        <w:bottom w:val="none" w:sz="0" w:space="0" w:color="auto"/>
        <w:right w:val="none" w:sz="0" w:space="0" w:color="auto"/>
      </w:divBdr>
    </w:div>
    <w:div w:id="1314022330">
      <w:bodyDiv w:val="1"/>
      <w:marLeft w:val="0"/>
      <w:marRight w:val="0"/>
      <w:marTop w:val="0"/>
      <w:marBottom w:val="0"/>
      <w:divBdr>
        <w:top w:val="none" w:sz="0" w:space="0" w:color="auto"/>
        <w:left w:val="none" w:sz="0" w:space="0" w:color="auto"/>
        <w:bottom w:val="none" w:sz="0" w:space="0" w:color="auto"/>
        <w:right w:val="none" w:sz="0" w:space="0" w:color="auto"/>
      </w:divBdr>
    </w:div>
    <w:div w:id="1397821744">
      <w:bodyDiv w:val="1"/>
      <w:marLeft w:val="0"/>
      <w:marRight w:val="0"/>
      <w:marTop w:val="0"/>
      <w:marBottom w:val="0"/>
      <w:divBdr>
        <w:top w:val="none" w:sz="0" w:space="0" w:color="auto"/>
        <w:left w:val="none" w:sz="0" w:space="0" w:color="auto"/>
        <w:bottom w:val="none" w:sz="0" w:space="0" w:color="auto"/>
        <w:right w:val="none" w:sz="0" w:space="0" w:color="auto"/>
      </w:divBdr>
    </w:div>
    <w:div w:id="1408504081">
      <w:bodyDiv w:val="1"/>
      <w:marLeft w:val="0"/>
      <w:marRight w:val="0"/>
      <w:marTop w:val="0"/>
      <w:marBottom w:val="0"/>
      <w:divBdr>
        <w:top w:val="none" w:sz="0" w:space="0" w:color="auto"/>
        <w:left w:val="none" w:sz="0" w:space="0" w:color="auto"/>
        <w:bottom w:val="none" w:sz="0" w:space="0" w:color="auto"/>
        <w:right w:val="none" w:sz="0" w:space="0" w:color="auto"/>
      </w:divBdr>
    </w:div>
    <w:div w:id="1565531818">
      <w:bodyDiv w:val="1"/>
      <w:marLeft w:val="0"/>
      <w:marRight w:val="0"/>
      <w:marTop w:val="0"/>
      <w:marBottom w:val="0"/>
      <w:divBdr>
        <w:top w:val="none" w:sz="0" w:space="0" w:color="auto"/>
        <w:left w:val="none" w:sz="0" w:space="0" w:color="auto"/>
        <w:bottom w:val="none" w:sz="0" w:space="0" w:color="auto"/>
        <w:right w:val="none" w:sz="0" w:space="0" w:color="auto"/>
      </w:divBdr>
    </w:div>
    <w:div w:id="1657958655">
      <w:bodyDiv w:val="1"/>
      <w:marLeft w:val="0"/>
      <w:marRight w:val="0"/>
      <w:marTop w:val="0"/>
      <w:marBottom w:val="0"/>
      <w:divBdr>
        <w:top w:val="none" w:sz="0" w:space="0" w:color="auto"/>
        <w:left w:val="none" w:sz="0" w:space="0" w:color="auto"/>
        <w:bottom w:val="none" w:sz="0" w:space="0" w:color="auto"/>
        <w:right w:val="none" w:sz="0" w:space="0" w:color="auto"/>
      </w:divBdr>
    </w:div>
    <w:div w:id="1719013978">
      <w:bodyDiv w:val="1"/>
      <w:marLeft w:val="0"/>
      <w:marRight w:val="0"/>
      <w:marTop w:val="0"/>
      <w:marBottom w:val="0"/>
      <w:divBdr>
        <w:top w:val="none" w:sz="0" w:space="0" w:color="auto"/>
        <w:left w:val="none" w:sz="0" w:space="0" w:color="auto"/>
        <w:bottom w:val="none" w:sz="0" w:space="0" w:color="auto"/>
        <w:right w:val="none" w:sz="0" w:space="0" w:color="auto"/>
      </w:divBdr>
    </w:div>
    <w:div w:id="1787577667">
      <w:bodyDiv w:val="1"/>
      <w:marLeft w:val="0"/>
      <w:marRight w:val="0"/>
      <w:marTop w:val="0"/>
      <w:marBottom w:val="0"/>
      <w:divBdr>
        <w:top w:val="none" w:sz="0" w:space="0" w:color="auto"/>
        <w:left w:val="none" w:sz="0" w:space="0" w:color="auto"/>
        <w:bottom w:val="none" w:sz="0" w:space="0" w:color="auto"/>
        <w:right w:val="none" w:sz="0" w:space="0" w:color="auto"/>
      </w:divBdr>
    </w:div>
    <w:div w:id="1825047856">
      <w:bodyDiv w:val="1"/>
      <w:marLeft w:val="0"/>
      <w:marRight w:val="0"/>
      <w:marTop w:val="0"/>
      <w:marBottom w:val="0"/>
      <w:divBdr>
        <w:top w:val="none" w:sz="0" w:space="0" w:color="auto"/>
        <w:left w:val="none" w:sz="0" w:space="0" w:color="auto"/>
        <w:bottom w:val="none" w:sz="0" w:space="0" w:color="auto"/>
        <w:right w:val="none" w:sz="0" w:space="0" w:color="auto"/>
      </w:divBdr>
    </w:div>
    <w:div w:id="1847863432">
      <w:bodyDiv w:val="1"/>
      <w:marLeft w:val="0"/>
      <w:marRight w:val="0"/>
      <w:marTop w:val="0"/>
      <w:marBottom w:val="0"/>
      <w:divBdr>
        <w:top w:val="none" w:sz="0" w:space="0" w:color="auto"/>
        <w:left w:val="none" w:sz="0" w:space="0" w:color="auto"/>
        <w:bottom w:val="none" w:sz="0" w:space="0" w:color="auto"/>
        <w:right w:val="none" w:sz="0" w:space="0" w:color="auto"/>
      </w:divBdr>
    </w:div>
    <w:div w:id="1860043626">
      <w:bodyDiv w:val="1"/>
      <w:marLeft w:val="0"/>
      <w:marRight w:val="0"/>
      <w:marTop w:val="0"/>
      <w:marBottom w:val="0"/>
      <w:divBdr>
        <w:top w:val="none" w:sz="0" w:space="0" w:color="auto"/>
        <w:left w:val="none" w:sz="0" w:space="0" w:color="auto"/>
        <w:bottom w:val="none" w:sz="0" w:space="0" w:color="auto"/>
        <w:right w:val="none" w:sz="0" w:space="0" w:color="auto"/>
      </w:divBdr>
    </w:div>
    <w:div w:id="1951234614">
      <w:bodyDiv w:val="1"/>
      <w:marLeft w:val="0"/>
      <w:marRight w:val="0"/>
      <w:marTop w:val="0"/>
      <w:marBottom w:val="0"/>
      <w:divBdr>
        <w:top w:val="none" w:sz="0" w:space="0" w:color="auto"/>
        <w:left w:val="none" w:sz="0" w:space="0" w:color="auto"/>
        <w:bottom w:val="none" w:sz="0" w:space="0" w:color="auto"/>
        <w:right w:val="none" w:sz="0" w:space="0" w:color="auto"/>
      </w:divBdr>
    </w:div>
    <w:div w:id="1991250740">
      <w:bodyDiv w:val="1"/>
      <w:marLeft w:val="0"/>
      <w:marRight w:val="0"/>
      <w:marTop w:val="0"/>
      <w:marBottom w:val="0"/>
      <w:divBdr>
        <w:top w:val="none" w:sz="0" w:space="0" w:color="auto"/>
        <w:left w:val="none" w:sz="0" w:space="0" w:color="auto"/>
        <w:bottom w:val="none" w:sz="0" w:space="0" w:color="auto"/>
        <w:right w:val="none" w:sz="0" w:space="0" w:color="auto"/>
      </w:divBdr>
    </w:div>
    <w:div w:id="2007975008">
      <w:bodyDiv w:val="1"/>
      <w:marLeft w:val="0"/>
      <w:marRight w:val="0"/>
      <w:marTop w:val="0"/>
      <w:marBottom w:val="0"/>
      <w:divBdr>
        <w:top w:val="none" w:sz="0" w:space="0" w:color="auto"/>
        <w:left w:val="none" w:sz="0" w:space="0" w:color="auto"/>
        <w:bottom w:val="none" w:sz="0" w:space="0" w:color="auto"/>
        <w:right w:val="none" w:sz="0" w:space="0" w:color="auto"/>
      </w:divBdr>
    </w:div>
    <w:div w:id="2023239009">
      <w:bodyDiv w:val="1"/>
      <w:marLeft w:val="0"/>
      <w:marRight w:val="0"/>
      <w:marTop w:val="0"/>
      <w:marBottom w:val="0"/>
      <w:divBdr>
        <w:top w:val="none" w:sz="0" w:space="0" w:color="auto"/>
        <w:left w:val="none" w:sz="0" w:space="0" w:color="auto"/>
        <w:bottom w:val="none" w:sz="0" w:space="0" w:color="auto"/>
        <w:right w:val="none" w:sz="0" w:space="0" w:color="auto"/>
      </w:divBdr>
    </w:div>
    <w:div w:id="2026595863">
      <w:bodyDiv w:val="1"/>
      <w:marLeft w:val="0"/>
      <w:marRight w:val="0"/>
      <w:marTop w:val="0"/>
      <w:marBottom w:val="0"/>
      <w:divBdr>
        <w:top w:val="none" w:sz="0" w:space="0" w:color="auto"/>
        <w:left w:val="none" w:sz="0" w:space="0" w:color="auto"/>
        <w:bottom w:val="none" w:sz="0" w:space="0" w:color="auto"/>
        <w:right w:val="none" w:sz="0" w:space="0" w:color="auto"/>
      </w:divBdr>
    </w:div>
    <w:div w:id="2108236589">
      <w:bodyDiv w:val="1"/>
      <w:marLeft w:val="0"/>
      <w:marRight w:val="0"/>
      <w:marTop w:val="0"/>
      <w:marBottom w:val="0"/>
      <w:divBdr>
        <w:top w:val="none" w:sz="0" w:space="0" w:color="auto"/>
        <w:left w:val="none" w:sz="0" w:space="0" w:color="auto"/>
        <w:bottom w:val="none" w:sz="0" w:space="0" w:color="auto"/>
        <w:right w:val="none" w:sz="0" w:space="0" w:color="auto"/>
      </w:divBdr>
    </w:div>
    <w:div w:id="2125728479">
      <w:bodyDiv w:val="1"/>
      <w:marLeft w:val="0"/>
      <w:marRight w:val="0"/>
      <w:marTop w:val="0"/>
      <w:marBottom w:val="0"/>
      <w:divBdr>
        <w:top w:val="none" w:sz="0" w:space="0" w:color="auto"/>
        <w:left w:val="none" w:sz="0" w:space="0" w:color="auto"/>
        <w:bottom w:val="none" w:sz="0" w:space="0" w:color="auto"/>
        <w:right w:val="none" w:sz="0" w:space="0" w:color="auto"/>
      </w:divBdr>
    </w:div>
    <w:div w:id="2143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manetwork.com/journals/jama/fullarticle/10.1001/jama.2016.13645"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media.jamanetwork.com" TargetMode="External"/><Relationship Id="rId4" Type="http://schemas.microsoft.com/office/2007/relationships/stylesWithEffects" Target="stylesWithEffects.xml"/><Relationship Id="rId9" Type="http://schemas.openxmlformats.org/officeDocument/2006/relationships/hyperlink" Target="mailto:albrek7@u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5E2A-1085-4F7F-AB8C-1F8C0914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772</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JAMA NEWS RELEASES</vt:lpstr>
    </vt:vector>
  </TitlesOfParts>
  <Company>AMA</Company>
  <LinksUpToDate>false</LinksUpToDate>
  <CharactersWithSpaces>5607</CharactersWithSpaces>
  <SharedDoc>false</SharedDoc>
  <HLinks>
    <vt:vector size="54" baseType="variant">
      <vt:variant>
        <vt:i4>7667782</vt:i4>
      </vt:variant>
      <vt:variant>
        <vt:i4>24</vt:i4>
      </vt:variant>
      <vt:variant>
        <vt:i4>0</vt:i4>
      </vt:variant>
      <vt:variant>
        <vt:i4>5</vt:i4>
      </vt:variant>
      <vt:variant>
        <vt:lpwstr>mailto:mediarelations@jamanetwork.org</vt:lpwstr>
      </vt:variant>
      <vt:variant>
        <vt:lpwstr/>
      </vt:variant>
      <vt:variant>
        <vt:i4>5505034</vt:i4>
      </vt:variant>
      <vt:variant>
        <vt:i4>21</vt:i4>
      </vt:variant>
      <vt:variant>
        <vt:i4>0</vt:i4>
      </vt:variant>
      <vt:variant>
        <vt:i4>5</vt:i4>
      </vt:variant>
      <vt:variant>
        <vt:lpwstr>http://media.jamanetwork.com/</vt:lpwstr>
      </vt:variant>
      <vt:variant>
        <vt:lpwstr/>
      </vt:variant>
      <vt:variant>
        <vt:i4>5505034</vt:i4>
      </vt:variant>
      <vt:variant>
        <vt:i4>18</vt:i4>
      </vt:variant>
      <vt:variant>
        <vt:i4>0</vt:i4>
      </vt:variant>
      <vt:variant>
        <vt:i4>5</vt:i4>
      </vt:variant>
      <vt:variant>
        <vt:lpwstr>http://media.jamanetwork.com/</vt:lpwstr>
      </vt:variant>
      <vt:variant>
        <vt:lpwstr/>
      </vt:variant>
      <vt:variant>
        <vt:i4>327807</vt:i4>
      </vt:variant>
      <vt:variant>
        <vt:i4>15</vt:i4>
      </vt:variant>
      <vt:variant>
        <vt:i4>0</vt:i4>
      </vt:variant>
      <vt:variant>
        <vt:i4>5</vt:i4>
      </vt:variant>
      <vt:variant>
        <vt:lpwstr>https://urldefense.proofpoint.com/v2/url?u=http-3A__www.uspreventiveservicestaskforce.org_Page_Name_newsroom&amp;d=CwMFAg&amp;c=iqeSLYkBTKTEV8nJYtdW_A&amp;r=7UD0kxF9J2W_U2HvKxghB-8YDJKYITwTi-7H000Be3E&amp;m=68WLXcofPWldJFIeHwRkm4xQ0Jj7hU-g8CLcFENduZ8&amp;s=nv4v1RKVV5UmeEOws36vbfFcaXVBHSMpOA_aPWSVKoo&amp;e=</vt:lpwstr>
      </vt:variant>
      <vt:variant>
        <vt:lpwstr/>
      </vt:variant>
      <vt:variant>
        <vt:i4>5505034</vt:i4>
      </vt:variant>
      <vt:variant>
        <vt:i4>12</vt:i4>
      </vt:variant>
      <vt:variant>
        <vt:i4>0</vt:i4>
      </vt:variant>
      <vt:variant>
        <vt:i4>5</vt:i4>
      </vt:variant>
      <vt:variant>
        <vt:lpwstr>http://media.jamanetwork.com/</vt:lpwstr>
      </vt:variant>
      <vt:variant>
        <vt:lpwstr/>
      </vt:variant>
      <vt:variant>
        <vt:i4>6750322</vt:i4>
      </vt:variant>
      <vt:variant>
        <vt:i4>9</vt:i4>
      </vt:variant>
      <vt:variant>
        <vt:i4>0</vt:i4>
      </vt:variant>
      <vt:variant>
        <vt:i4>5</vt:i4>
      </vt:variant>
      <vt:variant>
        <vt:lpwstr>http://jama.jamanetwork.com/article.aspx?doi=10.1001/jama.2016.0051</vt:lpwstr>
      </vt:variant>
      <vt:variant>
        <vt:lpwstr/>
      </vt:variant>
      <vt:variant>
        <vt:i4>6488178</vt:i4>
      </vt:variant>
      <vt:variant>
        <vt:i4>6</vt:i4>
      </vt:variant>
      <vt:variant>
        <vt:i4>0</vt:i4>
      </vt:variant>
      <vt:variant>
        <vt:i4>5</vt:i4>
      </vt:variant>
      <vt:variant>
        <vt:lpwstr>http://jama.jamanetwork.com/article.aspx?doi=10.1001/jama.2016.0018</vt:lpwstr>
      </vt:variant>
      <vt:variant>
        <vt:lpwstr/>
      </vt:variant>
      <vt:variant>
        <vt:i4>2555922</vt:i4>
      </vt:variant>
      <vt:variant>
        <vt:i4>3</vt:i4>
      </vt:variant>
      <vt:variant>
        <vt:i4>0</vt:i4>
      </vt:variant>
      <vt:variant>
        <vt:i4>5</vt:i4>
      </vt:variant>
      <vt:variant>
        <vt:lpwstr>mailto:ginad@bu.edu</vt:lpwstr>
      </vt:variant>
      <vt:variant>
        <vt:lpwstr/>
      </vt:variant>
      <vt:variant>
        <vt:i4>5898340</vt:i4>
      </vt:variant>
      <vt:variant>
        <vt:i4>0</vt:i4>
      </vt:variant>
      <vt:variant>
        <vt:i4>0</vt:i4>
      </vt:variant>
      <vt:variant>
        <vt:i4>5</vt:i4>
      </vt:variant>
      <vt:variant>
        <vt:lpwstr>mailto:Newsroom@USPSTF.net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 NEWS RELEASES</dc:title>
  <dc:creator>JMICHALS</dc:creator>
  <cp:lastModifiedBy>AMA</cp:lastModifiedBy>
  <cp:revision>3</cp:revision>
  <cp:lastPrinted>2016-12-05T21:13:00Z</cp:lastPrinted>
  <dcterms:created xsi:type="dcterms:W3CDTF">2016-12-07T16:40:00Z</dcterms:created>
  <dcterms:modified xsi:type="dcterms:W3CDTF">2016-12-07T16:42:00Z</dcterms:modified>
</cp:coreProperties>
</file>