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E46B" w14:textId="1EE0B462" w:rsidR="00072E49" w:rsidRPr="008D7DF6" w:rsidRDefault="005711B6" w:rsidP="005711B6">
      <w:r>
        <w:rPr>
          <w:b/>
          <w:bCs/>
        </w:rPr>
        <w:t xml:space="preserve">VIDEO </w:t>
      </w:r>
      <w:r w:rsidR="002E3755" w:rsidRPr="008D7DF6">
        <w:rPr>
          <w:b/>
          <w:bCs/>
        </w:rPr>
        <w:t>SCRIPT</w:t>
      </w:r>
      <w:r>
        <w:rPr>
          <w:b/>
          <w:bCs/>
        </w:rPr>
        <w:t>: “Partners in Progress”</w:t>
      </w:r>
      <w:r w:rsidR="002E3755" w:rsidRPr="008D7DF6">
        <w:rPr>
          <w:b/>
          <w:bCs/>
        </w:rPr>
        <w:t xml:space="preserve"> </w:t>
      </w:r>
    </w:p>
    <w:p w14:paraId="649BF51B" w14:textId="77777777" w:rsidR="00292F99" w:rsidRPr="008D7DF6" w:rsidRDefault="00292F99" w:rsidP="00AC7CFB"/>
    <w:p w14:paraId="71C3F7D5" w14:textId="530AF8A6" w:rsidR="004A7356" w:rsidRPr="008D7DF6" w:rsidRDefault="004A7356" w:rsidP="00AC7CFB">
      <w:r w:rsidRPr="008D7DF6">
        <w:rPr>
          <w:b/>
          <w:bCs/>
        </w:rPr>
        <w:t>VO</w:t>
      </w:r>
      <w:r w:rsidR="000E713E" w:rsidRPr="008D7DF6">
        <w:t xml:space="preserve">: </w:t>
      </w:r>
      <w:r w:rsidR="00AC7CFB" w:rsidRPr="008D7DF6">
        <w:t>N</w:t>
      </w:r>
      <w:r w:rsidRPr="008D7DF6">
        <w:t xml:space="preserve">othing could </w:t>
      </w:r>
      <w:r w:rsidR="00C43BBC" w:rsidRPr="008D7DF6">
        <w:t xml:space="preserve">have </w:t>
      </w:r>
      <w:r w:rsidRPr="008D7DF6">
        <w:t>prepare</w:t>
      </w:r>
      <w:r w:rsidR="00C43BBC" w:rsidRPr="008D7DF6">
        <w:t>d</w:t>
      </w:r>
      <w:r w:rsidRPr="008D7DF6">
        <w:t xml:space="preserve"> </w:t>
      </w:r>
      <w:r w:rsidR="00C43BBC" w:rsidRPr="008D7DF6">
        <w:t>us</w:t>
      </w:r>
      <w:r w:rsidRPr="008D7DF6">
        <w:t xml:space="preserve"> for the chaos of the global recession of 2008</w:t>
      </w:r>
      <w:r w:rsidR="008C2247" w:rsidRPr="008D7DF6">
        <w:t>—</w:t>
      </w:r>
      <w:r w:rsidR="00C43BBC" w:rsidRPr="008D7DF6">
        <w:t>or Ireland’s swift decline.</w:t>
      </w:r>
      <w:r w:rsidRPr="008D7DF6">
        <w:t xml:space="preserve">  </w:t>
      </w:r>
    </w:p>
    <w:p w14:paraId="1CB757B8" w14:textId="77777777" w:rsidR="002F123B" w:rsidRPr="008D7DF6" w:rsidRDefault="002F123B" w:rsidP="004A7356"/>
    <w:p w14:paraId="3114CECC" w14:textId="655562B2" w:rsidR="00BD056E" w:rsidRPr="008D7DF6" w:rsidRDefault="00BD056E" w:rsidP="00AC7CFB">
      <w:r w:rsidRPr="008D7DF6">
        <w:rPr>
          <w:b/>
          <w:bCs/>
        </w:rPr>
        <w:t>Aidan O’Hogan, Manager, Property Byte:</w:t>
      </w:r>
      <w:r w:rsidR="0036770F" w:rsidRPr="008D7DF6">
        <w:t xml:space="preserve"> As the market turned, m</w:t>
      </w:r>
      <w:r w:rsidRPr="008D7DF6">
        <w:t>o</w:t>
      </w:r>
      <w:r w:rsidR="0036770F" w:rsidRPr="008D7DF6">
        <w:t xml:space="preserve">rtgages began to show distress. </w:t>
      </w:r>
      <w:r w:rsidRPr="008D7DF6">
        <w:t>Shops were laying off staff and closing down, unable to pay rents. So, there was devas</w:t>
      </w:r>
      <w:r w:rsidR="00AC7CFB" w:rsidRPr="008D7DF6">
        <w:t>tation right across the sector.</w:t>
      </w:r>
    </w:p>
    <w:p w14:paraId="7FDB0043" w14:textId="77777777" w:rsidR="00BD056E" w:rsidRPr="008D7DF6" w:rsidRDefault="00BD056E" w:rsidP="004A7356"/>
    <w:p w14:paraId="1D8C2D03" w14:textId="3A4207DF" w:rsidR="0078255D" w:rsidRPr="008D7DF6" w:rsidRDefault="008D7DF6" w:rsidP="00B75CEC">
      <w:r>
        <w:rPr>
          <w:b/>
          <w:bCs/>
        </w:rPr>
        <w:t>Aj</w:t>
      </w:r>
      <w:r w:rsidR="0078255D" w:rsidRPr="008D7DF6">
        <w:rPr>
          <w:b/>
          <w:bCs/>
        </w:rPr>
        <w:t xml:space="preserve">ai Chopra, Former Mission Chief, </w:t>
      </w:r>
      <w:r w:rsidR="00B75CEC" w:rsidRPr="008D7DF6">
        <w:rPr>
          <w:b/>
          <w:bCs/>
        </w:rPr>
        <w:t xml:space="preserve">Ireland, </w:t>
      </w:r>
      <w:r w:rsidR="0078255D" w:rsidRPr="008D7DF6">
        <w:rPr>
          <w:b/>
          <w:bCs/>
        </w:rPr>
        <w:t>IMF:</w:t>
      </w:r>
      <w:r w:rsidR="0078255D" w:rsidRPr="008D7DF6">
        <w:t xml:space="preserve"> A</w:t>
      </w:r>
      <w:r w:rsidR="00A664D7" w:rsidRPr="008D7DF6">
        <w:t xml:space="preserve">round September, October 2010, </w:t>
      </w:r>
      <w:r w:rsidR="0078255D" w:rsidRPr="008D7DF6">
        <w:t>this was a banking system th</w:t>
      </w:r>
      <w:r w:rsidR="00693369" w:rsidRPr="008D7DF6">
        <w:t>at was having a cardiac arrest.</w:t>
      </w:r>
    </w:p>
    <w:p w14:paraId="387942A4" w14:textId="77777777" w:rsidR="0078255D" w:rsidRPr="008D7DF6" w:rsidRDefault="0078255D" w:rsidP="004A7356">
      <w:pPr>
        <w:rPr>
          <w:b/>
          <w:bCs/>
        </w:rPr>
      </w:pPr>
    </w:p>
    <w:p w14:paraId="38BED44D" w14:textId="014B9CBF" w:rsidR="00200789" w:rsidRPr="008D7DF6" w:rsidRDefault="00451F40" w:rsidP="0022457C">
      <w:r w:rsidRPr="008D7DF6">
        <w:rPr>
          <w:b/>
          <w:bCs/>
        </w:rPr>
        <w:t>Patrick Honohan, Former Governor, Central Bank of Ireland</w:t>
      </w:r>
      <w:r w:rsidRPr="008D7DF6">
        <w:t xml:space="preserve">: </w:t>
      </w:r>
      <w:r w:rsidR="0022457C" w:rsidRPr="008D7DF6">
        <w:t>The banks were unable to finance themselves. I</w:t>
      </w:r>
      <w:r w:rsidRPr="008D7DF6">
        <w:t>t was clea</w:t>
      </w:r>
      <w:r w:rsidR="00CB2436" w:rsidRPr="008D7DF6">
        <w:t>r that something had to be don</w:t>
      </w:r>
      <w:r w:rsidR="001F5A0A" w:rsidRPr="008D7DF6">
        <w:t>e</w:t>
      </w:r>
      <w:r w:rsidR="0022457C" w:rsidRPr="008D7DF6">
        <w:t xml:space="preserve">. </w:t>
      </w:r>
      <w:r w:rsidRPr="008D7DF6">
        <w:t xml:space="preserve">It was a classic moment for appealing </w:t>
      </w:r>
      <w:r w:rsidR="001F5A0A" w:rsidRPr="008D7DF6">
        <w:t>to</w:t>
      </w:r>
      <w:r w:rsidRPr="008D7DF6">
        <w:t xml:space="preserve"> the IMF</w:t>
      </w:r>
      <w:r w:rsidR="00A67686" w:rsidRPr="008D7DF6">
        <w:t xml:space="preserve"> for</w:t>
      </w:r>
      <w:r w:rsidRPr="008D7DF6">
        <w:t xml:space="preserve"> financial assistance.</w:t>
      </w:r>
    </w:p>
    <w:p w14:paraId="52FF623A" w14:textId="77777777" w:rsidR="00004F73" w:rsidRPr="008D7DF6" w:rsidRDefault="00004F73" w:rsidP="00C43BBC"/>
    <w:p w14:paraId="044C587D" w14:textId="26B9E89D" w:rsidR="007760B7" w:rsidRPr="008D7DF6" w:rsidRDefault="007760B7" w:rsidP="00BF3105">
      <w:r w:rsidRPr="008D7DF6">
        <w:rPr>
          <w:b/>
          <w:bCs/>
        </w:rPr>
        <w:t>Patrick Honohan, Former Governor, Central Bank of Ireland:</w:t>
      </w:r>
      <w:r w:rsidRPr="008D7DF6">
        <w:t xml:space="preserve"> </w:t>
      </w:r>
      <w:r w:rsidR="00BF3105">
        <w:t>They</w:t>
      </w:r>
      <w:r w:rsidR="00693369" w:rsidRPr="008D7DF6">
        <w:t xml:space="preserve"> captured the confidence of the nation. People said, “These guys actually are here to help us.”</w:t>
      </w:r>
    </w:p>
    <w:p w14:paraId="7ADD85FB" w14:textId="77777777" w:rsidR="008D7DF6" w:rsidRDefault="008D7DF6" w:rsidP="00101B63">
      <w:pPr>
        <w:rPr>
          <w:b/>
          <w:bCs/>
        </w:rPr>
      </w:pPr>
    </w:p>
    <w:p w14:paraId="059F6B86" w14:textId="544875D6" w:rsidR="003F45B9" w:rsidRPr="008D7DF6" w:rsidRDefault="008D7DF6" w:rsidP="00101B63">
      <w:r>
        <w:rPr>
          <w:b/>
          <w:bCs/>
        </w:rPr>
        <w:t>Aj</w:t>
      </w:r>
      <w:r w:rsidR="003F45B9" w:rsidRPr="008D7DF6">
        <w:rPr>
          <w:b/>
          <w:bCs/>
        </w:rPr>
        <w:t>ai Chopra, Former Mission Chief, IMF:</w:t>
      </w:r>
      <w:r w:rsidR="003F45B9" w:rsidRPr="008D7DF6">
        <w:t xml:space="preserve"> </w:t>
      </w:r>
      <w:r w:rsidR="008373EE" w:rsidRPr="008D7DF6">
        <w:t>T</w:t>
      </w:r>
      <w:r w:rsidR="003F45B9" w:rsidRPr="008D7DF6">
        <w:t>he most important thin</w:t>
      </w:r>
      <w:r w:rsidR="00101B63" w:rsidRPr="008D7DF6">
        <w:t xml:space="preserve">g that needed to be done </w:t>
      </w:r>
      <w:r w:rsidR="003F45B9" w:rsidRPr="008D7DF6">
        <w:t>was to stabilize the banks.</w:t>
      </w:r>
    </w:p>
    <w:p w14:paraId="7FEB727F" w14:textId="77777777" w:rsidR="007760B7" w:rsidRPr="008D7DF6" w:rsidRDefault="007760B7" w:rsidP="00C43BBC"/>
    <w:p w14:paraId="6C7B15F1" w14:textId="23BB4B7F" w:rsidR="006B2E8F" w:rsidRPr="008D7DF6" w:rsidRDefault="006B2E8F" w:rsidP="00101B63">
      <w:r w:rsidRPr="008D7DF6">
        <w:rPr>
          <w:b/>
          <w:bCs/>
        </w:rPr>
        <w:t>Liaquat Ahamed</w:t>
      </w:r>
      <w:r w:rsidR="00101B63" w:rsidRPr="008D7DF6">
        <w:rPr>
          <w:b/>
          <w:bCs/>
        </w:rPr>
        <w:t>, Pulitzer Prize-winning author</w:t>
      </w:r>
      <w:r w:rsidRPr="008D7DF6">
        <w:t xml:space="preserve">: </w:t>
      </w:r>
      <w:r w:rsidR="00F07B70">
        <w:t>So t</w:t>
      </w:r>
      <w:r w:rsidRPr="008D7DF6">
        <w:t>he first thing was to figure out which banks are in trouble and which aren't. Clos</w:t>
      </w:r>
      <w:r w:rsidR="00101B63" w:rsidRPr="008D7DF6">
        <w:t>e the banks that are in trouble</w:t>
      </w:r>
      <w:r w:rsidRPr="008D7DF6">
        <w:t>.</w:t>
      </w:r>
    </w:p>
    <w:p w14:paraId="7AC77734" w14:textId="77777777" w:rsidR="006B2E8F" w:rsidRPr="008D7DF6" w:rsidRDefault="006B2E8F" w:rsidP="00C43BBC"/>
    <w:p w14:paraId="4E47B90C" w14:textId="0A45BEE6" w:rsidR="006B2E8F" w:rsidRPr="008D7DF6" w:rsidRDefault="006B2E8F" w:rsidP="00101B63">
      <w:r w:rsidRPr="008D7DF6">
        <w:rPr>
          <w:b/>
          <w:bCs/>
        </w:rPr>
        <w:t>Sharon Donnery, Deputy Governor, Central Bank of Ireland:</w:t>
      </w:r>
      <w:r w:rsidRPr="008D7DF6">
        <w:t xml:space="preserve"> We did various reviews of the banks, of their asset quality, and ultimately, there were a series of recapitalizations of the banks. </w:t>
      </w:r>
    </w:p>
    <w:p w14:paraId="30B93959" w14:textId="77777777" w:rsidR="00101B63" w:rsidRPr="008D7DF6" w:rsidRDefault="00101B63" w:rsidP="00101B63"/>
    <w:p w14:paraId="19B8FCC1" w14:textId="634C16DC" w:rsidR="00D154CB" w:rsidRPr="008D7DF6" w:rsidRDefault="00101B63" w:rsidP="00D154CB">
      <w:r w:rsidRPr="008D7DF6">
        <w:rPr>
          <w:b/>
          <w:bCs/>
        </w:rPr>
        <w:t>Liaquat Ahamed, Pulitzer Prize-winning author</w:t>
      </w:r>
      <w:r w:rsidRPr="008D7DF6">
        <w:t>: I</w:t>
      </w:r>
      <w:r w:rsidR="00D154CB" w:rsidRPr="008D7DF6">
        <w:t>t made an enormous amount of difference that the IMF was supervising it</w:t>
      </w:r>
      <w:r w:rsidR="00F07B70">
        <w:t>,</w:t>
      </w:r>
      <w:r w:rsidR="00D154CB" w:rsidRPr="008D7DF6">
        <w:t xml:space="preserve"> because they were viewed as being independent.</w:t>
      </w:r>
    </w:p>
    <w:p w14:paraId="179EF069" w14:textId="77777777" w:rsidR="009F0F4C" w:rsidRPr="008D7DF6" w:rsidRDefault="009F0F4C" w:rsidP="00C43BBC"/>
    <w:p w14:paraId="3FF31418" w14:textId="3C954752" w:rsidR="00706A9E" w:rsidRPr="008D7DF6" w:rsidRDefault="0010615D" w:rsidP="00596B19">
      <w:r w:rsidRPr="008D7DF6">
        <w:rPr>
          <w:b/>
          <w:bCs/>
        </w:rPr>
        <w:t>Ann Nolan, Second Secretary General, Department of Finance:</w:t>
      </w:r>
      <w:r w:rsidRPr="008D7DF6">
        <w:t xml:space="preserve"> </w:t>
      </w:r>
      <w:r w:rsidR="00596B19" w:rsidRPr="008D7DF6">
        <w:t xml:space="preserve">They had a depth of knowledge that was not available to us elsewhere. So </w:t>
      </w:r>
      <w:r w:rsidRPr="008D7DF6">
        <w:t xml:space="preserve">I think </w:t>
      </w:r>
      <w:r w:rsidR="00596B19" w:rsidRPr="008D7DF6">
        <w:t>that was by far the strongest thing they brought to the party. And very useful for us</w:t>
      </w:r>
      <w:r w:rsidR="00AC7CFB" w:rsidRPr="008D7DF6">
        <w:t>.</w:t>
      </w:r>
    </w:p>
    <w:p w14:paraId="02CA319C" w14:textId="77777777" w:rsidR="00F12056" w:rsidRPr="008D7DF6" w:rsidRDefault="00F12056" w:rsidP="00AC7CFB"/>
    <w:p w14:paraId="57CBDF56" w14:textId="518912BD" w:rsidR="00E77926" w:rsidRPr="008D7DF6" w:rsidRDefault="00AC7CFB" w:rsidP="006E5B55">
      <w:r w:rsidRPr="008D7DF6">
        <w:rPr>
          <w:b/>
          <w:bCs/>
        </w:rPr>
        <w:t>Danny McCoy, CEO, IBEC</w:t>
      </w:r>
      <w:r w:rsidRPr="008D7DF6">
        <w:t>: The IMF had a v</w:t>
      </w:r>
      <w:r w:rsidR="00B75CEC" w:rsidRPr="008D7DF6">
        <w:t>ery positive role in confidence-</w:t>
      </w:r>
      <w:r w:rsidRPr="008D7DF6">
        <w:t>building in Ireland.</w:t>
      </w:r>
    </w:p>
    <w:p w14:paraId="6A25BDCE" w14:textId="77777777" w:rsidR="00532A93" w:rsidRPr="008D7DF6" w:rsidRDefault="00532A93" w:rsidP="006E5B55"/>
    <w:p w14:paraId="031CF176" w14:textId="35ECFDAD" w:rsidR="00185E79" w:rsidRPr="008D7DF6" w:rsidRDefault="00CF2305" w:rsidP="00A31F3E">
      <w:r w:rsidRPr="008D7DF6">
        <w:rPr>
          <w:b/>
          <w:bCs/>
        </w:rPr>
        <w:t>VO</w:t>
      </w:r>
      <w:r w:rsidR="00185E79" w:rsidRPr="008D7DF6">
        <w:rPr>
          <w:rFonts w:ascii="Helvetica Neue" w:hAnsi="Helvetica Neue"/>
          <w:color w:val="A2AFB8"/>
          <w:sz w:val="21"/>
          <w:szCs w:val="21"/>
        </w:rPr>
        <w:t xml:space="preserve">: </w:t>
      </w:r>
      <w:r w:rsidR="00185E79" w:rsidRPr="008D7DF6">
        <w:t xml:space="preserve">Ireland </w:t>
      </w:r>
      <w:r w:rsidR="00491D1C" w:rsidRPr="008D7DF6">
        <w:t>is</w:t>
      </w:r>
      <w:r w:rsidR="00C2088C" w:rsidRPr="008D7DF6">
        <w:t xml:space="preserve"> one of 52</w:t>
      </w:r>
      <w:r w:rsidR="00185E79" w:rsidRPr="008D7DF6">
        <w:t xml:space="preserve"> countries </w:t>
      </w:r>
      <w:r w:rsidR="0019110D" w:rsidRPr="008D7DF6">
        <w:t>we</w:t>
      </w:r>
      <w:r w:rsidR="00185E79" w:rsidRPr="008D7DF6">
        <w:t xml:space="preserve"> helped </w:t>
      </w:r>
      <w:r w:rsidR="0019110D" w:rsidRPr="008D7DF6">
        <w:t>during</w:t>
      </w:r>
      <w:r w:rsidR="00185E79" w:rsidRPr="008D7DF6">
        <w:t xml:space="preserve"> the global financial crisis.</w:t>
      </w:r>
    </w:p>
    <w:p w14:paraId="0B397E92" w14:textId="77777777" w:rsidR="0019110D" w:rsidRPr="008D7DF6" w:rsidRDefault="0019110D" w:rsidP="00185E79"/>
    <w:p w14:paraId="2600038E" w14:textId="0A008264" w:rsidR="008F26F8" w:rsidRDefault="0019110D" w:rsidP="006A7E82">
      <w:r w:rsidRPr="008D7DF6">
        <w:rPr>
          <w:b/>
          <w:bCs/>
        </w:rPr>
        <w:t>VO</w:t>
      </w:r>
      <w:r w:rsidRPr="008D7DF6">
        <w:rPr>
          <w:rFonts w:ascii="Helvetica Neue" w:hAnsi="Helvetica Neue"/>
          <w:color w:val="A2AFB8"/>
          <w:sz w:val="21"/>
          <w:szCs w:val="21"/>
        </w:rPr>
        <w:t xml:space="preserve">: </w:t>
      </w:r>
      <w:r w:rsidR="00185E79" w:rsidRPr="008D7DF6">
        <w:t xml:space="preserve">This past year, we </w:t>
      </w:r>
      <w:r w:rsidRPr="008D7DF6">
        <w:t>provided financing to</w:t>
      </w:r>
      <w:r w:rsidR="00185E79" w:rsidRPr="008D7DF6">
        <w:t xml:space="preserve"> 30 countries </w:t>
      </w:r>
      <w:r w:rsidRPr="008D7DF6">
        <w:t xml:space="preserve">to </w:t>
      </w:r>
      <w:r w:rsidR="00185E79" w:rsidRPr="008D7DF6">
        <w:t xml:space="preserve">help </w:t>
      </w:r>
      <w:r w:rsidRPr="008D7DF6">
        <w:t>surmount</w:t>
      </w:r>
      <w:r w:rsidR="00185E79" w:rsidRPr="008D7DF6">
        <w:t xml:space="preserve"> crises, </w:t>
      </w:r>
      <w:r w:rsidR="00491D1C" w:rsidRPr="008D7DF6">
        <w:t>aid</w:t>
      </w:r>
      <w:r w:rsidR="00185E79" w:rsidRPr="008D7DF6">
        <w:t xml:space="preserve"> reforms, and </w:t>
      </w:r>
      <w:r w:rsidRPr="008D7DF6">
        <w:t>spur</w:t>
      </w:r>
      <w:r w:rsidR="006A7E82">
        <w:t xml:space="preserve"> growth</w:t>
      </w:r>
      <w:r w:rsidR="00185E79" w:rsidRPr="008D7DF6">
        <w:t>. </w:t>
      </w:r>
      <w:r w:rsidR="00185E79" w:rsidRPr="008D7DF6">
        <w:br/>
      </w:r>
      <w:r w:rsidR="00185E79" w:rsidRPr="008D7DF6">
        <w:br/>
      </w:r>
      <w:r w:rsidR="00185E79" w:rsidRPr="008D7DF6">
        <w:rPr>
          <w:b/>
          <w:bCs/>
        </w:rPr>
        <w:t>VO</w:t>
      </w:r>
      <w:r w:rsidR="00185E79" w:rsidRPr="008D7DF6">
        <w:t xml:space="preserve">: More often, countries simply want advice on monetary or fiscal policy. </w:t>
      </w:r>
    </w:p>
    <w:p w14:paraId="102D8353" w14:textId="77777777" w:rsidR="008D7DF6" w:rsidRPr="008D7DF6" w:rsidRDefault="008D7DF6" w:rsidP="008D7DF6">
      <w:bookmarkStart w:id="0" w:name="_GoBack"/>
      <w:bookmarkEnd w:id="0"/>
    </w:p>
    <w:p w14:paraId="1F174E74" w14:textId="77281A85" w:rsidR="00D45E83" w:rsidRPr="008D7DF6" w:rsidRDefault="008F26F8" w:rsidP="00F43A9B">
      <w:r w:rsidRPr="008D7DF6">
        <w:rPr>
          <w:b/>
          <w:bCs/>
        </w:rPr>
        <w:lastRenderedPageBreak/>
        <w:t>VO</w:t>
      </w:r>
      <w:r w:rsidR="00C628BA" w:rsidRPr="008D7DF6">
        <w:rPr>
          <w:b/>
          <w:bCs/>
        </w:rPr>
        <w:t xml:space="preserve">: </w:t>
      </w:r>
      <w:r w:rsidR="00C628BA" w:rsidRPr="008D7DF6">
        <w:t>I</w:t>
      </w:r>
      <w:r w:rsidR="00D45E83" w:rsidRPr="008D7DF6">
        <w:t xml:space="preserve">n a single generation, Vietnam </w:t>
      </w:r>
      <w:r w:rsidR="00905204" w:rsidRPr="008D7DF6">
        <w:t xml:space="preserve">has </w:t>
      </w:r>
      <w:r w:rsidR="00D45E83" w:rsidRPr="008D7DF6">
        <w:t xml:space="preserve">moved from being one of the world’s poorest </w:t>
      </w:r>
      <w:r w:rsidR="00F43A9B" w:rsidRPr="008D7DF6">
        <w:t>nations to middle-income status</w:t>
      </w:r>
      <w:r w:rsidR="00905204" w:rsidRPr="008D7DF6">
        <w:t>.</w:t>
      </w:r>
    </w:p>
    <w:p w14:paraId="1AF85318" w14:textId="77777777" w:rsidR="00B10563" w:rsidRPr="008D7DF6" w:rsidRDefault="00B10563" w:rsidP="00B32906"/>
    <w:p w14:paraId="123F565A" w14:textId="6B746E8F" w:rsidR="0010615D" w:rsidRPr="008D7DF6" w:rsidRDefault="0010615D" w:rsidP="009007B8">
      <w:r w:rsidRPr="008D7DF6">
        <w:rPr>
          <w:b/>
          <w:bCs/>
        </w:rPr>
        <w:t>Madame Mai Kieu Lien, CEO, Vinamilk</w:t>
      </w:r>
      <w:r w:rsidR="00D92695" w:rsidRPr="008D7DF6">
        <w:rPr>
          <w:b/>
          <w:bCs/>
        </w:rPr>
        <w:t>:</w:t>
      </w:r>
      <w:r w:rsidR="00F07B70">
        <w:t xml:space="preserve"> T</w:t>
      </w:r>
      <w:r w:rsidRPr="008D7DF6">
        <w:t xml:space="preserve">he most important change was the decision taken by the State of Vietnam </w:t>
      </w:r>
      <w:r w:rsidR="00F07B70">
        <w:t>to reform the economy,</w:t>
      </w:r>
      <w:r w:rsidRPr="008D7DF6">
        <w:t xml:space="preserve"> to move away from a centrally planned economy to a market mechanism. </w:t>
      </w:r>
      <w:r w:rsidR="009007B8" w:rsidRPr="008D7DF6">
        <w:t>(Tôi nghĩ cái chính là cái quyết định của nhà nước Việt Nam là đổi mới, có nghĩa là từ một cái nền kinh tế kế hoạch hóa tập trung và chuyển sang cơ chế thị trường.)</w:t>
      </w:r>
    </w:p>
    <w:p w14:paraId="22E0646F" w14:textId="77777777" w:rsidR="0010615D" w:rsidRPr="008D7DF6" w:rsidRDefault="0010615D" w:rsidP="00EB4291">
      <w:pPr>
        <w:rPr>
          <w:b/>
          <w:bCs/>
        </w:rPr>
      </w:pPr>
    </w:p>
    <w:p w14:paraId="33A277B3" w14:textId="77777777" w:rsidR="00C85119" w:rsidRDefault="00347231" w:rsidP="00C85119">
      <w:r w:rsidRPr="008D7DF6">
        <w:rPr>
          <w:b/>
          <w:bCs/>
        </w:rPr>
        <w:t xml:space="preserve">VO: </w:t>
      </w:r>
      <w:r w:rsidR="00C85119">
        <w:t xml:space="preserve">Close cooperation between Vietnam and the IMF on macroeconomic policies have </w:t>
      </w:r>
    </w:p>
    <w:p w14:paraId="01EAA20C" w14:textId="7AD6D61B" w:rsidR="00347231" w:rsidRPr="008D7DF6" w:rsidRDefault="00C85119" w:rsidP="00C85119">
      <w:r>
        <w:t>helped achieve economic stability, a foundation for foreign investment and broad-based growth.</w:t>
      </w:r>
    </w:p>
    <w:p w14:paraId="4DC4B7FF" w14:textId="77777777" w:rsidR="00532D47" w:rsidRPr="008D7DF6" w:rsidRDefault="00532D47" w:rsidP="00BC1FF1"/>
    <w:p w14:paraId="272C495D" w14:textId="0EEA7426" w:rsidR="001C1ECE" w:rsidRPr="008D7DF6" w:rsidRDefault="001C1ECE" w:rsidP="001C1ECE">
      <w:r w:rsidRPr="008D7DF6">
        <w:rPr>
          <w:b/>
          <w:bCs/>
        </w:rPr>
        <w:t>Mdm. Nguyen Thi Hong, Deputy Governor, Central Bank:</w:t>
      </w:r>
      <w:r w:rsidRPr="008D7DF6">
        <w:t xml:space="preserve"> The International Monetary Fund’s technical assistance to train officials from various government agencies has helped Vietnam strengthen its capacity. (Và cái việc mà IMF cung cấp các cái hỗ trợ kỹ thuật để tăng cường đào tạo về hỗ trợ cho các cán bộ nhiều cơ quan chính phủ Việt nam)</w:t>
      </w:r>
    </w:p>
    <w:p w14:paraId="0CFED489" w14:textId="77777777" w:rsidR="001C1ECE" w:rsidRPr="008D7DF6" w:rsidRDefault="001C1ECE" w:rsidP="00BC1FF1"/>
    <w:p w14:paraId="0ED38197" w14:textId="6CC262CD" w:rsidR="00532D47" w:rsidRPr="008D7DF6" w:rsidRDefault="00532D47" w:rsidP="00A906E8">
      <w:r w:rsidRPr="008D7DF6">
        <w:rPr>
          <w:b/>
          <w:bCs/>
        </w:rPr>
        <w:t>Mr. Vo Tri Thanh, Senior Expert</w:t>
      </w:r>
      <w:r w:rsidR="00F07B70">
        <w:rPr>
          <w:b/>
          <w:bCs/>
        </w:rPr>
        <w:t>, Ministry for Planning and Investment</w:t>
      </w:r>
      <w:r w:rsidRPr="008D7DF6">
        <w:rPr>
          <w:b/>
          <w:bCs/>
        </w:rPr>
        <w:t>:</w:t>
      </w:r>
      <w:r w:rsidRPr="008D7DF6">
        <w:t xml:space="preserve"> Before</w:t>
      </w:r>
      <w:r w:rsidR="00FA60FB" w:rsidRPr="008D7DF6">
        <w:t>, we we</w:t>
      </w:r>
      <w:r w:rsidRPr="008D7DF6">
        <w:t>re a very closed economy. Now</w:t>
      </w:r>
      <w:r w:rsidR="00A906E8" w:rsidRPr="008D7DF6">
        <w:t>,</w:t>
      </w:r>
      <w:r w:rsidRPr="008D7DF6">
        <w:t xml:space="preserve"> we</w:t>
      </w:r>
      <w:r w:rsidR="003D5EEA" w:rsidRPr="008D7DF6">
        <w:t xml:space="preserve"> ha</w:t>
      </w:r>
      <w:r w:rsidR="00A906E8" w:rsidRPr="008D7DF6">
        <w:t>ve</w:t>
      </w:r>
      <w:r w:rsidRPr="008D7DF6">
        <w:t xml:space="preserve"> become the most open economy in the world in terms of trade and FDI.</w:t>
      </w:r>
    </w:p>
    <w:p w14:paraId="6CF0018F" w14:textId="77777777" w:rsidR="009007B8" w:rsidRPr="008D7DF6" w:rsidRDefault="009007B8" w:rsidP="00EB4291"/>
    <w:p w14:paraId="142735AC" w14:textId="77F417F0" w:rsidR="001A4FA7" w:rsidRPr="008D7DF6" w:rsidRDefault="001A4FA7" w:rsidP="00E64816">
      <w:r w:rsidRPr="008D7DF6">
        <w:rPr>
          <w:b/>
          <w:bCs/>
        </w:rPr>
        <w:t xml:space="preserve">Dr. Tran Tho Dat, </w:t>
      </w:r>
      <w:r w:rsidR="00E64816">
        <w:rPr>
          <w:b/>
          <w:bCs/>
        </w:rPr>
        <w:t>President, National</w:t>
      </w:r>
      <w:r w:rsidRPr="008D7DF6">
        <w:rPr>
          <w:b/>
          <w:bCs/>
        </w:rPr>
        <w:t xml:space="preserve"> Economics University:</w:t>
      </w:r>
      <w:r w:rsidRPr="008D7DF6">
        <w:t xml:space="preserve"> The dri</w:t>
      </w:r>
      <w:r w:rsidR="007B420B" w:rsidRPr="008D7DF6">
        <w:t>ving forces behind all Vietnam’s</w:t>
      </w:r>
      <w:r w:rsidRPr="008D7DF6">
        <w:t xml:space="preserve"> economic reform success lies in the effort to integrate into the world economy.</w:t>
      </w:r>
    </w:p>
    <w:p w14:paraId="45C0E53D" w14:textId="77777777" w:rsidR="001A4FA7" w:rsidRPr="008D7DF6" w:rsidRDefault="001A4FA7" w:rsidP="00EB4291"/>
    <w:p w14:paraId="2FC9735C" w14:textId="0F6DB26C" w:rsidR="000D2DC0" w:rsidRPr="008D7DF6" w:rsidRDefault="001A4FA7" w:rsidP="007B420B">
      <w:r w:rsidRPr="008D7DF6">
        <w:rPr>
          <w:b/>
          <w:bCs/>
        </w:rPr>
        <w:t>Mr. Ha Chan Ho, Strategic Advisor, Samsung:</w:t>
      </w:r>
      <w:r w:rsidRPr="008D7DF6">
        <w:t xml:space="preserve"> T</w:t>
      </w:r>
      <w:r w:rsidR="007B420B" w:rsidRPr="008D7DF6">
        <w:t>he operation here is very</w:t>
      </w:r>
      <w:r w:rsidR="00E64816">
        <w:t xml:space="preserve"> extraordinary. T</w:t>
      </w:r>
      <w:r w:rsidRPr="008D7DF6">
        <w:t xml:space="preserve">he total investment is around </w:t>
      </w:r>
      <w:r w:rsidR="007B420B" w:rsidRPr="008D7DF6">
        <w:t>$17.5 billion USD</w:t>
      </w:r>
      <w:r w:rsidRPr="008D7DF6">
        <w:t>. And we employ a huge</w:t>
      </w:r>
      <w:r w:rsidR="007B420B" w:rsidRPr="008D7DF6">
        <w:t xml:space="preserve"> number of people, altogether</w:t>
      </w:r>
      <w:r w:rsidRPr="008D7DF6">
        <w:t xml:space="preserve"> 160,000 workers.</w:t>
      </w:r>
    </w:p>
    <w:p w14:paraId="29CD1D71" w14:textId="77777777" w:rsidR="00D92695" w:rsidRPr="008D7DF6" w:rsidRDefault="00D92695" w:rsidP="00EB4291">
      <w:pPr>
        <w:rPr>
          <w:b/>
          <w:bCs/>
        </w:rPr>
      </w:pPr>
    </w:p>
    <w:p w14:paraId="0C85AFBC" w14:textId="5A3F71C1" w:rsidR="009007B8" w:rsidRPr="008D7DF6" w:rsidRDefault="00EB4291" w:rsidP="00FA0DB8">
      <w:r w:rsidRPr="008D7DF6">
        <w:rPr>
          <w:b/>
          <w:bCs/>
        </w:rPr>
        <w:t>Mdm. Nguyen Thi Hong, Deputy Governor, Central Bank:</w:t>
      </w:r>
      <w:r w:rsidR="000D2DC0" w:rsidRPr="008D7DF6">
        <w:t xml:space="preserve"> Concerning the relationship between Vietnam and the IMF, we have had a long-established, strong</w:t>
      </w:r>
      <w:r w:rsidR="00FA0DB8" w:rsidRPr="008D7DF6">
        <w:t>,</w:t>
      </w:r>
      <w:r w:rsidR="000D2DC0" w:rsidRPr="008D7DF6">
        <w:t xml:space="preserve"> and effective collaboration</w:t>
      </w:r>
      <w:r w:rsidR="009007B8" w:rsidRPr="008D7DF6">
        <w:t>. (Đề cập đến mối quan hệ của Việt nam và IMF thì phải khẳng định đây là một cái mối quan hệ truyền thống lâu dài, chặt chẽ và hiệu quả)</w:t>
      </w:r>
    </w:p>
    <w:p w14:paraId="787824FD" w14:textId="77777777" w:rsidR="00CC4228" w:rsidRPr="008D7DF6" w:rsidRDefault="00CC4228" w:rsidP="009007B8"/>
    <w:p w14:paraId="6CC3284D" w14:textId="38588765" w:rsidR="0010615D" w:rsidRPr="008D7DF6" w:rsidRDefault="0010615D" w:rsidP="001C2352">
      <w:r w:rsidRPr="008D7DF6">
        <w:rPr>
          <w:b/>
          <w:bCs/>
        </w:rPr>
        <w:t>Jonathan Dunn, Resident Representative, Vietnam:</w:t>
      </w:r>
      <w:r w:rsidRPr="008D7DF6">
        <w:t xml:space="preserve"> If Vietnam can maintain the macroeconomic stability it has achieved, the country has a chance to match the performance of the most successful Asian tiger countries.</w:t>
      </w:r>
    </w:p>
    <w:p w14:paraId="39B88306" w14:textId="77777777" w:rsidR="00185E79" w:rsidRPr="008D7DF6" w:rsidRDefault="00185E79" w:rsidP="001C2352"/>
    <w:p w14:paraId="212510A2" w14:textId="77777777" w:rsidR="005711B6" w:rsidRDefault="00E90833" w:rsidP="005711B6">
      <w:r w:rsidRPr="008D7DF6">
        <w:rPr>
          <w:b/>
          <w:bCs/>
        </w:rPr>
        <w:t>VO</w:t>
      </w:r>
      <w:r w:rsidR="00185E79" w:rsidRPr="008D7DF6">
        <w:t xml:space="preserve">: In many cases, countries want more hands-on assistance with reforms, or help training civil servants. </w:t>
      </w:r>
    </w:p>
    <w:p w14:paraId="4A0BED7A" w14:textId="77777777" w:rsidR="005711B6" w:rsidRDefault="005711B6" w:rsidP="005711B6"/>
    <w:p w14:paraId="51D633F2" w14:textId="46A2408E" w:rsidR="00B32906" w:rsidRPr="008D7DF6" w:rsidRDefault="005711B6" w:rsidP="005711B6">
      <w:r w:rsidRPr="005711B6">
        <w:rPr>
          <w:b/>
          <w:bCs/>
        </w:rPr>
        <w:t xml:space="preserve">VO: </w:t>
      </w:r>
      <w:r w:rsidR="00185E79" w:rsidRPr="008D7DF6">
        <w:t>In 2017, IMF staff worked closely with public officials in more than 180 countries on issues that matter to them.</w:t>
      </w:r>
    </w:p>
    <w:p w14:paraId="344BC4D6" w14:textId="77777777" w:rsidR="004F4B63" w:rsidRPr="008D7DF6" w:rsidRDefault="004F4B63" w:rsidP="004F4B63"/>
    <w:p w14:paraId="472C9A76" w14:textId="05470D32" w:rsidR="00912AB3" w:rsidRPr="008D7DF6" w:rsidRDefault="00912AB3" w:rsidP="005711B6">
      <w:pPr>
        <w:rPr>
          <w:i/>
          <w:iCs/>
        </w:rPr>
      </w:pPr>
      <w:r w:rsidRPr="008D7DF6">
        <w:rPr>
          <w:b/>
          <w:bCs/>
        </w:rPr>
        <w:t>Juan Pablo Zarate, Co-Director, Board of Directors, Central</w:t>
      </w:r>
      <w:r w:rsidRPr="008D7DF6">
        <w:t xml:space="preserve"> </w:t>
      </w:r>
      <w:r w:rsidRPr="008D7DF6">
        <w:rPr>
          <w:b/>
          <w:bCs/>
        </w:rPr>
        <w:t xml:space="preserve">Bank: </w:t>
      </w:r>
      <w:r w:rsidRPr="008D7DF6">
        <w:t xml:space="preserve">The Colombian economy </w:t>
      </w:r>
      <w:r w:rsidR="005711B6">
        <w:t>experienced</w:t>
      </w:r>
      <w:r w:rsidRPr="008D7DF6">
        <w:t xml:space="preserve"> a very important shock, in terms of trade, especially since the second half of 2014, due to the fall in oil prices. </w:t>
      </w:r>
      <w:r w:rsidRPr="008D7DF6">
        <w:rPr>
          <w:i/>
          <w:iCs/>
        </w:rPr>
        <w:t>(</w:t>
      </w:r>
      <w:r w:rsidRPr="008D7DF6">
        <w:rPr>
          <w:bCs/>
          <w:i/>
          <w:iCs/>
        </w:rPr>
        <w:t>La economía colombiana recibió un choque muy importante, en términos de intercambio, especialmente a partir de la segunda mitad de 2014, por la caída de los precios del petróleo</w:t>
      </w:r>
      <w:r w:rsidR="00C77295" w:rsidRPr="008D7DF6">
        <w:rPr>
          <w:bCs/>
          <w:i/>
          <w:iCs/>
        </w:rPr>
        <w:t>.</w:t>
      </w:r>
      <w:r w:rsidRPr="008D7DF6">
        <w:rPr>
          <w:bCs/>
          <w:i/>
          <w:iCs/>
        </w:rPr>
        <w:t>)</w:t>
      </w:r>
    </w:p>
    <w:p w14:paraId="3373DFEF" w14:textId="77777777" w:rsidR="00912AB3" w:rsidRPr="008D7DF6" w:rsidRDefault="00912AB3" w:rsidP="004F4B63"/>
    <w:p w14:paraId="67ACA75C" w14:textId="3942187A" w:rsidR="002C6162" w:rsidRPr="008D7DF6" w:rsidRDefault="004F4B63" w:rsidP="007E0564">
      <w:pPr>
        <w:rPr>
          <w:i/>
          <w:iCs/>
        </w:rPr>
      </w:pPr>
      <w:r w:rsidRPr="008D7DF6">
        <w:rPr>
          <w:b/>
          <w:bCs/>
        </w:rPr>
        <w:t xml:space="preserve">Ricardo Avila, </w:t>
      </w:r>
      <w:r w:rsidR="005623A2" w:rsidRPr="008D7DF6">
        <w:rPr>
          <w:b/>
          <w:bCs/>
        </w:rPr>
        <w:t>Editor-in-Chief</w:t>
      </w:r>
      <w:r w:rsidRPr="008D7DF6">
        <w:rPr>
          <w:b/>
          <w:bCs/>
        </w:rPr>
        <w:t>, Portafolio:</w:t>
      </w:r>
      <w:r w:rsidRPr="008D7DF6">
        <w:t xml:space="preserve"> </w:t>
      </w:r>
      <w:r w:rsidR="00633285" w:rsidRPr="008D7DF6">
        <w:t>The impact on the Colombian economy is the biggest since the great depression of the 1930s, and despite that situation, the Colombian economy was able to continue growing positively.</w:t>
      </w:r>
      <w:r w:rsidR="008F67B2" w:rsidRPr="008D7DF6">
        <w:t xml:space="preserve"> (</w:t>
      </w:r>
      <w:r w:rsidR="00C77295" w:rsidRPr="008D7DF6">
        <w:rPr>
          <w:i/>
          <w:iCs/>
        </w:rPr>
        <w:t>E</w:t>
      </w:r>
      <w:r w:rsidR="008F67B2" w:rsidRPr="008D7DF6">
        <w:rPr>
          <w:i/>
          <w:iCs/>
        </w:rPr>
        <w:t>l impacto que recibió la economía colombiana es el más grande desde la gran depresión de los años 30 del siglo pasado, y a pesar de esa situación, la economía colombiana pudo seguir creciendo positivamente.)</w:t>
      </w:r>
    </w:p>
    <w:p w14:paraId="1BD6D0C0" w14:textId="77777777" w:rsidR="0079314B" w:rsidRPr="008D7DF6" w:rsidRDefault="0079314B" w:rsidP="00633285"/>
    <w:p w14:paraId="64B4D32F" w14:textId="21AA44FE" w:rsidR="006F5A84" w:rsidRPr="008D7DF6" w:rsidRDefault="00633285" w:rsidP="007E0564">
      <w:pPr>
        <w:rPr>
          <w:i/>
          <w:iCs/>
        </w:rPr>
      </w:pPr>
      <w:r w:rsidRPr="008D7DF6">
        <w:rPr>
          <w:b/>
          <w:bCs/>
        </w:rPr>
        <w:t xml:space="preserve">Mauricio Cardenas, Minister of Finance: </w:t>
      </w:r>
      <w:r w:rsidR="007E0564" w:rsidRPr="008D7DF6">
        <w:t>This</w:t>
      </w:r>
      <w:r w:rsidR="00912AB3" w:rsidRPr="008D7DF6">
        <w:rPr>
          <w:b/>
          <w:bCs/>
        </w:rPr>
        <w:t xml:space="preserve"> </w:t>
      </w:r>
      <w:r w:rsidR="0041515D" w:rsidRPr="008D7DF6">
        <w:t>has a lot to do with the International Monetary Fund because Colombia implemented a floating exchange rate scheme thanks to the accompaniment of the Monetary Fund</w:t>
      </w:r>
      <w:r w:rsidRPr="008D7DF6">
        <w:t>.</w:t>
      </w:r>
      <w:r w:rsidR="0041515D" w:rsidRPr="008D7DF6">
        <w:t xml:space="preserve"> (</w:t>
      </w:r>
      <w:r w:rsidR="007E0564" w:rsidRPr="008D7DF6">
        <w:rPr>
          <w:bCs/>
          <w:i/>
          <w:iCs/>
        </w:rPr>
        <w:t>Es</w:t>
      </w:r>
      <w:r w:rsidR="00FA63F1" w:rsidRPr="008D7DF6">
        <w:rPr>
          <w:bCs/>
          <w:i/>
          <w:iCs/>
        </w:rPr>
        <w:t xml:space="preserve">to tiene </w:t>
      </w:r>
      <w:r w:rsidR="0041515D" w:rsidRPr="008D7DF6">
        <w:rPr>
          <w:bCs/>
          <w:i/>
          <w:iCs/>
        </w:rPr>
        <w:t>mucho que ver con el Fondo Monetario Internacional, porque Colombia se movió a un esquema de flotación cambiaria, gracias a un acompañamiento que tuvo del Fondo Monetario</w:t>
      </w:r>
      <w:r w:rsidR="007E0564" w:rsidRPr="008D7DF6">
        <w:rPr>
          <w:bCs/>
          <w:i/>
          <w:iCs/>
        </w:rPr>
        <w:t>.)</w:t>
      </w:r>
    </w:p>
    <w:p w14:paraId="6E8BB5B1" w14:textId="77777777" w:rsidR="00D752E2" w:rsidRPr="008D7DF6" w:rsidRDefault="00D752E2" w:rsidP="001B6672">
      <w:pPr>
        <w:pStyle w:val="HTMLPreformatted"/>
        <w:shd w:val="clear" w:color="auto" w:fill="FFFFFF"/>
        <w:spacing w:line="276" w:lineRule="auto"/>
        <w:rPr>
          <w:rFonts w:ascii="Times New Roman" w:hAnsi="Times New Roman" w:cs="Times New Roman"/>
          <w:sz w:val="24"/>
          <w:szCs w:val="24"/>
          <w:lang w:val="en-US"/>
        </w:rPr>
      </w:pPr>
    </w:p>
    <w:p w14:paraId="317324FC" w14:textId="4FA36655" w:rsidR="0056082E" w:rsidRPr="008D7DF6" w:rsidRDefault="0056082E" w:rsidP="007E0564">
      <w:pPr>
        <w:pStyle w:val="HTMLPreformatted"/>
        <w:shd w:val="clear" w:color="auto" w:fill="FFFFFF"/>
        <w:spacing w:line="276" w:lineRule="auto"/>
        <w:rPr>
          <w:rFonts w:ascii="Times New Roman" w:hAnsi="Times New Roman" w:cs="Times New Roman"/>
          <w:i/>
          <w:iCs/>
          <w:sz w:val="24"/>
          <w:szCs w:val="24"/>
        </w:rPr>
      </w:pPr>
      <w:r w:rsidRPr="008D7DF6">
        <w:rPr>
          <w:rFonts w:ascii="Times New Roman" w:hAnsi="Times New Roman" w:cs="Times New Roman"/>
          <w:b/>
          <w:bCs/>
          <w:sz w:val="24"/>
          <w:szCs w:val="24"/>
        </w:rPr>
        <w:t xml:space="preserve">Ana Fernanda Maiguashca, Member, Board of Directors, Central Bank: </w:t>
      </w:r>
      <w:r w:rsidRPr="008D7DF6">
        <w:rPr>
          <w:rFonts w:ascii="Times New Roman" w:hAnsi="Times New Roman" w:cs="Times New Roman"/>
          <w:sz w:val="24"/>
          <w:szCs w:val="24"/>
        </w:rPr>
        <w:t>The other part of the equation is the tax equation.</w:t>
      </w:r>
      <w:r w:rsidR="009D7788" w:rsidRPr="008D7DF6">
        <w:rPr>
          <w:rFonts w:ascii="Times New Roman" w:hAnsi="Times New Roman" w:cs="Times New Roman"/>
          <w:sz w:val="24"/>
          <w:szCs w:val="24"/>
        </w:rPr>
        <w:t xml:space="preserve">The government made the first tax reform very early on when we </w:t>
      </w:r>
      <w:r w:rsidR="007E0564" w:rsidRPr="008D7DF6">
        <w:rPr>
          <w:rFonts w:ascii="Times New Roman" w:hAnsi="Times New Roman" w:cs="Times New Roman"/>
          <w:sz w:val="24"/>
          <w:szCs w:val="24"/>
        </w:rPr>
        <w:t>began to feel the shock in 2014.</w:t>
      </w:r>
      <w:r w:rsidR="0041515D" w:rsidRPr="008D7DF6">
        <w:rPr>
          <w:rFonts w:ascii="Times New Roman" w:hAnsi="Times New Roman" w:cs="Times New Roman"/>
          <w:sz w:val="24"/>
          <w:szCs w:val="24"/>
        </w:rPr>
        <w:t xml:space="preserve"> (</w:t>
      </w:r>
      <w:r w:rsidR="0041515D" w:rsidRPr="008D7DF6">
        <w:rPr>
          <w:rFonts w:ascii="Times New Roman" w:hAnsi="Times New Roman" w:cs="Times New Roman"/>
          <w:bCs/>
          <w:i/>
          <w:iCs/>
          <w:sz w:val="24"/>
          <w:szCs w:val="24"/>
        </w:rPr>
        <w:t>La otra parte de la ecuación es la ecuación fiscal. El gobierno hizo una primera reforma tributaria muy temprano cuando empez</w:t>
      </w:r>
      <w:r w:rsidR="007E0564" w:rsidRPr="008D7DF6">
        <w:rPr>
          <w:rFonts w:ascii="Times New Roman" w:hAnsi="Times New Roman" w:cs="Times New Roman"/>
          <w:bCs/>
          <w:i/>
          <w:iCs/>
          <w:sz w:val="24"/>
          <w:szCs w:val="24"/>
        </w:rPr>
        <w:t>amos a sentir el choque en 2014.</w:t>
      </w:r>
      <w:r w:rsidR="0041515D" w:rsidRPr="008D7DF6">
        <w:rPr>
          <w:rFonts w:ascii="Times New Roman" w:hAnsi="Times New Roman" w:cs="Times New Roman"/>
          <w:bCs/>
          <w:i/>
          <w:iCs/>
          <w:sz w:val="24"/>
          <w:szCs w:val="24"/>
        </w:rPr>
        <w:t>)</w:t>
      </w:r>
    </w:p>
    <w:p w14:paraId="33FD3A0A" w14:textId="77777777" w:rsidR="0056082E" w:rsidRPr="008D7DF6" w:rsidRDefault="0056082E" w:rsidP="001B6672">
      <w:pPr>
        <w:pStyle w:val="HTMLPreformatted"/>
        <w:shd w:val="clear" w:color="auto" w:fill="FFFFFF"/>
        <w:spacing w:line="276" w:lineRule="auto"/>
        <w:rPr>
          <w:rFonts w:ascii="Times New Roman" w:hAnsi="Times New Roman" w:cs="Times New Roman"/>
          <w:sz w:val="24"/>
          <w:szCs w:val="24"/>
          <w:lang w:val="en-US"/>
        </w:rPr>
      </w:pPr>
    </w:p>
    <w:p w14:paraId="0C942875" w14:textId="1B1A7D3A" w:rsidR="001B6672" w:rsidRPr="008D7DF6" w:rsidRDefault="00D752E2" w:rsidP="004F2CAA">
      <w:pPr>
        <w:spacing w:line="276" w:lineRule="auto"/>
        <w:rPr>
          <w:i/>
          <w:iCs/>
        </w:rPr>
      </w:pPr>
      <w:r w:rsidRPr="008D7DF6">
        <w:rPr>
          <w:b/>
          <w:bCs/>
        </w:rPr>
        <w:t>Andres Velasco,</w:t>
      </w:r>
      <w:r w:rsidRPr="008D7DF6">
        <w:t xml:space="preserve"> </w:t>
      </w:r>
      <w:r w:rsidRPr="008D7DF6">
        <w:rPr>
          <w:b/>
          <w:bCs/>
        </w:rPr>
        <w:t xml:space="preserve">General Director, Macro-Economic Policy, Ministry of Finance: </w:t>
      </w:r>
      <w:r w:rsidR="007E0564" w:rsidRPr="008D7DF6">
        <w:t>T</w:t>
      </w:r>
      <w:r w:rsidR="00F94CF7" w:rsidRPr="008D7DF6">
        <w:t>he constant interaction with the International Monetary Fund was very useful</w:t>
      </w:r>
      <w:r w:rsidR="007E0564" w:rsidRPr="008D7DF6">
        <w:t>. W</w:t>
      </w:r>
      <w:r w:rsidR="00F94CF7" w:rsidRPr="008D7DF6">
        <w:t>e were also able to gather the necessary resources to consolidate Colombia's public finances in the medium term.</w:t>
      </w:r>
      <w:r w:rsidR="0041515D" w:rsidRPr="008D7DF6">
        <w:t xml:space="preserve"> (</w:t>
      </w:r>
      <w:r w:rsidR="007E0564" w:rsidRPr="008D7DF6">
        <w:rPr>
          <w:i/>
          <w:iCs/>
        </w:rPr>
        <w:t>F</w:t>
      </w:r>
      <w:r w:rsidR="0041515D" w:rsidRPr="008D7DF6">
        <w:rPr>
          <w:i/>
          <w:iCs/>
        </w:rPr>
        <w:t>ue muy útil la interacción constante con el Fondo Monetario Internacional</w:t>
      </w:r>
      <w:r w:rsidR="007E0564" w:rsidRPr="008D7DF6">
        <w:rPr>
          <w:i/>
          <w:iCs/>
        </w:rPr>
        <w:t>. L</w:t>
      </w:r>
      <w:r w:rsidR="0041515D" w:rsidRPr="008D7DF6">
        <w:rPr>
          <w:i/>
          <w:iCs/>
        </w:rPr>
        <w:t>ogramos reunir los recursos necesarios para consolidar las finanzas públicas de Colombia en el mediano plazo.)</w:t>
      </w:r>
    </w:p>
    <w:p w14:paraId="6B964348" w14:textId="77777777" w:rsidR="00F94CF7" w:rsidRPr="008D7DF6" w:rsidRDefault="00F94CF7" w:rsidP="00F94CF7">
      <w:pPr>
        <w:pStyle w:val="HTMLPreformatted"/>
        <w:shd w:val="clear" w:color="auto" w:fill="FFFFFF"/>
        <w:spacing w:line="276" w:lineRule="auto"/>
        <w:rPr>
          <w:rFonts w:ascii="Times New Roman" w:hAnsi="Times New Roman" w:cs="Times New Roman"/>
          <w:b/>
          <w:bCs/>
          <w:i/>
          <w:iCs/>
          <w:sz w:val="24"/>
          <w:szCs w:val="24"/>
        </w:rPr>
      </w:pPr>
    </w:p>
    <w:p w14:paraId="1C209801" w14:textId="1E5E32A8" w:rsidR="00E24E5D" w:rsidRPr="008D7DF6" w:rsidRDefault="00E24E5D" w:rsidP="001A399B">
      <w:r w:rsidRPr="008D7DF6">
        <w:rPr>
          <w:b/>
          <w:bCs/>
        </w:rPr>
        <w:t>VO</w:t>
      </w:r>
      <w:r w:rsidR="00F50271" w:rsidRPr="008D7DF6">
        <w:t xml:space="preserve">: </w:t>
      </w:r>
      <w:r w:rsidR="001A399B" w:rsidRPr="008D7DF6">
        <w:t>By</w:t>
      </w:r>
      <w:r w:rsidR="00F50271" w:rsidRPr="008D7DF6">
        <w:t xml:space="preserve"> </w:t>
      </w:r>
      <w:r w:rsidR="00D719CB" w:rsidRPr="008D7DF6">
        <w:t>consolidat</w:t>
      </w:r>
      <w:r w:rsidR="001A399B" w:rsidRPr="008D7DF6">
        <w:t>ing its</w:t>
      </w:r>
      <w:r w:rsidR="00D719CB" w:rsidRPr="008D7DF6">
        <w:t xml:space="preserve"> public finances</w:t>
      </w:r>
      <w:r w:rsidRPr="008D7DF6">
        <w:t xml:space="preserve">, the </w:t>
      </w:r>
      <w:r w:rsidR="001A399B" w:rsidRPr="008D7DF6">
        <w:t>Colombian G</w:t>
      </w:r>
      <w:r w:rsidRPr="008D7DF6">
        <w:t xml:space="preserve">overnment </w:t>
      </w:r>
      <w:r w:rsidR="001A399B" w:rsidRPr="008D7DF6">
        <w:t>was able to move</w:t>
      </w:r>
      <w:r w:rsidRPr="008D7DF6">
        <w:t xml:space="preserve"> forward with peace negot</w:t>
      </w:r>
      <w:r w:rsidR="00D719CB" w:rsidRPr="008D7DF6">
        <w:t>i</w:t>
      </w:r>
      <w:r w:rsidR="005711B6">
        <w:t>ations to end a 52 year-</w:t>
      </w:r>
      <w:r w:rsidRPr="008D7DF6">
        <w:t>old civil war.</w:t>
      </w:r>
    </w:p>
    <w:p w14:paraId="6F65A97C" w14:textId="77777777" w:rsidR="00C830A1" w:rsidRPr="008D7DF6" w:rsidRDefault="00C830A1" w:rsidP="00D752E2">
      <w:pPr>
        <w:pStyle w:val="HTMLPreformatted"/>
        <w:shd w:val="clear" w:color="auto" w:fill="FFFFFF"/>
        <w:spacing w:line="276" w:lineRule="auto"/>
        <w:rPr>
          <w:rFonts w:ascii="Times New Roman" w:eastAsiaTheme="minorHAnsi" w:hAnsi="Times New Roman" w:cs="Times New Roman"/>
          <w:i/>
          <w:iCs/>
          <w:sz w:val="24"/>
          <w:szCs w:val="24"/>
          <w:lang w:val="en-US" w:eastAsia="en-US"/>
        </w:rPr>
      </w:pPr>
    </w:p>
    <w:p w14:paraId="6242E020" w14:textId="4ED89409" w:rsidR="007E0564" w:rsidRPr="008D7DF6" w:rsidRDefault="007E0564" w:rsidP="00D752E2">
      <w:pPr>
        <w:pStyle w:val="HTMLPreformatted"/>
        <w:shd w:val="clear" w:color="auto" w:fill="FFFFFF"/>
        <w:spacing w:line="276" w:lineRule="auto"/>
        <w:rPr>
          <w:rFonts w:ascii="Times New Roman" w:eastAsiaTheme="minorHAnsi" w:hAnsi="Times New Roman" w:cs="Times New Roman"/>
          <w:sz w:val="24"/>
          <w:szCs w:val="24"/>
          <w:lang w:val="en-US" w:eastAsia="en-US"/>
        </w:rPr>
      </w:pPr>
      <w:r w:rsidRPr="008D7DF6">
        <w:rPr>
          <w:rFonts w:ascii="Times New Roman" w:eastAsiaTheme="minorHAnsi" w:hAnsi="Times New Roman" w:cs="Times New Roman"/>
          <w:b/>
          <w:bCs/>
          <w:sz w:val="24"/>
          <w:szCs w:val="24"/>
          <w:lang w:val="en-US" w:eastAsia="en-US"/>
        </w:rPr>
        <w:t>Nobel Prize Committee member:</w:t>
      </w:r>
      <w:r w:rsidRPr="008D7DF6">
        <w:rPr>
          <w:rFonts w:ascii="Times New Roman" w:eastAsiaTheme="minorHAnsi" w:hAnsi="Times New Roman" w:cs="Times New Roman"/>
          <w:sz w:val="24"/>
          <w:szCs w:val="24"/>
          <w:lang w:val="en-US" w:eastAsia="en-US"/>
        </w:rPr>
        <w:t xml:space="preserve"> T</w:t>
      </w:r>
      <w:r w:rsidR="00433F94" w:rsidRPr="008D7DF6">
        <w:rPr>
          <w:rFonts w:ascii="Times New Roman" w:eastAsiaTheme="minorHAnsi" w:hAnsi="Times New Roman" w:cs="Times New Roman"/>
          <w:sz w:val="24"/>
          <w:szCs w:val="24"/>
          <w:lang w:val="en-US" w:eastAsia="en-US"/>
        </w:rPr>
        <w:t>h</w:t>
      </w:r>
      <w:r w:rsidRPr="008D7DF6">
        <w:rPr>
          <w:rFonts w:ascii="Times New Roman" w:eastAsiaTheme="minorHAnsi" w:hAnsi="Times New Roman" w:cs="Times New Roman"/>
          <w:sz w:val="24"/>
          <w:szCs w:val="24"/>
          <w:lang w:val="en-US" w:eastAsia="en-US"/>
        </w:rPr>
        <w:t>e Norwegian Nobel Committee has decided to award the Nobel Pe</w:t>
      </w:r>
      <w:r w:rsidR="00D74E06" w:rsidRPr="008D7DF6">
        <w:rPr>
          <w:rFonts w:ascii="Times New Roman" w:eastAsiaTheme="minorHAnsi" w:hAnsi="Times New Roman" w:cs="Times New Roman"/>
          <w:sz w:val="24"/>
          <w:szCs w:val="24"/>
          <w:lang w:val="en-US" w:eastAsia="en-US"/>
        </w:rPr>
        <w:t>a</w:t>
      </w:r>
      <w:r w:rsidRPr="008D7DF6">
        <w:rPr>
          <w:rFonts w:ascii="Times New Roman" w:eastAsiaTheme="minorHAnsi" w:hAnsi="Times New Roman" w:cs="Times New Roman"/>
          <w:sz w:val="24"/>
          <w:szCs w:val="24"/>
          <w:lang w:val="en-US" w:eastAsia="en-US"/>
        </w:rPr>
        <w:t>ce Prize for 2016 to Colombia</w:t>
      </w:r>
      <w:r w:rsidR="00D74E06" w:rsidRPr="008D7DF6">
        <w:rPr>
          <w:rFonts w:ascii="Times New Roman" w:eastAsiaTheme="minorHAnsi" w:hAnsi="Times New Roman" w:cs="Times New Roman"/>
          <w:sz w:val="24"/>
          <w:szCs w:val="24"/>
          <w:lang w:val="en-US" w:eastAsia="en-US"/>
        </w:rPr>
        <w:t>n</w:t>
      </w:r>
      <w:r w:rsidRPr="008D7DF6">
        <w:rPr>
          <w:rFonts w:ascii="Times New Roman" w:eastAsiaTheme="minorHAnsi" w:hAnsi="Times New Roman" w:cs="Times New Roman"/>
          <w:sz w:val="24"/>
          <w:szCs w:val="24"/>
          <w:lang w:val="en-US" w:eastAsia="en-US"/>
        </w:rPr>
        <w:t xml:space="preserve"> President Juan Manuel Santos</w:t>
      </w:r>
      <w:r w:rsidR="00D74E06" w:rsidRPr="008D7DF6">
        <w:rPr>
          <w:rFonts w:ascii="Times New Roman" w:eastAsiaTheme="minorHAnsi" w:hAnsi="Times New Roman" w:cs="Times New Roman"/>
          <w:sz w:val="24"/>
          <w:szCs w:val="24"/>
          <w:lang w:val="en-US" w:eastAsia="en-US"/>
        </w:rPr>
        <w:t>.</w:t>
      </w:r>
    </w:p>
    <w:p w14:paraId="5976F5A0" w14:textId="77777777" w:rsidR="005C0E70" w:rsidRPr="008D7DF6" w:rsidRDefault="005C0E70" w:rsidP="001D1407">
      <w:pPr>
        <w:pStyle w:val="HTMLPreformatted"/>
        <w:shd w:val="clear" w:color="auto" w:fill="FFFFFF"/>
        <w:spacing w:line="276" w:lineRule="auto"/>
        <w:rPr>
          <w:rFonts w:ascii="Times New Roman" w:eastAsiaTheme="minorHAnsi" w:hAnsi="Times New Roman" w:cs="Times New Roman"/>
          <w:sz w:val="24"/>
          <w:szCs w:val="24"/>
          <w:lang w:val="en-US" w:eastAsia="en-US"/>
        </w:rPr>
      </w:pPr>
    </w:p>
    <w:p w14:paraId="48812B59" w14:textId="103FFD41" w:rsidR="00FF4DD7" w:rsidRPr="008D7DF6" w:rsidRDefault="001D1407" w:rsidP="004016A1">
      <w:pPr>
        <w:pStyle w:val="HTMLPreformatted"/>
        <w:shd w:val="clear" w:color="auto" w:fill="FFFFFF"/>
        <w:spacing w:line="276" w:lineRule="auto"/>
        <w:rPr>
          <w:rFonts w:ascii="Times New Roman" w:eastAsiaTheme="minorHAnsi" w:hAnsi="Times New Roman" w:cs="Times New Roman"/>
          <w:i/>
          <w:iCs/>
          <w:sz w:val="24"/>
          <w:szCs w:val="24"/>
          <w:lang w:val="en-US" w:eastAsia="en-US"/>
        </w:rPr>
      </w:pPr>
      <w:r w:rsidRPr="008D7DF6">
        <w:rPr>
          <w:rFonts w:ascii="Times New Roman" w:eastAsiaTheme="minorHAnsi" w:hAnsi="Times New Roman" w:cs="Times New Roman"/>
          <w:b/>
          <w:bCs/>
          <w:sz w:val="24"/>
          <w:szCs w:val="24"/>
          <w:lang w:val="en-US" w:eastAsia="en-US"/>
        </w:rPr>
        <w:t>Antonio Celia, CEO, Promigas:</w:t>
      </w:r>
      <w:r w:rsidRPr="008D7DF6">
        <w:rPr>
          <w:rFonts w:ascii="Times New Roman" w:eastAsiaTheme="minorHAnsi" w:hAnsi="Times New Roman" w:cs="Times New Roman"/>
          <w:sz w:val="24"/>
          <w:szCs w:val="24"/>
          <w:lang w:val="en-US" w:eastAsia="en-US"/>
        </w:rPr>
        <w:t xml:space="preserve"> I believe that new horizons </w:t>
      </w:r>
      <w:r w:rsidR="004016A1" w:rsidRPr="008D7DF6">
        <w:rPr>
          <w:rFonts w:ascii="Times New Roman" w:eastAsiaTheme="minorHAnsi" w:hAnsi="Times New Roman" w:cs="Times New Roman"/>
          <w:sz w:val="24"/>
          <w:szCs w:val="24"/>
          <w:lang w:val="en-US" w:eastAsia="en-US"/>
        </w:rPr>
        <w:t xml:space="preserve">are opening up for the country. You can now visit </w:t>
      </w:r>
      <w:r w:rsidRPr="008D7DF6">
        <w:rPr>
          <w:rFonts w:ascii="Times New Roman" w:eastAsiaTheme="minorHAnsi" w:hAnsi="Times New Roman" w:cs="Times New Roman"/>
          <w:sz w:val="24"/>
          <w:szCs w:val="24"/>
          <w:lang w:val="en-US" w:eastAsia="en-US"/>
        </w:rPr>
        <w:t xml:space="preserve">places that </w:t>
      </w:r>
      <w:r w:rsidR="004016A1" w:rsidRPr="008D7DF6">
        <w:rPr>
          <w:rFonts w:ascii="Times New Roman" w:eastAsiaTheme="minorHAnsi" w:hAnsi="Times New Roman" w:cs="Times New Roman"/>
          <w:sz w:val="24"/>
          <w:szCs w:val="24"/>
          <w:lang w:val="en-US" w:eastAsia="en-US"/>
        </w:rPr>
        <w:t>were out of reach</w:t>
      </w:r>
      <w:r w:rsidRPr="008D7DF6">
        <w:rPr>
          <w:rFonts w:ascii="Times New Roman" w:eastAsiaTheme="minorHAnsi" w:hAnsi="Times New Roman" w:cs="Times New Roman"/>
          <w:sz w:val="24"/>
          <w:szCs w:val="24"/>
          <w:lang w:val="en-US" w:eastAsia="en-US"/>
        </w:rPr>
        <w:t>. (</w:t>
      </w:r>
      <w:r w:rsidR="00FF4DD7" w:rsidRPr="008D7DF6">
        <w:rPr>
          <w:rFonts w:ascii="Times New Roman" w:eastAsiaTheme="minorHAnsi" w:hAnsi="Times New Roman" w:cs="Times New Roman"/>
          <w:i/>
          <w:iCs/>
          <w:sz w:val="24"/>
          <w:szCs w:val="24"/>
          <w:lang w:val="en-US" w:eastAsia="en-US"/>
        </w:rPr>
        <w:t>Yo creo que se abren unos nuevos horizontes para el país, sitios a donde no se po</w:t>
      </w:r>
      <w:r w:rsidRPr="008D7DF6">
        <w:rPr>
          <w:rFonts w:ascii="Times New Roman" w:eastAsiaTheme="minorHAnsi" w:hAnsi="Times New Roman" w:cs="Times New Roman"/>
          <w:i/>
          <w:iCs/>
          <w:sz w:val="24"/>
          <w:szCs w:val="24"/>
          <w:lang w:val="en-US" w:eastAsia="en-US"/>
        </w:rPr>
        <w:t>día llegar, ahora se visitan.)</w:t>
      </w:r>
    </w:p>
    <w:p w14:paraId="1AB4FCB3" w14:textId="77777777" w:rsidR="001D1407" w:rsidRPr="008D7DF6" w:rsidRDefault="001D1407" w:rsidP="001D1407">
      <w:pPr>
        <w:pStyle w:val="HTMLPreformatted"/>
        <w:shd w:val="clear" w:color="auto" w:fill="FFFFFF"/>
        <w:spacing w:line="276" w:lineRule="auto"/>
        <w:rPr>
          <w:rFonts w:ascii="Times New Roman" w:eastAsiaTheme="minorHAnsi" w:hAnsi="Times New Roman" w:cs="Times New Roman"/>
          <w:sz w:val="24"/>
          <w:szCs w:val="24"/>
          <w:lang w:val="en-US" w:eastAsia="en-US"/>
        </w:rPr>
      </w:pPr>
    </w:p>
    <w:p w14:paraId="03511C3C" w14:textId="18D0DEC8" w:rsidR="00D719CB" w:rsidRPr="008D7DF6" w:rsidRDefault="000838E8" w:rsidP="00FC6E29">
      <w:pPr>
        <w:rPr>
          <w:bCs/>
          <w:i/>
          <w:iCs/>
        </w:rPr>
      </w:pPr>
      <w:r w:rsidRPr="008D7DF6">
        <w:rPr>
          <w:b/>
          <w:bCs/>
        </w:rPr>
        <w:t>Roberto Velez, General Manager, National Federation of Coffee Growers:</w:t>
      </w:r>
      <w:r w:rsidRPr="008D7DF6">
        <w:t xml:space="preserve"> We believe that there may be a second opportunity now to re-establish coffee cultivation and use coffee to develop areas in need.</w:t>
      </w:r>
      <w:r w:rsidR="00C77295" w:rsidRPr="008D7DF6">
        <w:t xml:space="preserve"> (</w:t>
      </w:r>
      <w:r w:rsidR="005C0E70" w:rsidRPr="008D7DF6">
        <w:rPr>
          <w:bCs/>
          <w:i/>
          <w:iCs/>
        </w:rPr>
        <w:t>Nosotros creemos que aquí puede haber una segunda oportunidad para volver a crecer caficultura y volver a hacer, a través de la caficultura un desarrollo en esas áreas que hoy las necesitan.</w:t>
      </w:r>
      <w:r w:rsidR="00C77295" w:rsidRPr="008D7DF6">
        <w:rPr>
          <w:bCs/>
          <w:i/>
          <w:iCs/>
        </w:rPr>
        <w:t>)</w:t>
      </w:r>
    </w:p>
    <w:p w14:paraId="3953D051" w14:textId="77777777" w:rsidR="006958E9" w:rsidRPr="008D7DF6" w:rsidRDefault="006958E9" w:rsidP="00FC6E29">
      <w:pPr>
        <w:rPr>
          <w:bCs/>
          <w:i/>
          <w:iCs/>
        </w:rPr>
      </w:pPr>
    </w:p>
    <w:p w14:paraId="5F6B84E0" w14:textId="7E953CCC" w:rsidR="006958E9" w:rsidRPr="008D7DF6" w:rsidRDefault="006958E9" w:rsidP="006958E9">
      <w:pPr>
        <w:rPr>
          <w:bCs/>
          <w:i/>
          <w:iCs/>
        </w:rPr>
      </w:pPr>
      <w:r w:rsidRPr="008D7DF6">
        <w:rPr>
          <w:b/>
          <w:bCs/>
        </w:rPr>
        <w:t>Mauricio Cardenas, Minister of Finance:</w:t>
      </w:r>
      <w:r w:rsidRPr="008D7DF6">
        <w:t xml:space="preserve"> With the end of the conflict</w:t>
      </w:r>
      <w:r w:rsidR="00D00BC0" w:rsidRPr="008D7DF6">
        <w:t>,</w:t>
      </w:r>
      <w:r w:rsidRPr="008D7DF6">
        <w:t xml:space="preserve"> we have begun to see the first effects of peace. (</w:t>
      </w:r>
      <w:r w:rsidRPr="008D7DF6">
        <w:rPr>
          <w:bCs/>
          <w:i/>
          <w:iCs/>
        </w:rPr>
        <w:t>Con el fin del conflicto ya empezamos a ver los primeros efectos de la paz)</w:t>
      </w:r>
    </w:p>
    <w:p w14:paraId="2DB52DE5" w14:textId="77777777" w:rsidR="006F5A84" w:rsidRPr="008D7DF6" w:rsidRDefault="006F5A84" w:rsidP="007C4FF7"/>
    <w:p w14:paraId="6C271D45" w14:textId="2AF8F3A0" w:rsidR="00800010" w:rsidRPr="008D7DF6" w:rsidRDefault="00800010" w:rsidP="007C4FF7">
      <w:r w:rsidRPr="008D7DF6">
        <w:rPr>
          <w:b/>
          <w:bCs/>
        </w:rPr>
        <w:t>Patrick Honohan, Former Governor, Central Bank of Ireland</w:t>
      </w:r>
      <w:r w:rsidRPr="008D7DF6">
        <w:t xml:space="preserve">: So this is a very steady and sustained recovery. It’s a bounce back. </w:t>
      </w:r>
    </w:p>
    <w:p w14:paraId="56BA52E6" w14:textId="77777777" w:rsidR="00800010" w:rsidRPr="008D7DF6" w:rsidRDefault="00800010" w:rsidP="007C4FF7"/>
    <w:p w14:paraId="47800845" w14:textId="0657661F" w:rsidR="00532A93" w:rsidRPr="008D7DF6" w:rsidRDefault="00800010" w:rsidP="00952AFB">
      <w:pPr>
        <w:rPr>
          <w:i/>
          <w:iCs/>
        </w:rPr>
      </w:pPr>
      <w:r w:rsidRPr="008D7DF6">
        <w:rPr>
          <w:b/>
          <w:bCs/>
        </w:rPr>
        <w:t>Mdm. Nguyen Thi Hong, Deputy Governor, Central Bank:</w:t>
      </w:r>
      <w:r w:rsidRPr="008D7DF6">
        <w:t xml:space="preserve"> </w:t>
      </w:r>
      <w:r w:rsidR="0036418A" w:rsidRPr="008D7DF6">
        <w:t>We look forward to continued support from the Fund in our economic</w:t>
      </w:r>
      <w:r w:rsidR="00A05735" w:rsidRPr="008D7DF6">
        <w:t xml:space="preserve"> development efforts. (</w:t>
      </w:r>
      <w:r w:rsidR="00A05735" w:rsidRPr="008D7DF6">
        <w:rPr>
          <w:i/>
          <w:iCs/>
        </w:rPr>
        <w:t>Việt nam sẽ rất mong muốn tiếp tục nhận được sự hỗ trợ của IMF trong quá trình phát triển kinh tế củ</w:t>
      </w:r>
      <w:r w:rsidR="00952AFB" w:rsidRPr="008D7DF6">
        <w:rPr>
          <w:i/>
          <w:iCs/>
        </w:rPr>
        <w:t>a mình.)</w:t>
      </w:r>
    </w:p>
    <w:p w14:paraId="5C6CAFB8" w14:textId="77777777" w:rsidR="00A05735" w:rsidRPr="008D7DF6" w:rsidRDefault="00A05735" w:rsidP="007C4FF7"/>
    <w:p w14:paraId="63C9141A" w14:textId="543A46B6" w:rsidR="004F4B63" w:rsidRPr="00532A93" w:rsidRDefault="006F5A84" w:rsidP="00532A93">
      <w:pPr>
        <w:spacing w:line="276" w:lineRule="auto"/>
        <w:rPr>
          <w:i/>
          <w:iCs/>
        </w:rPr>
      </w:pPr>
      <w:r w:rsidRPr="008D7DF6">
        <w:rPr>
          <w:b/>
          <w:bCs/>
        </w:rPr>
        <w:t>Andres Velasco,</w:t>
      </w:r>
      <w:r w:rsidRPr="008D7DF6">
        <w:t xml:space="preserve"> </w:t>
      </w:r>
      <w:r w:rsidRPr="008D7DF6">
        <w:rPr>
          <w:b/>
          <w:bCs/>
        </w:rPr>
        <w:t>General Director, Macro-Economic Policy, Ministry of Finance:</w:t>
      </w:r>
      <w:r w:rsidRPr="008D7DF6">
        <w:t xml:space="preserve"> The International Monetary Fund </w:t>
      </w:r>
      <w:r w:rsidR="00354DEE" w:rsidRPr="008D7DF6">
        <w:t xml:space="preserve">has always </w:t>
      </w:r>
      <w:r w:rsidRPr="008D7DF6">
        <w:t xml:space="preserve">supported the Colombian government </w:t>
      </w:r>
      <w:r w:rsidR="001304D0" w:rsidRPr="008D7DF6">
        <w:t>for the well-being of all Colombians.</w:t>
      </w:r>
      <w:r w:rsidR="00274776" w:rsidRPr="008D7DF6">
        <w:t xml:space="preserve"> (</w:t>
      </w:r>
      <w:r w:rsidR="00274776" w:rsidRPr="008D7DF6">
        <w:rPr>
          <w:i/>
          <w:iCs/>
        </w:rPr>
        <w:t>El Fondo Monetario Internacional siempre apoyó al gobierno colombiano para el bienestar de los colombianos.)</w:t>
      </w:r>
    </w:p>
    <w:sectPr w:rsidR="004F4B63" w:rsidRPr="00532A93" w:rsidSect="006C49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9FB6" w14:textId="77777777" w:rsidR="005260F8" w:rsidRDefault="005260F8" w:rsidP="00BA455B">
      <w:r>
        <w:separator/>
      </w:r>
    </w:p>
  </w:endnote>
  <w:endnote w:type="continuationSeparator" w:id="0">
    <w:p w14:paraId="5A3DE4F2" w14:textId="77777777" w:rsidR="005260F8" w:rsidRDefault="005260F8" w:rsidP="00BA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E794" w14:textId="578C2B09" w:rsidR="00BA455B" w:rsidRPr="00BA455B" w:rsidRDefault="00BA455B" w:rsidP="00BA455B">
    <w:pPr>
      <w:pStyle w:val="Footer"/>
      <w:jc w:val="center"/>
      <w:rPr>
        <w:sz w:val="18"/>
        <w:szCs w:val="18"/>
      </w:rPr>
    </w:pPr>
    <w:r w:rsidRPr="00BA455B">
      <w:rPr>
        <w:sz w:val="18"/>
        <w:szCs w:val="18"/>
      </w:rPr>
      <w:t xml:space="preserve">Page </w:t>
    </w:r>
    <w:r w:rsidRPr="00BA455B">
      <w:rPr>
        <w:sz w:val="18"/>
        <w:szCs w:val="18"/>
      </w:rPr>
      <w:fldChar w:fldCharType="begin"/>
    </w:r>
    <w:r w:rsidRPr="00BA455B">
      <w:rPr>
        <w:sz w:val="18"/>
        <w:szCs w:val="18"/>
      </w:rPr>
      <w:instrText xml:space="preserve"> PAGE </w:instrText>
    </w:r>
    <w:r w:rsidRPr="00BA455B">
      <w:rPr>
        <w:sz w:val="18"/>
        <w:szCs w:val="18"/>
      </w:rPr>
      <w:fldChar w:fldCharType="separate"/>
    </w:r>
    <w:r w:rsidR="005260F8">
      <w:rPr>
        <w:noProof/>
        <w:sz w:val="18"/>
        <w:szCs w:val="18"/>
      </w:rPr>
      <w:t>1</w:t>
    </w:r>
    <w:r w:rsidRPr="00BA455B">
      <w:rPr>
        <w:sz w:val="18"/>
        <w:szCs w:val="18"/>
      </w:rPr>
      <w:fldChar w:fldCharType="end"/>
    </w:r>
    <w:r w:rsidRPr="00BA455B">
      <w:rPr>
        <w:sz w:val="18"/>
        <w:szCs w:val="18"/>
      </w:rPr>
      <w:t xml:space="preserve"> of </w:t>
    </w:r>
    <w:r w:rsidRPr="00BA455B">
      <w:rPr>
        <w:sz w:val="18"/>
        <w:szCs w:val="18"/>
      </w:rPr>
      <w:fldChar w:fldCharType="begin"/>
    </w:r>
    <w:r w:rsidRPr="00BA455B">
      <w:rPr>
        <w:sz w:val="18"/>
        <w:szCs w:val="18"/>
      </w:rPr>
      <w:instrText xml:space="preserve"> NUMPAGES </w:instrText>
    </w:r>
    <w:r w:rsidRPr="00BA455B">
      <w:rPr>
        <w:sz w:val="18"/>
        <w:szCs w:val="18"/>
      </w:rPr>
      <w:fldChar w:fldCharType="separate"/>
    </w:r>
    <w:r w:rsidR="005260F8">
      <w:rPr>
        <w:noProof/>
        <w:sz w:val="18"/>
        <w:szCs w:val="18"/>
      </w:rPr>
      <w:t>1</w:t>
    </w:r>
    <w:r w:rsidRPr="00BA455B">
      <w:rPr>
        <w:sz w:val="18"/>
        <w:szCs w:val="18"/>
      </w:rPr>
      <w:fldChar w:fldCharType="end"/>
    </w:r>
    <w:r>
      <w:rPr>
        <w:sz w:val="18"/>
        <w:szCs w:val="18"/>
      </w:rPr>
      <w:t xml:space="preserve">                                                </w:t>
    </w:r>
    <w:r w:rsidRPr="00BA455B">
      <w:rPr>
        <w:sz w:val="18"/>
        <w:szCs w:val="18"/>
      </w:rPr>
      <w:t xml:space="preserve">Steve Dorst, </w:t>
    </w:r>
    <w:hyperlink r:id="rId1" w:history="1">
      <w:r w:rsidRPr="00751947">
        <w:rPr>
          <w:rStyle w:val="Hyperlink"/>
          <w:sz w:val="18"/>
          <w:szCs w:val="18"/>
        </w:rPr>
        <w:t>steve@dorstmediaworks.com</w:t>
      </w:r>
    </w:hyperlink>
    <w:r>
      <w:rPr>
        <w:sz w:val="18"/>
        <w:szCs w:val="18"/>
      </w:rPr>
      <w:tab/>
    </w:r>
    <w:r w:rsidR="007255C7" w:rsidRPr="007255C7">
      <w:rPr>
        <w:sz w:val="18"/>
        <w:szCs w:val="18"/>
      </w:rPr>
      <w:fldChar w:fldCharType="begin"/>
    </w:r>
    <w:r w:rsidR="007255C7" w:rsidRPr="007255C7">
      <w:rPr>
        <w:sz w:val="18"/>
        <w:szCs w:val="18"/>
      </w:rPr>
      <w:instrText xml:space="preserve"> FILENAME </w:instrText>
    </w:r>
    <w:r w:rsidR="007255C7">
      <w:rPr>
        <w:sz w:val="18"/>
        <w:szCs w:val="18"/>
      </w:rPr>
      <w:fldChar w:fldCharType="separate"/>
    </w:r>
    <w:r w:rsidR="007255C7">
      <w:rPr>
        <w:noProof/>
        <w:sz w:val="18"/>
        <w:szCs w:val="18"/>
      </w:rPr>
      <w:t>IMF_script_Partners-in-Progress.docx</w:t>
    </w:r>
    <w:r w:rsidR="007255C7" w:rsidRPr="007255C7">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EEFE3" w14:textId="77777777" w:rsidR="005260F8" w:rsidRDefault="005260F8" w:rsidP="00BA455B">
      <w:r>
        <w:separator/>
      </w:r>
    </w:p>
  </w:footnote>
  <w:footnote w:type="continuationSeparator" w:id="0">
    <w:p w14:paraId="29D06658" w14:textId="77777777" w:rsidR="005260F8" w:rsidRDefault="005260F8" w:rsidP="00BA45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E7F71"/>
    <w:multiLevelType w:val="hybridMultilevel"/>
    <w:tmpl w:val="36E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B2F48"/>
    <w:multiLevelType w:val="hybridMultilevel"/>
    <w:tmpl w:val="330838CC"/>
    <w:lvl w:ilvl="0" w:tplc="52D8BA8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558CE"/>
    <w:multiLevelType w:val="hybridMultilevel"/>
    <w:tmpl w:val="5186F672"/>
    <w:lvl w:ilvl="0" w:tplc="52D8BA8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37D22"/>
    <w:multiLevelType w:val="hybridMultilevel"/>
    <w:tmpl w:val="91A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5E"/>
    <w:rsid w:val="00004F73"/>
    <w:rsid w:val="00010D4E"/>
    <w:rsid w:val="00014270"/>
    <w:rsid w:val="000221A8"/>
    <w:rsid w:val="00023E67"/>
    <w:rsid w:val="00034891"/>
    <w:rsid w:val="00052EF3"/>
    <w:rsid w:val="000669C6"/>
    <w:rsid w:val="00072AE4"/>
    <w:rsid w:val="00072E49"/>
    <w:rsid w:val="00075D53"/>
    <w:rsid w:val="00081084"/>
    <w:rsid w:val="000838E8"/>
    <w:rsid w:val="000931A9"/>
    <w:rsid w:val="000C2B31"/>
    <w:rsid w:val="000C4989"/>
    <w:rsid w:val="000C6FFB"/>
    <w:rsid w:val="000D2DC0"/>
    <w:rsid w:val="000D5897"/>
    <w:rsid w:val="000E1C85"/>
    <w:rsid w:val="000E3B99"/>
    <w:rsid w:val="000E713E"/>
    <w:rsid w:val="000F438E"/>
    <w:rsid w:val="000F45F1"/>
    <w:rsid w:val="00101B63"/>
    <w:rsid w:val="0010615D"/>
    <w:rsid w:val="00122CC0"/>
    <w:rsid w:val="001304D0"/>
    <w:rsid w:val="00135555"/>
    <w:rsid w:val="001369A0"/>
    <w:rsid w:val="00153A22"/>
    <w:rsid w:val="001772C5"/>
    <w:rsid w:val="00185E79"/>
    <w:rsid w:val="0019110D"/>
    <w:rsid w:val="00195010"/>
    <w:rsid w:val="00197CEF"/>
    <w:rsid w:val="001A113C"/>
    <w:rsid w:val="001A23A1"/>
    <w:rsid w:val="001A2C35"/>
    <w:rsid w:val="001A399B"/>
    <w:rsid w:val="001A4FA7"/>
    <w:rsid w:val="001A58D1"/>
    <w:rsid w:val="001A7081"/>
    <w:rsid w:val="001B3399"/>
    <w:rsid w:val="001B6672"/>
    <w:rsid w:val="001C1ECE"/>
    <w:rsid w:val="001C2352"/>
    <w:rsid w:val="001C6581"/>
    <w:rsid w:val="001D1407"/>
    <w:rsid w:val="001D5641"/>
    <w:rsid w:val="001E7EE2"/>
    <w:rsid w:val="001F0F2E"/>
    <w:rsid w:val="001F5A0A"/>
    <w:rsid w:val="001F78FC"/>
    <w:rsid w:val="00200789"/>
    <w:rsid w:val="00204291"/>
    <w:rsid w:val="002235A7"/>
    <w:rsid w:val="0022457C"/>
    <w:rsid w:val="00227917"/>
    <w:rsid w:val="00230D64"/>
    <w:rsid w:val="00250BBE"/>
    <w:rsid w:val="002614C5"/>
    <w:rsid w:val="002670C3"/>
    <w:rsid w:val="00267A3B"/>
    <w:rsid w:val="00274776"/>
    <w:rsid w:val="00282480"/>
    <w:rsid w:val="00286276"/>
    <w:rsid w:val="00292F99"/>
    <w:rsid w:val="002A3433"/>
    <w:rsid w:val="002C6162"/>
    <w:rsid w:val="002D0D51"/>
    <w:rsid w:val="002D39CE"/>
    <w:rsid w:val="002E3755"/>
    <w:rsid w:val="002E6EFC"/>
    <w:rsid w:val="002F123B"/>
    <w:rsid w:val="002F5FAB"/>
    <w:rsid w:val="0031707D"/>
    <w:rsid w:val="0032726A"/>
    <w:rsid w:val="003331A2"/>
    <w:rsid w:val="00337E0D"/>
    <w:rsid w:val="00341971"/>
    <w:rsid w:val="003450B3"/>
    <w:rsid w:val="003464A3"/>
    <w:rsid w:val="00347231"/>
    <w:rsid w:val="0035424E"/>
    <w:rsid w:val="00354DEE"/>
    <w:rsid w:val="003625F1"/>
    <w:rsid w:val="0036418A"/>
    <w:rsid w:val="0036770F"/>
    <w:rsid w:val="0037063A"/>
    <w:rsid w:val="00374B37"/>
    <w:rsid w:val="00385EB4"/>
    <w:rsid w:val="003C7D91"/>
    <w:rsid w:val="003D5EEA"/>
    <w:rsid w:val="003D6F46"/>
    <w:rsid w:val="003F45B9"/>
    <w:rsid w:val="003F4EB9"/>
    <w:rsid w:val="004016A1"/>
    <w:rsid w:val="00414CD6"/>
    <w:rsid w:val="0041515D"/>
    <w:rsid w:val="004244CB"/>
    <w:rsid w:val="004244CC"/>
    <w:rsid w:val="00424F1C"/>
    <w:rsid w:val="00425D22"/>
    <w:rsid w:val="00433F94"/>
    <w:rsid w:val="0043466C"/>
    <w:rsid w:val="00434BCA"/>
    <w:rsid w:val="00435247"/>
    <w:rsid w:val="00442271"/>
    <w:rsid w:val="00442EA7"/>
    <w:rsid w:val="00451B57"/>
    <w:rsid w:val="00451F40"/>
    <w:rsid w:val="00453AC5"/>
    <w:rsid w:val="004633B3"/>
    <w:rsid w:val="00472072"/>
    <w:rsid w:val="00472CB1"/>
    <w:rsid w:val="00476E7A"/>
    <w:rsid w:val="004911B4"/>
    <w:rsid w:val="00491D1C"/>
    <w:rsid w:val="004A7356"/>
    <w:rsid w:val="004C62C4"/>
    <w:rsid w:val="004F2CAA"/>
    <w:rsid w:val="004F4B63"/>
    <w:rsid w:val="005021D5"/>
    <w:rsid w:val="00511FE7"/>
    <w:rsid w:val="0051376B"/>
    <w:rsid w:val="00521FAC"/>
    <w:rsid w:val="005260F8"/>
    <w:rsid w:val="00531B9B"/>
    <w:rsid w:val="00532A93"/>
    <w:rsid w:val="00532D47"/>
    <w:rsid w:val="00542E8B"/>
    <w:rsid w:val="005443F7"/>
    <w:rsid w:val="0054669C"/>
    <w:rsid w:val="0056082E"/>
    <w:rsid w:val="00560FE5"/>
    <w:rsid w:val="005623A2"/>
    <w:rsid w:val="00570815"/>
    <w:rsid w:val="005711B6"/>
    <w:rsid w:val="00572069"/>
    <w:rsid w:val="005736AD"/>
    <w:rsid w:val="00575A6E"/>
    <w:rsid w:val="00577210"/>
    <w:rsid w:val="00582725"/>
    <w:rsid w:val="00595123"/>
    <w:rsid w:val="00596B19"/>
    <w:rsid w:val="005C0E70"/>
    <w:rsid w:val="005D1039"/>
    <w:rsid w:val="005E0C05"/>
    <w:rsid w:val="005F6D49"/>
    <w:rsid w:val="00606D94"/>
    <w:rsid w:val="0061224E"/>
    <w:rsid w:val="006137BF"/>
    <w:rsid w:val="00614883"/>
    <w:rsid w:val="00615A40"/>
    <w:rsid w:val="00621BCA"/>
    <w:rsid w:val="0062323B"/>
    <w:rsid w:val="00623D0E"/>
    <w:rsid w:val="00623EDD"/>
    <w:rsid w:val="00633285"/>
    <w:rsid w:val="0064358A"/>
    <w:rsid w:val="006448CF"/>
    <w:rsid w:val="0065721A"/>
    <w:rsid w:val="00660D02"/>
    <w:rsid w:val="00663697"/>
    <w:rsid w:val="006707B7"/>
    <w:rsid w:val="0067345D"/>
    <w:rsid w:val="006735C4"/>
    <w:rsid w:val="00680777"/>
    <w:rsid w:val="00684D2B"/>
    <w:rsid w:val="00693369"/>
    <w:rsid w:val="006958E9"/>
    <w:rsid w:val="0069611F"/>
    <w:rsid w:val="00696349"/>
    <w:rsid w:val="00696F44"/>
    <w:rsid w:val="006A0944"/>
    <w:rsid w:val="006A3B42"/>
    <w:rsid w:val="006A7E82"/>
    <w:rsid w:val="006B2E8F"/>
    <w:rsid w:val="006B2F08"/>
    <w:rsid w:val="006B3226"/>
    <w:rsid w:val="006C0775"/>
    <w:rsid w:val="006C1AC0"/>
    <w:rsid w:val="006C4993"/>
    <w:rsid w:val="006C5717"/>
    <w:rsid w:val="006E17CD"/>
    <w:rsid w:val="006E2E64"/>
    <w:rsid w:val="006E58FB"/>
    <w:rsid w:val="006E5B55"/>
    <w:rsid w:val="006E749A"/>
    <w:rsid w:val="006F5A84"/>
    <w:rsid w:val="007052F7"/>
    <w:rsid w:val="00706A9E"/>
    <w:rsid w:val="007255C7"/>
    <w:rsid w:val="00726E06"/>
    <w:rsid w:val="00743127"/>
    <w:rsid w:val="007519C8"/>
    <w:rsid w:val="007734F5"/>
    <w:rsid w:val="007760B7"/>
    <w:rsid w:val="00780896"/>
    <w:rsid w:val="0078255D"/>
    <w:rsid w:val="00783BB9"/>
    <w:rsid w:val="00791D7E"/>
    <w:rsid w:val="0079314B"/>
    <w:rsid w:val="007A2AE3"/>
    <w:rsid w:val="007B03B3"/>
    <w:rsid w:val="007B1BB3"/>
    <w:rsid w:val="007B420B"/>
    <w:rsid w:val="007C4FF7"/>
    <w:rsid w:val="007C6CC8"/>
    <w:rsid w:val="007D5FC8"/>
    <w:rsid w:val="007E0564"/>
    <w:rsid w:val="007F76C6"/>
    <w:rsid w:val="00800010"/>
    <w:rsid w:val="008373EE"/>
    <w:rsid w:val="00856A0F"/>
    <w:rsid w:val="00863D4F"/>
    <w:rsid w:val="00867B2F"/>
    <w:rsid w:val="008A366F"/>
    <w:rsid w:val="008B01BC"/>
    <w:rsid w:val="008B23D0"/>
    <w:rsid w:val="008C2247"/>
    <w:rsid w:val="008D7DF6"/>
    <w:rsid w:val="008E1CA7"/>
    <w:rsid w:val="008E5995"/>
    <w:rsid w:val="008F26F8"/>
    <w:rsid w:val="008F67B2"/>
    <w:rsid w:val="009007B8"/>
    <w:rsid w:val="00905204"/>
    <w:rsid w:val="00912AB3"/>
    <w:rsid w:val="00945E6D"/>
    <w:rsid w:val="00946400"/>
    <w:rsid w:val="00952AFB"/>
    <w:rsid w:val="009728CF"/>
    <w:rsid w:val="0098121E"/>
    <w:rsid w:val="00982C51"/>
    <w:rsid w:val="00983F55"/>
    <w:rsid w:val="009937CE"/>
    <w:rsid w:val="009A5039"/>
    <w:rsid w:val="009A7D65"/>
    <w:rsid w:val="009B47D1"/>
    <w:rsid w:val="009B618C"/>
    <w:rsid w:val="009D2E41"/>
    <w:rsid w:val="009D4154"/>
    <w:rsid w:val="009D5FA5"/>
    <w:rsid w:val="009D7788"/>
    <w:rsid w:val="009E53EB"/>
    <w:rsid w:val="009F0344"/>
    <w:rsid w:val="009F0F4C"/>
    <w:rsid w:val="009F2C8A"/>
    <w:rsid w:val="00A05735"/>
    <w:rsid w:val="00A05D28"/>
    <w:rsid w:val="00A30387"/>
    <w:rsid w:val="00A31E73"/>
    <w:rsid w:val="00A31F3E"/>
    <w:rsid w:val="00A367A5"/>
    <w:rsid w:val="00A37BFA"/>
    <w:rsid w:val="00A4079E"/>
    <w:rsid w:val="00A503A3"/>
    <w:rsid w:val="00A5069F"/>
    <w:rsid w:val="00A53723"/>
    <w:rsid w:val="00A63E2E"/>
    <w:rsid w:val="00A64F52"/>
    <w:rsid w:val="00A6544B"/>
    <w:rsid w:val="00A664D7"/>
    <w:rsid w:val="00A67686"/>
    <w:rsid w:val="00A73DC4"/>
    <w:rsid w:val="00A77E93"/>
    <w:rsid w:val="00A8036D"/>
    <w:rsid w:val="00A90321"/>
    <w:rsid w:val="00A906E8"/>
    <w:rsid w:val="00A90F8D"/>
    <w:rsid w:val="00A9708E"/>
    <w:rsid w:val="00AA2F70"/>
    <w:rsid w:val="00AB16A2"/>
    <w:rsid w:val="00AB6053"/>
    <w:rsid w:val="00AC7CFB"/>
    <w:rsid w:val="00AD6344"/>
    <w:rsid w:val="00AE4D92"/>
    <w:rsid w:val="00AE665E"/>
    <w:rsid w:val="00B10563"/>
    <w:rsid w:val="00B107D2"/>
    <w:rsid w:val="00B22907"/>
    <w:rsid w:val="00B26D6D"/>
    <w:rsid w:val="00B32906"/>
    <w:rsid w:val="00B3565E"/>
    <w:rsid w:val="00B57942"/>
    <w:rsid w:val="00B75CEC"/>
    <w:rsid w:val="00B85072"/>
    <w:rsid w:val="00B9490A"/>
    <w:rsid w:val="00BA1599"/>
    <w:rsid w:val="00BA455B"/>
    <w:rsid w:val="00BA4B6B"/>
    <w:rsid w:val="00BA71C5"/>
    <w:rsid w:val="00BB3E15"/>
    <w:rsid w:val="00BC1FF1"/>
    <w:rsid w:val="00BC2F9A"/>
    <w:rsid w:val="00BD044F"/>
    <w:rsid w:val="00BD056E"/>
    <w:rsid w:val="00BD3E84"/>
    <w:rsid w:val="00BF3105"/>
    <w:rsid w:val="00C06154"/>
    <w:rsid w:val="00C16B91"/>
    <w:rsid w:val="00C2088C"/>
    <w:rsid w:val="00C2536C"/>
    <w:rsid w:val="00C27BC9"/>
    <w:rsid w:val="00C36826"/>
    <w:rsid w:val="00C3698B"/>
    <w:rsid w:val="00C43BBC"/>
    <w:rsid w:val="00C503B5"/>
    <w:rsid w:val="00C53546"/>
    <w:rsid w:val="00C54F21"/>
    <w:rsid w:val="00C628BA"/>
    <w:rsid w:val="00C62B65"/>
    <w:rsid w:val="00C631D5"/>
    <w:rsid w:val="00C77295"/>
    <w:rsid w:val="00C830A1"/>
    <w:rsid w:val="00C84CF5"/>
    <w:rsid w:val="00C85119"/>
    <w:rsid w:val="00C97029"/>
    <w:rsid w:val="00C976E3"/>
    <w:rsid w:val="00CB105D"/>
    <w:rsid w:val="00CB1E99"/>
    <w:rsid w:val="00CB220B"/>
    <w:rsid w:val="00CB2436"/>
    <w:rsid w:val="00CC3B89"/>
    <w:rsid w:val="00CC4228"/>
    <w:rsid w:val="00CC68BB"/>
    <w:rsid w:val="00CD6A9C"/>
    <w:rsid w:val="00CD6ECF"/>
    <w:rsid w:val="00CD72BC"/>
    <w:rsid w:val="00CF2305"/>
    <w:rsid w:val="00CF6E6D"/>
    <w:rsid w:val="00D007F5"/>
    <w:rsid w:val="00D00BC0"/>
    <w:rsid w:val="00D04F07"/>
    <w:rsid w:val="00D14D89"/>
    <w:rsid w:val="00D154CB"/>
    <w:rsid w:val="00D2064B"/>
    <w:rsid w:val="00D343C1"/>
    <w:rsid w:val="00D43E55"/>
    <w:rsid w:val="00D45E83"/>
    <w:rsid w:val="00D719CB"/>
    <w:rsid w:val="00D719E4"/>
    <w:rsid w:val="00D74E06"/>
    <w:rsid w:val="00D752E2"/>
    <w:rsid w:val="00D75FC1"/>
    <w:rsid w:val="00D869F8"/>
    <w:rsid w:val="00D92695"/>
    <w:rsid w:val="00D9761C"/>
    <w:rsid w:val="00E044F6"/>
    <w:rsid w:val="00E21A08"/>
    <w:rsid w:val="00E24846"/>
    <w:rsid w:val="00E24E5D"/>
    <w:rsid w:val="00E30570"/>
    <w:rsid w:val="00E3226F"/>
    <w:rsid w:val="00E32C10"/>
    <w:rsid w:val="00E5245E"/>
    <w:rsid w:val="00E61AE1"/>
    <w:rsid w:val="00E6219A"/>
    <w:rsid w:val="00E623D2"/>
    <w:rsid w:val="00E62DF1"/>
    <w:rsid w:val="00E63396"/>
    <w:rsid w:val="00E64816"/>
    <w:rsid w:val="00E64A8E"/>
    <w:rsid w:val="00E65542"/>
    <w:rsid w:val="00E659E4"/>
    <w:rsid w:val="00E7678C"/>
    <w:rsid w:val="00E77926"/>
    <w:rsid w:val="00E87087"/>
    <w:rsid w:val="00E90833"/>
    <w:rsid w:val="00E9360C"/>
    <w:rsid w:val="00E97F11"/>
    <w:rsid w:val="00EA45C3"/>
    <w:rsid w:val="00EB4291"/>
    <w:rsid w:val="00EE37A1"/>
    <w:rsid w:val="00EF3404"/>
    <w:rsid w:val="00F04491"/>
    <w:rsid w:val="00F07B70"/>
    <w:rsid w:val="00F1140D"/>
    <w:rsid w:val="00F12056"/>
    <w:rsid w:val="00F263A7"/>
    <w:rsid w:val="00F26928"/>
    <w:rsid w:val="00F3456C"/>
    <w:rsid w:val="00F43A9B"/>
    <w:rsid w:val="00F4555C"/>
    <w:rsid w:val="00F50271"/>
    <w:rsid w:val="00F516D5"/>
    <w:rsid w:val="00F53EB2"/>
    <w:rsid w:val="00F54C8B"/>
    <w:rsid w:val="00F57C7F"/>
    <w:rsid w:val="00F813FC"/>
    <w:rsid w:val="00F93CEE"/>
    <w:rsid w:val="00F94CF7"/>
    <w:rsid w:val="00FA0DB8"/>
    <w:rsid w:val="00FA14EC"/>
    <w:rsid w:val="00FA60FB"/>
    <w:rsid w:val="00FA63F1"/>
    <w:rsid w:val="00FA761D"/>
    <w:rsid w:val="00FB22C0"/>
    <w:rsid w:val="00FB3BA6"/>
    <w:rsid w:val="00FB4939"/>
    <w:rsid w:val="00FB6636"/>
    <w:rsid w:val="00FC6E29"/>
    <w:rsid w:val="00FE1A68"/>
    <w:rsid w:val="00FF3E3D"/>
    <w:rsid w:val="00FF4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9103B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E79"/>
    <w:rPr>
      <w:rFonts w:ascii="Times New Roman" w:hAnsi="Times New Roman" w:cs="Times New Roman"/>
    </w:rPr>
  </w:style>
  <w:style w:type="paragraph" w:styleId="Heading1">
    <w:name w:val="heading 1"/>
    <w:basedOn w:val="Normal"/>
    <w:next w:val="Normal"/>
    <w:link w:val="Heading1Char"/>
    <w:uiPriority w:val="9"/>
    <w:qFormat/>
    <w:rsid w:val="00D976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A5"/>
    <w:pPr>
      <w:ind w:left="720"/>
      <w:contextualSpacing/>
    </w:pPr>
    <w:rPr>
      <w:rFonts w:asciiTheme="minorHAnsi" w:hAnsiTheme="minorHAnsi" w:cstheme="minorBidi"/>
    </w:rPr>
  </w:style>
  <w:style w:type="character" w:styleId="Hyperlink">
    <w:name w:val="Hyperlink"/>
    <w:basedOn w:val="DefaultParagraphFont"/>
    <w:uiPriority w:val="99"/>
    <w:unhideWhenUsed/>
    <w:rsid w:val="00B57942"/>
    <w:rPr>
      <w:color w:val="0563C1" w:themeColor="hyperlink"/>
      <w:u w:val="single"/>
    </w:rPr>
  </w:style>
  <w:style w:type="character" w:styleId="FollowedHyperlink">
    <w:name w:val="FollowedHyperlink"/>
    <w:basedOn w:val="DefaultParagraphFont"/>
    <w:uiPriority w:val="99"/>
    <w:semiHidden/>
    <w:unhideWhenUsed/>
    <w:rsid w:val="00472CB1"/>
    <w:rPr>
      <w:color w:val="954F72" w:themeColor="followedHyperlink"/>
      <w:u w:val="single"/>
    </w:rPr>
  </w:style>
  <w:style w:type="character" w:customStyle="1" w:styleId="apple-converted-space">
    <w:name w:val="apple-converted-space"/>
    <w:basedOn w:val="DefaultParagraphFont"/>
    <w:rsid w:val="00CD6A9C"/>
  </w:style>
  <w:style w:type="character" w:customStyle="1" w:styleId="Heading1Char">
    <w:name w:val="Heading 1 Char"/>
    <w:basedOn w:val="DefaultParagraphFont"/>
    <w:link w:val="Heading1"/>
    <w:uiPriority w:val="9"/>
    <w:rsid w:val="00D9761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B429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55B"/>
    <w:pPr>
      <w:tabs>
        <w:tab w:val="center" w:pos="4680"/>
        <w:tab w:val="right" w:pos="9360"/>
      </w:tabs>
    </w:pPr>
  </w:style>
  <w:style w:type="character" w:customStyle="1" w:styleId="HeaderChar">
    <w:name w:val="Header Char"/>
    <w:basedOn w:val="DefaultParagraphFont"/>
    <w:link w:val="Header"/>
    <w:uiPriority w:val="99"/>
    <w:rsid w:val="00BA455B"/>
    <w:rPr>
      <w:rFonts w:ascii="Times New Roman" w:hAnsi="Times New Roman" w:cs="Times New Roman"/>
    </w:rPr>
  </w:style>
  <w:style w:type="paragraph" w:styleId="Footer">
    <w:name w:val="footer"/>
    <w:basedOn w:val="Normal"/>
    <w:link w:val="FooterChar"/>
    <w:uiPriority w:val="99"/>
    <w:unhideWhenUsed/>
    <w:rsid w:val="00BA455B"/>
    <w:pPr>
      <w:tabs>
        <w:tab w:val="center" w:pos="4680"/>
        <w:tab w:val="right" w:pos="9360"/>
      </w:tabs>
    </w:pPr>
  </w:style>
  <w:style w:type="character" w:customStyle="1" w:styleId="FooterChar">
    <w:name w:val="Footer Char"/>
    <w:basedOn w:val="DefaultParagraphFont"/>
    <w:link w:val="Footer"/>
    <w:uiPriority w:val="99"/>
    <w:rsid w:val="00BA455B"/>
    <w:rPr>
      <w:rFonts w:ascii="Times New Roman" w:hAnsi="Times New Roman" w:cs="Times New Roman"/>
    </w:rPr>
  </w:style>
  <w:style w:type="paragraph" w:styleId="NormalWeb">
    <w:name w:val="Normal (Web)"/>
    <w:basedOn w:val="Normal"/>
    <w:uiPriority w:val="99"/>
    <w:semiHidden/>
    <w:unhideWhenUsed/>
    <w:rsid w:val="00072E49"/>
    <w:pPr>
      <w:spacing w:before="100" w:beforeAutospacing="1" w:after="100" w:afterAutospacing="1"/>
    </w:pPr>
  </w:style>
  <w:style w:type="paragraph" w:styleId="HTMLPreformatted">
    <w:name w:val="HTML Preformatted"/>
    <w:basedOn w:val="Normal"/>
    <w:link w:val="HTMLPreformattedChar"/>
    <w:uiPriority w:val="99"/>
    <w:unhideWhenUsed/>
    <w:rsid w:val="002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2C6162"/>
    <w:rPr>
      <w:rFonts w:ascii="Courier New" w:eastAsia="Times New Roman" w:hAnsi="Courier New" w:cs="Courier New"/>
      <w:sz w:val="20"/>
      <w:szCs w:val="20"/>
      <w:lang w:val="es-CO" w:eastAsia="es-CO"/>
    </w:rPr>
  </w:style>
  <w:style w:type="paragraph" w:customStyle="1" w:styleId="first">
    <w:name w:val="first"/>
    <w:basedOn w:val="Normal"/>
    <w:rsid w:val="00185E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88320">
      <w:bodyDiv w:val="1"/>
      <w:marLeft w:val="0"/>
      <w:marRight w:val="0"/>
      <w:marTop w:val="0"/>
      <w:marBottom w:val="0"/>
      <w:divBdr>
        <w:top w:val="none" w:sz="0" w:space="0" w:color="auto"/>
        <w:left w:val="none" w:sz="0" w:space="0" w:color="auto"/>
        <w:bottom w:val="none" w:sz="0" w:space="0" w:color="auto"/>
        <w:right w:val="none" w:sz="0" w:space="0" w:color="auto"/>
      </w:divBdr>
    </w:div>
    <w:div w:id="741294851">
      <w:bodyDiv w:val="1"/>
      <w:marLeft w:val="0"/>
      <w:marRight w:val="0"/>
      <w:marTop w:val="0"/>
      <w:marBottom w:val="0"/>
      <w:divBdr>
        <w:top w:val="none" w:sz="0" w:space="0" w:color="auto"/>
        <w:left w:val="none" w:sz="0" w:space="0" w:color="auto"/>
        <w:bottom w:val="none" w:sz="0" w:space="0" w:color="auto"/>
        <w:right w:val="none" w:sz="0" w:space="0" w:color="auto"/>
      </w:divBdr>
    </w:div>
    <w:div w:id="762148769">
      <w:bodyDiv w:val="1"/>
      <w:marLeft w:val="0"/>
      <w:marRight w:val="0"/>
      <w:marTop w:val="0"/>
      <w:marBottom w:val="0"/>
      <w:divBdr>
        <w:top w:val="none" w:sz="0" w:space="0" w:color="auto"/>
        <w:left w:val="none" w:sz="0" w:space="0" w:color="auto"/>
        <w:bottom w:val="none" w:sz="0" w:space="0" w:color="auto"/>
        <w:right w:val="none" w:sz="0" w:space="0" w:color="auto"/>
      </w:divBdr>
    </w:div>
    <w:div w:id="913899696">
      <w:bodyDiv w:val="1"/>
      <w:marLeft w:val="0"/>
      <w:marRight w:val="0"/>
      <w:marTop w:val="0"/>
      <w:marBottom w:val="0"/>
      <w:divBdr>
        <w:top w:val="none" w:sz="0" w:space="0" w:color="auto"/>
        <w:left w:val="none" w:sz="0" w:space="0" w:color="auto"/>
        <w:bottom w:val="none" w:sz="0" w:space="0" w:color="auto"/>
        <w:right w:val="none" w:sz="0" w:space="0" w:color="auto"/>
      </w:divBdr>
    </w:div>
    <w:div w:id="972297486">
      <w:bodyDiv w:val="1"/>
      <w:marLeft w:val="0"/>
      <w:marRight w:val="0"/>
      <w:marTop w:val="0"/>
      <w:marBottom w:val="0"/>
      <w:divBdr>
        <w:top w:val="none" w:sz="0" w:space="0" w:color="auto"/>
        <w:left w:val="none" w:sz="0" w:space="0" w:color="auto"/>
        <w:bottom w:val="none" w:sz="0" w:space="0" w:color="auto"/>
        <w:right w:val="none" w:sz="0" w:space="0" w:color="auto"/>
      </w:divBdr>
    </w:div>
    <w:div w:id="1025205015">
      <w:bodyDiv w:val="1"/>
      <w:marLeft w:val="0"/>
      <w:marRight w:val="0"/>
      <w:marTop w:val="0"/>
      <w:marBottom w:val="0"/>
      <w:divBdr>
        <w:top w:val="none" w:sz="0" w:space="0" w:color="auto"/>
        <w:left w:val="none" w:sz="0" w:space="0" w:color="auto"/>
        <w:bottom w:val="none" w:sz="0" w:space="0" w:color="auto"/>
        <w:right w:val="none" w:sz="0" w:space="0" w:color="auto"/>
      </w:divBdr>
    </w:div>
    <w:div w:id="1088044423">
      <w:bodyDiv w:val="1"/>
      <w:marLeft w:val="0"/>
      <w:marRight w:val="0"/>
      <w:marTop w:val="0"/>
      <w:marBottom w:val="0"/>
      <w:divBdr>
        <w:top w:val="none" w:sz="0" w:space="0" w:color="auto"/>
        <w:left w:val="none" w:sz="0" w:space="0" w:color="auto"/>
        <w:bottom w:val="none" w:sz="0" w:space="0" w:color="auto"/>
        <w:right w:val="none" w:sz="0" w:space="0" w:color="auto"/>
      </w:divBdr>
    </w:div>
    <w:div w:id="1203328046">
      <w:bodyDiv w:val="1"/>
      <w:marLeft w:val="0"/>
      <w:marRight w:val="0"/>
      <w:marTop w:val="0"/>
      <w:marBottom w:val="0"/>
      <w:divBdr>
        <w:top w:val="none" w:sz="0" w:space="0" w:color="auto"/>
        <w:left w:val="none" w:sz="0" w:space="0" w:color="auto"/>
        <w:bottom w:val="none" w:sz="0" w:space="0" w:color="auto"/>
        <w:right w:val="none" w:sz="0" w:space="0" w:color="auto"/>
      </w:divBdr>
    </w:div>
    <w:div w:id="1544095951">
      <w:bodyDiv w:val="1"/>
      <w:marLeft w:val="0"/>
      <w:marRight w:val="0"/>
      <w:marTop w:val="0"/>
      <w:marBottom w:val="0"/>
      <w:divBdr>
        <w:top w:val="none" w:sz="0" w:space="0" w:color="auto"/>
        <w:left w:val="none" w:sz="0" w:space="0" w:color="auto"/>
        <w:bottom w:val="none" w:sz="0" w:space="0" w:color="auto"/>
        <w:right w:val="none" w:sz="0" w:space="0" w:color="auto"/>
      </w:divBdr>
    </w:div>
    <w:div w:id="1801141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teve@dorstmedia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1249</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2017-09-06T15:45:00Z</cp:lastPrinted>
  <dcterms:created xsi:type="dcterms:W3CDTF">2017-11-10T17:14:00Z</dcterms:created>
  <dcterms:modified xsi:type="dcterms:W3CDTF">2017-11-10T17:24:00Z</dcterms:modified>
</cp:coreProperties>
</file>