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BC9D1" w14:textId="6CBC6103" w:rsidR="008C713B" w:rsidRPr="006821FB" w:rsidRDefault="00C265A9" w:rsidP="008C713B">
      <w:pPr>
        <w:autoSpaceDE w:val="0"/>
        <w:autoSpaceDN w:val="0"/>
        <w:spacing w:line="360" w:lineRule="auto"/>
        <w:rPr>
          <w:rFonts w:ascii="Arial" w:hAnsi="Arial" w:cs="Arial"/>
          <w:b/>
          <w:color w:val="0055A4"/>
          <w:sz w:val="30"/>
          <w:szCs w:val="30"/>
          <w:lang w:val="it-IT"/>
        </w:rPr>
      </w:pPr>
      <w:r w:rsidRPr="006821FB">
        <w:rPr>
          <w:rFonts w:ascii="Arial" w:hAnsi="Arial" w:cs="Arial"/>
          <w:b/>
          <w:color w:val="0055A4"/>
          <w:sz w:val="30"/>
          <w:szCs w:val="30"/>
          <w:lang w:val="it-IT"/>
        </w:rPr>
        <w:t xml:space="preserve">Goodyear UltraGrip Performance SUV Gen-1 </w:t>
      </w:r>
      <w:r w:rsidR="00DA1E3B" w:rsidRPr="006821FB">
        <w:rPr>
          <w:rFonts w:ascii="Arial" w:hAnsi="Arial" w:cs="Arial"/>
          <w:b/>
          <w:color w:val="0055A4"/>
          <w:sz w:val="30"/>
          <w:szCs w:val="30"/>
          <w:lang w:val="it-IT"/>
        </w:rPr>
        <w:t xml:space="preserve">primo nei test sui pneumatici invernali di </w:t>
      </w:r>
      <w:proofErr w:type="spellStart"/>
      <w:r w:rsidRPr="006821FB">
        <w:rPr>
          <w:rFonts w:ascii="Arial" w:hAnsi="Arial" w:cs="Arial"/>
          <w:b/>
          <w:color w:val="0055A4"/>
          <w:sz w:val="30"/>
          <w:szCs w:val="30"/>
          <w:lang w:val="it-IT"/>
        </w:rPr>
        <w:t>AutoBild</w:t>
      </w:r>
      <w:proofErr w:type="spellEnd"/>
      <w:r w:rsidRPr="006821FB">
        <w:rPr>
          <w:rFonts w:ascii="Arial" w:hAnsi="Arial" w:cs="Arial"/>
          <w:b/>
          <w:color w:val="0055A4"/>
          <w:sz w:val="30"/>
          <w:szCs w:val="30"/>
          <w:lang w:val="it-IT"/>
        </w:rPr>
        <w:t xml:space="preserve"> </w:t>
      </w:r>
      <w:proofErr w:type="spellStart"/>
      <w:r w:rsidRPr="006821FB">
        <w:rPr>
          <w:rFonts w:ascii="Arial" w:hAnsi="Arial" w:cs="Arial"/>
          <w:b/>
          <w:color w:val="0055A4"/>
          <w:sz w:val="30"/>
          <w:szCs w:val="30"/>
          <w:lang w:val="it-IT"/>
        </w:rPr>
        <w:t>Allrad</w:t>
      </w:r>
      <w:proofErr w:type="spellEnd"/>
    </w:p>
    <w:p w14:paraId="6F774792" w14:textId="77777777" w:rsidR="00C36FBC" w:rsidRDefault="00DA1E3B" w:rsidP="008C713B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La rivista tedesca</w:t>
      </w:r>
      <w:r w:rsidR="00EF1C19"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Auto </w:t>
      </w:r>
      <w:proofErr w:type="spellStart"/>
      <w:r w:rsidR="00EF1C19"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Bild</w:t>
      </w:r>
      <w:proofErr w:type="spellEnd"/>
      <w:r w:rsidR="00EF1C19"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</w:t>
      </w:r>
      <w:proofErr w:type="spellStart"/>
      <w:r w:rsidR="00EF1C19"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allrad</w:t>
      </w:r>
      <w:proofErr w:type="spellEnd"/>
      <w:r w:rsidR="00EF1C19"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</w:t>
      </w:r>
      <w:r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ha definito il G</w:t>
      </w:r>
      <w:r w:rsidR="00EF1C19"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oodyear </w:t>
      </w:r>
      <w:proofErr w:type="spellStart"/>
      <w:r w:rsidR="00EF1C19"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UltraGrip</w:t>
      </w:r>
      <w:proofErr w:type="spellEnd"/>
      <w:r w:rsidR="00EF1C19"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Performance SUV Gen-1</w:t>
      </w:r>
      <w:r w:rsidR="005D0192" w:rsidRPr="006821FB">
        <w:rPr>
          <w:rStyle w:val="Rimandonotaapidipagina"/>
          <w:rFonts w:ascii="Arial" w:hAnsi="Arial" w:cs="Arial"/>
          <w:color w:val="7F7F7F" w:themeColor="text1" w:themeTint="80"/>
          <w:sz w:val="24"/>
          <w:szCs w:val="24"/>
          <w:lang w:val="it-IT"/>
        </w:rPr>
        <w:footnoteReference w:id="1"/>
      </w:r>
      <w:r w:rsidR="00601FCB"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</w:t>
      </w:r>
      <w:r w:rsidRPr="00C36FBC">
        <w:rPr>
          <w:rFonts w:ascii="Arial" w:hAnsi="Arial" w:cs="Arial"/>
          <w:i/>
          <w:color w:val="7F7F7F" w:themeColor="text1" w:themeTint="80"/>
          <w:sz w:val="24"/>
          <w:szCs w:val="24"/>
          <w:lang w:val="it-IT"/>
        </w:rPr>
        <w:t>esemplare</w:t>
      </w:r>
      <w:r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perché </w:t>
      </w:r>
      <w:proofErr w:type="gramStart"/>
      <w:r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il</w:t>
      </w:r>
      <w:proofErr w:type="gramEnd"/>
      <w:r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pneumatico si è classificato </w:t>
      </w:r>
      <w:r w:rsidR="00C36FBC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1° -</w:t>
      </w:r>
      <w:r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a pari merito con un </w:t>
      </w:r>
      <w:r w:rsidR="00C36FBC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concorrente –</w:t>
      </w:r>
      <w:r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</w:t>
      </w:r>
      <w:r w:rsidR="00C36FBC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nel recente</w:t>
      </w:r>
      <w:r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test sui pneumatici invernali </w:t>
      </w:r>
      <w:r w:rsidR="00EF1C19"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SUV/4x4 </w:t>
      </w:r>
      <w:r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della rivista. </w:t>
      </w:r>
    </w:p>
    <w:p w14:paraId="4C7BC9D2" w14:textId="083B8C05" w:rsidR="00FB2F17" w:rsidRPr="006821FB" w:rsidRDefault="00DA1E3B" w:rsidP="008C713B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Provato sulla</w:t>
      </w:r>
      <w:r w:rsidR="005D0192"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Audi Q5</w:t>
      </w:r>
      <w:r w:rsidR="00154582"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, </w:t>
      </w:r>
      <w:proofErr w:type="gramStart"/>
      <w:r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il</w:t>
      </w:r>
      <w:proofErr w:type="gramEnd"/>
      <w:r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pneumatico nella misura</w:t>
      </w:r>
      <w:r w:rsidR="005D0192"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235/60R18</w:t>
      </w:r>
      <w:r w:rsidR="00154582"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</w:t>
      </w:r>
      <w:r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è stato lodato per il suo comportamento eccellente </w:t>
      </w:r>
      <w:r w:rsidR="00487692" w:rsidRPr="00487692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in tutte</w:t>
      </w:r>
      <w:r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le condizioni meteorologiche,</w:t>
      </w:r>
      <w:r w:rsidR="00E60451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per</w:t>
      </w:r>
      <w:r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la buona risposta dello sterzo e il ridotto spazio </w:t>
      </w:r>
      <w:r w:rsidR="00487692" w:rsidRPr="00487692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di frenata</w:t>
      </w:r>
      <w:r w:rsidR="005D0192"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</w:t>
      </w:r>
    </w:p>
    <w:p w14:paraId="510649FB" w14:textId="2E849D95" w:rsidR="00BF5ABD" w:rsidRPr="006821FB" w:rsidRDefault="00DA1E3B" w:rsidP="008C713B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Nel test</w:t>
      </w:r>
      <w:r w:rsidR="00E60451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,</w:t>
      </w:r>
      <w:r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il</w:t>
      </w:r>
      <w:r w:rsidR="00D01021"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Goodyear </w:t>
      </w:r>
      <w:proofErr w:type="spellStart"/>
      <w:r w:rsidR="00D01021"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UltraGrip</w:t>
      </w:r>
      <w:proofErr w:type="spellEnd"/>
      <w:r w:rsidR="00D01021"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Performance Gen-1 </w:t>
      </w:r>
      <w:r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ha dimostrato</w:t>
      </w:r>
      <w:r w:rsidR="00E60451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di essere un ottimo invernale</w:t>
      </w:r>
      <w:r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, adatto a tutte le condizioni stradali nei mesi più fre</w:t>
      </w:r>
      <w:r w:rsidR="00487692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d</w:t>
      </w:r>
      <w:r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di. </w:t>
      </w:r>
      <w:proofErr w:type="gramStart"/>
      <w:r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Il</w:t>
      </w:r>
      <w:proofErr w:type="gramEnd"/>
      <w:r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pneumatico ha ottenuto il punteggio massimo per l’aderenza sul bagnato e il comportamento sull’asciutto, </w:t>
      </w:r>
      <w:r w:rsidR="00C36FBC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dimostrando</w:t>
      </w:r>
      <w:r w:rsidR="0016560C"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le sue </w:t>
      </w:r>
      <w:r w:rsidR="00E60451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eccellenti </w:t>
      </w:r>
      <w:r w:rsidR="00C36FBC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prestazioni di frenata su</w:t>
      </w:r>
      <w:r w:rsidR="0016560C"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neve</w:t>
      </w:r>
      <w:r w:rsidR="00D01021"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</w:t>
      </w:r>
    </w:p>
    <w:p w14:paraId="4C7BC9D4" w14:textId="6803A011" w:rsidR="008C713B" w:rsidRPr="006821FB" w:rsidRDefault="0016560C" w:rsidP="008C713B">
      <w:pPr>
        <w:autoSpaceDE w:val="0"/>
        <w:autoSpaceDN w:val="0"/>
        <w:spacing w:line="360" w:lineRule="auto"/>
        <w:rPr>
          <w:rFonts w:ascii="Arial" w:hAnsi="Arial" w:cs="Arial"/>
          <w:b/>
          <w:color w:val="0055A4"/>
          <w:sz w:val="18"/>
          <w:szCs w:val="18"/>
          <w:lang w:val="it-IT"/>
        </w:rPr>
      </w:pPr>
      <w:r w:rsidRPr="006821FB"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 xml:space="preserve">Perché </w:t>
      </w:r>
      <w:proofErr w:type="gramStart"/>
      <w:r w:rsidRPr="006821FB"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>i</w:t>
      </w:r>
      <w:proofErr w:type="gramEnd"/>
      <w:r w:rsidRPr="006821FB"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 xml:space="preserve"> pneumatici invernali?</w:t>
      </w:r>
    </w:p>
    <w:p w14:paraId="2E444335" w14:textId="7F5B7B2B" w:rsidR="00D01021" w:rsidRPr="006821FB" w:rsidRDefault="00C36FBC" w:rsidP="00D01021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Ecco un paio di argomentazioni importanti da ricordare a chi non crede di aver bisogno di pneumatici invernali (o </w:t>
      </w:r>
      <w:proofErr w:type="spellStart"/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all</w:t>
      </w:r>
      <w:proofErr w:type="spellEnd"/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season)</w:t>
      </w:r>
      <w:r w:rsidR="00D01021"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:</w:t>
      </w:r>
    </w:p>
    <w:p w14:paraId="3996F505" w14:textId="18C59339" w:rsidR="00D01021" w:rsidRPr="006821FB" w:rsidRDefault="00C36FBC" w:rsidP="00764FD4">
      <w:pPr>
        <w:pStyle w:val="Paragrafoelenco"/>
        <w:numPr>
          <w:ilvl w:val="0"/>
          <w:numId w:val="2"/>
        </w:num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>Normativa</w:t>
      </w:r>
      <w:r w:rsidR="00764FD4" w:rsidRPr="006821FB"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>:</w:t>
      </w:r>
      <w:r w:rsidR="00D01021"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quando sono in vigore le ordinanze invernali, su determinate strade è obbligatorio dotarsi di pneumatici invernali o catene a bordo</w:t>
      </w:r>
      <w:r w:rsidR="00D01021"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. </w:t>
      </w:r>
    </w:p>
    <w:p w14:paraId="65A1D9D4" w14:textId="2A6205AB" w:rsidR="00D01021" w:rsidRPr="006821FB" w:rsidRDefault="00C36FBC" w:rsidP="00764FD4">
      <w:pPr>
        <w:pStyle w:val="Paragrafoelenco"/>
        <w:numPr>
          <w:ilvl w:val="0"/>
          <w:numId w:val="2"/>
        </w:num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>M</w:t>
      </w:r>
      <w:r w:rsidR="00E60451"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>olto p</w:t>
      </w:r>
      <w:r w:rsidR="00865C04" w:rsidRPr="006821FB"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 xml:space="preserve">iù efficace con </w:t>
      </w:r>
      <w:r w:rsidR="00487692" w:rsidRPr="00487692"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>i climi</w:t>
      </w:r>
      <w:r w:rsidR="00865C04" w:rsidRPr="006821FB"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 xml:space="preserve"> più freddi</w:t>
      </w:r>
      <w:r w:rsidR="00D01021"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: </w:t>
      </w:r>
      <w:r w:rsidR="00865C04"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prodotti con mescole dalla formulazione speciale, </w:t>
      </w:r>
      <w:proofErr w:type="gramStart"/>
      <w:r w:rsidR="00487692" w:rsidRPr="00487692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i</w:t>
      </w:r>
      <w:proofErr w:type="gramEnd"/>
      <w:r w:rsidR="00487692" w:rsidRPr="00487692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pneumatici</w:t>
      </w:r>
      <w:r w:rsidR="00865C04"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invernali aiutano gli automobilisti a controllare </w:t>
      </w:r>
      <w:r w:rsidR="00E60451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il loro veicolo</w:t>
      </w:r>
      <w:r w:rsidR="00865C04"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su strade ghiacciate e innevate</w:t>
      </w:r>
      <w:r w:rsidR="00D01021"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</w:t>
      </w:r>
    </w:p>
    <w:p w14:paraId="4AF9E067" w14:textId="487ACFAA" w:rsidR="00D01021" w:rsidRPr="00C36FBC" w:rsidRDefault="00FE39E4" w:rsidP="00D01021">
      <w:pPr>
        <w:pStyle w:val="Paragrafoelenco"/>
        <w:numPr>
          <w:ilvl w:val="0"/>
          <w:numId w:val="2"/>
        </w:numPr>
        <w:autoSpaceDE w:val="0"/>
        <w:autoSpaceDN w:val="0"/>
        <w:spacing w:line="360" w:lineRule="auto"/>
        <w:rPr>
          <w:rFonts w:ascii="Arial" w:hAnsi="Arial" w:cs="Arial"/>
          <w:color w:val="767171" w:themeColor="background2" w:themeShade="80"/>
          <w:sz w:val="24"/>
          <w:szCs w:val="24"/>
          <w:lang w:val="it-IT"/>
        </w:rPr>
      </w:pPr>
      <w:r w:rsidRPr="006821FB"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lastRenderedPageBreak/>
        <w:t>Elevata trazione:</w:t>
      </w:r>
      <w:r w:rsidR="00D01021"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</w:t>
      </w:r>
      <w:r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I </w:t>
      </w:r>
      <w:r w:rsidR="00E60451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pneumatici invernali dispongono di </w:t>
      </w:r>
      <w:r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tasselli</w:t>
      </w:r>
      <w:r w:rsidR="00FE22FD"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ampi e di intagli supplementari nel battistrada chiamati lamelle</w:t>
      </w:r>
      <w:r w:rsidR="00E60451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,</w:t>
      </w:r>
      <w:r w:rsidR="00FE22FD"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che conferiscono </w:t>
      </w:r>
      <w:proofErr w:type="gramStart"/>
      <w:r w:rsidR="00FE22FD"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al</w:t>
      </w:r>
      <w:proofErr w:type="gramEnd"/>
      <w:r w:rsidR="00FE22FD" w:rsidRPr="006821FB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pneumatico quella aderenza supplementare necessaria ad affrontare </w:t>
      </w:r>
      <w:r w:rsidR="00FE22FD" w:rsidRPr="00C36FBC">
        <w:rPr>
          <w:rFonts w:ascii="Arial" w:hAnsi="Arial" w:cs="Arial"/>
          <w:color w:val="767171" w:themeColor="background2" w:themeShade="80"/>
          <w:sz w:val="24"/>
          <w:szCs w:val="24"/>
          <w:lang w:val="it-IT"/>
        </w:rPr>
        <w:t>salite e curve a gomito</w:t>
      </w:r>
      <w:r w:rsidR="00DE22A2">
        <w:rPr>
          <w:rFonts w:ascii="Arial" w:hAnsi="Arial" w:cs="Arial"/>
          <w:color w:val="767171" w:themeColor="background2" w:themeShade="80"/>
          <w:sz w:val="24"/>
          <w:szCs w:val="24"/>
          <w:lang w:val="it-IT"/>
        </w:rPr>
        <w:t xml:space="preserve"> </w:t>
      </w:r>
      <w:r w:rsidR="00DE22A2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in condizioni invernali</w:t>
      </w:r>
      <w:r w:rsidR="00FE22FD" w:rsidRPr="00C36FBC">
        <w:rPr>
          <w:rFonts w:ascii="Arial" w:hAnsi="Arial" w:cs="Arial"/>
          <w:color w:val="767171" w:themeColor="background2" w:themeShade="80"/>
          <w:sz w:val="24"/>
          <w:szCs w:val="24"/>
          <w:lang w:val="it-IT"/>
        </w:rPr>
        <w:t xml:space="preserve">.  </w:t>
      </w:r>
    </w:p>
    <w:p w14:paraId="1EC1664A" w14:textId="1973FF38" w:rsidR="00D01021" w:rsidRPr="00C36FBC" w:rsidRDefault="00FE22FD" w:rsidP="00764FD4">
      <w:pPr>
        <w:pStyle w:val="Paragrafoelenco"/>
        <w:numPr>
          <w:ilvl w:val="0"/>
          <w:numId w:val="2"/>
        </w:numPr>
        <w:autoSpaceDE w:val="0"/>
        <w:autoSpaceDN w:val="0"/>
        <w:spacing w:line="360" w:lineRule="auto"/>
        <w:rPr>
          <w:rFonts w:ascii="Arial" w:hAnsi="Arial" w:cs="Arial"/>
          <w:color w:val="767171" w:themeColor="background2" w:themeShade="80"/>
          <w:sz w:val="24"/>
          <w:szCs w:val="24"/>
          <w:lang w:val="it-IT"/>
        </w:rPr>
      </w:pPr>
      <w:r w:rsidRPr="00C36FBC">
        <w:rPr>
          <w:rFonts w:ascii="Arial" w:hAnsi="Arial" w:cs="Arial"/>
          <w:b/>
          <w:color w:val="767171" w:themeColor="background2" w:themeShade="80"/>
          <w:sz w:val="24"/>
          <w:szCs w:val="24"/>
          <w:lang w:val="it-IT"/>
        </w:rPr>
        <w:t>Fiducia e controllo</w:t>
      </w:r>
      <w:r w:rsidR="00D01021" w:rsidRPr="00C36FBC">
        <w:rPr>
          <w:rFonts w:ascii="Arial" w:hAnsi="Arial" w:cs="Arial"/>
          <w:color w:val="767171" w:themeColor="background2" w:themeShade="80"/>
          <w:sz w:val="24"/>
          <w:szCs w:val="24"/>
          <w:lang w:val="it-IT"/>
        </w:rPr>
        <w:t xml:space="preserve">: </w:t>
      </w:r>
      <w:r w:rsidRPr="00C36FBC">
        <w:rPr>
          <w:rFonts w:ascii="Arial" w:hAnsi="Arial" w:cs="Arial"/>
          <w:color w:val="767171" w:themeColor="background2" w:themeShade="80"/>
          <w:sz w:val="24"/>
          <w:szCs w:val="24"/>
          <w:lang w:val="it-IT"/>
        </w:rPr>
        <w:t xml:space="preserve">la maggior parte degli automobilisti ritengono che </w:t>
      </w:r>
      <w:proofErr w:type="gramStart"/>
      <w:r w:rsidR="00E60451" w:rsidRPr="00C36FBC">
        <w:rPr>
          <w:rFonts w:ascii="Arial" w:hAnsi="Arial" w:cs="Arial"/>
          <w:color w:val="767171" w:themeColor="background2" w:themeShade="80"/>
          <w:sz w:val="24"/>
          <w:szCs w:val="24"/>
          <w:lang w:val="it-IT"/>
        </w:rPr>
        <w:t>i</w:t>
      </w:r>
      <w:proofErr w:type="gramEnd"/>
      <w:r w:rsidRPr="00C36FBC">
        <w:rPr>
          <w:rFonts w:ascii="Arial" w:hAnsi="Arial" w:cs="Arial"/>
          <w:color w:val="767171" w:themeColor="background2" w:themeShade="80"/>
          <w:sz w:val="24"/>
          <w:szCs w:val="24"/>
          <w:lang w:val="it-IT"/>
        </w:rPr>
        <w:t xml:space="preserve"> </w:t>
      </w:r>
      <w:r w:rsidR="00C36FBC" w:rsidRPr="00C36FBC">
        <w:rPr>
          <w:rFonts w:ascii="Arial" w:hAnsi="Arial" w:cs="Arial"/>
          <w:color w:val="767171" w:themeColor="background2" w:themeShade="80"/>
          <w:sz w:val="24"/>
          <w:szCs w:val="24"/>
          <w:lang w:val="it-IT"/>
        </w:rPr>
        <w:t>pneumatici invernali garantisca</w:t>
      </w:r>
      <w:r w:rsidRPr="00C36FBC">
        <w:rPr>
          <w:rFonts w:ascii="Arial" w:hAnsi="Arial" w:cs="Arial"/>
          <w:color w:val="767171" w:themeColor="background2" w:themeShade="80"/>
          <w:sz w:val="24"/>
          <w:szCs w:val="24"/>
          <w:lang w:val="it-IT"/>
        </w:rPr>
        <w:t xml:space="preserve">no quella sicurezza supplementare quando </w:t>
      </w:r>
      <w:r w:rsidR="00487692" w:rsidRPr="00C36FBC">
        <w:rPr>
          <w:rFonts w:ascii="Arial" w:hAnsi="Arial" w:cs="Arial"/>
          <w:color w:val="767171" w:themeColor="background2" w:themeShade="80"/>
          <w:sz w:val="24"/>
          <w:szCs w:val="24"/>
          <w:lang w:val="it-IT"/>
        </w:rPr>
        <w:t>devono guidare</w:t>
      </w:r>
      <w:r w:rsidR="00E60451" w:rsidRPr="00C36FBC">
        <w:rPr>
          <w:rFonts w:ascii="Arial" w:hAnsi="Arial" w:cs="Arial"/>
          <w:color w:val="767171" w:themeColor="background2" w:themeShade="80"/>
          <w:sz w:val="24"/>
          <w:szCs w:val="24"/>
          <w:lang w:val="it-IT"/>
        </w:rPr>
        <w:t xml:space="preserve"> nelle impegnative</w:t>
      </w:r>
      <w:r w:rsidRPr="00C36FBC">
        <w:rPr>
          <w:rFonts w:ascii="Arial" w:hAnsi="Arial" w:cs="Arial"/>
          <w:color w:val="767171" w:themeColor="background2" w:themeShade="80"/>
          <w:sz w:val="24"/>
          <w:szCs w:val="24"/>
          <w:lang w:val="it-IT"/>
        </w:rPr>
        <w:t xml:space="preserve"> condizioni invernali</w:t>
      </w:r>
      <w:r w:rsidR="00764FD4" w:rsidRPr="00C36FBC">
        <w:rPr>
          <w:rFonts w:ascii="Arial" w:hAnsi="Arial" w:cs="Arial"/>
          <w:color w:val="767171" w:themeColor="background2" w:themeShade="80"/>
          <w:sz w:val="24"/>
          <w:szCs w:val="24"/>
          <w:lang w:val="it-IT"/>
        </w:rPr>
        <w:t>.</w:t>
      </w:r>
    </w:p>
    <w:p w14:paraId="762D3EF7" w14:textId="2A7D852D" w:rsidR="00764FD4" w:rsidRPr="00C36FBC" w:rsidRDefault="00AC6998" w:rsidP="00BD672A">
      <w:pPr>
        <w:pStyle w:val="Paragrafoelenco"/>
        <w:numPr>
          <w:ilvl w:val="0"/>
          <w:numId w:val="2"/>
        </w:numPr>
        <w:autoSpaceDE w:val="0"/>
        <w:autoSpaceDN w:val="0"/>
        <w:spacing w:line="360" w:lineRule="auto"/>
        <w:rPr>
          <w:rFonts w:ascii="Arial" w:hAnsi="Arial" w:cs="Arial"/>
          <w:color w:val="767171" w:themeColor="background2" w:themeShade="80"/>
          <w:sz w:val="20"/>
          <w:szCs w:val="18"/>
          <w:lang w:val="it-IT"/>
        </w:rPr>
      </w:pPr>
      <w:r w:rsidRPr="00C36FBC">
        <w:rPr>
          <w:rFonts w:ascii="Arial" w:hAnsi="Arial" w:cs="Arial"/>
          <w:b/>
          <w:color w:val="767171" w:themeColor="background2" w:themeShade="80"/>
          <w:sz w:val="24"/>
          <w:szCs w:val="24"/>
          <w:lang w:val="it-IT"/>
        </w:rPr>
        <w:t>Dura</w:t>
      </w:r>
      <w:r w:rsidR="00FE22FD" w:rsidRPr="00C36FBC">
        <w:rPr>
          <w:rFonts w:ascii="Arial" w:hAnsi="Arial" w:cs="Arial"/>
          <w:b/>
          <w:color w:val="767171" w:themeColor="background2" w:themeShade="80"/>
          <w:sz w:val="24"/>
          <w:szCs w:val="24"/>
          <w:lang w:val="it-IT"/>
        </w:rPr>
        <w:t>ta</w:t>
      </w:r>
      <w:r w:rsidR="00D01021" w:rsidRPr="00C36FBC">
        <w:rPr>
          <w:rFonts w:ascii="Arial" w:hAnsi="Arial" w:cs="Arial"/>
          <w:b/>
          <w:color w:val="767171" w:themeColor="background2" w:themeShade="80"/>
          <w:sz w:val="24"/>
          <w:szCs w:val="24"/>
          <w:lang w:val="it-IT"/>
        </w:rPr>
        <w:t xml:space="preserve">: </w:t>
      </w:r>
      <w:r w:rsidR="00487692" w:rsidRPr="00C36FBC">
        <w:rPr>
          <w:rFonts w:ascii="Arial" w:hAnsi="Arial" w:cs="Arial"/>
          <w:color w:val="767171" w:themeColor="background2" w:themeShade="80"/>
          <w:sz w:val="24"/>
          <w:szCs w:val="24"/>
          <w:lang w:val="it-IT"/>
        </w:rPr>
        <w:t>con</w:t>
      </w:r>
      <w:r w:rsidR="00FE22FD" w:rsidRPr="00C36FBC">
        <w:rPr>
          <w:rFonts w:ascii="Arial" w:hAnsi="Arial" w:cs="Arial"/>
          <w:color w:val="767171" w:themeColor="background2" w:themeShade="80"/>
          <w:sz w:val="24"/>
          <w:szCs w:val="24"/>
          <w:lang w:val="it-IT"/>
        </w:rPr>
        <w:t xml:space="preserve"> le </w:t>
      </w:r>
      <w:r w:rsidR="00C36FBC" w:rsidRPr="00C36FBC">
        <w:rPr>
          <w:rFonts w:ascii="Arial" w:hAnsi="Arial" w:cs="Arial"/>
          <w:color w:val="767171" w:themeColor="background2" w:themeShade="80"/>
          <w:sz w:val="24"/>
          <w:szCs w:val="24"/>
          <w:lang w:val="it-IT"/>
        </w:rPr>
        <w:t xml:space="preserve">basse </w:t>
      </w:r>
      <w:r w:rsidR="00FE22FD" w:rsidRPr="00C36FBC">
        <w:rPr>
          <w:rFonts w:ascii="Arial" w:hAnsi="Arial" w:cs="Arial"/>
          <w:color w:val="767171" w:themeColor="background2" w:themeShade="80"/>
          <w:sz w:val="24"/>
          <w:szCs w:val="24"/>
          <w:lang w:val="it-IT"/>
        </w:rPr>
        <w:t xml:space="preserve">temperature i pneumatici estivi si usurano più rapidamente </w:t>
      </w:r>
      <w:r w:rsidR="00C36FBC" w:rsidRPr="00C36FBC">
        <w:rPr>
          <w:rFonts w:ascii="Arial" w:hAnsi="Arial" w:cs="Arial"/>
          <w:color w:val="767171" w:themeColor="background2" w:themeShade="80"/>
          <w:sz w:val="24"/>
          <w:szCs w:val="24"/>
          <w:lang w:val="it-IT"/>
        </w:rPr>
        <w:t>di quelli</w:t>
      </w:r>
      <w:r w:rsidR="00FE22FD" w:rsidRPr="00C36FBC">
        <w:rPr>
          <w:rFonts w:ascii="Arial" w:hAnsi="Arial" w:cs="Arial"/>
          <w:color w:val="767171" w:themeColor="background2" w:themeShade="80"/>
          <w:sz w:val="24"/>
          <w:szCs w:val="24"/>
          <w:lang w:val="it-IT"/>
        </w:rPr>
        <w:t xml:space="preserve"> invernali</w:t>
      </w:r>
      <w:r w:rsidR="00154582" w:rsidRPr="00C36FBC">
        <w:rPr>
          <w:rFonts w:ascii="Arial" w:hAnsi="Arial" w:cs="Arial"/>
          <w:color w:val="767171" w:themeColor="background2" w:themeShade="80"/>
          <w:sz w:val="24"/>
          <w:szCs w:val="24"/>
          <w:lang w:val="it-IT"/>
        </w:rPr>
        <w:t>.</w:t>
      </w:r>
      <w:r w:rsidR="00DE22A2">
        <w:rPr>
          <w:rFonts w:ascii="Arial" w:hAnsi="Arial" w:cs="Arial"/>
          <w:color w:val="767171" w:themeColor="background2" w:themeShade="80"/>
          <w:sz w:val="24"/>
          <w:szCs w:val="24"/>
          <w:lang w:val="it-IT"/>
        </w:rPr>
        <w:t xml:space="preserve"> </w:t>
      </w:r>
      <w:bookmarkStart w:id="0" w:name="_GoBack"/>
      <w:bookmarkEnd w:id="0"/>
    </w:p>
    <w:p w14:paraId="53BA80B3" w14:textId="77777777" w:rsidR="00C36FBC" w:rsidRPr="00C36FBC" w:rsidRDefault="00C36FBC" w:rsidP="00C36FBC">
      <w:pPr>
        <w:pStyle w:val="Paragrafoelenco"/>
        <w:autoSpaceDE w:val="0"/>
        <w:autoSpaceDN w:val="0"/>
        <w:spacing w:line="360" w:lineRule="auto"/>
        <w:rPr>
          <w:rFonts w:ascii="Arial" w:hAnsi="Arial" w:cs="Arial"/>
          <w:color w:val="0055A4"/>
          <w:sz w:val="20"/>
          <w:szCs w:val="18"/>
          <w:lang w:val="it-IT"/>
        </w:rPr>
      </w:pPr>
    </w:p>
    <w:p w14:paraId="496CFD9B" w14:textId="77777777" w:rsidR="00C36FBC" w:rsidRPr="00C36FBC" w:rsidRDefault="00C36FBC" w:rsidP="00C36FBC">
      <w:pPr>
        <w:autoSpaceDE w:val="0"/>
        <w:autoSpaceDN w:val="0"/>
        <w:spacing w:line="360" w:lineRule="auto"/>
        <w:rPr>
          <w:rFonts w:ascii="Arial" w:hAnsi="Arial" w:cs="Arial"/>
          <w:color w:val="0055A4"/>
          <w:sz w:val="20"/>
          <w:szCs w:val="18"/>
          <w:lang w:val="it-IT"/>
        </w:rPr>
      </w:pPr>
    </w:p>
    <w:p w14:paraId="0BEA7938" w14:textId="77777777" w:rsidR="0079591A" w:rsidRPr="00487692" w:rsidRDefault="0079591A" w:rsidP="0079591A">
      <w:pPr>
        <w:jc w:val="both"/>
        <w:rPr>
          <w:rFonts w:ascii="Arial" w:hAnsi="Arial" w:cs="Arial"/>
          <w:color w:val="58595B"/>
          <w:lang w:val="it-IT"/>
        </w:rPr>
      </w:pPr>
      <w:r w:rsidRPr="00487692">
        <w:rPr>
          <w:rFonts w:ascii="Arial" w:hAnsi="Arial"/>
          <w:color w:val="0055A4"/>
          <w:sz w:val="18"/>
          <w:szCs w:val="18"/>
          <w:lang w:val="it-IT"/>
        </w:rPr>
        <w:t>Goodyear</w:t>
      </w:r>
    </w:p>
    <w:p w14:paraId="3D39136A" w14:textId="77777777" w:rsidR="0079591A" w:rsidRPr="00487692" w:rsidRDefault="0079591A" w:rsidP="0079591A">
      <w:pPr>
        <w:jc w:val="both"/>
        <w:rPr>
          <w:rFonts w:ascii="Arial" w:hAnsi="Arial" w:cs="Arial"/>
          <w:color w:val="404040"/>
          <w:sz w:val="18"/>
          <w:szCs w:val="18"/>
          <w:lang w:val="it-IT"/>
        </w:rPr>
      </w:pPr>
      <w:r w:rsidRPr="00487692">
        <w:rPr>
          <w:rFonts w:ascii="Arial" w:hAnsi="Arial"/>
          <w:color w:val="404040"/>
          <w:sz w:val="18"/>
          <w:szCs w:val="18"/>
          <w:lang w:val="it-IT"/>
        </w:rPr>
        <w:t xml:space="preserve">Goodyear è una delle principali aziende costruttrici di pneumatici del mondo. Ha un organico di circa 64.000 dipendenti e fabbrica i suoi prodotti in 48 stabilimenti in 22 paesi del mondo. I suoi due Centri di Innovazione, ad Akron, nello Stato dell’Ohio (USA), e a Colmar-Berg, in Lussemburgo, si impegnano per sviluppare prodotti e servizi all'avanguardia, che costituiscono un punto di riferimento per l’industria in termini di prestazioni e tecnologie. Per maggiori informazioni su Goodyear e i suoi prodotti, visitare il sito </w:t>
      </w:r>
      <w:hyperlink r:id="rId8" w:history="1">
        <w:r w:rsidRPr="00487692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https://www.goodyear.eu/corporate_emea/</w:t>
        </w:r>
      </w:hyperlink>
      <w:r w:rsidRPr="00487692">
        <w:rPr>
          <w:rFonts w:ascii="Arial" w:hAnsi="Arial" w:cs="Arial"/>
          <w:color w:val="404040"/>
          <w:sz w:val="18"/>
          <w:szCs w:val="18"/>
          <w:lang w:val="it-IT"/>
        </w:rPr>
        <w:t xml:space="preserve">.   </w:t>
      </w:r>
    </w:p>
    <w:p w14:paraId="51AA9A94" w14:textId="77777777" w:rsidR="0079591A" w:rsidRPr="00487692" w:rsidRDefault="0079591A" w:rsidP="0079591A">
      <w:pPr>
        <w:jc w:val="both"/>
        <w:rPr>
          <w:rFonts w:ascii="Arial" w:hAnsi="Arial" w:cs="Arial"/>
          <w:color w:val="404040"/>
          <w:sz w:val="18"/>
          <w:szCs w:val="18"/>
          <w:lang w:val="it-IT"/>
        </w:rPr>
      </w:pPr>
      <w:r w:rsidRPr="00487692">
        <w:rPr>
          <w:rFonts w:ascii="Arial" w:hAnsi="Arial"/>
          <w:color w:val="0055A4"/>
          <w:sz w:val="18"/>
          <w:szCs w:val="18"/>
          <w:lang w:val="it-IT"/>
        </w:rPr>
        <w:t xml:space="preserve">Per ottenere altre immagini, </w:t>
      </w:r>
      <w:r w:rsidRPr="00487692">
        <w:rPr>
          <w:rFonts w:ascii="Arial" w:hAnsi="Arial"/>
          <w:color w:val="404040"/>
          <w:sz w:val="18"/>
          <w:szCs w:val="18"/>
          <w:lang w:val="it-IT"/>
        </w:rPr>
        <w:t xml:space="preserve">visitate la </w:t>
      </w:r>
      <w:proofErr w:type="spellStart"/>
      <w:r w:rsidRPr="00487692">
        <w:rPr>
          <w:rFonts w:ascii="Arial" w:hAnsi="Arial"/>
          <w:color w:val="404040"/>
          <w:sz w:val="18"/>
          <w:szCs w:val="18"/>
          <w:lang w:val="it-IT"/>
        </w:rPr>
        <w:t>newsroom</w:t>
      </w:r>
      <w:proofErr w:type="spellEnd"/>
      <w:r w:rsidRPr="00487692">
        <w:rPr>
          <w:rFonts w:ascii="Arial" w:hAnsi="Arial"/>
          <w:color w:val="404040"/>
          <w:sz w:val="18"/>
          <w:szCs w:val="18"/>
          <w:lang w:val="it-IT"/>
        </w:rPr>
        <w:t xml:space="preserve"> online: </w:t>
      </w:r>
      <w:hyperlink r:id="rId9" w:history="1">
        <w:r w:rsidRPr="00487692">
          <w:rPr>
            <w:rFonts w:ascii="Arial" w:hAnsi="Arial"/>
            <w:color w:val="404040"/>
            <w:sz w:val="18"/>
            <w:szCs w:val="18"/>
            <w:lang w:val="it-IT"/>
          </w:rPr>
          <w:t>http://news.goodyear.eu</w:t>
        </w:r>
      </w:hyperlink>
      <w:r w:rsidRPr="00487692">
        <w:rPr>
          <w:rFonts w:ascii="Arial" w:hAnsi="Arial"/>
          <w:color w:val="404040"/>
          <w:sz w:val="18"/>
          <w:szCs w:val="18"/>
          <w:lang w:val="it-IT"/>
        </w:rPr>
        <w:t xml:space="preserve">.  </w:t>
      </w:r>
    </w:p>
    <w:p w14:paraId="18F90E23" w14:textId="77777777" w:rsidR="0079591A" w:rsidRPr="00487692" w:rsidRDefault="0079591A" w:rsidP="0079591A">
      <w:pPr>
        <w:rPr>
          <w:rFonts w:ascii="Arial" w:hAnsi="Arial" w:cs="Arial"/>
          <w:color w:val="404040"/>
          <w:sz w:val="18"/>
          <w:szCs w:val="18"/>
          <w:lang w:val="it-IT"/>
        </w:rPr>
      </w:pPr>
      <w:r w:rsidRPr="00487692">
        <w:rPr>
          <w:rFonts w:ascii="Arial" w:hAnsi="Arial"/>
          <w:color w:val="0055A4"/>
          <w:sz w:val="18"/>
          <w:szCs w:val="18"/>
          <w:lang w:val="it-IT"/>
        </w:rPr>
        <w:t xml:space="preserve">Seguiteci </w:t>
      </w:r>
      <w:r w:rsidRPr="00487692">
        <w:rPr>
          <w:rFonts w:ascii="Arial" w:hAnsi="Arial"/>
          <w:color w:val="404040"/>
          <w:sz w:val="18"/>
          <w:szCs w:val="18"/>
          <w:lang w:val="it-IT"/>
        </w:rPr>
        <w:t xml:space="preserve">su Twitter </w:t>
      </w:r>
      <w:hyperlink r:id="rId10" w:history="1">
        <w:r w:rsidRPr="00487692">
          <w:rPr>
            <w:rStyle w:val="Collegamentoipertestuale"/>
            <w:rFonts w:ascii="Arial" w:hAnsi="Arial"/>
            <w:sz w:val="18"/>
            <w:szCs w:val="18"/>
            <w:lang w:val="it-IT"/>
          </w:rPr>
          <w:t>@</w:t>
        </w:r>
        <w:proofErr w:type="spellStart"/>
        <w:r w:rsidRPr="00487692">
          <w:rPr>
            <w:rStyle w:val="Collegamentoipertestuale"/>
            <w:rFonts w:ascii="Arial" w:hAnsi="Arial"/>
            <w:sz w:val="18"/>
            <w:szCs w:val="18"/>
            <w:lang w:val="it-IT"/>
          </w:rPr>
          <w:t>Goodyear_Italia</w:t>
        </w:r>
        <w:proofErr w:type="spellEnd"/>
      </w:hyperlink>
      <w:r w:rsidRPr="00487692">
        <w:rPr>
          <w:rFonts w:ascii="Arial" w:hAnsi="Arial"/>
          <w:color w:val="404040"/>
          <w:sz w:val="18"/>
          <w:szCs w:val="18"/>
          <w:lang w:val="it-IT"/>
        </w:rPr>
        <w:t xml:space="preserve"> e unitevi al nostro ThinkGoodMobility group su LinkedIn. </w:t>
      </w:r>
    </w:p>
    <w:p w14:paraId="65D2F513" w14:textId="48A5EEC9" w:rsidR="000054C9" w:rsidRPr="006821FB" w:rsidRDefault="000054C9" w:rsidP="00BD672A">
      <w:pPr>
        <w:rPr>
          <w:rFonts w:ascii="Arial" w:hAnsi="Arial" w:cs="Arial"/>
          <w:color w:val="404040"/>
          <w:sz w:val="18"/>
          <w:szCs w:val="18"/>
          <w:lang w:val="it-IT"/>
        </w:rPr>
      </w:pPr>
      <w:r w:rsidRPr="006821FB">
        <w:rPr>
          <w:rFonts w:ascii="Arial" w:hAnsi="Arial" w:cs="Arial"/>
          <w:color w:val="404040"/>
          <w:sz w:val="18"/>
          <w:szCs w:val="18"/>
          <w:lang w:val="it-IT"/>
        </w:rPr>
        <w:t xml:space="preserve">   </w:t>
      </w:r>
    </w:p>
    <w:p w14:paraId="4C7BC9DC" w14:textId="77777777" w:rsidR="008C713B" w:rsidRPr="006821FB" w:rsidRDefault="008C713B">
      <w:pPr>
        <w:rPr>
          <w:lang w:val="it-IT"/>
        </w:rPr>
      </w:pPr>
    </w:p>
    <w:sectPr w:rsidR="008C713B" w:rsidRPr="006821FB">
      <w:head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50FA5" w14:textId="77777777" w:rsidR="000F5C26" w:rsidRDefault="000F5C26" w:rsidP="00C20EE5">
      <w:pPr>
        <w:spacing w:after="0" w:line="240" w:lineRule="auto"/>
      </w:pPr>
      <w:r>
        <w:separator/>
      </w:r>
    </w:p>
  </w:endnote>
  <w:endnote w:type="continuationSeparator" w:id="0">
    <w:p w14:paraId="35352F5C" w14:textId="77777777" w:rsidR="000F5C26" w:rsidRDefault="000F5C26" w:rsidP="00C2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E1E49" w14:textId="77777777" w:rsidR="000F5C26" w:rsidRDefault="000F5C26" w:rsidP="00C20EE5">
      <w:pPr>
        <w:spacing w:after="0" w:line="240" w:lineRule="auto"/>
      </w:pPr>
      <w:r>
        <w:separator/>
      </w:r>
    </w:p>
  </w:footnote>
  <w:footnote w:type="continuationSeparator" w:id="0">
    <w:p w14:paraId="20F560AD" w14:textId="77777777" w:rsidR="000F5C26" w:rsidRDefault="000F5C26" w:rsidP="00C20EE5">
      <w:pPr>
        <w:spacing w:after="0" w:line="240" w:lineRule="auto"/>
      </w:pPr>
      <w:r>
        <w:continuationSeparator/>
      </w:r>
    </w:p>
  </w:footnote>
  <w:footnote w:id="1">
    <w:p w14:paraId="31994FEC" w14:textId="510A03AB" w:rsidR="005D0192" w:rsidRPr="00C36FBC" w:rsidRDefault="005D0192">
      <w:pPr>
        <w:pStyle w:val="Testonotaapidipagina"/>
        <w:rPr>
          <w:lang w:val="it-IT"/>
        </w:rPr>
      </w:pPr>
      <w:r w:rsidRPr="00C36FBC">
        <w:rPr>
          <w:rStyle w:val="Rimandonotaapidipagina"/>
          <w:sz w:val="18"/>
        </w:rPr>
        <w:footnoteRef/>
      </w:r>
      <w:r w:rsidRPr="00C36FBC">
        <w:rPr>
          <w:sz w:val="18"/>
          <w:lang w:val="it-IT"/>
        </w:rPr>
        <w:t xml:space="preserve"> Pub</w:t>
      </w:r>
      <w:r w:rsidR="00865C04" w:rsidRPr="00C36FBC">
        <w:rPr>
          <w:sz w:val="18"/>
          <w:lang w:val="it-IT"/>
        </w:rPr>
        <w:t xml:space="preserve">blicato da </w:t>
      </w:r>
      <w:r w:rsidRPr="00C36FBC">
        <w:rPr>
          <w:sz w:val="18"/>
          <w:lang w:val="it-IT"/>
        </w:rPr>
        <w:t xml:space="preserve">Auto </w:t>
      </w:r>
      <w:proofErr w:type="spellStart"/>
      <w:r w:rsidRPr="00C36FBC">
        <w:rPr>
          <w:sz w:val="18"/>
          <w:lang w:val="it-IT"/>
        </w:rPr>
        <w:t>Bild</w:t>
      </w:r>
      <w:proofErr w:type="spellEnd"/>
      <w:r w:rsidRPr="00C36FBC">
        <w:rPr>
          <w:sz w:val="18"/>
          <w:lang w:val="it-IT"/>
        </w:rPr>
        <w:t xml:space="preserve"> </w:t>
      </w:r>
      <w:proofErr w:type="spellStart"/>
      <w:r w:rsidRPr="00C36FBC">
        <w:rPr>
          <w:sz w:val="18"/>
          <w:lang w:val="it-IT"/>
        </w:rPr>
        <w:t>allrad</w:t>
      </w:r>
      <w:proofErr w:type="spellEnd"/>
      <w:r w:rsidRPr="00C36FBC">
        <w:rPr>
          <w:sz w:val="18"/>
          <w:lang w:val="it-IT"/>
        </w:rPr>
        <w:t xml:space="preserve"> </w:t>
      </w:r>
      <w:r w:rsidR="00865C04" w:rsidRPr="00C36FBC">
        <w:rPr>
          <w:sz w:val="18"/>
          <w:lang w:val="it-IT"/>
        </w:rPr>
        <w:t>il 5 ottobre</w:t>
      </w:r>
      <w:r w:rsidRPr="00C36FBC">
        <w:rPr>
          <w:sz w:val="18"/>
          <w:lang w:val="it-IT"/>
        </w:rPr>
        <w:t xml:space="preserve"> 2018, </w:t>
      </w:r>
      <w:r w:rsidR="00865C04" w:rsidRPr="00C36FBC">
        <w:rPr>
          <w:sz w:val="18"/>
          <w:lang w:val="it-IT"/>
        </w:rPr>
        <w:t>numero</w:t>
      </w:r>
      <w:r w:rsidRPr="00C36FBC">
        <w:rPr>
          <w:sz w:val="18"/>
          <w:lang w:val="it-IT"/>
        </w:rPr>
        <w:t xml:space="preserve"> 11. 10 </w:t>
      </w:r>
      <w:r w:rsidR="00865C04" w:rsidRPr="00C36FBC">
        <w:rPr>
          <w:sz w:val="18"/>
          <w:lang w:val="it-IT"/>
        </w:rPr>
        <w:t>pneumatici testat</w:t>
      </w:r>
      <w:r w:rsidR="00C36FBC">
        <w:rPr>
          <w:sz w:val="18"/>
          <w:lang w:val="it-IT"/>
        </w:rPr>
        <w:t>i</w:t>
      </w:r>
      <w:r w:rsidR="00865C04" w:rsidRPr="00C36FBC">
        <w:rPr>
          <w:sz w:val="18"/>
          <w:lang w:val="it-IT"/>
        </w:rPr>
        <w:t xml:space="preserve">, </w:t>
      </w:r>
      <w:r w:rsidR="00C36FBC">
        <w:rPr>
          <w:sz w:val="18"/>
          <w:lang w:val="it-IT"/>
        </w:rPr>
        <w:t>1°</w:t>
      </w:r>
      <w:r w:rsidR="00865C04" w:rsidRPr="00C36FBC">
        <w:rPr>
          <w:sz w:val="18"/>
          <w:lang w:val="it-IT"/>
        </w:rPr>
        <w:t xml:space="preserve"> posto a pari merito con il P</w:t>
      </w:r>
      <w:r w:rsidRPr="00C36FBC">
        <w:rPr>
          <w:sz w:val="18"/>
          <w:lang w:val="it-IT"/>
        </w:rPr>
        <w:t xml:space="preserve">irelli </w:t>
      </w:r>
      <w:proofErr w:type="spellStart"/>
      <w:r w:rsidRPr="00C36FBC">
        <w:rPr>
          <w:sz w:val="18"/>
          <w:lang w:val="it-IT"/>
        </w:rPr>
        <w:t>Scorpion</w:t>
      </w:r>
      <w:proofErr w:type="spellEnd"/>
      <w:r w:rsidRPr="00C36FBC">
        <w:rPr>
          <w:sz w:val="18"/>
          <w:lang w:val="it-IT"/>
        </w:rPr>
        <w:t xml:space="preserve"> </w:t>
      </w:r>
      <w:proofErr w:type="spellStart"/>
      <w:r w:rsidRPr="00C36FBC">
        <w:rPr>
          <w:sz w:val="18"/>
          <w:lang w:val="it-IT"/>
        </w:rPr>
        <w:t>Winter</w:t>
      </w:r>
      <w:proofErr w:type="spellEnd"/>
      <w:r w:rsidRPr="00C36FBC">
        <w:rPr>
          <w:sz w:val="18"/>
          <w:lang w:val="it-IT"/>
        </w:rPr>
        <w:t xml:space="preserve">. </w:t>
      </w:r>
      <w:r w:rsidR="00C36FBC">
        <w:rPr>
          <w:sz w:val="18"/>
          <w:lang w:val="it-IT"/>
        </w:rPr>
        <w:t>Misura</w:t>
      </w:r>
      <w:r w:rsidR="00865C04" w:rsidRPr="00C36FBC">
        <w:rPr>
          <w:sz w:val="18"/>
          <w:lang w:val="it-IT"/>
        </w:rPr>
        <w:t xml:space="preserve"> testat</w:t>
      </w:r>
      <w:r w:rsidR="00C36FBC">
        <w:rPr>
          <w:sz w:val="18"/>
          <w:lang w:val="it-IT"/>
        </w:rPr>
        <w:t>a</w:t>
      </w:r>
      <w:r w:rsidRPr="00C36FBC">
        <w:rPr>
          <w:sz w:val="18"/>
          <w:lang w:val="it-IT"/>
        </w:rPr>
        <w:t xml:space="preserve">: 235/60 R18, </w:t>
      </w:r>
      <w:r w:rsidR="00865C04" w:rsidRPr="00C36FBC">
        <w:rPr>
          <w:sz w:val="18"/>
          <w:lang w:val="it-IT"/>
        </w:rPr>
        <w:t>veicolo testato</w:t>
      </w:r>
      <w:r w:rsidRPr="00C36FBC">
        <w:rPr>
          <w:sz w:val="18"/>
          <w:lang w:val="it-IT"/>
        </w:rPr>
        <w:t xml:space="preserve">: Audi Q5.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BC9E2" w14:textId="7549753F" w:rsidR="00C20EE5" w:rsidRDefault="00DA1E3B">
    <w:pPr>
      <w:pStyle w:val="Intestazione"/>
    </w:pPr>
    <w:r>
      <w:rPr>
        <w:noProof/>
        <w:lang w:val="fr-FR" w:eastAsia="fr-F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C7BC9F0" wp14:editId="3483E72A">
              <wp:simplePos x="0" y="0"/>
              <wp:positionH relativeFrom="margin">
                <wp:posOffset>-90170</wp:posOffset>
              </wp:positionH>
              <wp:positionV relativeFrom="paragraph">
                <wp:posOffset>448945</wp:posOffset>
              </wp:positionV>
              <wp:extent cx="3223895" cy="295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389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7BC9F6" w14:textId="62B334C8" w:rsidR="00C20EE5" w:rsidRPr="00C20EE5" w:rsidRDefault="00DA1E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7BC9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1pt;margin-top:35.35pt;width:253.8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" filled="f" stroked="f">
              <v:textbox>
                <w:txbxContent>
                  <w:p w14:paraId="4C7BC9F6" w14:textId="62B334C8" w:rsidR="00C20EE5" w:rsidRPr="00C20EE5" w:rsidRDefault="00DA1E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  <w:t>COMUNICATO STAMPA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17C0C"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4C7BC9E8" wp14:editId="4C7BC9E9">
          <wp:simplePos x="0" y="0"/>
          <wp:positionH relativeFrom="column">
            <wp:posOffset>4024630</wp:posOffset>
          </wp:positionH>
          <wp:positionV relativeFrom="paragraph">
            <wp:posOffset>1245235</wp:posOffset>
          </wp:positionV>
          <wp:extent cx="2152650" cy="2222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jpg"/>
                  <pic:cNvPicPr/>
                </pic:nvPicPr>
                <pic:blipFill rotWithShape="1"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027"/>
                  <a:stretch/>
                </pic:blipFill>
                <pic:spPr bwMode="auto">
                  <a:xfrm>
                    <a:off x="0" y="0"/>
                    <a:ext cx="2152650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C0C">
      <w:rPr>
        <w:noProof/>
        <w:lang w:val="fr-FR" w:eastAsia="fr-FR"/>
      </w:rPr>
      <w:drawing>
        <wp:anchor distT="0" distB="0" distL="114300" distR="114300" simplePos="0" relativeHeight="251666432" behindDoc="0" locked="0" layoutInCell="1" allowOverlap="1" wp14:anchorId="4C7BC9EA" wp14:editId="4C7BC9EB">
          <wp:simplePos x="0" y="0"/>
          <wp:positionH relativeFrom="page">
            <wp:posOffset>4943475</wp:posOffset>
          </wp:positionH>
          <wp:positionV relativeFrom="paragraph">
            <wp:posOffset>733425</wp:posOffset>
          </wp:positionV>
          <wp:extent cx="2194560" cy="5238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2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CB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7BC9EC" wp14:editId="4C7BC9ED">
              <wp:simplePos x="0" y="0"/>
              <wp:positionH relativeFrom="margin">
                <wp:align>left</wp:align>
              </wp:positionH>
              <wp:positionV relativeFrom="paragraph">
                <wp:posOffset>819149</wp:posOffset>
              </wp:positionV>
              <wp:extent cx="4029075" cy="9525"/>
              <wp:effectExtent l="0" t="19050" r="47625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29075" cy="9525"/>
                      </a:xfrm>
                      <a:prstGeom prst="line">
                        <a:avLst/>
                      </a:prstGeom>
                      <a:ln w="57150">
                        <a:solidFill>
                          <a:srgbClr val="0055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25709F48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4.5pt" to="317.2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" strokecolor="#0055a4" strokeweight="4.5pt">
              <v:stroke joinstyle="miter"/>
              <w10:wrap anchorx="margin"/>
            </v:line>
          </w:pict>
        </mc:Fallback>
      </mc:AlternateContent>
    </w:r>
    <w:r w:rsidR="004E708A">
      <w:rPr>
        <w:noProof/>
        <w:lang w:val="fr-FR" w:eastAsia="fr-FR"/>
      </w:rPr>
      <w:drawing>
        <wp:anchor distT="0" distB="0" distL="114300" distR="114300" simplePos="0" relativeHeight="251659263" behindDoc="0" locked="0" layoutInCell="1" allowOverlap="1" wp14:anchorId="4C7BC9F2" wp14:editId="1E23E4AE">
          <wp:simplePos x="0" y="0"/>
          <wp:positionH relativeFrom="column">
            <wp:posOffset>-890270</wp:posOffset>
          </wp:positionH>
          <wp:positionV relativeFrom="paragraph">
            <wp:posOffset>-447675</wp:posOffset>
          </wp:positionV>
          <wp:extent cx="7772400" cy="2181225"/>
          <wp:effectExtent l="0" t="0" r="0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AN_8267sq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078" b="25858"/>
                  <a:stretch/>
                </pic:blipFill>
                <pic:spPr bwMode="auto">
                  <a:xfrm>
                    <a:off x="0" y="0"/>
                    <a:ext cx="7772400" cy="2181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7BC9E3" w14:textId="77777777" w:rsidR="00C20EE5" w:rsidRDefault="00C20E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D144D"/>
    <w:multiLevelType w:val="hybridMultilevel"/>
    <w:tmpl w:val="0C8E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F3B58"/>
    <w:multiLevelType w:val="hybridMultilevel"/>
    <w:tmpl w:val="9AC86936"/>
    <w:lvl w:ilvl="0" w:tplc="C77C8A06">
      <w:start w:val="2018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4D6"/>
    <w:rsid w:val="000054C9"/>
    <w:rsid w:val="000F5C26"/>
    <w:rsid w:val="00142038"/>
    <w:rsid w:val="00154582"/>
    <w:rsid w:val="0016560C"/>
    <w:rsid w:val="001E150D"/>
    <w:rsid w:val="001E7F5F"/>
    <w:rsid w:val="00254059"/>
    <w:rsid w:val="00330CB1"/>
    <w:rsid w:val="00344E12"/>
    <w:rsid w:val="003B7FCC"/>
    <w:rsid w:val="003F6483"/>
    <w:rsid w:val="0040096E"/>
    <w:rsid w:val="00417C0C"/>
    <w:rsid w:val="00487692"/>
    <w:rsid w:val="004E708A"/>
    <w:rsid w:val="00533ADE"/>
    <w:rsid w:val="005A0FB4"/>
    <w:rsid w:val="005D0192"/>
    <w:rsid w:val="00601FCB"/>
    <w:rsid w:val="00647914"/>
    <w:rsid w:val="006821FB"/>
    <w:rsid w:val="006B413B"/>
    <w:rsid w:val="00764FD4"/>
    <w:rsid w:val="0079591A"/>
    <w:rsid w:val="007D247E"/>
    <w:rsid w:val="00806346"/>
    <w:rsid w:val="00807883"/>
    <w:rsid w:val="00865C04"/>
    <w:rsid w:val="008C713B"/>
    <w:rsid w:val="009124D6"/>
    <w:rsid w:val="00A83189"/>
    <w:rsid w:val="00AC6998"/>
    <w:rsid w:val="00AF44E4"/>
    <w:rsid w:val="00B20621"/>
    <w:rsid w:val="00B232A4"/>
    <w:rsid w:val="00BD672A"/>
    <w:rsid w:val="00BF5ABD"/>
    <w:rsid w:val="00C20EE5"/>
    <w:rsid w:val="00C265A9"/>
    <w:rsid w:val="00C36FBC"/>
    <w:rsid w:val="00C45DD6"/>
    <w:rsid w:val="00C81F25"/>
    <w:rsid w:val="00D01021"/>
    <w:rsid w:val="00D258E8"/>
    <w:rsid w:val="00DA1E3B"/>
    <w:rsid w:val="00DE22A2"/>
    <w:rsid w:val="00E34D9F"/>
    <w:rsid w:val="00E60451"/>
    <w:rsid w:val="00EF1C19"/>
    <w:rsid w:val="00EF3E4A"/>
    <w:rsid w:val="00FB2F17"/>
    <w:rsid w:val="00FE22FD"/>
    <w:rsid w:val="00FE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7BC9D1"/>
  <w15:chartTrackingRefBased/>
  <w15:docId w15:val="{A5B02641-E01F-4D6C-8FF8-252EB2BB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71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EE5"/>
  </w:style>
  <w:style w:type="paragraph" w:styleId="Pidipagina">
    <w:name w:val="footer"/>
    <w:basedOn w:val="Normale"/>
    <w:link w:val="PidipaginaCarattere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EE5"/>
  </w:style>
  <w:style w:type="character" w:styleId="Collegamentoipertestuale">
    <w:name w:val="Hyperlink"/>
    <w:basedOn w:val="Carpredefinitoparagrafo"/>
    <w:uiPriority w:val="99"/>
    <w:unhideWhenUsed/>
    <w:rsid w:val="000054C9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0054C9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D019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D019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D019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64FD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year.eu/corporate_eme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Goodyear_Ital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.goodyear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862E5-B837-498C-B43C-905BC252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Roelants</dc:creator>
  <cp:keywords/>
  <dc:description/>
  <cp:lastModifiedBy>Andrea Scaliti</cp:lastModifiedBy>
  <cp:revision>3</cp:revision>
  <cp:lastPrinted>2018-10-04T12:47:00Z</cp:lastPrinted>
  <dcterms:created xsi:type="dcterms:W3CDTF">2018-10-08T16:10:00Z</dcterms:created>
  <dcterms:modified xsi:type="dcterms:W3CDTF">2018-10-19T14:53:00Z</dcterms:modified>
</cp:coreProperties>
</file>