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88B58" w14:textId="781F346A" w:rsidR="00EF2093" w:rsidRPr="00831430" w:rsidRDefault="00E820DF" w:rsidP="000B13B5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color w:val="0055A4"/>
          <w:sz w:val="30"/>
          <w:szCs w:val="30"/>
          <w:lang w:val="it-IT"/>
        </w:rPr>
      </w:pPr>
      <w:r w:rsidRPr="00831430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Goodyear </w:t>
      </w:r>
      <w:r w:rsidR="008A26A4" w:rsidRPr="00831430">
        <w:rPr>
          <w:rFonts w:ascii="Arial" w:hAnsi="Arial" w:cs="Arial"/>
          <w:b/>
          <w:color w:val="0055A4"/>
          <w:sz w:val="30"/>
          <w:szCs w:val="30"/>
          <w:lang w:val="it-IT"/>
        </w:rPr>
        <w:t>premiata da</w:t>
      </w:r>
      <w:r w:rsidRPr="00831430">
        <w:rPr>
          <w:rFonts w:ascii="Arial" w:hAnsi="Arial" w:cs="Arial"/>
          <w:b/>
          <w:color w:val="0055A4"/>
          <w:sz w:val="30"/>
          <w:szCs w:val="30"/>
          <w:lang w:val="it-IT"/>
        </w:rPr>
        <w:t xml:space="preserve"> Subaru </w:t>
      </w:r>
      <w:r w:rsidR="008A26A4" w:rsidRPr="00831430">
        <w:rPr>
          <w:rFonts w:ascii="Arial" w:hAnsi="Arial" w:cs="Arial"/>
          <w:b/>
          <w:color w:val="0055A4"/>
          <w:sz w:val="30"/>
          <w:szCs w:val="30"/>
          <w:lang w:val="it-IT"/>
        </w:rPr>
        <w:t>per le sue performance eccellenti</w:t>
      </w:r>
    </w:p>
    <w:p w14:paraId="027380CA" w14:textId="77777777" w:rsidR="00EF2093" w:rsidRPr="002C7780" w:rsidRDefault="00EF2093" w:rsidP="000B13B5">
      <w:pPr>
        <w:autoSpaceDE w:val="0"/>
        <w:autoSpaceDN w:val="0"/>
        <w:spacing w:line="360" w:lineRule="auto"/>
        <w:jc w:val="both"/>
        <w:rPr>
          <w:rFonts w:ascii="Arial" w:hAnsi="Arial" w:cs="Arial"/>
          <w:sz w:val="8"/>
          <w:lang w:val="it-IT"/>
        </w:rPr>
      </w:pPr>
    </w:p>
    <w:p w14:paraId="1ED7DB1A" w14:textId="608BBD90" w:rsidR="00E820DF" w:rsidRPr="00831430" w:rsidRDefault="00E820DF" w:rsidP="00E820DF">
      <w:pPr>
        <w:autoSpaceDE w:val="0"/>
        <w:autoSpaceDN w:val="0"/>
        <w:spacing w:line="360" w:lineRule="auto"/>
        <w:jc w:val="both"/>
        <w:rPr>
          <w:rFonts w:ascii="Arial" w:hAnsi="Arial" w:cs="Arial"/>
          <w:lang w:val="it-IT"/>
        </w:rPr>
      </w:pPr>
      <w:bookmarkStart w:id="0" w:name="_Hlk511202371"/>
      <w:r w:rsidRPr="00831430">
        <w:rPr>
          <w:rFonts w:ascii="Arial" w:hAnsi="Arial" w:cs="Arial"/>
          <w:lang w:val="it-IT"/>
        </w:rPr>
        <w:t xml:space="preserve">Goodyear </w:t>
      </w:r>
      <w:r w:rsidR="005C7B94" w:rsidRPr="00831430">
        <w:rPr>
          <w:rFonts w:ascii="Arial" w:hAnsi="Arial" w:cs="Arial"/>
          <w:lang w:val="it-IT"/>
        </w:rPr>
        <w:t xml:space="preserve">è stata premiata </w:t>
      </w:r>
      <w:r w:rsidR="004219E5">
        <w:rPr>
          <w:rFonts w:ascii="Arial" w:hAnsi="Arial" w:cs="Arial"/>
          <w:lang w:val="it-IT"/>
        </w:rPr>
        <w:t xml:space="preserve">in USA </w:t>
      </w:r>
      <w:r w:rsidR="005C7B94" w:rsidRPr="00831430">
        <w:rPr>
          <w:rFonts w:ascii="Arial" w:hAnsi="Arial" w:cs="Arial"/>
          <w:lang w:val="it-IT"/>
        </w:rPr>
        <w:t>da S</w:t>
      </w:r>
      <w:r w:rsidRPr="00831430">
        <w:rPr>
          <w:rFonts w:ascii="Arial" w:hAnsi="Arial" w:cs="Arial"/>
          <w:lang w:val="it-IT"/>
        </w:rPr>
        <w:t xml:space="preserve">ubaru </w:t>
      </w:r>
      <w:r w:rsidR="005C7B94" w:rsidRPr="00831430">
        <w:rPr>
          <w:rFonts w:ascii="Arial" w:hAnsi="Arial" w:cs="Arial"/>
          <w:lang w:val="it-IT"/>
        </w:rPr>
        <w:t>con l’</w:t>
      </w:r>
      <w:proofErr w:type="spellStart"/>
      <w:r w:rsidRPr="00831430">
        <w:rPr>
          <w:rFonts w:ascii="Arial" w:hAnsi="Arial" w:cs="Arial"/>
          <w:lang w:val="it-IT"/>
        </w:rPr>
        <w:t>Excellent</w:t>
      </w:r>
      <w:proofErr w:type="spellEnd"/>
      <w:r w:rsidRPr="00831430">
        <w:rPr>
          <w:rFonts w:ascii="Arial" w:hAnsi="Arial" w:cs="Arial"/>
          <w:lang w:val="it-IT"/>
        </w:rPr>
        <w:t xml:space="preserve"> Performance Award</w:t>
      </w:r>
      <w:r w:rsidR="005C7B94" w:rsidRPr="00831430">
        <w:rPr>
          <w:rFonts w:ascii="Arial" w:hAnsi="Arial" w:cs="Arial"/>
          <w:lang w:val="it-IT"/>
        </w:rPr>
        <w:t>,</w:t>
      </w:r>
      <w:r w:rsidR="002B24B5" w:rsidRPr="00831430">
        <w:rPr>
          <w:rFonts w:ascii="Arial" w:hAnsi="Arial" w:cs="Arial"/>
          <w:lang w:val="it-IT"/>
        </w:rPr>
        <w:t xml:space="preserve"> </w:t>
      </w:r>
      <w:r w:rsidR="004219E5">
        <w:rPr>
          <w:rFonts w:ascii="Arial" w:hAnsi="Arial" w:cs="Arial"/>
          <w:lang w:val="it-IT"/>
        </w:rPr>
        <w:t>per</w:t>
      </w:r>
      <w:r w:rsidR="002B24B5" w:rsidRPr="00831430">
        <w:rPr>
          <w:rFonts w:ascii="Arial" w:hAnsi="Arial" w:cs="Arial"/>
          <w:lang w:val="it-IT"/>
        </w:rPr>
        <w:t xml:space="preserve"> </w:t>
      </w:r>
      <w:r w:rsidR="004219E5">
        <w:rPr>
          <w:rFonts w:ascii="Arial" w:hAnsi="Arial" w:cs="Arial"/>
          <w:lang w:val="it-IT"/>
        </w:rPr>
        <w:t>l’</w:t>
      </w:r>
      <w:r w:rsidR="005C7B94" w:rsidRPr="00831430">
        <w:rPr>
          <w:rFonts w:ascii="Arial" w:hAnsi="Arial" w:cs="Arial"/>
          <w:lang w:val="it-IT"/>
        </w:rPr>
        <w:t xml:space="preserve">eccellenza </w:t>
      </w:r>
      <w:r w:rsidR="004219E5">
        <w:rPr>
          <w:rFonts w:ascii="Arial" w:hAnsi="Arial" w:cs="Arial"/>
          <w:lang w:val="it-IT"/>
        </w:rPr>
        <w:t xml:space="preserve">maturata </w:t>
      </w:r>
      <w:r w:rsidR="005C7B94" w:rsidRPr="00831430">
        <w:rPr>
          <w:rFonts w:ascii="Arial" w:hAnsi="Arial" w:cs="Arial"/>
          <w:lang w:val="it-IT"/>
        </w:rPr>
        <w:t>nelle consegne e nella fornitura di ricambi</w:t>
      </w:r>
      <w:r w:rsidRPr="00831430">
        <w:rPr>
          <w:rFonts w:ascii="Arial" w:hAnsi="Arial" w:cs="Arial"/>
          <w:lang w:val="it-IT"/>
        </w:rPr>
        <w:t xml:space="preserve">. </w:t>
      </w:r>
      <w:r w:rsidR="002B24B5" w:rsidRPr="00831430">
        <w:rPr>
          <w:rFonts w:ascii="Arial" w:hAnsi="Arial" w:cs="Arial"/>
          <w:lang w:val="it-IT"/>
        </w:rPr>
        <w:t xml:space="preserve">Questo </w:t>
      </w:r>
      <w:r w:rsidR="007B6607">
        <w:rPr>
          <w:rFonts w:ascii="Arial" w:hAnsi="Arial" w:cs="Arial"/>
          <w:lang w:val="it-IT"/>
        </w:rPr>
        <w:t>premio</w:t>
      </w:r>
      <w:r w:rsidR="005C7B94" w:rsidRPr="00831430">
        <w:rPr>
          <w:rFonts w:ascii="Arial" w:hAnsi="Arial" w:cs="Arial"/>
          <w:lang w:val="it-IT"/>
        </w:rPr>
        <w:t xml:space="preserve"> </w:t>
      </w:r>
      <w:r w:rsidR="002C7780">
        <w:rPr>
          <w:rFonts w:ascii="Arial" w:hAnsi="Arial" w:cs="Arial"/>
          <w:lang w:val="it-IT"/>
        </w:rPr>
        <w:t>riconosce a</w:t>
      </w:r>
      <w:r w:rsidR="005C7B94" w:rsidRPr="00831430">
        <w:rPr>
          <w:rFonts w:ascii="Arial" w:hAnsi="Arial" w:cs="Arial"/>
          <w:lang w:val="it-IT"/>
        </w:rPr>
        <w:t xml:space="preserve"> Goodyear </w:t>
      </w:r>
      <w:r w:rsidR="002C7780">
        <w:rPr>
          <w:rFonts w:ascii="Arial" w:hAnsi="Arial" w:cs="Arial"/>
          <w:lang w:val="it-IT"/>
        </w:rPr>
        <w:t xml:space="preserve">il costante </w:t>
      </w:r>
      <w:r w:rsidR="005C7B94" w:rsidRPr="00831430">
        <w:rPr>
          <w:rFonts w:ascii="Arial" w:hAnsi="Arial" w:cs="Arial"/>
          <w:lang w:val="it-IT"/>
        </w:rPr>
        <w:t xml:space="preserve">impegno </w:t>
      </w:r>
      <w:r w:rsidR="002C7780">
        <w:rPr>
          <w:rFonts w:ascii="Arial" w:hAnsi="Arial" w:cs="Arial"/>
          <w:lang w:val="it-IT"/>
        </w:rPr>
        <w:t>nel</w:t>
      </w:r>
      <w:r w:rsidR="005C7B94" w:rsidRPr="00831430">
        <w:rPr>
          <w:rFonts w:ascii="Arial" w:hAnsi="Arial" w:cs="Arial"/>
          <w:lang w:val="it-IT"/>
        </w:rPr>
        <w:t xml:space="preserve"> raggiungere l’ec</w:t>
      </w:r>
      <w:r w:rsidR="002C7780">
        <w:rPr>
          <w:rFonts w:ascii="Arial" w:hAnsi="Arial" w:cs="Arial"/>
          <w:lang w:val="it-IT"/>
        </w:rPr>
        <w:t>c</w:t>
      </w:r>
      <w:r w:rsidR="005C7B94" w:rsidRPr="00831430">
        <w:rPr>
          <w:rFonts w:ascii="Arial" w:hAnsi="Arial" w:cs="Arial"/>
          <w:lang w:val="it-IT"/>
        </w:rPr>
        <w:t>el</w:t>
      </w:r>
      <w:r w:rsidR="002B24B5" w:rsidRPr="00831430">
        <w:rPr>
          <w:rFonts w:ascii="Arial" w:hAnsi="Arial" w:cs="Arial"/>
          <w:lang w:val="it-IT"/>
        </w:rPr>
        <w:t xml:space="preserve">lenza </w:t>
      </w:r>
      <w:r w:rsidR="002C7780">
        <w:rPr>
          <w:rFonts w:ascii="Arial" w:hAnsi="Arial" w:cs="Arial"/>
          <w:lang w:val="it-IT"/>
        </w:rPr>
        <w:t>nell’ambito della</w:t>
      </w:r>
      <w:r w:rsidR="002B24B5" w:rsidRPr="00831430">
        <w:rPr>
          <w:rFonts w:ascii="Arial" w:hAnsi="Arial" w:cs="Arial"/>
          <w:lang w:val="it-IT"/>
        </w:rPr>
        <w:t xml:space="preserve"> collaborazione con S</w:t>
      </w:r>
      <w:r w:rsidR="004219E5">
        <w:rPr>
          <w:rFonts w:ascii="Arial" w:hAnsi="Arial" w:cs="Arial"/>
          <w:lang w:val="it-IT"/>
        </w:rPr>
        <w:t>ubaru</w:t>
      </w:r>
      <w:r w:rsidRPr="00831430">
        <w:rPr>
          <w:rFonts w:ascii="Arial" w:hAnsi="Arial" w:cs="Arial"/>
          <w:lang w:val="it-IT"/>
        </w:rPr>
        <w:t>.</w:t>
      </w:r>
    </w:p>
    <w:p w14:paraId="59FD3C86" w14:textId="1FEB91C9" w:rsidR="00E820DF" w:rsidRPr="00831430" w:rsidRDefault="00E820DF" w:rsidP="00E820DF">
      <w:pPr>
        <w:autoSpaceDE w:val="0"/>
        <w:autoSpaceDN w:val="0"/>
        <w:spacing w:line="360" w:lineRule="auto"/>
        <w:jc w:val="both"/>
        <w:rPr>
          <w:rFonts w:ascii="Arial" w:hAnsi="Arial" w:cs="Arial"/>
          <w:i/>
          <w:lang w:val="it-IT"/>
        </w:rPr>
      </w:pPr>
      <w:r w:rsidRPr="00831430">
        <w:rPr>
          <w:rFonts w:ascii="Arial" w:hAnsi="Arial" w:cs="Arial"/>
          <w:i/>
          <w:lang w:val="it-IT"/>
        </w:rPr>
        <w:t xml:space="preserve">“Goodyear </w:t>
      </w:r>
      <w:r w:rsidR="005C7B94" w:rsidRPr="00831430">
        <w:rPr>
          <w:rFonts w:ascii="Arial" w:hAnsi="Arial" w:cs="Arial"/>
          <w:i/>
          <w:lang w:val="it-IT"/>
        </w:rPr>
        <w:t>e</w:t>
      </w:r>
      <w:r w:rsidRPr="00831430">
        <w:rPr>
          <w:rFonts w:ascii="Arial" w:hAnsi="Arial" w:cs="Arial"/>
          <w:i/>
          <w:lang w:val="it-IT"/>
        </w:rPr>
        <w:t xml:space="preserve"> Subaru </w:t>
      </w:r>
      <w:r w:rsidR="005C7B94" w:rsidRPr="00831430">
        <w:rPr>
          <w:rFonts w:ascii="Arial" w:hAnsi="Arial" w:cs="Arial"/>
          <w:i/>
          <w:lang w:val="it-IT"/>
        </w:rPr>
        <w:t xml:space="preserve">si impegnano reciprocamente </w:t>
      </w:r>
      <w:r w:rsidR="002B24B5" w:rsidRPr="00831430">
        <w:rPr>
          <w:rFonts w:ascii="Arial" w:hAnsi="Arial" w:cs="Arial"/>
          <w:i/>
          <w:lang w:val="it-IT"/>
        </w:rPr>
        <w:t>per f</w:t>
      </w:r>
      <w:r w:rsidR="005C7B94" w:rsidRPr="00831430">
        <w:rPr>
          <w:rFonts w:ascii="Arial" w:hAnsi="Arial" w:cs="Arial"/>
          <w:i/>
          <w:lang w:val="it-IT"/>
        </w:rPr>
        <w:t>ornire</w:t>
      </w:r>
      <w:r w:rsidR="002B24B5" w:rsidRPr="00831430">
        <w:rPr>
          <w:rFonts w:ascii="Arial" w:hAnsi="Arial" w:cs="Arial"/>
          <w:i/>
          <w:lang w:val="it-IT"/>
        </w:rPr>
        <w:t xml:space="preserve"> ai clienti</w:t>
      </w:r>
      <w:r w:rsidR="005C7B94" w:rsidRPr="00831430">
        <w:rPr>
          <w:rFonts w:ascii="Arial" w:hAnsi="Arial" w:cs="Arial"/>
          <w:i/>
          <w:lang w:val="it-IT"/>
        </w:rPr>
        <w:t xml:space="preserve"> il </w:t>
      </w:r>
      <w:r w:rsidR="002B24B5" w:rsidRPr="00831430">
        <w:rPr>
          <w:rFonts w:ascii="Arial" w:hAnsi="Arial" w:cs="Arial"/>
          <w:i/>
          <w:lang w:val="it-IT"/>
        </w:rPr>
        <w:t>m</w:t>
      </w:r>
      <w:r w:rsidR="005C7B94" w:rsidRPr="00831430">
        <w:rPr>
          <w:rFonts w:ascii="Arial" w:hAnsi="Arial" w:cs="Arial"/>
          <w:i/>
          <w:lang w:val="it-IT"/>
        </w:rPr>
        <w:t>assimo livello d</w:t>
      </w:r>
      <w:r w:rsidR="002B24B5" w:rsidRPr="00831430">
        <w:rPr>
          <w:rFonts w:ascii="Arial" w:hAnsi="Arial" w:cs="Arial"/>
          <w:i/>
          <w:lang w:val="it-IT"/>
        </w:rPr>
        <w:t>i performance e di eccellenza</w:t>
      </w:r>
      <w:r w:rsidRPr="00831430">
        <w:rPr>
          <w:rFonts w:ascii="Arial" w:hAnsi="Arial" w:cs="Arial"/>
          <w:i/>
          <w:lang w:val="it-IT"/>
        </w:rPr>
        <w:t xml:space="preserve">,” </w:t>
      </w:r>
      <w:r w:rsidRPr="00831430">
        <w:rPr>
          <w:rFonts w:ascii="Arial" w:hAnsi="Arial" w:cs="Arial"/>
          <w:lang w:val="it-IT"/>
        </w:rPr>
        <w:t>d</w:t>
      </w:r>
      <w:r w:rsidR="005C7B94" w:rsidRPr="00831430">
        <w:rPr>
          <w:rFonts w:ascii="Arial" w:hAnsi="Arial" w:cs="Arial"/>
          <w:lang w:val="it-IT"/>
        </w:rPr>
        <w:t>ichiara</w:t>
      </w:r>
      <w:r w:rsidRPr="00831430">
        <w:rPr>
          <w:rFonts w:ascii="Arial" w:hAnsi="Arial" w:cs="Arial"/>
          <w:lang w:val="it-IT"/>
        </w:rPr>
        <w:t xml:space="preserve"> </w:t>
      </w:r>
      <w:r w:rsidRPr="00831430">
        <w:rPr>
          <w:rFonts w:ascii="Arial" w:hAnsi="Arial" w:cs="Arial"/>
          <w:b/>
          <w:lang w:val="it-IT"/>
        </w:rPr>
        <w:t xml:space="preserve">Steve McClellan, </w:t>
      </w:r>
      <w:r w:rsidR="005C7B94" w:rsidRPr="00831430">
        <w:rPr>
          <w:rFonts w:ascii="Arial" w:hAnsi="Arial" w:cs="Arial"/>
          <w:b/>
          <w:lang w:val="it-IT"/>
        </w:rPr>
        <w:t>presidente di</w:t>
      </w:r>
      <w:r w:rsidRPr="00831430">
        <w:rPr>
          <w:rFonts w:ascii="Arial" w:hAnsi="Arial" w:cs="Arial"/>
          <w:b/>
          <w:lang w:val="it-IT"/>
        </w:rPr>
        <w:t xml:space="preserve"> Goodyear Americ</w:t>
      </w:r>
      <w:r w:rsidR="004219E5">
        <w:rPr>
          <w:rFonts w:ascii="Arial" w:hAnsi="Arial" w:cs="Arial"/>
          <w:b/>
          <w:lang w:val="it-IT"/>
        </w:rPr>
        <w:t>as</w:t>
      </w:r>
      <w:r w:rsidRPr="00831430">
        <w:rPr>
          <w:rFonts w:ascii="Arial" w:hAnsi="Arial" w:cs="Arial"/>
          <w:i/>
          <w:lang w:val="it-IT"/>
        </w:rPr>
        <w:t>. “</w:t>
      </w:r>
      <w:r w:rsidR="005C7B94" w:rsidRPr="00831430">
        <w:rPr>
          <w:rFonts w:ascii="Arial" w:hAnsi="Arial" w:cs="Arial"/>
          <w:i/>
          <w:lang w:val="it-IT"/>
        </w:rPr>
        <w:t xml:space="preserve">Lavoriamo </w:t>
      </w:r>
      <w:r w:rsidR="002B24B5" w:rsidRPr="00831430">
        <w:rPr>
          <w:rFonts w:ascii="Arial" w:hAnsi="Arial" w:cs="Arial"/>
          <w:i/>
          <w:lang w:val="it-IT"/>
        </w:rPr>
        <w:t xml:space="preserve">e collaboriamo </w:t>
      </w:r>
      <w:r w:rsidR="005C7B94" w:rsidRPr="00831430">
        <w:rPr>
          <w:rFonts w:ascii="Arial" w:hAnsi="Arial" w:cs="Arial"/>
          <w:i/>
          <w:lang w:val="it-IT"/>
        </w:rPr>
        <w:t xml:space="preserve">a stretto contatto </w:t>
      </w:r>
      <w:r w:rsidR="002B24B5" w:rsidRPr="00831430">
        <w:rPr>
          <w:rFonts w:ascii="Arial" w:hAnsi="Arial" w:cs="Arial"/>
          <w:i/>
          <w:lang w:val="it-IT"/>
        </w:rPr>
        <w:t>con i costruttori automobilistici come Subar</w:t>
      </w:r>
      <w:r w:rsidR="00831430">
        <w:rPr>
          <w:rFonts w:ascii="Arial" w:hAnsi="Arial" w:cs="Arial"/>
          <w:i/>
          <w:lang w:val="it-IT"/>
        </w:rPr>
        <w:t>u</w:t>
      </w:r>
      <w:r w:rsidR="002B24B5" w:rsidRPr="00831430">
        <w:rPr>
          <w:rFonts w:ascii="Arial" w:hAnsi="Arial" w:cs="Arial"/>
          <w:i/>
          <w:lang w:val="it-IT"/>
        </w:rPr>
        <w:t xml:space="preserve"> e siamo onorati di ricevere questo riconoscimento e di potere equi</w:t>
      </w:r>
      <w:r w:rsidR="002C7780">
        <w:rPr>
          <w:rFonts w:ascii="Arial" w:hAnsi="Arial" w:cs="Arial"/>
          <w:i/>
          <w:lang w:val="it-IT"/>
        </w:rPr>
        <w:t>paggiare con i nostri prodotti</w:t>
      </w:r>
      <w:r w:rsidR="002B24B5" w:rsidRPr="00831430">
        <w:rPr>
          <w:rFonts w:ascii="Arial" w:hAnsi="Arial" w:cs="Arial"/>
          <w:i/>
          <w:lang w:val="it-IT"/>
        </w:rPr>
        <w:t xml:space="preserve"> alcuni dei </w:t>
      </w:r>
      <w:r w:rsidR="002C7780">
        <w:rPr>
          <w:rFonts w:ascii="Arial" w:hAnsi="Arial" w:cs="Arial"/>
          <w:i/>
          <w:lang w:val="it-IT"/>
        </w:rPr>
        <w:t xml:space="preserve">più popolari </w:t>
      </w:r>
      <w:r w:rsidR="002B24B5" w:rsidRPr="00831430">
        <w:rPr>
          <w:rFonts w:ascii="Arial" w:hAnsi="Arial" w:cs="Arial"/>
          <w:i/>
          <w:lang w:val="it-IT"/>
        </w:rPr>
        <w:t>veicoli Subaru</w:t>
      </w:r>
      <w:r w:rsidRPr="00831430">
        <w:rPr>
          <w:rFonts w:ascii="Arial" w:hAnsi="Arial" w:cs="Arial"/>
          <w:i/>
          <w:lang w:val="it-IT"/>
        </w:rPr>
        <w:t>.”</w:t>
      </w:r>
    </w:p>
    <w:p w14:paraId="3EC9E11A" w14:textId="128F5592" w:rsidR="00E820DF" w:rsidRPr="00831430" w:rsidRDefault="004219E5" w:rsidP="00E820DF">
      <w:pPr>
        <w:autoSpaceDE w:val="0"/>
        <w:autoSpaceDN w:val="0"/>
        <w:spacing w:line="360" w:lineRule="auto"/>
        <w:jc w:val="both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  <w:lang w:val="it-IT"/>
        </w:rPr>
        <w:t>“SIA (</w:t>
      </w:r>
      <w:r w:rsidRPr="004219E5">
        <w:rPr>
          <w:rFonts w:ascii="Arial" w:hAnsi="Arial" w:cs="Arial"/>
          <w:lang w:val="it-IT"/>
        </w:rPr>
        <w:t>Subaru of Indiana Automotive)</w:t>
      </w:r>
      <w:r w:rsidR="00E820DF" w:rsidRPr="00831430">
        <w:rPr>
          <w:rFonts w:ascii="Arial" w:hAnsi="Arial" w:cs="Arial"/>
          <w:i/>
          <w:lang w:val="it-IT"/>
        </w:rPr>
        <w:t xml:space="preserve"> </w:t>
      </w:r>
      <w:r w:rsidR="002B24B5" w:rsidRPr="00831430">
        <w:rPr>
          <w:rFonts w:ascii="Arial" w:hAnsi="Arial" w:cs="Arial"/>
          <w:i/>
          <w:lang w:val="it-IT"/>
        </w:rPr>
        <w:t>è lieta di assegn</w:t>
      </w:r>
      <w:r w:rsidR="00831430" w:rsidRPr="00831430">
        <w:rPr>
          <w:rFonts w:ascii="Arial" w:hAnsi="Arial" w:cs="Arial"/>
          <w:i/>
          <w:lang w:val="it-IT"/>
        </w:rPr>
        <w:t xml:space="preserve">are </w:t>
      </w:r>
      <w:r w:rsidR="002B24B5" w:rsidRPr="00831430">
        <w:rPr>
          <w:rFonts w:ascii="Arial" w:hAnsi="Arial" w:cs="Arial"/>
          <w:i/>
          <w:lang w:val="it-IT"/>
        </w:rPr>
        <w:t xml:space="preserve">a </w:t>
      </w:r>
      <w:r w:rsidR="00E820DF" w:rsidRPr="00831430">
        <w:rPr>
          <w:rFonts w:ascii="Arial" w:hAnsi="Arial" w:cs="Arial"/>
          <w:i/>
          <w:lang w:val="it-IT"/>
        </w:rPr>
        <w:t xml:space="preserve">The Goodyear Tire &amp; Rubber Company </w:t>
      </w:r>
      <w:r w:rsidR="002B24B5" w:rsidRPr="00831430">
        <w:rPr>
          <w:rFonts w:ascii="Arial" w:hAnsi="Arial" w:cs="Arial"/>
          <w:i/>
          <w:lang w:val="it-IT"/>
        </w:rPr>
        <w:t>l’</w:t>
      </w:r>
      <w:r w:rsidR="00E820DF" w:rsidRPr="00831430">
        <w:rPr>
          <w:rFonts w:ascii="Arial" w:hAnsi="Arial" w:cs="Arial"/>
          <w:i/>
          <w:lang w:val="it-IT"/>
        </w:rPr>
        <w:t xml:space="preserve">Excellent Performance Award </w:t>
      </w:r>
      <w:r w:rsidR="002B24B5" w:rsidRPr="00831430">
        <w:rPr>
          <w:rFonts w:ascii="Arial" w:hAnsi="Arial" w:cs="Arial"/>
          <w:i/>
          <w:lang w:val="it-IT"/>
        </w:rPr>
        <w:t xml:space="preserve">per </w:t>
      </w:r>
      <w:r w:rsidR="00831430" w:rsidRPr="00831430">
        <w:rPr>
          <w:rFonts w:ascii="Arial" w:hAnsi="Arial" w:cs="Arial"/>
          <w:i/>
          <w:lang w:val="it-IT"/>
        </w:rPr>
        <w:t>i</w:t>
      </w:r>
      <w:r w:rsidR="002B24B5" w:rsidRPr="00831430">
        <w:rPr>
          <w:rFonts w:ascii="Arial" w:hAnsi="Arial" w:cs="Arial"/>
          <w:i/>
          <w:lang w:val="it-IT"/>
        </w:rPr>
        <w:t xml:space="preserve"> suoi risultati eccezionali nel campo </w:t>
      </w:r>
      <w:r w:rsidR="002C7780">
        <w:rPr>
          <w:rFonts w:ascii="Arial" w:hAnsi="Arial" w:cs="Arial"/>
          <w:i/>
          <w:lang w:val="it-IT"/>
        </w:rPr>
        <w:t>di</w:t>
      </w:r>
      <w:r w:rsidR="002B24B5" w:rsidRPr="00831430">
        <w:rPr>
          <w:rFonts w:ascii="Arial" w:hAnsi="Arial" w:cs="Arial"/>
          <w:i/>
          <w:lang w:val="it-IT"/>
        </w:rPr>
        <w:t xml:space="preserve"> sicurezza, </w:t>
      </w:r>
      <w:r w:rsidR="00831430" w:rsidRPr="00831430">
        <w:rPr>
          <w:rFonts w:ascii="Arial" w:hAnsi="Arial" w:cs="Arial"/>
          <w:i/>
          <w:lang w:val="it-IT"/>
        </w:rPr>
        <w:t xml:space="preserve">protezione dell’ambiente, qualità, consegne e </w:t>
      </w:r>
      <w:r w:rsidR="00831430">
        <w:rPr>
          <w:rFonts w:ascii="Arial" w:hAnsi="Arial" w:cs="Arial"/>
          <w:i/>
          <w:lang w:val="it-IT"/>
        </w:rPr>
        <w:t>collaborazione</w:t>
      </w:r>
      <w:r w:rsidR="00E820DF" w:rsidRPr="00831430">
        <w:rPr>
          <w:rFonts w:ascii="Arial" w:hAnsi="Arial" w:cs="Arial"/>
          <w:i/>
          <w:lang w:val="it-IT"/>
        </w:rPr>
        <w:t xml:space="preserve">,” </w:t>
      </w:r>
      <w:r w:rsidR="00E820DF" w:rsidRPr="00831430">
        <w:rPr>
          <w:rFonts w:ascii="Arial" w:hAnsi="Arial" w:cs="Arial"/>
          <w:lang w:val="it-IT"/>
        </w:rPr>
        <w:t>a</w:t>
      </w:r>
      <w:r w:rsidR="00831430" w:rsidRPr="00831430">
        <w:rPr>
          <w:rFonts w:ascii="Arial" w:hAnsi="Arial" w:cs="Arial"/>
          <w:lang w:val="it-IT"/>
        </w:rPr>
        <w:t>fferma</w:t>
      </w:r>
      <w:r w:rsidR="00E820DF" w:rsidRPr="00831430">
        <w:rPr>
          <w:rFonts w:ascii="Arial" w:hAnsi="Arial" w:cs="Arial"/>
          <w:lang w:val="it-IT"/>
        </w:rPr>
        <w:t xml:space="preserve"> Ken Nelson, manager</w:t>
      </w:r>
      <w:r w:rsidR="00831430" w:rsidRPr="00831430">
        <w:rPr>
          <w:rFonts w:ascii="Arial" w:hAnsi="Arial" w:cs="Arial"/>
          <w:lang w:val="it-IT"/>
        </w:rPr>
        <w:t xml:space="preserve"> di</w:t>
      </w:r>
      <w:r w:rsidR="00E820DF" w:rsidRPr="00831430">
        <w:rPr>
          <w:rFonts w:ascii="Arial" w:hAnsi="Arial" w:cs="Arial"/>
          <w:lang w:val="it-IT"/>
        </w:rPr>
        <w:t xml:space="preserve"> </w:t>
      </w:r>
      <w:r w:rsidR="00E820DF" w:rsidRPr="00831430">
        <w:rPr>
          <w:rFonts w:ascii="Arial" w:hAnsi="Arial" w:cs="Arial"/>
          <w:b/>
          <w:lang w:val="it-IT"/>
        </w:rPr>
        <w:t>Subaru</w:t>
      </w:r>
      <w:r w:rsidR="00E820DF" w:rsidRPr="00831430">
        <w:rPr>
          <w:rFonts w:ascii="Arial" w:hAnsi="Arial" w:cs="Arial"/>
          <w:i/>
          <w:lang w:val="it-IT"/>
        </w:rPr>
        <w:t>. “</w:t>
      </w:r>
      <w:r w:rsidR="00831430" w:rsidRPr="00831430">
        <w:rPr>
          <w:rFonts w:ascii="Arial" w:hAnsi="Arial" w:cs="Arial"/>
          <w:i/>
          <w:lang w:val="it-IT"/>
        </w:rPr>
        <w:t>Questo premio attesta gli alti risultati conseguiti per tutti gli obiettivi che le sono stati assegnati</w:t>
      </w:r>
      <w:r w:rsidR="00E820DF" w:rsidRPr="00831430">
        <w:rPr>
          <w:rFonts w:ascii="Arial" w:hAnsi="Arial" w:cs="Arial"/>
          <w:i/>
          <w:lang w:val="it-IT"/>
        </w:rPr>
        <w:t>.”</w:t>
      </w:r>
    </w:p>
    <w:p w14:paraId="541B5601" w14:textId="4ADB91DC" w:rsidR="000B13B5" w:rsidRPr="00831430" w:rsidRDefault="00831430" w:rsidP="00E820DF">
      <w:pPr>
        <w:autoSpaceDE w:val="0"/>
        <w:autoSpaceDN w:val="0"/>
        <w:spacing w:line="360" w:lineRule="auto"/>
        <w:jc w:val="both"/>
        <w:rPr>
          <w:rFonts w:ascii="Arial" w:hAnsi="Arial" w:cs="Arial"/>
          <w:i/>
          <w:lang w:val="it-IT"/>
        </w:rPr>
      </w:pPr>
      <w:r w:rsidRPr="00831430">
        <w:rPr>
          <w:rFonts w:ascii="Arial" w:hAnsi="Arial" w:cs="Arial"/>
          <w:lang w:val="it-IT"/>
        </w:rPr>
        <w:t xml:space="preserve">Oltre a questo prestigioso riconoscimento, di recente </w:t>
      </w:r>
      <w:r w:rsidR="00E820DF" w:rsidRPr="00831430">
        <w:rPr>
          <w:rFonts w:ascii="Arial" w:hAnsi="Arial" w:cs="Arial"/>
          <w:lang w:val="it-IT"/>
        </w:rPr>
        <w:t xml:space="preserve">Goodyear </w:t>
      </w:r>
      <w:r w:rsidRPr="00831430">
        <w:rPr>
          <w:rFonts w:ascii="Arial" w:hAnsi="Arial" w:cs="Arial"/>
          <w:lang w:val="it-IT"/>
        </w:rPr>
        <w:t>è stata premiata da</w:t>
      </w:r>
      <w:r w:rsidR="00E820DF" w:rsidRPr="00831430">
        <w:rPr>
          <w:rFonts w:ascii="Arial" w:hAnsi="Arial" w:cs="Arial"/>
          <w:lang w:val="it-IT"/>
        </w:rPr>
        <w:t xml:space="preserve"> Honda Nor</w:t>
      </w:r>
      <w:r w:rsidRPr="00831430">
        <w:rPr>
          <w:rFonts w:ascii="Arial" w:hAnsi="Arial" w:cs="Arial"/>
          <w:lang w:val="it-IT"/>
        </w:rPr>
        <w:t>d</w:t>
      </w:r>
      <w:r w:rsidR="00E820DF" w:rsidRPr="00831430">
        <w:rPr>
          <w:rFonts w:ascii="Arial" w:hAnsi="Arial" w:cs="Arial"/>
          <w:lang w:val="it-IT"/>
        </w:rPr>
        <w:t xml:space="preserve"> America </w:t>
      </w:r>
      <w:r w:rsidRPr="00831430">
        <w:rPr>
          <w:rFonts w:ascii="Arial" w:hAnsi="Arial" w:cs="Arial"/>
          <w:lang w:val="it-IT"/>
        </w:rPr>
        <w:t>con il</w:t>
      </w:r>
      <w:r w:rsidR="00E820DF" w:rsidRPr="00831430">
        <w:rPr>
          <w:rFonts w:ascii="Arial" w:hAnsi="Arial" w:cs="Arial"/>
          <w:lang w:val="it-IT"/>
        </w:rPr>
        <w:t xml:space="preserve"> Supplier Sustainability Award</w:t>
      </w:r>
      <w:r>
        <w:rPr>
          <w:rFonts w:ascii="Arial" w:hAnsi="Arial" w:cs="Arial"/>
          <w:lang w:val="it-IT"/>
        </w:rPr>
        <w:t>,</w:t>
      </w:r>
      <w:r w:rsidR="00E820DF" w:rsidRPr="00831430">
        <w:rPr>
          <w:rFonts w:ascii="Arial" w:hAnsi="Arial" w:cs="Arial"/>
          <w:lang w:val="it-IT"/>
        </w:rPr>
        <w:t xml:space="preserve"> </w:t>
      </w:r>
      <w:r w:rsidRPr="00831430">
        <w:rPr>
          <w:rFonts w:ascii="Arial" w:hAnsi="Arial" w:cs="Arial"/>
          <w:lang w:val="it-IT"/>
        </w:rPr>
        <w:t xml:space="preserve">per l’eccellente impegno dimostrato nella responsabilità sociale e ambientale, e da </w:t>
      </w:r>
      <w:r w:rsidR="00E820DF" w:rsidRPr="00831430">
        <w:rPr>
          <w:rFonts w:ascii="Arial" w:hAnsi="Arial" w:cs="Arial"/>
          <w:lang w:val="it-IT"/>
        </w:rPr>
        <w:t xml:space="preserve">General Motors </w:t>
      </w:r>
      <w:r w:rsidRPr="00831430">
        <w:rPr>
          <w:rFonts w:ascii="Arial" w:hAnsi="Arial" w:cs="Arial"/>
          <w:lang w:val="it-IT"/>
        </w:rPr>
        <w:t>che le ha assegnato il premio</w:t>
      </w:r>
      <w:r w:rsidR="00E820DF" w:rsidRPr="00831430">
        <w:rPr>
          <w:rFonts w:ascii="Arial" w:hAnsi="Arial" w:cs="Arial"/>
          <w:lang w:val="it-IT"/>
        </w:rPr>
        <w:t xml:space="preserve"> </w:t>
      </w:r>
      <w:r w:rsidRPr="00831430">
        <w:rPr>
          <w:rFonts w:ascii="Arial" w:hAnsi="Arial" w:cs="Arial"/>
          <w:lang w:val="it-IT"/>
        </w:rPr>
        <w:t>Fornitore dell’Anno 2017 nella categoria pneumatici, per l’eccellenza dimostrata</w:t>
      </w:r>
      <w:r>
        <w:rPr>
          <w:rFonts w:ascii="Arial" w:hAnsi="Arial" w:cs="Arial"/>
          <w:lang w:val="it-IT"/>
        </w:rPr>
        <w:t xml:space="preserve"> nei prodotti, le consegne</w:t>
      </w:r>
      <w:r w:rsidRPr="00831430">
        <w:rPr>
          <w:rFonts w:ascii="Arial" w:hAnsi="Arial" w:cs="Arial"/>
          <w:lang w:val="it-IT"/>
        </w:rPr>
        <w:t xml:space="preserve"> e il servizio ai clienti</w:t>
      </w:r>
      <w:r w:rsidR="00E820DF" w:rsidRPr="00831430">
        <w:rPr>
          <w:rFonts w:ascii="Arial" w:hAnsi="Arial" w:cs="Arial"/>
          <w:lang w:val="it-IT"/>
        </w:rPr>
        <w:t>.</w:t>
      </w:r>
    </w:p>
    <w:bookmarkEnd w:id="0"/>
    <w:p w14:paraId="30BB46D2" w14:textId="77777777" w:rsidR="00E03976" w:rsidRPr="006D5864" w:rsidRDefault="00E03976" w:rsidP="000B13B5">
      <w:pPr>
        <w:jc w:val="both"/>
        <w:rPr>
          <w:rFonts w:ascii="Arial" w:hAnsi="Arial" w:cs="Arial"/>
          <w:color w:val="58595B"/>
          <w:lang w:val="it-IT"/>
        </w:rPr>
      </w:pPr>
      <w:r w:rsidRPr="006D5864">
        <w:rPr>
          <w:rFonts w:ascii="Arial" w:hAnsi="Arial"/>
          <w:color w:val="0055A4"/>
          <w:sz w:val="18"/>
          <w:szCs w:val="18"/>
          <w:lang w:val="it-IT"/>
        </w:rPr>
        <w:t>Goodyear</w:t>
      </w:r>
    </w:p>
    <w:p w14:paraId="470C22B5" w14:textId="77777777" w:rsidR="00E03976" w:rsidRPr="0034766E" w:rsidRDefault="00E03976" w:rsidP="000B13B5">
      <w:pPr>
        <w:jc w:val="both"/>
        <w:rPr>
          <w:rFonts w:ascii="Arial" w:hAnsi="Arial" w:cs="Arial"/>
          <w:color w:val="404040"/>
          <w:sz w:val="18"/>
          <w:szCs w:val="18"/>
          <w:lang w:val="it-IT"/>
        </w:rPr>
      </w:pPr>
      <w:r w:rsidRPr="006D5864">
        <w:rPr>
          <w:rFonts w:ascii="Arial" w:hAnsi="Arial"/>
          <w:color w:val="404040"/>
          <w:sz w:val="18"/>
          <w:szCs w:val="18"/>
          <w:lang w:val="it-IT"/>
        </w:rPr>
        <w:t>Goodyear è una delle principali aziende costruttrici di pneumatici del m</w:t>
      </w:r>
      <w:r>
        <w:rPr>
          <w:rFonts w:ascii="Arial" w:hAnsi="Arial"/>
          <w:color w:val="404040"/>
          <w:sz w:val="18"/>
          <w:szCs w:val="18"/>
          <w:lang w:val="it-IT"/>
        </w:rPr>
        <w:t>ondo. Ha un organico di circa 64</w:t>
      </w:r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.000 dipendenti </w:t>
      </w:r>
      <w:r>
        <w:rPr>
          <w:rFonts w:ascii="Arial" w:hAnsi="Arial"/>
          <w:color w:val="404040"/>
          <w:sz w:val="18"/>
          <w:szCs w:val="18"/>
          <w:lang w:val="it-IT"/>
        </w:rPr>
        <w:t>e fabbrica i suoi prodotti in 48</w:t>
      </w:r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 stabilimenti in 22 paesi del mondo. I suoi due Centri di Innovazione, ad Akron, nello Stato dell’Ohio (USA), e a Colmar-</w:t>
      </w:r>
      <w:proofErr w:type="spellStart"/>
      <w:r w:rsidRPr="006D5864">
        <w:rPr>
          <w:rFonts w:ascii="Arial" w:hAnsi="Arial"/>
          <w:color w:val="404040"/>
          <w:sz w:val="18"/>
          <w:szCs w:val="18"/>
          <w:lang w:val="it-IT"/>
        </w:rPr>
        <w:t>Berg</w:t>
      </w:r>
      <w:proofErr w:type="spellEnd"/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, in Lussemburgo, si impegnano per sviluppare prodotti e servizi all'avanguardia, che costituiscono un punto di riferimento per l’industria in termini di prestazioni e tecnologie. Per maggiori informazioni su Goodyear e i suoi prodotti, visitare il sito </w:t>
      </w:r>
      <w:hyperlink r:id="rId8" w:history="1">
        <w:r w:rsidRPr="0034766E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https://www.goodyear.eu/corporate_emea/</w:t>
        </w:r>
      </w:hyperlink>
      <w:r w:rsidRPr="0034766E">
        <w:rPr>
          <w:rFonts w:ascii="Arial" w:hAnsi="Arial" w:cs="Arial"/>
          <w:color w:val="404040"/>
          <w:sz w:val="18"/>
          <w:szCs w:val="18"/>
          <w:lang w:val="it-IT"/>
        </w:rPr>
        <w:t xml:space="preserve">.   </w:t>
      </w:r>
    </w:p>
    <w:p w14:paraId="4EE719F6" w14:textId="77777777" w:rsidR="00E03976" w:rsidRPr="006D5864" w:rsidRDefault="00E03976" w:rsidP="000B13B5">
      <w:pPr>
        <w:jc w:val="both"/>
        <w:rPr>
          <w:rFonts w:ascii="Arial" w:hAnsi="Arial" w:cs="Arial"/>
          <w:color w:val="404040"/>
          <w:sz w:val="18"/>
          <w:szCs w:val="18"/>
          <w:lang w:val="it-IT"/>
        </w:rPr>
      </w:pPr>
      <w:r w:rsidRPr="006D5864">
        <w:rPr>
          <w:rFonts w:ascii="Arial" w:hAnsi="Arial"/>
          <w:color w:val="0055A4"/>
          <w:sz w:val="18"/>
          <w:szCs w:val="18"/>
          <w:lang w:val="it-IT"/>
        </w:rPr>
        <w:t xml:space="preserve">Per ottenere altre immagini, </w:t>
      </w:r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visitate la </w:t>
      </w:r>
      <w:proofErr w:type="spellStart"/>
      <w:r w:rsidRPr="006D5864">
        <w:rPr>
          <w:rFonts w:ascii="Arial" w:hAnsi="Arial"/>
          <w:color w:val="404040"/>
          <w:sz w:val="18"/>
          <w:szCs w:val="18"/>
          <w:lang w:val="it-IT"/>
        </w:rPr>
        <w:t>newsroom</w:t>
      </w:r>
      <w:proofErr w:type="spellEnd"/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 online: </w:t>
      </w:r>
      <w:hyperlink r:id="rId9" w:history="1">
        <w:r w:rsidRPr="006D5864">
          <w:rPr>
            <w:rFonts w:ascii="Arial" w:hAnsi="Arial"/>
            <w:color w:val="404040"/>
            <w:sz w:val="18"/>
            <w:szCs w:val="18"/>
            <w:lang w:val="it-IT"/>
          </w:rPr>
          <w:t>http://news.goodyear.eu</w:t>
        </w:r>
      </w:hyperlink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.  </w:t>
      </w:r>
    </w:p>
    <w:p w14:paraId="12DBC996" w14:textId="6088092A" w:rsidR="00E03976" w:rsidRPr="006D5864" w:rsidRDefault="00E03976" w:rsidP="00E03976">
      <w:pPr>
        <w:rPr>
          <w:rFonts w:ascii="Arial" w:hAnsi="Arial" w:cs="Arial"/>
          <w:color w:val="404040"/>
          <w:sz w:val="18"/>
          <w:szCs w:val="18"/>
          <w:lang w:val="it-IT"/>
        </w:rPr>
      </w:pPr>
      <w:r w:rsidRPr="006D5864">
        <w:rPr>
          <w:rFonts w:ascii="Arial" w:hAnsi="Arial"/>
          <w:color w:val="0055A4"/>
          <w:sz w:val="18"/>
          <w:szCs w:val="18"/>
          <w:lang w:val="it-IT"/>
        </w:rPr>
        <w:t xml:space="preserve">Seguiteci </w:t>
      </w:r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su Twitter </w:t>
      </w:r>
      <w:hyperlink r:id="rId10" w:history="1">
        <w:r w:rsidR="0034766E" w:rsidRPr="0034766E">
          <w:rPr>
            <w:rStyle w:val="Collegamentoipertestuale"/>
            <w:rFonts w:ascii="Arial" w:hAnsi="Arial"/>
            <w:sz w:val="18"/>
            <w:szCs w:val="18"/>
            <w:lang w:val="it-IT"/>
          </w:rPr>
          <w:t>@</w:t>
        </w:r>
        <w:proofErr w:type="spellStart"/>
        <w:r w:rsidR="0034766E" w:rsidRPr="0034766E">
          <w:rPr>
            <w:rStyle w:val="Collegamentoipertestuale"/>
            <w:rFonts w:ascii="Arial" w:hAnsi="Arial"/>
            <w:sz w:val="18"/>
            <w:szCs w:val="18"/>
            <w:lang w:val="it-IT"/>
          </w:rPr>
          <w:t>Goodyear_Italia</w:t>
        </w:r>
        <w:proofErr w:type="spellEnd"/>
      </w:hyperlink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 </w:t>
      </w:r>
      <w:bookmarkStart w:id="1" w:name="_GoBack"/>
      <w:bookmarkEnd w:id="1"/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e unitevi al nostro </w:t>
      </w:r>
      <w:proofErr w:type="spellStart"/>
      <w:r w:rsidRPr="006D5864">
        <w:rPr>
          <w:rFonts w:ascii="Arial" w:hAnsi="Arial"/>
          <w:color w:val="404040"/>
          <w:sz w:val="18"/>
          <w:szCs w:val="18"/>
          <w:lang w:val="it-IT"/>
        </w:rPr>
        <w:t>ThinkGoodMobility</w:t>
      </w:r>
      <w:proofErr w:type="spellEnd"/>
      <w:r w:rsidRPr="006D5864">
        <w:rPr>
          <w:rFonts w:ascii="Arial" w:hAnsi="Arial"/>
          <w:color w:val="404040"/>
          <w:sz w:val="18"/>
          <w:szCs w:val="18"/>
          <w:lang w:val="it-IT"/>
        </w:rPr>
        <w:t xml:space="preserve"> group su LinkedIn. </w:t>
      </w:r>
    </w:p>
    <w:sectPr w:rsidR="00E03976" w:rsidRPr="006D5864">
      <w:head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6409F" w14:textId="77777777" w:rsidR="00D929A7" w:rsidRDefault="00D929A7" w:rsidP="00C20EE5">
      <w:pPr>
        <w:spacing w:after="0" w:line="240" w:lineRule="auto"/>
      </w:pPr>
      <w:r>
        <w:separator/>
      </w:r>
    </w:p>
  </w:endnote>
  <w:endnote w:type="continuationSeparator" w:id="0">
    <w:p w14:paraId="17C3C89F" w14:textId="77777777" w:rsidR="00D929A7" w:rsidRDefault="00D929A7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BC68C" w14:textId="77777777" w:rsidR="00D929A7" w:rsidRDefault="00D929A7" w:rsidP="00C20EE5">
      <w:pPr>
        <w:spacing w:after="0" w:line="240" w:lineRule="auto"/>
      </w:pPr>
      <w:r>
        <w:separator/>
      </w:r>
    </w:p>
  </w:footnote>
  <w:footnote w:type="continuationSeparator" w:id="0">
    <w:p w14:paraId="014407D4" w14:textId="77777777" w:rsidR="00D929A7" w:rsidRDefault="00D929A7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E8A95" w14:textId="6DA88E34" w:rsidR="00C20EE5" w:rsidRDefault="00C5252D">
    <w:pPr>
      <w:pStyle w:val="Intestazione"/>
    </w:pPr>
    <w:r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AF4CEAB" wp14:editId="4E9EEB15">
              <wp:simplePos x="0" y="0"/>
              <wp:positionH relativeFrom="margin">
                <wp:posOffset>-63500</wp:posOffset>
              </wp:positionH>
              <wp:positionV relativeFrom="paragraph">
                <wp:posOffset>1009650</wp:posOffset>
              </wp:positionV>
              <wp:extent cx="3359785" cy="29527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9F6909" w14:textId="77777777" w:rsidR="00C20EE5" w:rsidRPr="001E7F5F" w:rsidRDefault="00C20EE5">
                          <w:pPr>
                            <w:rPr>
                              <w:sz w:val="28"/>
                              <w:lang w:val="fr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F4CE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pt;margin-top:79.5pt;width:264.5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" filled="f" stroked="f">
              <v:textbox>
                <w:txbxContent>
                  <w:p w14:paraId="769F6909" w14:textId="77777777" w:rsidR="00C20EE5" w:rsidRPr="001E7F5F" w:rsidRDefault="00C20EE5">
                    <w:pPr>
                      <w:rPr>
                        <w:sz w:val="28"/>
                        <w:lang w:val="fr-B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32607CD" wp14:editId="5B6E8FF8">
              <wp:simplePos x="0" y="0"/>
              <wp:positionH relativeFrom="margin">
                <wp:posOffset>-92075</wp:posOffset>
              </wp:positionH>
              <wp:positionV relativeFrom="paragraph">
                <wp:posOffset>449580</wp:posOffset>
              </wp:positionV>
              <wp:extent cx="3075940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594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A1350C" w14:textId="55E78F82" w:rsidR="00C20EE5" w:rsidRPr="00C20EE5" w:rsidRDefault="00C5252D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2607CD" id="_x0000_s1027" type="#_x0000_t202" style="position:absolute;margin-left:-7.25pt;margin-top:35.4pt;width:242.2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" filled="f" stroked="f">
              <v:textbox>
                <w:txbxContent>
                  <w:p w14:paraId="3BA1350C" w14:textId="55E78F82" w:rsidR="00C20EE5" w:rsidRPr="00C20EE5" w:rsidRDefault="00C5252D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COMUNICATO STAMPA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2595">
      <w:rPr>
        <w:noProof/>
        <w:lang w:val="fr-FR" w:eastAsia="fr-FR"/>
      </w:rPr>
      <w:drawing>
        <wp:anchor distT="0" distB="0" distL="114300" distR="114300" simplePos="0" relativeHeight="251659263" behindDoc="0" locked="0" layoutInCell="1" allowOverlap="1" wp14:anchorId="14FB7AC6" wp14:editId="0EA1B8E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6D3F3E85" wp14:editId="2E4E74E5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C0C"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12E74358" wp14:editId="4D0F4BC1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CB1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9FB36" wp14:editId="766453AE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FE98B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</w:p>
  <w:p w14:paraId="298746DE" w14:textId="77777777" w:rsidR="00C20EE5" w:rsidRDefault="00C20E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28CF"/>
    <w:multiLevelType w:val="hybridMultilevel"/>
    <w:tmpl w:val="805268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84CE3"/>
    <w:multiLevelType w:val="hybridMultilevel"/>
    <w:tmpl w:val="BE684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A5735"/>
    <w:multiLevelType w:val="hybridMultilevel"/>
    <w:tmpl w:val="CC1CE8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12520"/>
    <w:rsid w:val="000262D6"/>
    <w:rsid w:val="000474EB"/>
    <w:rsid w:val="00062869"/>
    <w:rsid w:val="000629E6"/>
    <w:rsid w:val="00094AEC"/>
    <w:rsid w:val="000B13B5"/>
    <w:rsid w:val="000D73E2"/>
    <w:rsid w:val="00124B90"/>
    <w:rsid w:val="00186A19"/>
    <w:rsid w:val="001B1B7D"/>
    <w:rsid w:val="001D5E23"/>
    <w:rsid w:val="001E7F5F"/>
    <w:rsid w:val="0026244C"/>
    <w:rsid w:val="00267DD0"/>
    <w:rsid w:val="002B24B5"/>
    <w:rsid w:val="002C7780"/>
    <w:rsid w:val="002E0EFB"/>
    <w:rsid w:val="00320289"/>
    <w:rsid w:val="00322595"/>
    <w:rsid w:val="00330CB1"/>
    <w:rsid w:val="00340413"/>
    <w:rsid w:val="0034766E"/>
    <w:rsid w:val="003A7E0E"/>
    <w:rsid w:val="003B7FCC"/>
    <w:rsid w:val="00401305"/>
    <w:rsid w:val="00417C0C"/>
    <w:rsid w:val="004219E5"/>
    <w:rsid w:val="00481ED1"/>
    <w:rsid w:val="00490031"/>
    <w:rsid w:val="004B596E"/>
    <w:rsid w:val="004C156A"/>
    <w:rsid w:val="004E708A"/>
    <w:rsid w:val="00552A69"/>
    <w:rsid w:val="005A0FB4"/>
    <w:rsid w:val="005C7B94"/>
    <w:rsid w:val="005E3F12"/>
    <w:rsid w:val="0060130A"/>
    <w:rsid w:val="00602587"/>
    <w:rsid w:val="00683724"/>
    <w:rsid w:val="006B413B"/>
    <w:rsid w:val="006B5D97"/>
    <w:rsid w:val="006F2CC8"/>
    <w:rsid w:val="00740E99"/>
    <w:rsid w:val="007571CA"/>
    <w:rsid w:val="00772B3A"/>
    <w:rsid w:val="00785817"/>
    <w:rsid w:val="0079636B"/>
    <w:rsid w:val="007B6607"/>
    <w:rsid w:val="007D247E"/>
    <w:rsid w:val="00806346"/>
    <w:rsid w:val="00807883"/>
    <w:rsid w:val="00831430"/>
    <w:rsid w:val="008513F4"/>
    <w:rsid w:val="00861C0D"/>
    <w:rsid w:val="00864877"/>
    <w:rsid w:val="008A26A4"/>
    <w:rsid w:val="008C713B"/>
    <w:rsid w:val="009124D6"/>
    <w:rsid w:val="00920AFC"/>
    <w:rsid w:val="0094425E"/>
    <w:rsid w:val="00966906"/>
    <w:rsid w:val="0098652A"/>
    <w:rsid w:val="00991F8D"/>
    <w:rsid w:val="009A4A23"/>
    <w:rsid w:val="00A002D7"/>
    <w:rsid w:val="00A350A1"/>
    <w:rsid w:val="00A529D8"/>
    <w:rsid w:val="00A72D19"/>
    <w:rsid w:val="00A83189"/>
    <w:rsid w:val="00AA6EE1"/>
    <w:rsid w:val="00B20621"/>
    <w:rsid w:val="00B23094"/>
    <w:rsid w:val="00B232A4"/>
    <w:rsid w:val="00B556C8"/>
    <w:rsid w:val="00BC72B0"/>
    <w:rsid w:val="00C16311"/>
    <w:rsid w:val="00C20EE5"/>
    <w:rsid w:val="00C45DD6"/>
    <w:rsid w:val="00C5252D"/>
    <w:rsid w:val="00C75AE9"/>
    <w:rsid w:val="00C81F25"/>
    <w:rsid w:val="00CA1F81"/>
    <w:rsid w:val="00CB29A7"/>
    <w:rsid w:val="00CF25BF"/>
    <w:rsid w:val="00D06B7E"/>
    <w:rsid w:val="00D138B4"/>
    <w:rsid w:val="00D24188"/>
    <w:rsid w:val="00D90BA7"/>
    <w:rsid w:val="00D929A7"/>
    <w:rsid w:val="00DE3BA1"/>
    <w:rsid w:val="00DF68B1"/>
    <w:rsid w:val="00E03976"/>
    <w:rsid w:val="00E13CF2"/>
    <w:rsid w:val="00E4283D"/>
    <w:rsid w:val="00E820DF"/>
    <w:rsid w:val="00E8725E"/>
    <w:rsid w:val="00EF2093"/>
    <w:rsid w:val="00F15720"/>
    <w:rsid w:val="00F90576"/>
    <w:rsid w:val="00FB2C56"/>
    <w:rsid w:val="00FB2F17"/>
    <w:rsid w:val="00FC6C30"/>
    <w:rsid w:val="00FE5369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7B2706"/>
  <w15:chartTrackingRefBased/>
  <w15:docId w15:val="{A5B02641-E01F-4D6C-8FF8-252EB2BB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7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EE5"/>
  </w:style>
  <w:style w:type="paragraph" w:styleId="Pidipagina">
    <w:name w:val="footer"/>
    <w:basedOn w:val="Normale"/>
    <w:link w:val="PidipaginaCarattere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EE5"/>
  </w:style>
  <w:style w:type="character" w:styleId="Collegamentoipertestuale">
    <w:name w:val="Hyperlink"/>
    <w:basedOn w:val="Carpredefinitoparagrafo"/>
    <w:uiPriority w:val="99"/>
    <w:unhideWhenUsed/>
    <w:rsid w:val="00CF25BF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A7E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7E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7E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7E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7E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E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29A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29A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B29A7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766E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F2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year.eu/corporate_eme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Goodyear_Ital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s.goodyear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EB23E-A8D3-47FE-B28B-DFCBAD96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Andrea Scaliti</cp:lastModifiedBy>
  <cp:revision>6</cp:revision>
  <cp:lastPrinted>2018-04-12T20:52:00Z</cp:lastPrinted>
  <dcterms:created xsi:type="dcterms:W3CDTF">2018-05-24T20:22:00Z</dcterms:created>
  <dcterms:modified xsi:type="dcterms:W3CDTF">2018-06-12T13:00:00Z</dcterms:modified>
</cp:coreProperties>
</file>