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DA7151" w:rsidRDefault="00DA7151" w:rsidP="007B14C5">
      <w:pPr>
        <w:jc w:val="center"/>
        <w:rPr>
          <w:rFonts w:ascii="Arial" w:hAnsi="Arial" w:cs="Arial"/>
          <w:b/>
          <w:i/>
          <w:sz w:val="32"/>
          <w:szCs w:val="32"/>
          <w:lang w:val="es-ES"/>
        </w:rPr>
      </w:pPr>
    </w:p>
    <w:p w:rsidR="00DA7151" w:rsidRPr="00DB3074" w:rsidRDefault="00DB3074" w:rsidP="007B14C5">
      <w:pPr>
        <w:jc w:val="center"/>
        <w:rPr>
          <w:rFonts w:ascii="Arial" w:hAnsi="Arial" w:cs="Arial"/>
          <w:b/>
          <w:sz w:val="32"/>
          <w:szCs w:val="32"/>
          <w:lang w:val="pt-PT"/>
        </w:rPr>
      </w:pPr>
      <w:proofErr w:type="spellStart"/>
      <w:r w:rsidRPr="00DB3074">
        <w:rPr>
          <w:rFonts w:ascii="Arial" w:hAnsi="Arial" w:cs="Arial"/>
          <w:b/>
          <w:sz w:val="32"/>
          <w:szCs w:val="32"/>
          <w:lang w:val="es-ES"/>
        </w:rPr>
        <w:t>Um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 xml:space="preserve"> ano, </w:t>
      </w:r>
      <w:proofErr w:type="spellStart"/>
      <w:r w:rsidRPr="00DB3074">
        <w:rPr>
          <w:rFonts w:ascii="Arial" w:hAnsi="Arial" w:cs="Arial"/>
          <w:b/>
          <w:sz w:val="32"/>
          <w:szCs w:val="32"/>
          <w:lang w:val="es-ES"/>
        </w:rPr>
        <w:t>quatro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 w:rsidRPr="00DB3074">
        <w:rPr>
          <w:rFonts w:ascii="Arial" w:hAnsi="Arial" w:cs="Arial"/>
          <w:b/>
          <w:sz w:val="32"/>
          <w:szCs w:val="32"/>
          <w:lang w:val="es-ES"/>
        </w:rPr>
        <w:t>novos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 w:rsidRPr="00DB3074">
        <w:rPr>
          <w:rFonts w:ascii="Arial" w:hAnsi="Arial" w:cs="Arial"/>
          <w:b/>
          <w:sz w:val="32"/>
          <w:szCs w:val="32"/>
          <w:lang w:val="es-ES"/>
        </w:rPr>
        <w:t>pneus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 xml:space="preserve">. </w:t>
      </w:r>
      <w:proofErr w:type="spellStart"/>
      <w:r w:rsidRPr="00DB3074">
        <w:rPr>
          <w:rFonts w:ascii="Arial" w:hAnsi="Arial" w:cs="Arial"/>
          <w:b/>
          <w:sz w:val="32"/>
          <w:szCs w:val="32"/>
          <w:lang w:val="es-ES"/>
        </w:rPr>
        <w:t>Dunlop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 xml:space="preserve"> lidera </w:t>
      </w:r>
      <w:r w:rsidR="006141E1">
        <w:rPr>
          <w:rFonts w:ascii="Arial" w:hAnsi="Arial" w:cs="Arial"/>
          <w:b/>
          <w:sz w:val="32"/>
          <w:szCs w:val="32"/>
          <w:lang w:val="es-ES"/>
        </w:rPr>
        <w:t xml:space="preserve">o </w:t>
      </w:r>
      <w:proofErr w:type="spellStart"/>
      <w:r w:rsidR="006141E1">
        <w:rPr>
          <w:rFonts w:ascii="Arial" w:hAnsi="Arial" w:cs="Arial"/>
          <w:b/>
          <w:sz w:val="32"/>
          <w:szCs w:val="32"/>
          <w:lang w:val="es-ES"/>
        </w:rPr>
        <w:t>desenvolvimento</w:t>
      </w:r>
      <w:proofErr w:type="spellEnd"/>
      <w:r w:rsidR="006141E1">
        <w:rPr>
          <w:rFonts w:ascii="Arial" w:hAnsi="Arial" w:cs="Arial"/>
          <w:b/>
          <w:sz w:val="32"/>
          <w:szCs w:val="32"/>
          <w:lang w:val="es-ES"/>
        </w:rPr>
        <w:t xml:space="preserve"> de </w:t>
      </w:r>
      <w:proofErr w:type="spellStart"/>
      <w:r w:rsidR="006141E1">
        <w:rPr>
          <w:rFonts w:ascii="Arial" w:hAnsi="Arial" w:cs="Arial"/>
          <w:b/>
          <w:sz w:val="32"/>
          <w:szCs w:val="32"/>
          <w:lang w:val="es-ES"/>
        </w:rPr>
        <w:t>pneus</w:t>
      </w:r>
      <w:proofErr w:type="spellEnd"/>
      <w:r w:rsidR="006141E1">
        <w:rPr>
          <w:rFonts w:ascii="Arial" w:hAnsi="Arial" w:cs="Arial"/>
          <w:b/>
          <w:sz w:val="32"/>
          <w:szCs w:val="32"/>
          <w:lang w:val="es-ES"/>
        </w:rPr>
        <w:t xml:space="preserve"> de </w:t>
      </w:r>
      <w:proofErr w:type="spellStart"/>
      <w:r w:rsidR="006141E1">
        <w:rPr>
          <w:rFonts w:ascii="Arial" w:hAnsi="Arial" w:cs="Arial"/>
          <w:b/>
          <w:sz w:val="32"/>
          <w:szCs w:val="32"/>
          <w:lang w:val="es-ES"/>
        </w:rPr>
        <w:t>hy</w:t>
      </w:r>
      <w:r w:rsidRPr="00DB3074">
        <w:rPr>
          <w:rFonts w:ascii="Arial" w:hAnsi="Arial" w:cs="Arial"/>
          <w:b/>
          <w:sz w:val="32"/>
          <w:szCs w:val="32"/>
          <w:lang w:val="es-ES"/>
        </w:rPr>
        <w:t>persport</w:t>
      </w:r>
      <w:proofErr w:type="spellEnd"/>
      <w:r w:rsidRPr="00DB3074">
        <w:rPr>
          <w:rFonts w:ascii="Arial" w:hAnsi="Arial" w:cs="Arial"/>
          <w:b/>
          <w:sz w:val="32"/>
          <w:szCs w:val="32"/>
          <w:lang w:val="es-ES"/>
        </w:rPr>
        <w:t>.</w:t>
      </w:r>
    </w:p>
    <w:p w:rsidR="007A101B" w:rsidRDefault="007A101B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DB3074" w:rsidRPr="00DB3074" w:rsidRDefault="006141E1" w:rsidP="00DB3074">
      <w:pPr>
        <w:pStyle w:val="ListParagraph"/>
        <w:numPr>
          <w:ilvl w:val="0"/>
          <w:numId w:val="17"/>
        </w:numPr>
        <w:rPr>
          <w:rFonts w:ascii="Arial" w:hAnsi="Arial" w:cs="Arial"/>
          <w:color w:val="767171" w:themeColor="background2" w:themeShade="80"/>
        </w:rPr>
      </w:pPr>
      <w:proofErr w:type="spellStart"/>
      <w:r>
        <w:rPr>
          <w:rFonts w:ascii="Arial" w:hAnsi="Arial" w:cs="Arial"/>
          <w:color w:val="767171" w:themeColor="background2" w:themeShade="80"/>
        </w:rPr>
        <w:t>Dunlop</w:t>
      </w:r>
      <w:proofErr w:type="spellEnd"/>
      <w:r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>
        <w:rPr>
          <w:rFonts w:ascii="Arial" w:hAnsi="Arial" w:cs="Arial"/>
          <w:color w:val="767171" w:themeColor="background2" w:themeShade="80"/>
        </w:rPr>
        <w:t>possui</w:t>
      </w:r>
      <w:proofErr w:type="spellEnd"/>
      <w:r>
        <w:rPr>
          <w:rFonts w:ascii="Arial" w:hAnsi="Arial" w:cs="Arial"/>
          <w:color w:val="767171" w:themeColor="background2" w:themeShade="80"/>
        </w:rPr>
        <w:t xml:space="preserve"> a gama de </w:t>
      </w:r>
      <w:proofErr w:type="spellStart"/>
      <w:r>
        <w:rPr>
          <w:rFonts w:ascii="Arial" w:hAnsi="Arial" w:cs="Arial"/>
          <w:color w:val="767171" w:themeColor="background2" w:themeShade="80"/>
        </w:rPr>
        <w:t>hy</w:t>
      </w:r>
      <w:r w:rsidR="00DB3074" w:rsidRPr="00DB3074">
        <w:rPr>
          <w:rFonts w:ascii="Arial" w:hAnsi="Arial" w:cs="Arial"/>
          <w:color w:val="767171" w:themeColor="background2" w:themeShade="80"/>
        </w:rPr>
        <w:t>persport</w:t>
      </w:r>
      <w:proofErr w:type="spellEnd"/>
      <w:r w:rsidR="00DB3074" w:rsidRPr="00DB3074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="00DB3074" w:rsidRPr="00DB3074">
        <w:rPr>
          <w:rFonts w:ascii="Arial" w:hAnsi="Arial" w:cs="Arial"/>
          <w:color w:val="767171" w:themeColor="background2" w:themeShade="80"/>
        </w:rPr>
        <w:t>mais</w:t>
      </w:r>
      <w:proofErr w:type="spellEnd"/>
      <w:r w:rsidR="00DB3074" w:rsidRPr="00DB3074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="00DB3074" w:rsidRPr="00DB3074">
        <w:rPr>
          <w:rFonts w:ascii="Arial" w:hAnsi="Arial" w:cs="Arial"/>
          <w:color w:val="767171" w:themeColor="background2" w:themeShade="80"/>
        </w:rPr>
        <w:t>jovem</w:t>
      </w:r>
      <w:proofErr w:type="spellEnd"/>
      <w:r w:rsidR="00DB3074" w:rsidRPr="00DB3074">
        <w:rPr>
          <w:rFonts w:ascii="Arial" w:hAnsi="Arial" w:cs="Arial"/>
          <w:color w:val="767171" w:themeColor="background2" w:themeShade="80"/>
        </w:rPr>
        <w:t xml:space="preserve"> e </w:t>
      </w:r>
      <w:proofErr w:type="spellStart"/>
      <w:r w:rsidR="00DB3074" w:rsidRPr="00DB3074">
        <w:rPr>
          <w:rFonts w:ascii="Arial" w:hAnsi="Arial" w:cs="Arial"/>
          <w:color w:val="767171" w:themeColor="background2" w:themeShade="80"/>
        </w:rPr>
        <w:t>inovadora</w:t>
      </w:r>
      <w:proofErr w:type="spellEnd"/>
      <w:r w:rsidR="00DB3074" w:rsidRPr="00DB3074">
        <w:rPr>
          <w:rFonts w:ascii="Arial" w:hAnsi="Arial" w:cs="Arial"/>
          <w:color w:val="767171" w:themeColor="background2" w:themeShade="80"/>
        </w:rPr>
        <w:t>.</w:t>
      </w:r>
    </w:p>
    <w:p w:rsidR="00DB3074" w:rsidRPr="00DB3074" w:rsidRDefault="00DB3074" w:rsidP="00DB3074">
      <w:pPr>
        <w:pStyle w:val="ListParagraph"/>
        <w:numPr>
          <w:ilvl w:val="0"/>
          <w:numId w:val="17"/>
        </w:numPr>
        <w:rPr>
          <w:rFonts w:ascii="Arial" w:hAnsi="Arial" w:cs="Arial"/>
          <w:color w:val="767171" w:themeColor="background2" w:themeShade="80"/>
        </w:rPr>
      </w:pPr>
      <w:proofErr w:type="spellStart"/>
      <w:r w:rsidRPr="00DB3074">
        <w:rPr>
          <w:rFonts w:ascii="Arial" w:hAnsi="Arial" w:cs="Arial"/>
          <w:color w:val="767171" w:themeColor="background2" w:themeShade="80"/>
        </w:rPr>
        <w:t>SportSmart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TT é o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quarto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pneu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novo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de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hipersport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da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Dunlop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num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ano</w:t>
      </w:r>
    </w:p>
    <w:p w:rsidR="007B14C5" w:rsidRPr="00DB3074" w:rsidRDefault="00DB3074" w:rsidP="00DB3074">
      <w:pPr>
        <w:pStyle w:val="ListParagraph"/>
        <w:numPr>
          <w:ilvl w:val="0"/>
          <w:numId w:val="17"/>
        </w:numPr>
        <w:rPr>
          <w:rFonts w:ascii="Arial" w:hAnsi="Arial" w:cs="Arial"/>
          <w:color w:val="767171" w:themeColor="background2" w:themeShade="80"/>
        </w:rPr>
      </w:pPr>
      <w:r w:rsidRPr="00DB3074">
        <w:rPr>
          <w:rFonts w:ascii="Arial" w:hAnsi="Arial" w:cs="Arial"/>
          <w:color w:val="767171" w:themeColor="background2" w:themeShade="80"/>
        </w:rPr>
        <w:t xml:space="preserve">Utiliza a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tecnologia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vencedora do Campeonato do Mundo de </w:t>
      </w:r>
      <w:proofErr w:type="spellStart"/>
      <w:r w:rsidRPr="00DB3074">
        <w:rPr>
          <w:rFonts w:ascii="Arial" w:hAnsi="Arial" w:cs="Arial"/>
          <w:color w:val="767171" w:themeColor="background2" w:themeShade="80"/>
        </w:rPr>
        <w:t>Resistência</w:t>
      </w:r>
      <w:proofErr w:type="spellEnd"/>
      <w:r w:rsidRPr="00DB3074">
        <w:rPr>
          <w:rFonts w:ascii="Arial" w:hAnsi="Arial" w:cs="Arial"/>
          <w:color w:val="767171" w:themeColor="background2" w:themeShade="80"/>
        </w:rPr>
        <w:t xml:space="preserve"> da FIM</w:t>
      </w:r>
    </w:p>
    <w:p w:rsidR="00DB3074" w:rsidRDefault="00DB3074" w:rsidP="00DB3074">
      <w:pPr>
        <w:rPr>
          <w:rFonts w:ascii="Arial" w:hAnsi="Arial" w:cs="Arial"/>
          <w:color w:val="767171" w:themeColor="background2" w:themeShade="80"/>
          <w:sz w:val="22"/>
          <w:szCs w:val="22"/>
          <w:lang w:val="es-ES"/>
        </w:rPr>
      </w:pPr>
    </w:p>
    <w:p w:rsidR="00DB3074" w:rsidRPr="007B14C5" w:rsidRDefault="00DB3074" w:rsidP="00DB3074">
      <w:pPr>
        <w:rPr>
          <w:rFonts w:ascii="Arial" w:hAnsi="Arial" w:cs="Arial"/>
          <w:sz w:val="22"/>
          <w:szCs w:val="22"/>
          <w:lang w:val="es-ES"/>
        </w:rPr>
      </w:pPr>
    </w:p>
    <w:p w:rsidR="006141E1" w:rsidRPr="006141E1" w:rsidRDefault="007A101B" w:rsidP="006141E1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Madrid, 13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</w:t>
      </w:r>
      <w:r>
        <w:rPr>
          <w:rFonts w:ascii="Arial" w:hAnsi="Arial" w:cs="Arial"/>
          <w:b/>
          <w:sz w:val="22"/>
          <w:szCs w:val="22"/>
          <w:lang w:val="es-ES"/>
        </w:rPr>
        <w:t>marzo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2018</w:t>
      </w:r>
      <w:r w:rsidR="007B14C5" w:rsidRPr="007B14C5">
        <w:rPr>
          <w:rFonts w:ascii="Arial" w:hAnsi="Arial" w:cs="Arial"/>
          <w:sz w:val="22"/>
          <w:szCs w:val="22"/>
          <w:lang w:val="es-ES"/>
        </w:rPr>
        <w:t xml:space="preserve"> –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A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incorporação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do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Sport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Smart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TT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na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gama do fabricante de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pneus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confere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à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a gama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6141E1" w:rsidRPr="006141E1">
        <w:rPr>
          <w:rFonts w:ascii="Arial" w:hAnsi="Arial" w:cs="Arial"/>
          <w:sz w:val="22"/>
          <w:szCs w:val="22"/>
          <w:lang w:val="es-ES"/>
        </w:rPr>
        <w:t>j</w:t>
      </w:r>
      <w:r w:rsidR="006141E1">
        <w:rPr>
          <w:rFonts w:ascii="Arial" w:hAnsi="Arial" w:cs="Arial"/>
          <w:sz w:val="22"/>
          <w:szCs w:val="22"/>
          <w:lang w:val="es-ES"/>
        </w:rPr>
        <w:t>ovem</w:t>
      </w:r>
      <w:proofErr w:type="spellEnd"/>
      <w:r w:rsidR="006141E1">
        <w:rPr>
          <w:rFonts w:ascii="Arial" w:hAnsi="Arial" w:cs="Arial"/>
          <w:sz w:val="22"/>
          <w:szCs w:val="22"/>
          <w:lang w:val="es-ES"/>
        </w:rPr>
        <w:t xml:space="preserve"> e </w:t>
      </w:r>
      <w:proofErr w:type="spellStart"/>
      <w:r w:rsidR="006141E1">
        <w:rPr>
          <w:rFonts w:ascii="Arial" w:hAnsi="Arial" w:cs="Arial"/>
          <w:sz w:val="22"/>
          <w:szCs w:val="22"/>
          <w:lang w:val="es-ES"/>
        </w:rPr>
        <w:t>inovadora</w:t>
      </w:r>
      <w:proofErr w:type="spellEnd"/>
      <w:r w:rsidR="006141E1">
        <w:rPr>
          <w:rFonts w:ascii="Arial" w:hAnsi="Arial" w:cs="Arial"/>
          <w:sz w:val="22"/>
          <w:szCs w:val="22"/>
          <w:lang w:val="es-ES"/>
        </w:rPr>
        <w:t xml:space="preserve"> no sector de </w:t>
      </w:r>
      <w:proofErr w:type="spellStart"/>
      <w:r w:rsidR="006141E1">
        <w:rPr>
          <w:rFonts w:ascii="Arial" w:hAnsi="Arial" w:cs="Arial"/>
          <w:sz w:val="22"/>
          <w:szCs w:val="22"/>
          <w:lang w:val="es-ES"/>
        </w:rPr>
        <w:t>hy</w:t>
      </w:r>
      <w:r w:rsidR="006141E1" w:rsidRPr="006141E1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="006141E1" w:rsidRPr="006141E1">
        <w:rPr>
          <w:rFonts w:ascii="Arial" w:hAnsi="Arial" w:cs="Arial"/>
          <w:sz w:val="22"/>
          <w:szCs w:val="22"/>
          <w:lang w:val="es-ES"/>
        </w:rPr>
        <w:t>.</w:t>
      </w: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  <w:r w:rsidRPr="006141E1">
        <w:rPr>
          <w:rFonts w:ascii="Arial" w:hAnsi="Arial" w:cs="Arial"/>
          <w:sz w:val="22"/>
          <w:szCs w:val="22"/>
          <w:lang w:val="es-ES"/>
        </w:rPr>
        <w:t xml:space="preserve">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TT é 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quarto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novo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lançado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no ano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passado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e completa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estratégia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anunciada no ano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transato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adotar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novo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enfoque para o segmento.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esc</w:t>
      </w:r>
      <w:r>
        <w:rPr>
          <w:rFonts w:ascii="Arial" w:hAnsi="Arial" w:cs="Arial"/>
          <w:sz w:val="22"/>
          <w:szCs w:val="22"/>
          <w:lang w:val="es-ES"/>
        </w:rPr>
        <w:t>olheu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redefinir a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sua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gama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Pr="006141E1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torno do objetivo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'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para cada piloto'.</w:t>
      </w: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  <w:r w:rsidRPr="006141E1">
        <w:rPr>
          <w:rFonts w:ascii="Arial" w:hAnsi="Arial" w:cs="Arial"/>
          <w:sz w:val="22"/>
          <w:szCs w:val="22"/>
          <w:lang w:val="es-ES"/>
        </w:rPr>
        <w:t xml:space="preserve">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lançamento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TT marca 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regresso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</w:t>
      </w:r>
      <w:r>
        <w:rPr>
          <w:rFonts w:ascii="Arial" w:hAnsi="Arial" w:cs="Arial"/>
          <w:sz w:val="22"/>
          <w:szCs w:val="22"/>
          <w:lang w:val="es-ES"/>
        </w:rPr>
        <w:t>lop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ao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segmento de mercado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Pr="006141E1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onde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competiu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pela última vez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o célebre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Qualifier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RR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há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década.</w:t>
      </w: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possui</w:t>
      </w:r>
      <w:proofErr w:type="spellEnd"/>
      <w:r w:rsidRPr="006141E1">
        <w:rPr>
          <w:rFonts w:ascii="Arial" w:hAnsi="Arial" w:cs="Arial"/>
          <w:sz w:val="22"/>
          <w:szCs w:val="22"/>
          <w:u w:val="single"/>
          <w:lang w:val="es-ES"/>
        </w:rPr>
        <w:t xml:space="preserve"> a gama de </w:t>
      </w: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hypersport</w:t>
      </w:r>
      <w:proofErr w:type="spellEnd"/>
      <w:r w:rsidRPr="006141E1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mais</w:t>
      </w:r>
      <w:proofErr w:type="spellEnd"/>
      <w:r w:rsidRPr="006141E1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jovem</w:t>
      </w:r>
      <w:proofErr w:type="spellEnd"/>
      <w:r w:rsidRPr="006141E1">
        <w:rPr>
          <w:rFonts w:ascii="Arial" w:hAnsi="Arial" w:cs="Arial"/>
          <w:sz w:val="22"/>
          <w:szCs w:val="22"/>
          <w:u w:val="single"/>
          <w:lang w:val="es-ES"/>
        </w:rPr>
        <w:t xml:space="preserve"> e </w:t>
      </w:r>
      <w:proofErr w:type="spellStart"/>
      <w:r w:rsidRPr="006141E1">
        <w:rPr>
          <w:rFonts w:ascii="Arial" w:hAnsi="Arial" w:cs="Arial"/>
          <w:sz w:val="22"/>
          <w:szCs w:val="22"/>
          <w:u w:val="single"/>
          <w:lang w:val="es-ES"/>
        </w:rPr>
        <w:t>inovadora</w:t>
      </w:r>
      <w:proofErr w:type="spellEnd"/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6141E1" w:rsidRPr="006141E1" w:rsidRDefault="006141E1" w:rsidP="006141E1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141E1">
        <w:rPr>
          <w:rFonts w:ascii="Arial" w:hAnsi="Arial" w:cs="Arial"/>
        </w:rPr>
        <w:t xml:space="preserve">Piloto </w:t>
      </w:r>
      <w:proofErr w:type="spellStart"/>
      <w:r w:rsidRPr="006141E1">
        <w:rPr>
          <w:rFonts w:ascii="Arial" w:hAnsi="Arial" w:cs="Arial"/>
        </w:rPr>
        <w:t>profissional</w:t>
      </w:r>
      <w:proofErr w:type="spellEnd"/>
      <w:r w:rsidRPr="006141E1">
        <w:rPr>
          <w:rFonts w:ascii="Arial" w:hAnsi="Arial" w:cs="Arial"/>
        </w:rPr>
        <w:t xml:space="preserve"> - D213 GP Pro – </w:t>
      </w:r>
      <w:proofErr w:type="spellStart"/>
      <w:r w:rsidRPr="006141E1">
        <w:rPr>
          <w:rFonts w:ascii="Arial" w:hAnsi="Arial" w:cs="Arial"/>
        </w:rPr>
        <w:t>Apresentado</w:t>
      </w:r>
      <w:proofErr w:type="spellEnd"/>
      <w:r w:rsidRPr="006141E1">
        <w:rPr>
          <w:rFonts w:ascii="Arial" w:hAnsi="Arial" w:cs="Arial"/>
        </w:rPr>
        <w:t xml:space="preserve"> no </w:t>
      </w:r>
      <w:proofErr w:type="spellStart"/>
      <w:r w:rsidRPr="006141E1">
        <w:rPr>
          <w:rFonts w:ascii="Arial" w:hAnsi="Arial" w:cs="Arial"/>
        </w:rPr>
        <w:t>verão</w:t>
      </w:r>
      <w:proofErr w:type="spellEnd"/>
      <w:r w:rsidRPr="006141E1">
        <w:rPr>
          <w:rFonts w:ascii="Arial" w:hAnsi="Arial" w:cs="Arial"/>
        </w:rPr>
        <w:t xml:space="preserve"> de 2017</w:t>
      </w:r>
    </w:p>
    <w:p w:rsidR="006141E1" w:rsidRPr="006141E1" w:rsidRDefault="006141E1" w:rsidP="006141E1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141E1">
        <w:rPr>
          <w:rFonts w:ascii="Arial" w:hAnsi="Arial" w:cs="Arial"/>
        </w:rPr>
        <w:t xml:space="preserve">Piloto de pista </w:t>
      </w:r>
      <w:proofErr w:type="spellStart"/>
      <w:r w:rsidRPr="006141E1">
        <w:rPr>
          <w:rFonts w:ascii="Arial" w:hAnsi="Arial" w:cs="Arial"/>
        </w:rPr>
        <w:t>experiente</w:t>
      </w:r>
      <w:proofErr w:type="spellEnd"/>
      <w:r w:rsidRPr="006141E1">
        <w:rPr>
          <w:rFonts w:ascii="Arial" w:hAnsi="Arial" w:cs="Arial"/>
        </w:rPr>
        <w:t xml:space="preserve"> – GP Racer D212 - </w:t>
      </w:r>
      <w:proofErr w:type="spellStart"/>
      <w:r w:rsidRPr="006141E1">
        <w:rPr>
          <w:rFonts w:ascii="Arial" w:hAnsi="Arial" w:cs="Arial"/>
        </w:rPr>
        <w:t>Apresentado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em</w:t>
      </w:r>
      <w:proofErr w:type="spellEnd"/>
      <w:r w:rsidRPr="006141E1">
        <w:rPr>
          <w:rFonts w:ascii="Arial" w:hAnsi="Arial" w:cs="Arial"/>
        </w:rPr>
        <w:t xml:space="preserve"> janeiro de 2017</w:t>
      </w:r>
    </w:p>
    <w:p w:rsidR="006141E1" w:rsidRPr="006141E1" w:rsidRDefault="006141E1" w:rsidP="006141E1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141E1">
        <w:rPr>
          <w:rFonts w:ascii="Arial" w:hAnsi="Arial" w:cs="Arial"/>
        </w:rPr>
        <w:t xml:space="preserve">Piloto de pista </w:t>
      </w:r>
      <w:proofErr w:type="spellStart"/>
      <w:r w:rsidRPr="006141E1">
        <w:rPr>
          <w:rFonts w:ascii="Arial" w:hAnsi="Arial" w:cs="Arial"/>
        </w:rPr>
        <w:t>experiente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com</w:t>
      </w:r>
      <w:proofErr w:type="spellEnd"/>
      <w:r w:rsidRPr="006141E1">
        <w:rPr>
          <w:rFonts w:ascii="Arial" w:hAnsi="Arial" w:cs="Arial"/>
        </w:rPr>
        <w:t xml:space="preserve"> uso </w:t>
      </w:r>
      <w:proofErr w:type="spellStart"/>
      <w:r w:rsidRPr="006141E1">
        <w:rPr>
          <w:rFonts w:ascii="Arial" w:hAnsi="Arial" w:cs="Arial"/>
        </w:rPr>
        <w:t>em</w:t>
      </w:r>
      <w:proofErr w:type="spellEnd"/>
      <w:r w:rsidRPr="006141E1">
        <w:rPr>
          <w:rFonts w:ascii="Arial" w:hAnsi="Arial" w:cs="Arial"/>
        </w:rPr>
        <w:t xml:space="preserve"> estrada: </w:t>
      </w:r>
      <w:proofErr w:type="spellStart"/>
      <w:r w:rsidRPr="006141E1">
        <w:rPr>
          <w:rFonts w:ascii="Arial" w:hAnsi="Arial" w:cs="Arial"/>
        </w:rPr>
        <w:t>SportSmart</w:t>
      </w:r>
      <w:proofErr w:type="spellEnd"/>
      <w:r w:rsidRPr="006141E1">
        <w:rPr>
          <w:rFonts w:ascii="Arial" w:hAnsi="Arial" w:cs="Arial"/>
        </w:rPr>
        <w:t xml:space="preserve"> TT – </w:t>
      </w:r>
      <w:proofErr w:type="spellStart"/>
      <w:r w:rsidRPr="006141E1">
        <w:rPr>
          <w:rFonts w:ascii="Arial" w:hAnsi="Arial" w:cs="Arial"/>
        </w:rPr>
        <w:t>Apresentado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em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março</w:t>
      </w:r>
      <w:proofErr w:type="spellEnd"/>
      <w:r w:rsidRPr="006141E1">
        <w:rPr>
          <w:rFonts w:ascii="Arial" w:hAnsi="Arial" w:cs="Arial"/>
        </w:rPr>
        <w:t xml:space="preserve"> de 2018</w:t>
      </w:r>
    </w:p>
    <w:p w:rsidR="006141E1" w:rsidRPr="006141E1" w:rsidRDefault="006141E1" w:rsidP="006141E1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141E1">
        <w:rPr>
          <w:rFonts w:ascii="Arial" w:hAnsi="Arial" w:cs="Arial"/>
        </w:rPr>
        <w:t xml:space="preserve">Piloto de estrada </w:t>
      </w:r>
      <w:proofErr w:type="spellStart"/>
      <w:r w:rsidRPr="006141E1">
        <w:rPr>
          <w:rFonts w:ascii="Arial" w:hAnsi="Arial" w:cs="Arial"/>
        </w:rPr>
        <w:t>com</w:t>
      </w:r>
      <w:proofErr w:type="spellEnd"/>
      <w:r w:rsidRPr="006141E1">
        <w:rPr>
          <w:rFonts w:ascii="Arial" w:hAnsi="Arial" w:cs="Arial"/>
        </w:rPr>
        <w:t xml:space="preserve"> uso ocasional </w:t>
      </w:r>
      <w:proofErr w:type="spellStart"/>
      <w:r w:rsidRPr="006141E1">
        <w:rPr>
          <w:rFonts w:ascii="Arial" w:hAnsi="Arial" w:cs="Arial"/>
        </w:rPr>
        <w:t>em</w:t>
      </w:r>
      <w:proofErr w:type="spellEnd"/>
      <w:r w:rsidRPr="006141E1">
        <w:rPr>
          <w:rFonts w:ascii="Arial" w:hAnsi="Arial" w:cs="Arial"/>
        </w:rPr>
        <w:t xml:space="preserve"> pista – SportSmart2 Max – </w:t>
      </w:r>
      <w:proofErr w:type="spellStart"/>
      <w:r w:rsidRPr="006141E1">
        <w:rPr>
          <w:rFonts w:ascii="Arial" w:hAnsi="Arial" w:cs="Arial"/>
        </w:rPr>
        <w:t>Apresentado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em</w:t>
      </w:r>
      <w:proofErr w:type="spellEnd"/>
      <w:r w:rsidRPr="006141E1">
        <w:rPr>
          <w:rFonts w:ascii="Arial" w:hAnsi="Arial" w:cs="Arial"/>
        </w:rPr>
        <w:t xml:space="preserve"> </w:t>
      </w:r>
      <w:proofErr w:type="spellStart"/>
      <w:r w:rsidRPr="006141E1">
        <w:rPr>
          <w:rFonts w:ascii="Arial" w:hAnsi="Arial" w:cs="Arial"/>
        </w:rPr>
        <w:t>março</w:t>
      </w:r>
      <w:proofErr w:type="spellEnd"/>
      <w:r w:rsidRPr="006141E1">
        <w:rPr>
          <w:rFonts w:ascii="Arial" w:hAnsi="Arial" w:cs="Arial"/>
        </w:rPr>
        <w:t xml:space="preserve"> de 2017</w:t>
      </w:r>
    </w:p>
    <w:p w:rsidR="006141E1" w:rsidRPr="006141E1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6141E1" w:rsidP="006141E1">
      <w:pPr>
        <w:jc w:val="both"/>
        <w:rPr>
          <w:rFonts w:ascii="Arial" w:hAnsi="Arial" w:cs="Arial"/>
          <w:sz w:val="22"/>
          <w:szCs w:val="22"/>
          <w:lang w:val="es-ES"/>
        </w:rPr>
      </w:pPr>
      <w:r w:rsidRPr="006141E1">
        <w:rPr>
          <w:rFonts w:ascii="Arial" w:hAnsi="Arial" w:cs="Arial"/>
          <w:sz w:val="22"/>
          <w:szCs w:val="22"/>
          <w:lang w:val="es-ES"/>
        </w:rPr>
        <w:t>"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Devido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a este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desenvolvimento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proactivo 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contínuo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possui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agora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a gama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jovem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inovadora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do mercado. Este ano intensivo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lançamentos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mostra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empenho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no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desenvolvimento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novas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tecnologias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.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Dispusemos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tempo para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ouvir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necessidades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dos pilotos. O que nos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ajudou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a definir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gama que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prova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que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compreendemos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necessidades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subtilmente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variáveis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dos difere</w:t>
      </w:r>
      <w:r>
        <w:rPr>
          <w:rFonts w:ascii="Arial" w:hAnsi="Arial" w:cs="Arial"/>
          <w:sz w:val="22"/>
          <w:szCs w:val="22"/>
          <w:lang w:val="es-ES"/>
        </w:rPr>
        <w:t xml:space="preserve">ntes tipos de utilizadores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Pr="006141E1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.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alguns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casos,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motos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podem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ser as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mesmas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mas o tipo e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combinação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condições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condução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podem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ser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muito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diferentes.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nossa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nova gama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oferece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aos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motociclistas 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opção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que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necessitam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para garantir que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dispõem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que se ajuste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exatamente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às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suas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necessidades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,"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referiu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Dmitri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Talboom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Diretor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Produto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141E1">
        <w:rPr>
          <w:rFonts w:ascii="Arial" w:hAnsi="Arial" w:cs="Arial"/>
          <w:sz w:val="22"/>
          <w:szCs w:val="22"/>
          <w:lang w:val="es-ES"/>
        </w:rPr>
        <w:t>Motorcycle</w:t>
      </w:r>
      <w:proofErr w:type="spellEnd"/>
      <w:r w:rsidRPr="006141E1">
        <w:rPr>
          <w:rFonts w:ascii="Arial" w:hAnsi="Arial" w:cs="Arial"/>
          <w:sz w:val="22"/>
          <w:szCs w:val="22"/>
          <w:lang w:val="es-ES"/>
        </w:rPr>
        <w:t xml:space="preserve"> Europa.</w:t>
      </w:r>
    </w:p>
    <w:p w:rsidR="00D171E6" w:rsidRPr="007B14C5" w:rsidRDefault="00D171E6" w:rsidP="00D171E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ES" w:eastAsia="en-GB"/>
        </w:rPr>
      </w:pP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b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b/>
          <w:i/>
          <w:sz w:val="18"/>
          <w:szCs w:val="20"/>
          <w:lang w:val="es-ES"/>
        </w:rPr>
        <w:t xml:space="preserve">Sobre a </w:t>
      </w:r>
      <w:proofErr w:type="spellStart"/>
      <w:r w:rsidRPr="006141E1">
        <w:rPr>
          <w:rFonts w:ascii="Arial" w:eastAsia="Arial" w:hAnsi="Arial" w:cs="Arial"/>
          <w:b/>
          <w:i/>
          <w:sz w:val="18"/>
          <w:szCs w:val="20"/>
          <w:lang w:val="es-ES"/>
        </w:rPr>
        <w:t>Dunlop</w:t>
      </w:r>
      <w:proofErr w:type="spellEnd"/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é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um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principais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fabricantes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mundiais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de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pneus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de altas e ultra-elevadas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prestações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,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detendo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um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impressionante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palmarés de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sucessos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nos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desportos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motorizados.</w:t>
      </w: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</w:p>
    <w:p w:rsidR="00D171E6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Para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mais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informações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sobre 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e 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seus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produtos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, visite </w:t>
      </w:r>
      <w:hyperlink r:id="rId8" w:history="1">
        <w:r w:rsidRPr="006141E1">
          <w:rPr>
            <w:rStyle w:val="Hyperlink"/>
            <w:rFonts w:ascii="Arial" w:eastAsia="Arial" w:hAnsi="Arial" w:cs="Arial"/>
            <w:i/>
            <w:sz w:val="18"/>
            <w:szCs w:val="20"/>
            <w:lang w:val="es-ES"/>
          </w:rPr>
          <w:t>www.dunlop.pt</w:t>
        </w:r>
      </w:hyperlink>
      <w:r w:rsidRPr="006141E1">
        <w:rPr>
          <w:rFonts w:ascii="Arial" w:eastAsia="Arial" w:hAnsi="Arial" w:cs="Arial"/>
          <w:i/>
          <w:sz w:val="18"/>
          <w:szCs w:val="20"/>
          <w:lang w:val="es-ES"/>
        </w:rPr>
        <w:t>.</w:t>
      </w:r>
    </w:p>
    <w:p w:rsidR="006141E1" w:rsidRPr="00C546AA" w:rsidRDefault="006141E1" w:rsidP="006141E1">
      <w:pPr>
        <w:spacing w:line="246" w:lineRule="auto"/>
        <w:ind w:right="260"/>
        <w:jc w:val="both"/>
        <w:rPr>
          <w:rFonts w:ascii="Arial" w:eastAsia="Arial" w:hAnsi="Arial"/>
          <w:color w:val="0000FF"/>
          <w:sz w:val="14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18"/>
          <w:szCs w:val="22"/>
        </w:rPr>
      </w:pPr>
      <w:r w:rsidRPr="00C546AA">
        <w:rPr>
          <w:rFonts w:ascii="Arial" w:eastAsia="Arial" w:hAnsi="Arial" w:cs="Arial"/>
          <w:b/>
          <w:sz w:val="18"/>
          <w:szCs w:val="22"/>
        </w:rPr>
        <w:t>GOODYEAR DUNLOP</w:t>
      </w:r>
    </w:p>
    <w:p w:rsidR="0044501F" w:rsidRPr="00C546AA" w:rsidRDefault="0044501F" w:rsidP="0044501F">
      <w:pPr>
        <w:spacing w:line="18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Héctor Ares</w:t>
      </w:r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Communications Manager</w:t>
      </w:r>
    </w:p>
    <w:p w:rsidR="0044501F" w:rsidRPr="00C546AA" w:rsidRDefault="0044501F" w:rsidP="0044501F">
      <w:pPr>
        <w:spacing w:line="13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2F2296" w:rsidP="0044501F">
      <w:pPr>
        <w:spacing w:line="0" w:lineRule="atLeast"/>
        <w:rPr>
          <w:rFonts w:ascii="Arial" w:eastAsia="Arial" w:hAnsi="Arial" w:cs="Arial"/>
          <w:color w:val="0000FF"/>
          <w:sz w:val="18"/>
          <w:szCs w:val="22"/>
          <w:u w:val="single"/>
        </w:rPr>
      </w:pPr>
      <w:hyperlink r:id="rId9" w:history="1">
        <w:r w:rsidR="0044501F" w:rsidRPr="00C546AA">
          <w:rPr>
            <w:rFonts w:ascii="Arial" w:eastAsia="Arial" w:hAnsi="Arial" w:cs="Arial"/>
            <w:color w:val="0000FF"/>
            <w:sz w:val="18"/>
            <w:szCs w:val="22"/>
            <w:u w:val="single"/>
          </w:rPr>
          <w:t>hector_ares@goodyear.com</w:t>
        </w:r>
      </w:hyperlink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D82A0C" w:rsidRPr="00864AB9" w:rsidRDefault="0044501F" w:rsidP="00864AB9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Tel.: 91 746 18 40</w:t>
      </w:r>
    </w:p>
    <w:sectPr w:rsidR="00D82A0C" w:rsidRPr="00864AB9" w:rsidSect="000524BA">
      <w:headerReference w:type="default" r:id="rId10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074" w:rsidRDefault="00DB3074" w:rsidP="006943C5">
      <w:r>
        <w:separator/>
      </w:r>
    </w:p>
  </w:endnote>
  <w:endnote w:type="continuationSeparator" w:id="0">
    <w:p w:rsidR="00DB3074" w:rsidRDefault="00DB3074" w:rsidP="00694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074" w:rsidRDefault="00DB3074" w:rsidP="006943C5">
      <w:r>
        <w:separator/>
      </w:r>
    </w:p>
  </w:footnote>
  <w:footnote w:type="continuationSeparator" w:id="0">
    <w:p w:rsidR="00DB3074" w:rsidRDefault="00DB3074" w:rsidP="006943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074" w:rsidRDefault="00DB3074" w:rsidP="0054211B">
    <w:pPr>
      <w:pStyle w:val="Header"/>
      <w:tabs>
        <w:tab w:val="clear" w:pos="4419"/>
        <w:tab w:val="clear" w:pos="8838"/>
        <w:tab w:val="left" w:pos="3375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58100" cy="1080262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62F2"/>
    <w:multiLevelType w:val="hybridMultilevel"/>
    <w:tmpl w:val="695EA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30577"/>
    <w:multiLevelType w:val="hybridMultilevel"/>
    <w:tmpl w:val="E3B0727E"/>
    <w:lvl w:ilvl="0" w:tplc="9BA8E16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77AD8"/>
    <w:multiLevelType w:val="hybridMultilevel"/>
    <w:tmpl w:val="0C0A61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603D56"/>
    <w:multiLevelType w:val="hybridMultilevel"/>
    <w:tmpl w:val="B1F0D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C6CC7"/>
    <w:multiLevelType w:val="hybridMultilevel"/>
    <w:tmpl w:val="C0C84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41CE8"/>
    <w:multiLevelType w:val="hybridMultilevel"/>
    <w:tmpl w:val="494E9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02C54"/>
    <w:multiLevelType w:val="hybridMultilevel"/>
    <w:tmpl w:val="805E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5766E"/>
    <w:multiLevelType w:val="hybridMultilevel"/>
    <w:tmpl w:val="76D09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60A14"/>
    <w:multiLevelType w:val="hybridMultilevel"/>
    <w:tmpl w:val="85082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E352E"/>
    <w:multiLevelType w:val="hybridMultilevel"/>
    <w:tmpl w:val="AE7EC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F462C"/>
    <w:multiLevelType w:val="hybridMultilevel"/>
    <w:tmpl w:val="F33E3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60E76"/>
    <w:multiLevelType w:val="hybridMultilevel"/>
    <w:tmpl w:val="EA3A49C2"/>
    <w:lvl w:ilvl="0" w:tplc="0C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53E8303C"/>
    <w:multiLevelType w:val="hybridMultilevel"/>
    <w:tmpl w:val="9B7E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5FF706F"/>
    <w:multiLevelType w:val="hybridMultilevel"/>
    <w:tmpl w:val="3C96D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B7E1D"/>
    <w:multiLevelType w:val="hybridMultilevel"/>
    <w:tmpl w:val="EF9A7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E87EAA"/>
    <w:multiLevelType w:val="hybridMultilevel"/>
    <w:tmpl w:val="060A3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44050"/>
    <w:multiLevelType w:val="hybridMultilevel"/>
    <w:tmpl w:val="0A5A5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A6409D"/>
    <w:multiLevelType w:val="hybridMultilevel"/>
    <w:tmpl w:val="90021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13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5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0"/>
  </w:num>
  <w:num w:numId="16">
    <w:abstractNumId w:val="17"/>
  </w:num>
  <w:num w:numId="17">
    <w:abstractNumId w:val="1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13411E"/>
    <w:rsid w:val="00002DBC"/>
    <w:rsid w:val="00015414"/>
    <w:rsid w:val="00032A6D"/>
    <w:rsid w:val="000524BA"/>
    <w:rsid w:val="000830DF"/>
    <w:rsid w:val="000974CA"/>
    <w:rsid w:val="000A253A"/>
    <w:rsid w:val="000A629F"/>
    <w:rsid w:val="000A6A61"/>
    <w:rsid w:val="000A71EA"/>
    <w:rsid w:val="000B2951"/>
    <w:rsid w:val="000B369D"/>
    <w:rsid w:val="000B57AB"/>
    <w:rsid w:val="000C4980"/>
    <w:rsid w:val="000D1948"/>
    <w:rsid w:val="000F284D"/>
    <w:rsid w:val="000F2D1F"/>
    <w:rsid w:val="000F55D4"/>
    <w:rsid w:val="000F6D19"/>
    <w:rsid w:val="0011347F"/>
    <w:rsid w:val="0013411E"/>
    <w:rsid w:val="00140B10"/>
    <w:rsid w:val="001415F0"/>
    <w:rsid w:val="00144451"/>
    <w:rsid w:val="0014707F"/>
    <w:rsid w:val="00154556"/>
    <w:rsid w:val="0015741B"/>
    <w:rsid w:val="0016344E"/>
    <w:rsid w:val="00195BEF"/>
    <w:rsid w:val="0019649F"/>
    <w:rsid w:val="001A3B7A"/>
    <w:rsid w:val="001A69BF"/>
    <w:rsid w:val="001B68CB"/>
    <w:rsid w:val="001C1D8F"/>
    <w:rsid w:val="001C527A"/>
    <w:rsid w:val="001C73C9"/>
    <w:rsid w:val="001C775C"/>
    <w:rsid w:val="001D2A42"/>
    <w:rsid w:val="001F2FAF"/>
    <w:rsid w:val="0020278A"/>
    <w:rsid w:val="0021270E"/>
    <w:rsid w:val="00215B9C"/>
    <w:rsid w:val="002207E5"/>
    <w:rsid w:val="00251286"/>
    <w:rsid w:val="00274E4D"/>
    <w:rsid w:val="00274EB6"/>
    <w:rsid w:val="00283F13"/>
    <w:rsid w:val="002A1FC8"/>
    <w:rsid w:val="002A2327"/>
    <w:rsid w:val="002A3204"/>
    <w:rsid w:val="002C0CF0"/>
    <w:rsid w:val="002D630C"/>
    <w:rsid w:val="002D7D3F"/>
    <w:rsid w:val="002E4233"/>
    <w:rsid w:val="002E6692"/>
    <w:rsid w:val="002F1CD8"/>
    <w:rsid w:val="002F2296"/>
    <w:rsid w:val="002F33B7"/>
    <w:rsid w:val="003013EA"/>
    <w:rsid w:val="003017BB"/>
    <w:rsid w:val="003125FD"/>
    <w:rsid w:val="00341291"/>
    <w:rsid w:val="003504B3"/>
    <w:rsid w:val="00354745"/>
    <w:rsid w:val="003655E8"/>
    <w:rsid w:val="00366AE5"/>
    <w:rsid w:val="00367F5D"/>
    <w:rsid w:val="00383471"/>
    <w:rsid w:val="00397E2E"/>
    <w:rsid w:val="003A20E0"/>
    <w:rsid w:val="003C3F4F"/>
    <w:rsid w:val="003C46BE"/>
    <w:rsid w:val="003C7ED5"/>
    <w:rsid w:val="003E6A77"/>
    <w:rsid w:val="003F0362"/>
    <w:rsid w:val="00400EB2"/>
    <w:rsid w:val="0041258E"/>
    <w:rsid w:val="00412B04"/>
    <w:rsid w:val="00413B02"/>
    <w:rsid w:val="004271EE"/>
    <w:rsid w:val="004274BB"/>
    <w:rsid w:val="004365BB"/>
    <w:rsid w:val="0044501F"/>
    <w:rsid w:val="004468A6"/>
    <w:rsid w:val="004512C8"/>
    <w:rsid w:val="004521AF"/>
    <w:rsid w:val="00453570"/>
    <w:rsid w:val="00454D58"/>
    <w:rsid w:val="004612A0"/>
    <w:rsid w:val="004622A9"/>
    <w:rsid w:val="004627DB"/>
    <w:rsid w:val="00467253"/>
    <w:rsid w:val="00475784"/>
    <w:rsid w:val="004D5CFD"/>
    <w:rsid w:val="004E075D"/>
    <w:rsid w:val="004E1CA2"/>
    <w:rsid w:val="004E232F"/>
    <w:rsid w:val="004E253B"/>
    <w:rsid w:val="0050294F"/>
    <w:rsid w:val="00527B4F"/>
    <w:rsid w:val="0054211B"/>
    <w:rsid w:val="00544DCE"/>
    <w:rsid w:val="005563D1"/>
    <w:rsid w:val="005608C8"/>
    <w:rsid w:val="0057338E"/>
    <w:rsid w:val="005910C3"/>
    <w:rsid w:val="005A0B34"/>
    <w:rsid w:val="005B1465"/>
    <w:rsid w:val="005B251E"/>
    <w:rsid w:val="005C056C"/>
    <w:rsid w:val="005C1D61"/>
    <w:rsid w:val="005D0317"/>
    <w:rsid w:val="005D7157"/>
    <w:rsid w:val="005E1394"/>
    <w:rsid w:val="005E14D7"/>
    <w:rsid w:val="005E75F2"/>
    <w:rsid w:val="005F6763"/>
    <w:rsid w:val="005F7274"/>
    <w:rsid w:val="00603120"/>
    <w:rsid w:val="006100E1"/>
    <w:rsid w:val="00613D95"/>
    <w:rsid w:val="006141E1"/>
    <w:rsid w:val="00616D4B"/>
    <w:rsid w:val="00667720"/>
    <w:rsid w:val="00673FB8"/>
    <w:rsid w:val="00687CC8"/>
    <w:rsid w:val="006943C5"/>
    <w:rsid w:val="006A2394"/>
    <w:rsid w:val="006A2F9B"/>
    <w:rsid w:val="006C1EBE"/>
    <w:rsid w:val="006C65F3"/>
    <w:rsid w:val="00704E0F"/>
    <w:rsid w:val="007110A1"/>
    <w:rsid w:val="0071191A"/>
    <w:rsid w:val="0071526A"/>
    <w:rsid w:val="00732EAB"/>
    <w:rsid w:val="007442DA"/>
    <w:rsid w:val="00752EB8"/>
    <w:rsid w:val="00755963"/>
    <w:rsid w:val="00762C63"/>
    <w:rsid w:val="007655AD"/>
    <w:rsid w:val="007A101B"/>
    <w:rsid w:val="007A4922"/>
    <w:rsid w:val="007B14C5"/>
    <w:rsid w:val="007C0171"/>
    <w:rsid w:val="007C0B95"/>
    <w:rsid w:val="007D747E"/>
    <w:rsid w:val="007E013C"/>
    <w:rsid w:val="007E5483"/>
    <w:rsid w:val="008216A2"/>
    <w:rsid w:val="00831166"/>
    <w:rsid w:val="00856A6C"/>
    <w:rsid w:val="008627E2"/>
    <w:rsid w:val="00864AB9"/>
    <w:rsid w:val="00875200"/>
    <w:rsid w:val="008A12D7"/>
    <w:rsid w:val="008A238A"/>
    <w:rsid w:val="008B1041"/>
    <w:rsid w:val="008B4731"/>
    <w:rsid w:val="008C3759"/>
    <w:rsid w:val="008C7B96"/>
    <w:rsid w:val="00902571"/>
    <w:rsid w:val="0091358B"/>
    <w:rsid w:val="00913A7E"/>
    <w:rsid w:val="00913E68"/>
    <w:rsid w:val="0092072F"/>
    <w:rsid w:val="00922AC1"/>
    <w:rsid w:val="00924EFC"/>
    <w:rsid w:val="00925E0A"/>
    <w:rsid w:val="00927ABF"/>
    <w:rsid w:val="00956DFD"/>
    <w:rsid w:val="009739F6"/>
    <w:rsid w:val="009B0176"/>
    <w:rsid w:val="009C08A8"/>
    <w:rsid w:val="009C7DA5"/>
    <w:rsid w:val="009D132F"/>
    <w:rsid w:val="009D1F5B"/>
    <w:rsid w:val="009D484B"/>
    <w:rsid w:val="009E2467"/>
    <w:rsid w:val="009E6694"/>
    <w:rsid w:val="009E6E42"/>
    <w:rsid w:val="009F3FCB"/>
    <w:rsid w:val="009F7220"/>
    <w:rsid w:val="00A04DB5"/>
    <w:rsid w:val="00A06B4D"/>
    <w:rsid w:val="00A10639"/>
    <w:rsid w:val="00A15738"/>
    <w:rsid w:val="00A33C49"/>
    <w:rsid w:val="00A34447"/>
    <w:rsid w:val="00A43176"/>
    <w:rsid w:val="00A43C06"/>
    <w:rsid w:val="00A65A72"/>
    <w:rsid w:val="00A75B34"/>
    <w:rsid w:val="00A90DE1"/>
    <w:rsid w:val="00A97F1C"/>
    <w:rsid w:val="00AA2D9C"/>
    <w:rsid w:val="00AB218E"/>
    <w:rsid w:val="00AB4DA2"/>
    <w:rsid w:val="00B107CF"/>
    <w:rsid w:val="00B21FD4"/>
    <w:rsid w:val="00B21FE5"/>
    <w:rsid w:val="00B3669E"/>
    <w:rsid w:val="00B43212"/>
    <w:rsid w:val="00B47126"/>
    <w:rsid w:val="00B52610"/>
    <w:rsid w:val="00B52781"/>
    <w:rsid w:val="00B62220"/>
    <w:rsid w:val="00B675D3"/>
    <w:rsid w:val="00B829E0"/>
    <w:rsid w:val="00B91BAA"/>
    <w:rsid w:val="00B92867"/>
    <w:rsid w:val="00B93B7C"/>
    <w:rsid w:val="00BB101A"/>
    <w:rsid w:val="00BB3915"/>
    <w:rsid w:val="00BB5574"/>
    <w:rsid w:val="00BD49D0"/>
    <w:rsid w:val="00BE4C84"/>
    <w:rsid w:val="00BF52F3"/>
    <w:rsid w:val="00BF7F3F"/>
    <w:rsid w:val="00C0673D"/>
    <w:rsid w:val="00C10051"/>
    <w:rsid w:val="00C11CDE"/>
    <w:rsid w:val="00C15261"/>
    <w:rsid w:val="00C21154"/>
    <w:rsid w:val="00C21E36"/>
    <w:rsid w:val="00C4712D"/>
    <w:rsid w:val="00C47205"/>
    <w:rsid w:val="00C546AA"/>
    <w:rsid w:val="00C7710C"/>
    <w:rsid w:val="00C93E95"/>
    <w:rsid w:val="00CA16C9"/>
    <w:rsid w:val="00CC03FA"/>
    <w:rsid w:val="00CC4FCD"/>
    <w:rsid w:val="00CC4FFF"/>
    <w:rsid w:val="00CC5DAF"/>
    <w:rsid w:val="00CD0834"/>
    <w:rsid w:val="00D017A0"/>
    <w:rsid w:val="00D059D7"/>
    <w:rsid w:val="00D14BC8"/>
    <w:rsid w:val="00D171E6"/>
    <w:rsid w:val="00D2755C"/>
    <w:rsid w:val="00D41251"/>
    <w:rsid w:val="00D42B22"/>
    <w:rsid w:val="00D5088C"/>
    <w:rsid w:val="00D54A44"/>
    <w:rsid w:val="00D578BB"/>
    <w:rsid w:val="00D602C2"/>
    <w:rsid w:val="00D76CF6"/>
    <w:rsid w:val="00D82A0C"/>
    <w:rsid w:val="00D95AF1"/>
    <w:rsid w:val="00DA5054"/>
    <w:rsid w:val="00DA7151"/>
    <w:rsid w:val="00DB0740"/>
    <w:rsid w:val="00DB3074"/>
    <w:rsid w:val="00DB6AFC"/>
    <w:rsid w:val="00DC0DCA"/>
    <w:rsid w:val="00DC6C79"/>
    <w:rsid w:val="00DD0BA0"/>
    <w:rsid w:val="00DD23C3"/>
    <w:rsid w:val="00DE4EE7"/>
    <w:rsid w:val="00DF308E"/>
    <w:rsid w:val="00DF366F"/>
    <w:rsid w:val="00DF36D1"/>
    <w:rsid w:val="00E1694B"/>
    <w:rsid w:val="00E27ED7"/>
    <w:rsid w:val="00E31E11"/>
    <w:rsid w:val="00E36E2A"/>
    <w:rsid w:val="00E37179"/>
    <w:rsid w:val="00E37D4D"/>
    <w:rsid w:val="00E449B2"/>
    <w:rsid w:val="00E4672C"/>
    <w:rsid w:val="00E47D04"/>
    <w:rsid w:val="00E70019"/>
    <w:rsid w:val="00E73B86"/>
    <w:rsid w:val="00E772BA"/>
    <w:rsid w:val="00E93535"/>
    <w:rsid w:val="00EA1926"/>
    <w:rsid w:val="00EA24BC"/>
    <w:rsid w:val="00EA478F"/>
    <w:rsid w:val="00EA5C6F"/>
    <w:rsid w:val="00EB027D"/>
    <w:rsid w:val="00EE2C55"/>
    <w:rsid w:val="00EE3942"/>
    <w:rsid w:val="00EE65AA"/>
    <w:rsid w:val="00EF2AE7"/>
    <w:rsid w:val="00EF660A"/>
    <w:rsid w:val="00F12897"/>
    <w:rsid w:val="00F12AB0"/>
    <w:rsid w:val="00F16A21"/>
    <w:rsid w:val="00F311FF"/>
    <w:rsid w:val="00F40D55"/>
    <w:rsid w:val="00F45CF5"/>
    <w:rsid w:val="00F71BAF"/>
    <w:rsid w:val="00F8004B"/>
    <w:rsid w:val="00F86A70"/>
    <w:rsid w:val="00F93D23"/>
    <w:rsid w:val="00F951E5"/>
    <w:rsid w:val="00FA2A65"/>
    <w:rsid w:val="00FA4D14"/>
    <w:rsid w:val="00FA5005"/>
    <w:rsid w:val="00FB3BD1"/>
    <w:rsid w:val="00FB7342"/>
    <w:rsid w:val="00FC604C"/>
    <w:rsid w:val="00FC6F40"/>
    <w:rsid w:val="00FD2CB6"/>
    <w:rsid w:val="00FD5094"/>
    <w:rsid w:val="00FE3F76"/>
    <w:rsid w:val="00FF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3C5"/>
    <w:pPr>
      <w:spacing w:after="0" w:line="240" w:lineRule="auto"/>
    </w:pPr>
    <w:rPr>
      <w:rFonts w:ascii="Helvetica" w:eastAsia="MS ??" w:hAnsi="Helvetica" w:cs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3C5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3C5"/>
    <w:rPr>
      <w:rFonts w:ascii="Helvetica" w:eastAsia="MS ??" w:hAnsi="Helvetica" w:cs="Helvetic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3C5"/>
    <w:rPr>
      <w:rFonts w:ascii="Helvetica" w:eastAsia="MS ??" w:hAnsi="Helvetica" w:cs="Helvetica"/>
      <w:sz w:val="24"/>
      <w:szCs w:val="24"/>
    </w:rPr>
  </w:style>
  <w:style w:type="character" w:styleId="Hyperlink">
    <w:name w:val="Hyperlink"/>
    <w:basedOn w:val="DefaultParagraphFont"/>
    <w:uiPriority w:val="99"/>
    <w:rsid w:val="003E6A7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59"/>
    <w:rPr>
      <w:rFonts w:ascii="Segoe UI" w:eastAsia="MS ??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032A6D"/>
  </w:style>
  <w:style w:type="character" w:styleId="Emphasis">
    <w:name w:val="Emphasis"/>
    <w:basedOn w:val="DefaultParagraphFont"/>
    <w:uiPriority w:val="20"/>
    <w:qFormat/>
    <w:rsid w:val="00032A6D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7E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7ED5"/>
    <w:rPr>
      <w:rFonts w:ascii="Helvetica" w:eastAsia="MS ??" w:hAnsi="Helvetica" w:cs="Helvetic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7ED5"/>
    <w:rPr>
      <w:vertAlign w:val="superscript"/>
    </w:rPr>
  </w:style>
  <w:style w:type="table" w:styleId="TableGrid">
    <w:name w:val="Table Grid"/>
    <w:basedOn w:val="TableNormal"/>
    <w:rsid w:val="002E4233"/>
    <w:pPr>
      <w:spacing w:after="0" w:line="240" w:lineRule="auto"/>
    </w:pPr>
    <w:rPr>
      <w:rFonts w:ascii="Cambria" w:eastAsia="MS Mincho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C017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6AA"/>
    <w:rPr>
      <w:rFonts w:ascii="Calibri" w:eastAsiaTheme="minorHAnsi" w:hAnsi="Calibri" w:cs="Calibri"/>
      <w:sz w:val="22"/>
      <w:szCs w:val="22"/>
      <w:lang w:val="es-ES" w:eastAsia="es-ES"/>
    </w:rPr>
  </w:style>
  <w:style w:type="table" w:customStyle="1" w:styleId="Tablanormal1">
    <w:name w:val="Tabla normal1"/>
    <w:uiPriority w:val="99"/>
    <w:semiHidden/>
    <w:rsid w:val="00C54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46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ctor_ares@goody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69B2D-CD17-42E1-9572-09B3E485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Alonso</dc:creator>
  <cp:lastModifiedBy>Carlos Mellado</cp:lastModifiedBy>
  <cp:revision>2</cp:revision>
  <cp:lastPrinted>2017-03-15T17:09:00Z</cp:lastPrinted>
  <dcterms:created xsi:type="dcterms:W3CDTF">2018-03-08T14:51:00Z</dcterms:created>
  <dcterms:modified xsi:type="dcterms:W3CDTF">2018-03-08T14:51:00Z</dcterms:modified>
</cp:coreProperties>
</file>