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DDA" w:rsidRPr="00DB1E9E" w:rsidRDefault="00BD5DDA" w:rsidP="003F3F2B">
      <w:pPr>
        <w:spacing w:line="360" w:lineRule="auto"/>
        <w:ind w:left="170" w:right="170"/>
        <w:rPr>
          <w:rFonts w:ascii="Arial" w:eastAsiaTheme="minorHAnsi" w:hAnsi="Arial" w:cs="Arial"/>
          <w:bCs/>
          <w:sz w:val="12"/>
          <w:szCs w:val="22"/>
          <w:lang w:val="it-IT"/>
        </w:rPr>
      </w:pPr>
      <w:r w:rsidRPr="00DB1E9E">
        <w:rPr>
          <w:rFonts w:ascii="Arial" w:eastAsiaTheme="minorHAnsi" w:hAnsi="Arial" w:cs="Arial"/>
          <w:b/>
          <w:bCs/>
          <w:sz w:val="34"/>
          <w:szCs w:val="34"/>
          <w:lang w:val="it-IT" w:eastAsia="en-US"/>
        </w:rPr>
        <w:t xml:space="preserve">Dunlop presenta il nuovo </w:t>
      </w:r>
      <w:proofErr w:type="spellStart"/>
      <w:r w:rsidRPr="00DB1E9E">
        <w:rPr>
          <w:rFonts w:ascii="Arial" w:eastAsiaTheme="minorHAnsi" w:hAnsi="Arial" w:cs="Arial"/>
          <w:b/>
          <w:bCs/>
          <w:sz w:val="34"/>
          <w:szCs w:val="34"/>
          <w:lang w:val="it-IT" w:eastAsia="en-US"/>
        </w:rPr>
        <w:t>SportSmart</w:t>
      </w:r>
      <w:proofErr w:type="spellEnd"/>
      <w:r w:rsidRPr="00DB1E9E">
        <w:rPr>
          <w:rFonts w:ascii="Arial" w:eastAsiaTheme="minorHAnsi" w:hAnsi="Arial" w:cs="Arial"/>
          <w:b/>
          <w:bCs/>
          <w:sz w:val="34"/>
          <w:szCs w:val="34"/>
          <w:lang w:val="it-IT" w:eastAsia="en-US"/>
        </w:rPr>
        <w:t xml:space="preserve"> TT, i</w:t>
      </w:r>
      <w:r w:rsidR="00DB1E9E">
        <w:rPr>
          <w:rFonts w:ascii="Arial" w:eastAsiaTheme="minorHAnsi" w:hAnsi="Arial" w:cs="Arial"/>
          <w:b/>
          <w:bCs/>
          <w:sz w:val="34"/>
          <w:szCs w:val="34"/>
          <w:lang w:val="it-IT" w:eastAsia="en-US"/>
        </w:rPr>
        <w:t>l pneumatico dalla doppia anima</w:t>
      </w:r>
      <w:r w:rsidRPr="00DB1E9E">
        <w:rPr>
          <w:rFonts w:ascii="Arial" w:eastAsiaTheme="minorHAnsi" w:hAnsi="Arial" w:cs="Arial"/>
          <w:bCs/>
          <w:sz w:val="12"/>
          <w:szCs w:val="22"/>
          <w:lang w:val="it-IT"/>
        </w:rPr>
        <w:t xml:space="preserve"> </w:t>
      </w:r>
    </w:p>
    <w:p w:rsidR="00C039CD" w:rsidRDefault="00C039CD"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3F3F2B" w:rsidRPr="003F3F2B" w:rsidRDefault="003F3F2B" w:rsidP="003F3F2B">
      <w:pPr>
        <w:spacing w:line="360" w:lineRule="auto"/>
        <w:ind w:left="170" w:right="170"/>
        <w:jc w:val="both"/>
        <w:rPr>
          <w:rFonts w:ascii="Arial" w:eastAsiaTheme="minorHAnsi" w:hAnsi="Arial" w:cs="Arial"/>
          <w:bCs/>
          <w:sz w:val="22"/>
          <w:szCs w:val="22"/>
          <w:lang w:val="it-IT"/>
        </w:rPr>
      </w:pPr>
      <w:r w:rsidRPr="003F3F2B">
        <w:rPr>
          <w:rFonts w:ascii="Arial" w:eastAsiaTheme="minorHAnsi" w:hAnsi="Arial" w:cs="Arial"/>
          <w:bCs/>
          <w:sz w:val="22"/>
          <w:szCs w:val="22"/>
          <w:lang w:val="it-IT"/>
        </w:rPr>
        <w:t xml:space="preserve">Dunlop </w:t>
      </w:r>
      <w:r w:rsidR="00374A54">
        <w:rPr>
          <w:rFonts w:ascii="Arial" w:eastAsiaTheme="minorHAnsi" w:hAnsi="Arial" w:cs="Arial"/>
          <w:bCs/>
          <w:sz w:val="22"/>
          <w:szCs w:val="22"/>
          <w:lang w:val="it-IT"/>
        </w:rPr>
        <w:t>lancerà</w:t>
      </w:r>
      <w:r w:rsidRPr="003F3F2B">
        <w:rPr>
          <w:rFonts w:ascii="Arial" w:eastAsiaTheme="minorHAnsi" w:hAnsi="Arial" w:cs="Arial"/>
          <w:bCs/>
          <w:sz w:val="22"/>
          <w:szCs w:val="22"/>
          <w:lang w:val="it-IT"/>
        </w:rPr>
        <w:t xml:space="preserve"> un quarto nuovo pneumatico </w:t>
      </w:r>
      <w:proofErr w:type="spellStart"/>
      <w:r w:rsidRPr="003F3F2B">
        <w:rPr>
          <w:rFonts w:ascii="Arial" w:eastAsiaTheme="minorHAnsi" w:hAnsi="Arial" w:cs="Arial"/>
          <w:bCs/>
          <w:sz w:val="22"/>
          <w:szCs w:val="22"/>
          <w:lang w:val="it-IT"/>
        </w:rPr>
        <w:t>hypersport</w:t>
      </w:r>
      <w:proofErr w:type="spellEnd"/>
      <w:r w:rsidRPr="003F3F2B">
        <w:rPr>
          <w:rFonts w:ascii="Arial" w:eastAsiaTheme="minorHAnsi" w:hAnsi="Arial" w:cs="Arial"/>
          <w:bCs/>
          <w:sz w:val="22"/>
          <w:szCs w:val="22"/>
          <w:lang w:val="it-IT"/>
        </w:rPr>
        <w:t xml:space="preserve"> </w:t>
      </w:r>
      <w:r w:rsidR="00E46A28">
        <w:rPr>
          <w:rFonts w:ascii="Arial" w:eastAsiaTheme="minorHAnsi" w:hAnsi="Arial" w:cs="Arial"/>
          <w:bCs/>
          <w:sz w:val="22"/>
          <w:szCs w:val="22"/>
          <w:lang w:val="it-IT"/>
        </w:rPr>
        <w:t>a</w:t>
      </w:r>
      <w:r w:rsidRPr="003F3F2B">
        <w:rPr>
          <w:rFonts w:ascii="Arial" w:eastAsiaTheme="minorHAnsi" w:hAnsi="Arial" w:cs="Arial"/>
          <w:bCs/>
          <w:sz w:val="22"/>
          <w:szCs w:val="22"/>
          <w:lang w:val="it-IT"/>
        </w:rPr>
        <w:t xml:space="preserve"> marzo 2018</w:t>
      </w:r>
      <w:r w:rsidR="00E047E6">
        <w:rPr>
          <w:rFonts w:ascii="Arial" w:eastAsiaTheme="minorHAnsi" w:hAnsi="Arial" w:cs="Arial"/>
          <w:bCs/>
          <w:sz w:val="22"/>
          <w:szCs w:val="22"/>
          <w:lang w:val="it-IT"/>
        </w:rPr>
        <w:t xml:space="preserve">: </w:t>
      </w:r>
      <w:r w:rsidR="00E46A28">
        <w:rPr>
          <w:rFonts w:ascii="Arial" w:eastAsiaTheme="minorHAnsi" w:hAnsi="Arial" w:cs="Arial"/>
          <w:bCs/>
          <w:sz w:val="22"/>
          <w:szCs w:val="22"/>
          <w:lang w:val="it-IT"/>
        </w:rPr>
        <w:t xml:space="preserve">Dunlop </w:t>
      </w:r>
      <w:proofErr w:type="spellStart"/>
      <w:r w:rsidR="00E46A28">
        <w:rPr>
          <w:rFonts w:ascii="Arial" w:eastAsiaTheme="minorHAnsi" w:hAnsi="Arial" w:cs="Arial"/>
          <w:bCs/>
          <w:sz w:val="22"/>
          <w:szCs w:val="22"/>
          <w:lang w:val="it-IT"/>
        </w:rPr>
        <w:t>SportSmart</w:t>
      </w:r>
      <w:proofErr w:type="spellEnd"/>
      <w:r w:rsidR="00E46A28">
        <w:rPr>
          <w:rFonts w:ascii="Arial" w:eastAsiaTheme="minorHAnsi" w:hAnsi="Arial" w:cs="Arial"/>
          <w:bCs/>
          <w:sz w:val="22"/>
          <w:szCs w:val="22"/>
          <w:lang w:val="it-IT"/>
        </w:rPr>
        <w:t xml:space="preserve"> TT,</w:t>
      </w:r>
      <w:r w:rsidRPr="003F3F2B">
        <w:rPr>
          <w:rFonts w:ascii="Arial" w:eastAsiaTheme="minorHAnsi" w:hAnsi="Arial" w:cs="Arial"/>
          <w:bCs/>
          <w:sz w:val="22"/>
          <w:szCs w:val="22"/>
          <w:lang w:val="it-IT"/>
        </w:rPr>
        <w:t xml:space="preserve"> </w:t>
      </w:r>
      <w:r w:rsidR="00E047E6">
        <w:rPr>
          <w:rFonts w:ascii="Arial" w:eastAsiaTheme="minorHAnsi" w:hAnsi="Arial" w:cs="Arial"/>
          <w:bCs/>
          <w:sz w:val="22"/>
          <w:szCs w:val="22"/>
          <w:lang w:val="it-IT"/>
        </w:rPr>
        <w:t xml:space="preserve">pensato e </w:t>
      </w:r>
      <w:r w:rsidRPr="003F3F2B">
        <w:rPr>
          <w:rFonts w:ascii="Arial" w:eastAsiaTheme="minorHAnsi" w:hAnsi="Arial" w:cs="Arial"/>
          <w:bCs/>
          <w:sz w:val="22"/>
          <w:szCs w:val="22"/>
          <w:lang w:val="it-IT"/>
        </w:rPr>
        <w:t xml:space="preserve">sviluppato per soddisfare le esigenze dei </w:t>
      </w:r>
      <w:r w:rsidR="00E047E6">
        <w:rPr>
          <w:rFonts w:ascii="Arial" w:eastAsiaTheme="minorHAnsi" w:hAnsi="Arial" w:cs="Arial"/>
          <w:bCs/>
          <w:sz w:val="22"/>
          <w:szCs w:val="22"/>
          <w:lang w:val="it-IT"/>
        </w:rPr>
        <w:t xml:space="preserve">motociclisti che guidano </w:t>
      </w:r>
      <w:r w:rsidRPr="003F3F2B">
        <w:rPr>
          <w:rFonts w:ascii="Arial" w:eastAsiaTheme="minorHAnsi" w:hAnsi="Arial" w:cs="Arial"/>
          <w:bCs/>
          <w:sz w:val="22"/>
          <w:szCs w:val="22"/>
          <w:lang w:val="it-IT"/>
        </w:rPr>
        <w:t xml:space="preserve">le </w:t>
      </w:r>
      <w:r w:rsidR="00E46A28">
        <w:rPr>
          <w:rFonts w:ascii="Arial" w:eastAsiaTheme="minorHAnsi" w:hAnsi="Arial" w:cs="Arial"/>
          <w:bCs/>
          <w:sz w:val="22"/>
          <w:szCs w:val="22"/>
          <w:lang w:val="it-IT"/>
        </w:rPr>
        <w:t>più recenti</w:t>
      </w:r>
      <w:r w:rsidRPr="003F3F2B">
        <w:rPr>
          <w:rFonts w:ascii="Arial" w:eastAsiaTheme="minorHAnsi" w:hAnsi="Arial" w:cs="Arial"/>
          <w:bCs/>
          <w:sz w:val="22"/>
          <w:szCs w:val="22"/>
          <w:lang w:val="it-IT"/>
        </w:rPr>
        <w:t xml:space="preserve"> moto </w:t>
      </w:r>
      <w:r w:rsidR="002C3144">
        <w:rPr>
          <w:rFonts w:ascii="Arial" w:eastAsiaTheme="minorHAnsi" w:hAnsi="Arial" w:cs="Arial"/>
          <w:bCs/>
          <w:sz w:val="22"/>
          <w:szCs w:val="22"/>
          <w:lang w:val="it-IT"/>
        </w:rPr>
        <w:t>super</w:t>
      </w:r>
      <w:r w:rsidRPr="003F3F2B">
        <w:rPr>
          <w:rFonts w:ascii="Arial" w:eastAsiaTheme="minorHAnsi" w:hAnsi="Arial" w:cs="Arial"/>
          <w:bCs/>
          <w:sz w:val="22"/>
          <w:szCs w:val="22"/>
          <w:lang w:val="it-IT"/>
        </w:rPr>
        <w:t xml:space="preserve">sportive e </w:t>
      </w:r>
      <w:proofErr w:type="spellStart"/>
      <w:r w:rsidR="00E047E6">
        <w:rPr>
          <w:rFonts w:ascii="Arial" w:eastAsiaTheme="minorHAnsi" w:hAnsi="Arial" w:cs="Arial"/>
          <w:bCs/>
          <w:sz w:val="22"/>
          <w:szCs w:val="22"/>
          <w:lang w:val="it-IT"/>
        </w:rPr>
        <w:t>naked</w:t>
      </w:r>
      <w:proofErr w:type="spellEnd"/>
      <w:r w:rsidRPr="003F3F2B">
        <w:rPr>
          <w:rFonts w:ascii="Arial" w:eastAsiaTheme="minorHAnsi" w:hAnsi="Arial" w:cs="Arial"/>
          <w:bCs/>
          <w:sz w:val="22"/>
          <w:szCs w:val="22"/>
          <w:lang w:val="it-IT"/>
        </w:rPr>
        <w:t xml:space="preserve">, </w:t>
      </w:r>
      <w:r w:rsidR="00E047E6">
        <w:rPr>
          <w:rFonts w:ascii="Arial" w:eastAsiaTheme="minorHAnsi" w:hAnsi="Arial" w:cs="Arial"/>
          <w:bCs/>
          <w:sz w:val="22"/>
          <w:szCs w:val="22"/>
          <w:lang w:val="it-IT"/>
        </w:rPr>
        <w:t xml:space="preserve">e </w:t>
      </w:r>
      <w:r w:rsidRPr="003F3F2B">
        <w:rPr>
          <w:rFonts w:ascii="Arial" w:eastAsiaTheme="minorHAnsi" w:hAnsi="Arial" w:cs="Arial"/>
          <w:bCs/>
          <w:sz w:val="22"/>
          <w:szCs w:val="22"/>
          <w:lang w:val="it-IT"/>
        </w:rPr>
        <w:t xml:space="preserve">che vogliono usare lo stesso pneumatico sia per </w:t>
      </w:r>
      <w:r w:rsidR="00E047E6">
        <w:rPr>
          <w:rFonts w:ascii="Arial" w:eastAsiaTheme="minorHAnsi" w:hAnsi="Arial" w:cs="Arial"/>
          <w:bCs/>
          <w:sz w:val="22"/>
          <w:szCs w:val="22"/>
          <w:lang w:val="it-IT"/>
        </w:rPr>
        <w:t xml:space="preserve">i track </w:t>
      </w:r>
      <w:proofErr w:type="spellStart"/>
      <w:r w:rsidR="00E047E6">
        <w:rPr>
          <w:rFonts w:ascii="Arial" w:eastAsiaTheme="minorHAnsi" w:hAnsi="Arial" w:cs="Arial"/>
          <w:bCs/>
          <w:sz w:val="22"/>
          <w:szCs w:val="22"/>
          <w:lang w:val="it-IT"/>
        </w:rPr>
        <w:t>day</w:t>
      </w:r>
      <w:r w:rsidR="002C3144">
        <w:rPr>
          <w:rFonts w:ascii="Arial" w:eastAsiaTheme="minorHAnsi" w:hAnsi="Arial" w:cs="Arial"/>
          <w:bCs/>
          <w:sz w:val="22"/>
          <w:szCs w:val="22"/>
          <w:lang w:val="it-IT"/>
        </w:rPr>
        <w:t>s</w:t>
      </w:r>
      <w:proofErr w:type="spellEnd"/>
      <w:r w:rsidRPr="003F3F2B">
        <w:rPr>
          <w:rFonts w:ascii="Arial" w:eastAsiaTheme="minorHAnsi" w:hAnsi="Arial" w:cs="Arial"/>
          <w:bCs/>
          <w:sz w:val="22"/>
          <w:szCs w:val="22"/>
          <w:lang w:val="it-IT"/>
        </w:rPr>
        <w:t xml:space="preserve"> che per la guida </w:t>
      </w:r>
      <w:r w:rsidR="002C3144">
        <w:rPr>
          <w:rFonts w:ascii="Arial" w:eastAsiaTheme="minorHAnsi" w:hAnsi="Arial" w:cs="Arial"/>
          <w:bCs/>
          <w:sz w:val="22"/>
          <w:szCs w:val="22"/>
          <w:lang w:val="it-IT"/>
        </w:rPr>
        <w:t xml:space="preserve">sportiva </w:t>
      </w:r>
      <w:r w:rsidRPr="003F3F2B">
        <w:rPr>
          <w:rFonts w:ascii="Arial" w:eastAsiaTheme="minorHAnsi" w:hAnsi="Arial" w:cs="Arial"/>
          <w:bCs/>
          <w:sz w:val="22"/>
          <w:szCs w:val="22"/>
          <w:lang w:val="it-IT"/>
        </w:rPr>
        <w:t xml:space="preserve">su strada. </w:t>
      </w:r>
    </w:p>
    <w:p w:rsidR="003F3F2B" w:rsidRPr="00327742" w:rsidRDefault="003F3F2B" w:rsidP="00327742">
      <w:pPr>
        <w:spacing w:line="360" w:lineRule="auto"/>
        <w:ind w:right="170"/>
        <w:jc w:val="both"/>
        <w:rPr>
          <w:rFonts w:ascii="Arial" w:eastAsiaTheme="minorHAnsi" w:hAnsi="Arial" w:cs="Arial"/>
          <w:bCs/>
          <w:sz w:val="8"/>
          <w:szCs w:val="22"/>
          <w:lang w:val="it-IT"/>
        </w:rPr>
      </w:pPr>
    </w:p>
    <w:p w:rsidR="003F3F2B" w:rsidRPr="003F3F2B" w:rsidRDefault="003F3F2B" w:rsidP="00DB1E9E">
      <w:pPr>
        <w:spacing w:line="360" w:lineRule="auto"/>
        <w:ind w:left="170" w:right="170"/>
        <w:jc w:val="both"/>
        <w:rPr>
          <w:rFonts w:ascii="Arial" w:eastAsiaTheme="minorHAnsi" w:hAnsi="Arial" w:cs="Arial"/>
          <w:bCs/>
          <w:sz w:val="22"/>
          <w:szCs w:val="22"/>
          <w:lang w:val="it-IT"/>
        </w:rPr>
      </w:pPr>
      <w:r w:rsidRPr="003F3F2B">
        <w:rPr>
          <w:rFonts w:ascii="Arial" w:eastAsiaTheme="minorHAnsi" w:hAnsi="Arial" w:cs="Arial"/>
          <w:bCs/>
          <w:sz w:val="22"/>
          <w:szCs w:val="22"/>
          <w:lang w:val="it-IT"/>
        </w:rPr>
        <w:t xml:space="preserve">Il nome </w:t>
      </w:r>
      <w:r w:rsidR="00E047E6">
        <w:rPr>
          <w:rFonts w:ascii="Arial" w:eastAsiaTheme="minorHAnsi" w:hAnsi="Arial" w:cs="Arial"/>
          <w:bCs/>
          <w:sz w:val="22"/>
          <w:szCs w:val="22"/>
          <w:lang w:val="it-IT"/>
        </w:rPr>
        <w:t>di questa importantissima novità</w:t>
      </w:r>
      <w:r w:rsidRPr="003F3F2B">
        <w:rPr>
          <w:rFonts w:ascii="Arial" w:eastAsiaTheme="minorHAnsi" w:hAnsi="Arial" w:cs="Arial"/>
          <w:bCs/>
          <w:sz w:val="22"/>
          <w:szCs w:val="22"/>
          <w:lang w:val="it-IT"/>
        </w:rPr>
        <w:t xml:space="preserve"> </w:t>
      </w:r>
      <w:r w:rsidR="00E047E6">
        <w:rPr>
          <w:rFonts w:ascii="Arial" w:eastAsiaTheme="minorHAnsi" w:hAnsi="Arial" w:cs="Arial"/>
          <w:bCs/>
          <w:sz w:val="22"/>
          <w:szCs w:val="22"/>
          <w:lang w:val="it-IT"/>
        </w:rPr>
        <w:t>denota l’appartenenza alla</w:t>
      </w:r>
      <w:r w:rsidRPr="003F3F2B">
        <w:rPr>
          <w:rFonts w:ascii="Arial" w:eastAsiaTheme="minorHAnsi" w:hAnsi="Arial" w:cs="Arial"/>
          <w:bCs/>
          <w:sz w:val="22"/>
          <w:szCs w:val="22"/>
          <w:lang w:val="it-IT"/>
        </w:rPr>
        <w:t xml:space="preserve"> gamma </w:t>
      </w:r>
      <w:r w:rsidR="00E46A28">
        <w:rPr>
          <w:rFonts w:ascii="Arial" w:eastAsiaTheme="minorHAnsi" w:hAnsi="Arial" w:cs="Arial"/>
          <w:bCs/>
          <w:sz w:val="22"/>
          <w:szCs w:val="22"/>
          <w:lang w:val="it-IT"/>
        </w:rPr>
        <w:t xml:space="preserve">stradale </w:t>
      </w:r>
      <w:r w:rsidRPr="003F3F2B">
        <w:rPr>
          <w:rFonts w:ascii="Arial" w:eastAsiaTheme="minorHAnsi" w:hAnsi="Arial" w:cs="Arial"/>
          <w:bCs/>
          <w:sz w:val="22"/>
          <w:szCs w:val="22"/>
          <w:lang w:val="it-IT"/>
        </w:rPr>
        <w:t xml:space="preserve">Dunlop </w:t>
      </w:r>
      <w:proofErr w:type="spellStart"/>
      <w:r w:rsidRPr="003F3F2B">
        <w:rPr>
          <w:rFonts w:ascii="Arial" w:eastAsiaTheme="minorHAnsi" w:hAnsi="Arial" w:cs="Arial"/>
          <w:bCs/>
          <w:sz w:val="22"/>
          <w:szCs w:val="22"/>
          <w:lang w:val="it-IT"/>
        </w:rPr>
        <w:t>SportSmart</w:t>
      </w:r>
      <w:proofErr w:type="spellEnd"/>
      <w:r w:rsidRPr="003F3F2B">
        <w:rPr>
          <w:rFonts w:ascii="Arial" w:eastAsiaTheme="minorHAnsi" w:hAnsi="Arial" w:cs="Arial"/>
          <w:bCs/>
          <w:sz w:val="22"/>
          <w:szCs w:val="22"/>
          <w:lang w:val="it-IT"/>
        </w:rPr>
        <w:t xml:space="preserve"> ed è completato dalle lettere TT, che </w:t>
      </w:r>
      <w:r w:rsidR="00E46A28">
        <w:rPr>
          <w:rFonts w:ascii="Arial" w:eastAsiaTheme="minorHAnsi" w:hAnsi="Arial" w:cs="Arial"/>
          <w:bCs/>
          <w:sz w:val="22"/>
          <w:szCs w:val="22"/>
          <w:lang w:val="it-IT"/>
        </w:rPr>
        <w:t>fanno riferimento al</w:t>
      </w:r>
      <w:r w:rsidRPr="003F3F2B">
        <w:rPr>
          <w:rFonts w:ascii="Arial" w:eastAsiaTheme="minorHAnsi" w:hAnsi="Arial" w:cs="Arial"/>
          <w:bCs/>
          <w:sz w:val="22"/>
          <w:szCs w:val="22"/>
          <w:lang w:val="it-IT"/>
        </w:rPr>
        <w:t>la “Track Technology”.</w:t>
      </w:r>
      <w:r w:rsidR="00DB1E9E">
        <w:rPr>
          <w:rFonts w:ascii="Arial" w:eastAsiaTheme="minorHAnsi" w:hAnsi="Arial" w:cs="Arial"/>
          <w:bCs/>
          <w:sz w:val="22"/>
          <w:szCs w:val="22"/>
          <w:lang w:val="it-IT"/>
        </w:rPr>
        <w:t xml:space="preserve"> Si tratta</w:t>
      </w:r>
      <w:r w:rsidR="00E047E6">
        <w:rPr>
          <w:rFonts w:ascii="Arial" w:eastAsiaTheme="minorHAnsi" w:hAnsi="Arial" w:cs="Arial"/>
          <w:bCs/>
          <w:sz w:val="22"/>
          <w:szCs w:val="22"/>
          <w:lang w:val="it-IT"/>
        </w:rPr>
        <w:t xml:space="preserve"> infatti di un pneumatico con una</w:t>
      </w:r>
      <w:r w:rsidR="00DB1E9E">
        <w:rPr>
          <w:rFonts w:ascii="Arial" w:eastAsiaTheme="minorHAnsi" w:hAnsi="Arial" w:cs="Arial"/>
          <w:bCs/>
          <w:sz w:val="22"/>
          <w:szCs w:val="22"/>
          <w:lang w:val="it-IT"/>
        </w:rPr>
        <w:t xml:space="preserve"> doppia anima – </w:t>
      </w:r>
      <w:r w:rsidR="00E047E6">
        <w:rPr>
          <w:rFonts w:ascii="Arial" w:eastAsiaTheme="minorHAnsi" w:hAnsi="Arial" w:cs="Arial"/>
          <w:bCs/>
          <w:sz w:val="22"/>
          <w:szCs w:val="22"/>
          <w:lang w:val="it-IT"/>
        </w:rPr>
        <w:t>strada e pista</w:t>
      </w:r>
      <w:r w:rsidR="00DB1E9E">
        <w:rPr>
          <w:rFonts w:ascii="Arial" w:eastAsiaTheme="minorHAnsi" w:hAnsi="Arial" w:cs="Arial"/>
          <w:bCs/>
          <w:sz w:val="22"/>
          <w:szCs w:val="22"/>
          <w:lang w:val="it-IT"/>
        </w:rPr>
        <w:t xml:space="preserve"> – che </w:t>
      </w:r>
      <w:r w:rsidRPr="003F3F2B">
        <w:rPr>
          <w:rFonts w:ascii="Arial" w:eastAsiaTheme="minorHAnsi" w:hAnsi="Arial" w:cs="Arial"/>
          <w:bCs/>
          <w:sz w:val="22"/>
          <w:szCs w:val="22"/>
          <w:lang w:val="it-IT"/>
        </w:rPr>
        <w:t>completa</w:t>
      </w:r>
      <w:r w:rsidR="00E047E6">
        <w:rPr>
          <w:rFonts w:ascii="Arial" w:eastAsiaTheme="minorHAnsi" w:hAnsi="Arial" w:cs="Arial"/>
          <w:bCs/>
          <w:sz w:val="22"/>
          <w:szCs w:val="22"/>
          <w:lang w:val="it-IT"/>
        </w:rPr>
        <w:t xml:space="preserve"> quindi</w:t>
      </w:r>
      <w:r w:rsidRPr="003F3F2B">
        <w:rPr>
          <w:rFonts w:ascii="Arial" w:eastAsiaTheme="minorHAnsi" w:hAnsi="Arial" w:cs="Arial"/>
          <w:bCs/>
          <w:sz w:val="22"/>
          <w:szCs w:val="22"/>
          <w:lang w:val="it-IT"/>
        </w:rPr>
        <w:t xml:space="preserve"> la strategia di Dunlop annunciata </w:t>
      </w:r>
      <w:r w:rsidR="00E047E6">
        <w:rPr>
          <w:rFonts w:ascii="Arial" w:eastAsiaTheme="minorHAnsi" w:hAnsi="Arial" w:cs="Arial"/>
          <w:bCs/>
          <w:sz w:val="22"/>
          <w:szCs w:val="22"/>
          <w:lang w:val="it-IT"/>
        </w:rPr>
        <w:t>nel 2017</w:t>
      </w:r>
      <w:r w:rsidR="00DB1E9E">
        <w:rPr>
          <w:rFonts w:ascii="Arial" w:eastAsiaTheme="minorHAnsi" w:hAnsi="Arial" w:cs="Arial"/>
          <w:bCs/>
          <w:sz w:val="22"/>
          <w:szCs w:val="22"/>
          <w:lang w:val="it-IT"/>
        </w:rPr>
        <w:t>,</w:t>
      </w:r>
      <w:r w:rsidRPr="003F3F2B">
        <w:rPr>
          <w:rFonts w:ascii="Arial" w:eastAsiaTheme="minorHAnsi" w:hAnsi="Arial" w:cs="Arial"/>
          <w:bCs/>
          <w:sz w:val="22"/>
          <w:szCs w:val="22"/>
          <w:lang w:val="it-IT"/>
        </w:rPr>
        <w:t xml:space="preserve"> </w:t>
      </w:r>
      <w:r w:rsidR="00E047E6">
        <w:rPr>
          <w:rFonts w:ascii="Arial" w:eastAsiaTheme="minorHAnsi" w:hAnsi="Arial" w:cs="Arial"/>
          <w:bCs/>
          <w:sz w:val="22"/>
          <w:szCs w:val="22"/>
          <w:lang w:val="it-IT"/>
        </w:rPr>
        <w:t xml:space="preserve">cioè sviluppare e proporre </w:t>
      </w:r>
      <w:r w:rsidR="00E46A28">
        <w:rPr>
          <w:rFonts w:ascii="Arial" w:eastAsiaTheme="minorHAnsi" w:hAnsi="Arial" w:cs="Arial"/>
          <w:bCs/>
          <w:sz w:val="22"/>
          <w:szCs w:val="22"/>
          <w:lang w:val="it-IT"/>
        </w:rPr>
        <w:t>“il pneumatico giusto per ogni motociclista”</w:t>
      </w:r>
      <w:r w:rsidR="00E047E6">
        <w:rPr>
          <w:rFonts w:ascii="Arial" w:eastAsiaTheme="minorHAnsi" w:hAnsi="Arial" w:cs="Arial"/>
          <w:bCs/>
          <w:sz w:val="22"/>
          <w:szCs w:val="22"/>
          <w:lang w:val="it-IT"/>
        </w:rPr>
        <w:t>, in base alle diverse esigenze e ai diversi impieghi.</w:t>
      </w:r>
    </w:p>
    <w:p w:rsidR="003F3F2B" w:rsidRPr="003F3F2B" w:rsidRDefault="003F3F2B" w:rsidP="003F3F2B">
      <w:pPr>
        <w:spacing w:line="360" w:lineRule="auto"/>
        <w:ind w:left="170" w:right="170"/>
        <w:jc w:val="both"/>
        <w:rPr>
          <w:rFonts w:ascii="Arial" w:eastAsiaTheme="minorHAnsi" w:hAnsi="Arial" w:cs="Arial"/>
          <w:bCs/>
          <w:sz w:val="22"/>
          <w:szCs w:val="22"/>
          <w:lang w:val="it-IT"/>
        </w:rPr>
      </w:pPr>
    </w:p>
    <w:p w:rsidR="003F3F2B" w:rsidRPr="003F3F2B" w:rsidRDefault="003F3F2B" w:rsidP="003F3F2B">
      <w:pPr>
        <w:spacing w:line="360" w:lineRule="auto"/>
        <w:ind w:left="170" w:right="170"/>
        <w:jc w:val="both"/>
        <w:rPr>
          <w:rFonts w:ascii="Arial" w:eastAsiaTheme="minorHAnsi" w:hAnsi="Arial" w:cs="Arial"/>
          <w:bCs/>
          <w:sz w:val="22"/>
          <w:szCs w:val="22"/>
          <w:lang w:val="it-IT"/>
        </w:rPr>
      </w:pPr>
      <w:r w:rsidRPr="003F3F2B">
        <w:rPr>
          <w:rFonts w:ascii="Arial" w:eastAsiaTheme="minorHAnsi" w:hAnsi="Arial" w:cs="Arial"/>
          <w:b/>
          <w:bCs/>
          <w:sz w:val="22"/>
          <w:szCs w:val="22"/>
          <w:u w:val="single"/>
          <w:lang w:val="it-IT"/>
        </w:rPr>
        <w:t xml:space="preserve">Dunlop </w:t>
      </w:r>
      <w:r w:rsidR="00E047E6">
        <w:rPr>
          <w:rFonts w:ascii="Arial" w:eastAsiaTheme="minorHAnsi" w:hAnsi="Arial" w:cs="Arial"/>
          <w:b/>
          <w:bCs/>
          <w:sz w:val="22"/>
          <w:szCs w:val="22"/>
          <w:u w:val="single"/>
          <w:lang w:val="it-IT"/>
        </w:rPr>
        <w:t xml:space="preserve">ora propone </w:t>
      </w:r>
      <w:r w:rsidRPr="003F3F2B">
        <w:rPr>
          <w:rFonts w:ascii="Arial" w:eastAsiaTheme="minorHAnsi" w:hAnsi="Arial" w:cs="Arial"/>
          <w:b/>
          <w:bCs/>
          <w:sz w:val="22"/>
          <w:szCs w:val="22"/>
          <w:u w:val="single"/>
          <w:lang w:val="it-IT"/>
        </w:rPr>
        <w:t xml:space="preserve">la gamma </w:t>
      </w:r>
      <w:proofErr w:type="spellStart"/>
      <w:r w:rsidRPr="003F3F2B">
        <w:rPr>
          <w:rFonts w:ascii="Arial" w:eastAsiaTheme="minorHAnsi" w:hAnsi="Arial" w:cs="Arial"/>
          <w:b/>
          <w:bCs/>
          <w:sz w:val="22"/>
          <w:szCs w:val="22"/>
          <w:u w:val="single"/>
          <w:lang w:val="it-IT"/>
        </w:rPr>
        <w:t>hypersport</w:t>
      </w:r>
      <w:proofErr w:type="spellEnd"/>
      <w:r w:rsidRPr="003F3F2B">
        <w:rPr>
          <w:rFonts w:ascii="Arial" w:eastAsiaTheme="minorHAnsi" w:hAnsi="Arial" w:cs="Arial"/>
          <w:b/>
          <w:bCs/>
          <w:sz w:val="22"/>
          <w:szCs w:val="22"/>
          <w:u w:val="single"/>
          <w:lang w:val="it-IT"/>
        </w:rPr>
        <w:t xml:space="preserve"> più giovane e</w:t>
      </w:r>
      <w:r w:rsidR="00E047E6">
        <w:rPr>
          <w:rFonts w:ascii="Arial" w:eastAsiaTheme="minorHAnsi" w:hAnsi="Arial" w:cs="Arial"/>
          <w:b/>
          <w:bCs/>
          <w:sz w:val="22"/>
          <w:szCs w:val="22"/>
          <w:u w:val="single"/>
          <w:lang w:val="it-IT"/>
        </w:rPr>
        <w:t>d</w:t>
      </w:r>
      <w:r w:rsidRPr="003F3F2B">
        <w:rPr>
          <w:rFonts w:ascii="Arial" w:eastAsiaTheme="minorHAnsi" w:hAnsi="Arial" w:cs="Arial"/>
          <w:b/>
          <w:bCs/>
          <w:sz w:val="22"/>
          <w:szCs w:val="22"/>
          <w:u w:val="single"/>
          <w:lang w:val="it-IT"/>
        </w:rPr>
        <w:t xml:space="preserve"> innovativa</w:t>
      </w:r>
      <w:r w:rsidRPr="003F3F2B">
        <w:rPr>
          <w:rFonts w:ascii="Arial" w:eastAsiaTheme="minorHAnsi" w:hAnsi="Arial" w:cs="Arial"/>
          <w:bCs/>
          <w:sz w:val="22"/>
          <w:szCs w:val="22"/>
          <w:lang w:val="it-IT"/>
        </w:rPr>
        <w:t>.</w:t>
      </w:r>
    </w:p>
    <w:p w:rsidR="003F3F2B" w:rsidRPr="00327742" w:rsidRDefault="003F3F2B" w:rsidP="003F3F2B">
      <w:pPr>
        <w:spacing w:line="360" w:lineRule="auto"/>
        <w:ind w:left="170" w:right="170"/>
        <w:jc w:val="both"/>
        <w:rPr>
          <w:rFonts w:ascii="Arial" w:eastAsiaTheme="minorHAnsi" w:hAnsi="Arial" w:cs="Arial"/>
          <w:bCs/>
          <w:sz w:val="8"/>
          <w:szCs w:val="22"/>
          <w:lang w:val="it-IT"/>
        </w:rPr>
      </w:pPr>
    </w:p>
    <w:p w:rsidR="003F3F2B" w:rsidRPr="003F3F2B" w:rsidRDefault="00E047E6" w:rsidP="003F3F2B">
      <w:pPr>
        <w:spacing w:line="360" w:lineRule="auto"/>
        <w:ind w:left="170" w:right="170"/>
        <w:jc w:val="both"/>
        <w:rPr>
          <w:rFonts w:ascii="Arial" w:eastAsiaTheme="minorHAnsi" w:hAnsi="Arial" w:cs="Arial"/>
          <w:bCs/>
          <w:sz w:val="22"/>
          <w:szCs w:val="22"/>
          <w:lang w:val="it-IT"/>
        </w:rPr>
      </w:pPr>
      <w:r>
        <w:rPr>
          <w:rFonts w:ascii="Arial" w:eastAsiaTheme="minorHAnsi" w:hAnsi="Arial" w:cs="Arial"/>
          <w:bCs/>
          <w:sz w:val="22"/>
          <w:szCs w:val="22"/>
          <w:lang w:val="it-IT"/>
        </w:rPr>
        <w:t>Pneumatico per Piloti professionisti</w:t>
      </w:r>
      <w:r w:rsidR="00E46A28">
        <w:rPr>
          <w:rFonts w:ascii="Arial" w:eastAsiaTheme="minorHAnsi" w:hAnsi="Arial" w:cs="Arial"/>
          <w:bCs/>
          <w:sz w:val="22"/>
          <w:szCs w:val="22"/>
          <w:lang w:val="it-IT"/>
        </w:rPr>
        <w:t xml:space="preserve"> </w:t>
      </w:r>
      <w:r w:rsidR="00E46A28" w:rsidRPr="003F3F2B">
        <w:rPr>
          <w:rFonts w:ascii="Arial" w:eastAsiaTheme="minorHAnsi" w:hAnsi="Arial" w:cs="Arial"/>
          <w:bCs/>
          <w:sz w:val="22"/>
          <w:szCs w:val="22"/>
          <w:lang w:val="it-IT"/>
        </w:rPr>
        <w:t>–</w:t>
      </w:r>
      <w:r w:rsidR="003F3F2B" w:rsidRPr="003F3F2B">
        <w:rPr>
          <w:rFonts w:ascii="Arial" w:eastAsiaTheme="minorHAnsi" w:hAnsi="Arial" w:cs="Arial"/>
          <w:bCs/>
          <w:sz w:val="22"/>
          <w:szCs w:val="22"/>
          <w:lang w:val="it-IT"/>
        </w:rPr>
        <w:t xml:space="preserve"> D213 GP Pro – </w:t>
      </w:r>
      <w:r>
        <w:rPr>
          <w:rFonts w:ascii="Arial" w:eastAsiaTheme="minorHAnsi" w:hAnsi="Arial" w:cs="Arial"/>
          <w:bCs/>
          <w:sz w:val="22"/>
          <w:szCs w:val="22"/>
          <w:lang w:val="it-IT"/>
        </w:rPr>
        <w:t>presentato durante l’</w:t>
      </w:r>
      <w:r w:rsidR="00E46A28">
        <w:rPr>
          <w:rFonts w:ascii="Arial" w:eastAsiaTheme="minorHAnsi" w:hAnsi="Arial" w:cs="Arial"/>
          <w:bCs/>
          <w:sz w:val="22"/>
          <w:szCs w:val="22"/>
          <w:lang w:val="it-IT"/>
        </w:rPr>
        <w:t>e</w:t>
      </w:r>
      <w:r w:rsidR="003F3F2B" w:rsidRPr="003F3F2B">
        <w:rPr>
          <w:rFonts w:ascii="Arial" w:eastAsiaTheme="minorHAnsi" w:hAnsi="Arial" w:cs="Arial"/>
          <w:bCs/>
          <w:sz w:val="22"/>
          <w:szCs w:val="22"/>
          <w:lang w:val="it-IT"/>
        </w:rPr>
        <w:t>state 2017</w:t>
      </w:r>
    </w:p>
    <w:p w:rsidR="003F3F2B" w:rsidRPr="003F3F2B" w:rsidRDefault="00E047E6" w:rsidP="003F3F2B">
      <w:pPr>
        <w:spacing w:line="360" w:lineRule="auto"/>
        <w:ind w:left="170" w:right="170"/>
        <w:jc w:val="both"/>
        <w:rPr>
          <w:rFonts w:ascii="Arial" w:eastAsiaTheme="minorHAnsi" w:hAnsi="Arial" w:cs="Arial"/>
          <w:bCs/>
          <w:sz w:val="22"/>
          <w:szCs w:val="22"/>
          <w:lang w:val="it-IT"/>
        </w:rPr>
      </w:pPr>
      <w:r>
        <w:rPr>
          <w:rFonts w:ascii="Arial" w:eastAsiaTheme="minorHAnsi" w:hAnsi="Arial" w:cs="Arial"/>
          <w:bCs/>
          <w:sz w:val="22"/>
          <w:szCs w:val="22"/>
          <w:lang w:val="it-IT"/>
        </w:rPr>
        <w:t>Pneumatico per Piloti esperti in pista</w:t>
      </w:r>
      <w:r w:rsidR="003F3F2B" w:rsidRPr="003F3F2B">
        <w:rPr>
          <w:rFonts w:ascii="Arial" w:eastAsiaTheme="minorHAnsi" w:hAnsi="Arial" w:cs="Arial"/>
          <w:bCs/>
          <w:sz w:val="22"/>
          <w:szCs w:val="22"/>
          <w:lang w:val="it-IT"/>
        </w:rPr>
        <w:t xml:space="preserve"> – GP </w:t>
      </w:r>
      <w:proofErr w:type="spellStart"/>
      <w:r w:rsidR="003F3F2B" w:rsidRPr="003F3F2B">
        <w:rPr>
          <w:rFonts w:ascii="Arial" w:eastAsiaTheme="minorHAnsi" w:hAnsi="Arial" w:cs="Arial"/>
          <w:bCs/>
          <w:sz w:val="22"/>
          <w:szCs w:val="22"/>
          <w:lang w:val="it-IT"/>
        </w:rPr>
        <w:t>Racer</w:t>
      </w:r>
      <w:proofErr w:type="spellEnd"/>
      <w:r w:rsidR="003F3F2B" w:rsidRPr="003F3F2B">
        <w:rPr>
          <w:rFonts w:ascii="Arial" w:eastAsiaTheme="minorHAnsi" w:hAnsi="Arial" w:cs="Arial"/>
          <w:bCs/>
          <w:sz w:val="22"/>
          <w:szCs w:val="22"/>
          <w:lang w:val="it-IT"/>
        </w:rPr>
        <w:t xml:space="preserve"> D212 –</w:t>
      </w:r>
      <w:r w:rsidR="00E46A28">
        <w:rPr>
          <w:rFonts w:ascii="Arial" w:eastAsiaTheme="minorHAnsi" w:hAnsi="Arial" w:cs="Arial"/>
          <w:bCs/>
          <w:sz w:val="22"/>
          <w:szCs w:val="22"/>
          <w:lang w:val="it-IT"/>
        </w:rPr>
        <w:t xml:space="preserve"> </w:t>
      </w:r>
      <w:r>
        <w:rPr>
          <w:rFonts w:ascii="Arial" w:eastAsiaTheme="minorHAnsi" w:hAnsi="Arial" w:cs="Arial"/>
          <w:bCs/>
          <w:sz w:val="22"/>
          <w:szCs w:val="22"/>
          <w:lang w:val="it-IT"/>
        </w:rPr>
        <w:t xml:space="preserve">presentato a </w:t>
      </w:r>
      <w:r w:rsidR="003F3F2B" w:rsidRPr="003F3F2B">
        <w:rPr>
          <w:rFonts w:ascii="Arial" w:eastAsiaTheme="minorHAnsi" w:hAnsi="Arial" w:cs="Arial"/>
          <w:bCs/>
          <w:sz w:val="22"/>
          <w:szCs w:val="22"/>
          <w:lang w:val="it-IT"/>
        </w:rPr>
        <w:t>gennaio 2017</w:t>
      </w:r>
    </w:p>
    <w:p w:rsidR="003F3F2B" w:rsidRPr="00E46A28" w:rsidRDefault="00E047E6" w:rsidP="003F3F2B">
      <w:pPr>
        <w:spacing w:line="360" w:lineRule="auto"/>
        <w:ind w:left="170" w:right="170"/>
        <w:jc w:val="both"/>
        <w:rPr>
          <w:rFonts w:ascii="Arial" w:eastAsiaTheme="minorHAnsi" w:hAnsi="Arial" w:cs="Arial"/>
          <w:b/>
          <w:bCs/>
          <w:sz w:val="22"/>
          <w:szCs w:val="22"/>
          <w:lang w:val="it-IT"/>
        </w:rPr>
      </w:pPr>
      <w:r>
        <w:rPr>
          <w:rFonts w:ascii="Arial" w:eastAsiaTheme="minorHAnsi" w:hAnsi="Arial" w:cs="Arial"/>
          <w:b/>
          <w:bCs/>
          <w:sz w:val="22"/>
          <w:szCs w:val="22"/>
          <w:lang w:val="it-IT"/>
        </w:rPr>
        <w:t>Pneumatico per Amatori veloci che frequentano</w:t>
      </w:r>
      <w:r w:rsidR="00DB1E9E">
        <w:rPr>
          <w:rFonts w:ascii="Arial" w:eastAsiaTheme="minorHAnsi" w:hAnsi="Arial" w:cs="Arial"/>
          <w:b/>
          <w:bCs/>
          <w:sz w:val="22"/>
          <w:szCs w:val="22"/>
          <w:lang w:val="it-IT"/>
        </w:rPr>
        <w:t xml:space="preserve"> </w:t>
      </w:r>
      <w:r>
        <w:rPr>
          <w:rFonts w:ascii="Arial" w:eastAsiaTheme="minorHAnsi" w:hAnsi="Arial" w:cs="Arial"/>
          <w:b/>
          <w:bCs/>
          <w:sz w:val="22"/>
          <w:szCs w:val="22"/>
          <w:lang w:val="it-IT"/>
        </w:rPr>
        <w:t>la pista e che ne fanno anche un</w:t>
      </w:r>
      <w:r w:rsidR="003F3F2B" w:rsidRPr="00E46A28">
        <w:rPr>
          <w:rFonts w:ascii="Arial" w:eastAsiaTheme="minorHAnsi" w:hAnsi="Arial" w:cs="Arial"/>
          <w:b/>
          <w:bCs/>
          <w:sz w:val="22"/>
          <w:szCs w:val="22"/>
          <w:lang w:val="it-IT"/>
        </w:rPr>
        <w:t xml:space="preserve"> uso stradale: </w:t>
      </w:r>
      <w:proofErr w:type="spellStart"/>
      <w:r w:rsidR="003F3F2B" w:rsidRPr="00E46A28">
        <w:rPr>
          <w:rFonts w:ascii="Arial" w:eastAsiaTheme="minorHAnsi" w:hAnsi="Arial" w:cs="Arial"/>
          <w:b/>
          <w:bCs/>
          <w:sz w:val="22"/>
          <w:szCs w:val="22"/>
          <w:lang w:val="it-IT"/>
        </w:rPr>
        <w:t>SportSmart</w:t>
      </w:r>
      <w:proofErr w:type="spellEnd"/>
      <w:r w:rsidR="003F3F2B" w:rsidRPr="00E46A28">
        <w:rPr>
          <w:rFonts w:ascii="Arial" w:eastAsiaTheme="minorHAnsi" w:hAnsi="Arial" w:cs="Arial"/>
          <w:b/>
          <w:bCs/>
          <w:sz w:val="22"/>
          <w:szCs w:val="22"/>
          <w:lang w:val="it-IT"/>
        </w:rPr>
        <w:t xml:space="preserve"> TT –</w:t>
      </w:r>
      <w:r w:rsidR="00E46A28">
        <w:rPr>
          <w:rFonts w:ascii="Arial" w:eastAsiaTheme="minorHAnsi" w:hAnsi="Arial" w:cs="Arial"/>
          <w:b/>
          <w:bCs/>
          <w:sz w:val="22"/>
          <w:szCs w:val="22"/>
          <w:lang w:val="it-IT"/>
        </w:rPr>
        <w:t xml:space="preserve"> </w:t>
      </w:r>
      <w:r>
        <w:rPr>
          <w:rFonts w:ascii="Arial" w:eastAsiaTheme="minorHAnsi" w:hAnsi="Arial" w:cs="Arial"/>
          <w:b/>
          <w:bCs/>
          <w:sz w:val="22"/>
          <w:szCs w:val="22"/>
          <w:lang w:val="it-IT"/>
        </w:rPr>
        <w:t xml:space="preserve">presentato a </w:t>
      </w:r>
      <w:r w:rsidR="003F3F2B" w:rsidRPr="00E46A28">
        <w:rPr>
          <w:rFonts w:ascii="Arial" w:eastAsiaTheme="minorHAnsi" w:hAnsi="Arial" w:cs="Arial"/>
          <w:b/>
          <w:bCs/>
          <w:sz w:val="22"/>
          <w:szCs w:val="22"/>
          <w:lang w:val="it-IT"/>
        </w:rPr>
        <w:t>marzo 2018</w:t>
      </w:r>
    </w:p>
    <w:p w:rsidR="003F3F2B" w:rsidRPr="003F3F2B" w:rsidRDefault="00E047E6" w:rsidP="003F3F2B">
      <w:pPr>
        <w:spacing w:line="360" w:lineRule="auto"/>
        <w:ind w:left="170" w:right="170"/>
        <w:jc w:val="both"/>
        <w:rPr>
          <w:rFonts w:ascii="Arial" w:eastAsiaTheme="minorHAnsi" w:hAnsi="Arial" w:cs="Arial"/>
          <w:bCs/>
          <w:sz w:val="22"/>
          <w:szCs w:val="22"/>
          <w:lang w:val="it-IT"/>
        </w:rPr>
      </w:pPr>
      <w:r>
        <w:rPr>
          <w:rFonts w:ascii="Arial" w:eastAsiaTheme="minorHAnsi" w:hAnsi="Arial" w:cs="Arial"/>
          <w:bCs/>
          <w:sz w:val="22"/>
          <w:szCs w:val="22"/>
          <w:lang w:val="it-IT"/>
        </w:rPr>
        <w:t>Pneumatico per Motociclista stradale che fa un uso solo</w:t>
      </w:r>
      <w:r w:rsidR="003F3F2B" w:rsidRPr="003F3F2B">
        <w:rPr>
          <w:rFonts w:ascii="Arial" w:eastAsiaTheme="minorHAnsi" w:hAnsi="Arial" w:cs="Arial"/>
          <w:bCs/>
          <w:sz w:val="22"/>
          <w:szCs w:val="22"/>
          <w:lang w:val="it-IT"/>
        </w:rPr>
        <w:t xml:space="preserve"> occasionale in pista – SportSmart2 Max –</w:t>
      </w:r>
      <w:r>
        <w:rPr>
          <w:rFonts w:ascii="Arial" w:eastAsiaTheme="minorHAnsi" w:hAnsi="Arial" w:cs="Arial"/>
          <w:bCs/>
          <w:sz w:val="22"/>
          <w:szCs w:val="22"/>
          <w:lang w:val="it-IT"/>
        </w:rPr>
        <w:t xml:space="preserve"> presentato a</w:t>
      </w:r>
      <w:r w:rsidR="00E46A28">
        <w:rPr>
          <w:rFonts w:ascii="Arial" w:eastAsiaTheme="minorHAnsi" w:hAnsi="Arial" w:cs="Arial"/>
          <w:bCs/>
          <w:sz w:val="22"/>
          <w:szCs w:val="22"/>
          <w:lang w:val="it-IT"/>
        </w:rPr>
        <w:t xml:space="preserve"> </w:t>
      </w:r>
      <w:r w:rsidR="003F3F2B" w:rsidRPr="003F3F2B">
        <w:rPr>
          <w:rFonts w:ascii="Arial" w:eastAsiaTheme="minorHAnsi" w:hAnsi="Arial" w:cs="Arial"/>
          <w:bCs/>
          <w:sz w:val="22"/>
          <w:szCs w:val="22"/>
          <w:lang w:val="it-IT"/>
        </w:rPr>
        <w:t>marzo 2017</w:t>
      </w:r>
      <w:r w:rsidR="00E46A28">
        <w:rPr>
          <w:rFonts w:ascii="Arial" w:eastAsiaTheme="minorHAnsi" w:hAnsi="Arial" w:cs="Arial"/>
          <w:bCs/>
          <w:sz w:val="22"/>
          <w:szCs w:val="22"/>
          <w:lang w:val="it-IT"/>
        </w:rPr>
        <w:t xml:space="preserve"> </w:t>
      </w:r>
    </w:p>
    <w:p w:rsidR="003F3F2B" w:rsidRPr="00327742" w:rsidRDefault="003F3F2B" w:rsidP="003F3F2B">
      <w:pPr>
        <w:spacing w:line="360" w:lineRule="auto"/>
        <w:ind w:left="170" w:right="170"/>
        <w:jc w:val="both"/>
        <w:rPr>
          <w:rFonts w:ascii="Arial" w:eastAsiaTheme="minorHAnsi" w:hAnsi="Arial" w:cs="Arial"/>
          <w:bCs/>
          <w:sz w:val="8"/>
          <w:szCs w:val="22"/>
          <w:lang w:val="it-IT"/>
        </w:rPr>
      </w:pPr>
    </w:p>
    <w:p w:rsidR="003F3F2B" w:rsidRPr="003F3F2B" w:rsidRDefault="003F3F2B" w:rsidP="003F3F2B">
      <w:pPr>
        <w:spacing w:line="360" w:lineRule="auto"/>
        <w:ind w:left="170" w:right="170"/>
        <w:jc w:val="both"/>
        <w:rPr>
          <w:rFonts w:ascii="Arial" w:eastAsiaTheme="minorHAnsi" w:hAnsi="Arial" w:cs="Arial"/>
          <w:bCs/>
          <w:sz w:val="22"/>
          <w:szCs w:val="22"/>
          <w:lang w:val="it-IT"/>
        </w:rPr>
      </w:pPr>
      <w:r w:rsidRPr="003F3F2B">
        <w:rPr>
          <w:rFonts w:ascii="Arial" w:eastAsiaTheme="minorHAnsi" w:hAnsi="Arial" w:cs="Arial"/>
          <w:bCs/>
          <w:sz w:val="22"/>
          <w:szCs w:val="22"/>
          <w:lang w:val="it-IT"/>
        </w:rPr>
        <w:t>“</w:t>
      </w:r>
      <w:r w:rsidR="00327742" w:rsidRPr="00364226">
        <w:rPr>
          <w:rFonts w:ascii="Arial" w:eastAsiaTheme="minorHAnsi" w:hAnsi="Arial" w:cs="Arial"/>
          <w:bCs/>
          <w:i/>
          <w:sz w:val="22"/>
          <w:szCs w:val="22"/>
          <w:lang w:val="it-IT"/>
        </w:rPr>
        <w:t xml:space="preserve">Dunlop è stato l’unico costruttore a rinnovare interamente </w:t>
      </w:r>
      <w:r w:rsidR="00E047E6">
        <w:rPr>
          <w:rFonts w:ascii="Arial" w:eastAsiaTheme="minorHAnsi" w:hAnsi="Arial" w:cs="Arial"/>
          <w:bCs/>
          <w:i/>
          <w:sz w:val="22"/>
          <w:szCs w:val="22"/>
          <w:lang w:val="it-IT"/>
        </w:rPr>
        <w:t xml:space="preserve">la sua gamma prodotti </w:t>
      </w:r>
      <w:proofErr w:type="spellStart"/>
      <w:r w:rsidRPr="00364226">
        <w:rPr>
          <w:rFonts w:ascii="Arial" w:eastAsiaTheme="minorHAnsi" w:hAnsi="Arial" w:cs="Arial"/>
          <w:bCs/>
          <w:i/>
          <w:sz w:val="22"/>
          <w:szCs w:val="22"/>
          <w:lang w:val="it-IT"/>
        </w:rPr>
        <w:t>Hypersport</w:t>
      </w:r>
      <w:proofErr w:type="spellEnd"/>
      <w:r w:rsidRPr="00364226">
        <w:rPr>
          <w:rFonts w:ascii="Arial" w:eastAsiaTheme="minorHAnsi" w:hAnsi="Arial" w:cs="Arial"/>
          <w:bCs/>
          <w:i/>
          <w:sz w:val="22"/>
          <w:szCs w:val="22"/>
          <w:lang w:val="it-IT"/>
        </w:rPr>
        <w:t xml:space="preserve"> nell’ultimo anno. Dopo un intenso anno di lanci, disponiamo </w:t>
      </w:r>
      <w:r w:rsidR="00E047E6">
        <w:rPr>
          <w:rFonts w:ascii="Arial" w:eastAsiaTheme="minorHAnsi" w:hAnsi="Arial" w:cs="Arial"/>
          <w:bCs/>
          <w:i/>
          <w:sz w:val="22"/>
          <w:szCs w:val="22"/>
          <w:lang w:val="it-IT"/>
        </w:rPr>
        <w:t xml:space="preserve">ora </w:t>
      </w:r>
      <w:r w:rsidRPr="00364226">
        <w:rPr>
          <w:rFonts w:ascii="Arial" w:eastAsiaTheme="minorHAnsi" w:hAnsi="Arial" w:cs="Arial"/>
          <w:bCs/>
          <w:i/>
          <w:sz w:val="22"/>
          <w:szCs w:val="22"/>
          <w:lang w:val="it-IT"/>
        </w:rPr>
        <w:t xml:space="preserve">della gamma più giovane e più innovativa del mercato. Ciò dimostra la grande attenzione di Dunlop per lo sviluppo di nuove tecnologie </w:t>
      </w:r>
      <w:r w:rsidR="00327742" w:rsidRPr="00364226">
        <w:rPr>
          <w:rFonts w:ascii="Arial" w:eastAsiaTheme="minorHAnsi" w:hAnsi="Arial" w:cs="Arial"/>
          <w:bCs/>
          <w:i/>
          <w:sz w:val="22"/>
          <w:szCs w:val="22"/>
          <w:lang w:val="it-IT"/>
        </w:rPr>
        <w:t>per rispondere alle esigenze di</w:t>
      </w:r>
      <w:r w:rsidRPr="00364226">
        <w:rPr>
          <w:rFonts w:ascii="Arial" w:eastAsiaTheme="minorHAnsi" w:hAnsi="Arial" w:cs="Arial"/>
          <w:bCs/>
          <w:i/>
          <w:sz w:val="22"/>
          <w:szCs w:val="22"/>
          <w:lang w:val="it-IT"/>
        </w:rPr>
        <w:t xml:space="preserve"> tutti i motociclisti </w:t>
      </w:r>
      <w:proofErr w:type="spellStart"/>
      <w:r w:rsidR="00327742" w:rsidRPr="00364226">
        <w:rPr>
          <w:rFonts w:ascii="Arial" w:eastAsiaTheme="minorHAnsi" w:hAnsi="Arial" w:cs="Arial"/>
          <w:bCs/>
          <w:i/>
          <w:sz w:val="22"/>
          <w:szCs w:val="22"/>
          <w:lang w:val="it-IT"/>
        </w:rPr>
        <w:t>hypersport</w:t>
      </w:r>
      <w:proofErr w:type="spellEnd"/>
      <w:r w:rsidRPr="00364226">
        <w:rPr>
          <w:rFonts w:ascii="Arial" w:eastAsiaTheme="minorHAnsi" w:hAnsi="Arial" w:cs="Arial"/>
          <w:bCs/>
          <w:i/>
          <w:sz w:val="22"/>
          <w:szCs w:val="22"/>
          <w:lang w:val="it-IT"/>
        </w:rPr>
        <w:t xml:space="preserve"> e prova la nostra </w:t>
      </w:r>
      <w:r w:rsidR="00327742" w:rsidRPr="00364226">
        <w:rPr>
          <w:rFonts w:ascii="Arial" w:eastAsiaTheme="minorHAnsi" w:hAnsi="Arial" w:cs="Arial"/>
          <w:bCs/>
          <w:i/>
          <w:sz w:val="22"/>
          <w:szCs w:val="22"/>
          <w:lang w:val="it-IT"/>
        </w:rPr>
        <w:t>capacità di</w:t>
      </w:r>
      <w:r w:rsidRPr="00364226">
        <w:rPr>
          <w:rFonts w:ascii="Arial" w:eastAsiaTheme="minorHAnsi" w:hAnsi="Arial" w:cs="Arial"/>
          <w:bCs/>
          <w:i/>
          <w:sz w:val="22"/>
          <w:szCs w:val="22"/>
          <w:lang w:val="it-IT"/>
        </w:rPr>
        <w:t xml:space="preserve"> trasferire</w:t>
      </w:r>
      <w:r w:rsidR="00327742" w:rsidRPr="00364226">
        <w:rPr>
          <w:rFonts w:ascii="Arial" w:eastAsiaTheme="minorHAnsi" w:hAnsi="Arial" w:cs="Arial"/>
          <w:bCs/>
          <w:i/>
          <w:sz w:val="22"/>
          <w:szCs w:val="22"/>
          <w:lang w:val="it-IT"/>
        </w:rPr>
        <w:t xml:space="preserve"> nella nostra gamma stradale</w:t>
      </w:r>
      <w:r w:rsidRPr="00364226">
        <w:rPr>
          <w:rFonts w:ascii="Arial" w:eastAsiaTheme="minorHAnsi" w:hAnsi="Arial" w:cs="Arial"/>
          <w:bCs/>
          <w:i/>
          <w:sz w:val="22"/>
          <w:szCs w:val="22"/>
          <w:lang w:val="it-IT"/>
        </w:rPr>
        <w:t>, in modo rapido e</w:t>
      </w:r>
      <w:r w:rsidR="00327742" w:rsidRPr="00364226">
        <w:rPr>
          <w:rFonts w:ascii="Arial" w:eastAsiaTheme="minorHAnsi" w:hAnsi="Arial" w:cs="Arial"/>
          <w:bCs/>
          <w:i/>
          <w:sz w:val="22"/>
          <w:szCs w:val="22"/>
          <w:lang w:val="it-IT"/>
        </w:rPr>
        <w:t>d</w:t>
      </w:r>
      <w:r w:rsidRPr="00364226">
        <w:rPr>
          <w:rFonts w:ascii="Arial" w:eastAsiaTheme="minorHAnsi" w:hAnsi="Arial" w:cs="Arial"/>
          <w:bCs/>
          <w:i/>
          <w:sz w:val="22"/>
          <w:szCs w:val="22"/>
          <w:lang w:val="it-IT"/>
        </w:rPr>
        <w:t xml:space="preserve"> efficace, le conoscenze apprese con le vittorie in gara</w:t>
      </w:r>
      <w:r w:rsidRPr="003F3F2B">
        <w:rPr>
          <w:rFonts w:ascii="Arial" w:eastAsiaTheme="minorHAnsi" w:hAnsi="Arial" w:cs="Arial"/>
          <w:bCs/>
          <w:sz w:val="22"/>
          <w:szCs w:val="22"/>
          <w:lang w:val="it-IT"/>
        </w:rPr>
        <w:t>”</w:t>
      </w:r>
      <w:r w:rsidR="00327742">
        <w:rPr>
          <w:rFonts w:ascii="Arial" w:eastAsiaTheme="minorHAnsi" w:hAnsi="Arial" w:cs="Arial"/>
          <w:bCs/>
          <w:sz w:val="22"/>
          <w:szCs w:val="22"/>
          <w:lang w:val="it-IT"/>
        </w:rPr>
        <w:t>,</w:t>
      </w:r>
      <w:r w:rsidRPr="003F3F2B">
        <w:rPr>
          <w:rFonts w:ascii="Arial" w:eastAsiaTheme="minorHAnsi" w:hAnsi="Arial" w:cs="Arial"/>
          <w:bCs/>
          <w:sz w:val="22"/>
          <w:szCs w:val="22"/>
          <w:lang w:val="it-IT"/>
        </w:rPr>
        <w:t xml:space="preserve"> commenta Andy Marfleet, Direttore Marketing di Dunlop </w:t>
      </w:r>
      <w:proofErr w:type="spellStart"/>
      <w:r w:rsidRPr="003F3F2B">
        <w:rPr>
          <w:rFonts w:ascii="Arial" w:eastAsiaTheme="minorHAnsi" w:hAnsi="Arial" w:cs="Arial"/>
          <w:bCs/>
          <w:sz w:val="22"/>
          <w:szCs w:val="22"/>
          <w:lang w:val="it-IT"/>
        </w:rPr>
        <w:t>Motorcycle</w:t>
      </w:r>
      <w:proofErr w:type="spellEnd"/>
      <w:r w:rsidRPr="003F3F2B">
        <w:rPr>
          <w:rFonts w:ascii="Arial" w:eastAsiaTheme="minorHAnsi" w:hAnsi="Arial" w:cs="Arial"/>
          <w:bCs/>
          <w:sz w:val="22"/>
          <w:szCs w:val="22"/>
          <w:lang w:val="it-IT"/>
        </w:rPr>
        <w:t xml:space="preserve"> Europe.</w:t>
      </w:r>
    </w:p>
    <w:p w:rsidR="003F3F2B" w:rsidRPr="003F3F2B" w:rsidRDefault="003F3F2B" w:rsidP="003F3F2B">
      <w:pPr>
        <w:spacing w:line="360" w:lineRule="auto"/>
        <w:ind w:left="170" w:right="170"/>
        <w:jc w:val="both"/>
        <w:rPr>
          <w:rFonts w:ascii="Arial" w:eastAsiaTheme="minorHAnsi" w:hAnsi="Arial" w:cs="Arial"/>
          <w:bCs/>
          <w:sz w:val="22"/>
          <w:szCs w:val="22"/>
          <w:lang w:val="it-IT"/>
        </w:rPr>
      </w:pPr>
    </w:p>
    <w:p w:rsidR="003F3F2B" w:rsidRPr="003F3F2B" w:rsidRDefault="003F3F2B" w:rsidP="003F3F2B">
      <w:pPr>
        <w:spacing w:line="360" w:lineRule="auto"/>
        <w:ind w:left="170" w:right="170"/>
        <w:jc w:val="both"/>
        <w:rPr>
          <w:rFonts w:ascii="Arial" w:eastAsiaTheme="minorHAnsi" w:hAnsi="Arial" w:cs="Arial"/>
          <w:b/>
          <w:bCs/>
          <w:sz w:val="22"/>
          <w:szCs w:val="22"/>
          <w:u w:val="single"/>
          <w:lang w:val="it-IT"/>
        </w:rPr>
      </w:pPr>
      <w:r w:rsidRPr="003F3F2B">
        <w:rPr>
          <w:rFonts w:ascii="Arial" w:eastAsiaTheme="minorHAnsi" w:hAnsi="Arial" w:cs="Arial"/>
          <w:b/>
          <w:bCs/>
          <w:sz w:val="22"/>
          <w:szCs w:val="22"/>
          <w:u w:val="single"/>
          <w:lang w:val="it-IT"/>
        </w:rPr>
        <w:t>Tecnologia vincente del Campionato del Mondo FIM Endurance</w:t>
      </w:r>
    </w:p>
    <w:p w:rsidR="003F3F2B" w:rsidRPr="00327742" w:rsidRDefault="003F3F2B" w:rsidP="003F3F2B">
      <w:pPr>
        <w:spacing w:line="360" w:lineRule="auto"/>
        <w:ind w:left="170" w:right="170"/>
        <w:jc w:val="both"/>
        <w:rPr>
          <w:rFonts w:ascii="Arial" w:eastAsiaTheme="minorHAnsi" w:hAnsi="Arial" w:cs="Arial"/>
          <w:bCs/>
          <w:sz w:val="8"/>
          <w:szCs w:val="22"/>
          <w:lang w:val="it-IT"/>
        </w:rPr>
      </w:pPr>
    </w:p>
    <w:p w:rsidR="003F3F2B" w:rsidRPr="003F3F2B" w:rsidRDefault="00327742" w:rsidP="003F3F2B">
      <w:pPr>
        <w:spacing w:line="360" w:lineRule="auto"/>
        <w:ind w:left="170" w:right="170"/>
        <w:jc w:val="both"/>
        <w:rPr>
          <w:rFonts w:ascii="Arial" w:eastAsiaTheme="minorHAnsi" w:hAnsi="Arial" w:cs="Arial"/>
          <w:bCs/>
          <w:sz w:val="22"/>
          <w:szCs w:val="22"/>
          <w:lang w:val="it-IT"/>
        </w:rPr>
      </w:pPr>
      <w:r>
        <w:rPr>
          <w:rFonts w:ascii="Arial" w:eastAsiaTheme="minorHAnsi" w:hAnsi="Arial" w:cs="Arial"/>
          <w:bCs/>
          <w:sz w:val="22"/>
          <w:szCs w:val="22"/>
          <w:lang w:val="it-IT"/>
        </w:rPr>
        <w:t>Gli ultimi mesi sono stati impegnativi per il lancio di tanti nuovi prodotti, ma sono stati coronati anche da molti successi in pista</w:t>
      </w:r>
      <w:r w:rsidR="003F3F2B" w:rsidRPr="003F3F2B">
        <w:rPr>
          <w:rFonts w:ascii="Arial" w:eastAsiaTheme="minorHAnsi" w:hAnsi="Arial" w:cs="Arial"/>
          <w:bCs/>
          <w:sz w:val="22"/>
          <w:szCs w:val="22"/>
          <w:lang w:val="it-IT"/>
        </w:rPr>
        <w:t>.</w:t>
      </w:r>
      <w:r>
        <w:rPr>
          <w:rFonts w:ascii="Arial" w:eastAsiaTheme="minorHAnsi" w:hAnsi="Arial" w:cs="Arial"/>
          <w:bCs/>
          <w:sz w:val="22"/>
          <w:szCs w:val="22"/>
          <w:lang w:val="it-IT"/>
        </w:rPr>
        <w:t xml:space="preserve"> </w:t>
      </w:r>
      <w:r w:rsidR="003F3F2B" w:rsidRPr="003F3F2B">
        <w:rPr>
          <w:rFonts w:ascii="Arial" w:eastAsiaTheme="minorHAnsi" w:hAnsi="Arial" w:cs="Arial"/>
          <w:bCs/>
          <w:sz w:val="22"/>
          <w:szCs w:val="22"/>
          <w:lang w:val="it-IT"/>
        </w:rPr>
        <w:t xml:space="preserve">Oltre ad essere stati scelti da </w:t>
      </w:r>
      <w:proofErr w:type="spellStart"/>
      <w:r w:rsidR="003F3F2B" w:rsidRPr="003F3F2B">
        <w:rPr>
          <w:rFonts w:ascii="Arial" w:eastAsiaTheme="minorHAnsi" w:hAnsi="Arial" w:cs="Arial"/>
          <w:bCs/>
          <w:sz w:val="22"/>
          <w:szCs w:val="22"/>
          <w:lang w:val="it-IT"/>
        </w:rPr>
        <w:t>Ian</w:t>
      </w:r>
      <w:proofErr w:type="spellEnd"/>
      <w:r w:rsidR="003F3F2B" w:rsidRPr="003F3F2B">
        <w:rPr>
          <w:rFonts w:ascii="Arial" w:eastAsiaTheme="minorHAnsi" w:hAnsi="Arial" w:cs="Arial"/>
          <w:bCs/>
          <w:sz w:val="22"/>
          <w:szCs w:val="22"/>
          <w:lang w:val="it-IT"/>
        </w:rPr>
        <w:t xml:space="preserve"> Hutchinson e Michael Dunlop per vincere rispettivamente le gare delle categorie Superbike e Senior del TT dell’Isola di Man, i pneumatici </w:t>
      </w:r>
      <w:r w:rsidR="003F3F2B" w:rsidRPr="003F3F2B">
        <w:rPr>
          <w:rFonts w:ascii="Arial" w:eastAsiaTheme="minorHAnsi" w:hAnsi="Arial" w:cs="Arial"/>
          <w:bCs/>
          <w:sz w:val="22"/>
          <w:szCs w:val="22"/>
          <w:lang w:val="it-IT"/>
        </w:rPr>
        <w:lastRenderedPageBreak/>
        <w:t>Dunlop sono stati scelti anche da</w:t>
      </w:r>
      <w:r>
        <w:rPr>
          <w:rFonts w:ascii="Arial" w:eastAsiaTheme="minorHAnsi" w:hAnsi="Arial" w:cs="Arial"/>
          <w:bCs/>
          <w:sz w:val="22"/>
          <w:szCs w:val="22"/>
          <w:lang w:val="it-IT"/>
        </w:rPr>
        <w:t>l team</w:t>
      </w:r>
      <w:r w:rsidR="003F3F2B" w:rsidRPr="003F3F2B">
        <w:rPr>
          <w:rFonts w:ascii="Arial" w:eastAsiaTheme="minorHAnsi" w:hAnsi="Arial" w:cs="Arial"/>
          <w:bCs/>
          <w:sz w:val="22"/>
          <w:szCs w:val="22"/>
          <w:lang w:val="it-IT"/>
        </w:rPr>
        <w:t xml:space="preserve"> GMT94</w:t>
      </w:r>
      <w:r>
        <w:rPr>
          <w:rFonts w:ascii="Arial" w:eastAsiaTheme="minorHAnsi" w:hAnsi="Arial" w:cs="Arial"/>
          <w:bCs/>
          <w:sz w:val="22"/>
          <w:szCs w:val="22"/>
          <w:lang w:val="it-IT"/>
        </w:rPr>
        <w:t xml:space="preserve">, di </w:t>
      </w:r>
      <w:r w:rsidR="00E047E6">
        <w:rPr>
          <w:rFonts w:ascii="Arial" w:eastAsiaTheme="minorHAnsi" w:hAnsi="Arial" w:cs="Arial"/>
          <w:bCs/>
          <w:sz w:val="22"/>
          <w:szCs w:val="22"/>
          <w:lang w:val="it-IT"/>
        </w:rPr>
        <w:t>Niccolò Canepa, David Checa e Mike Di Meglio</w:t>
      </w:r>
      <w:r>
        <w:rPr>
          <w:rFonts w:ascii="Arial" w:eastAsiaTheme="minorHAnsi" w:hAnsi="Arial" w:cs="Arial"/>
          <w:bCs/>
          <w:sz w:val="22"/>
          <w:szCs w:val="22"/>
          <w:lang w:val="it-IT"/>
        </w:rPr>
        <w:t>,</w:t>
      </w:r>
      <w:r w:rsidR="003F3F2B" w:rsidRPr="003F3F2B">
        <w:rPr>
          <w:rFonts w:ascii="Arial" w:eastAsiaTheme="minorHAnsi" w:hAnsi="Arial" w:cs="Arial"/>
          <w:bCs/>
          <w:sz w:val="22"/>
          <w:szCs w:val="22"/>
          <w:lang w:val="it-IT"/>
        </w:rPr>
        <w:t xml:space="preserve"> per vincere il Campionato del Mondo FIM Endurance, che comprende le gare del </w:t>
      </w:r>
      <w:proofErr w:type="spellStart"/>
      <w:r w:rsidR="003F3F2B" w:rsidRPr="003F3F2B">
        <w:rPr>
          <w:rFonts w:ascii="Arial" w:eastAsiaTheme="minorHAnsi" w:hAnsi="Arial" w:cs="Arial"/>
          <w:bCs/>
          <w:sz w:val="22"/>
          <w:szCs w:val="22"/>
          <w:lang w:val="it-IT"/>
        </w:rPr>
        <w:t>Bol</w:t>
      </w:r>
      <w:proofErr w:type="spellEnd"/>
      <w:r w:rsidR="003F3F2B" w:rsidRPr="003F3F2B">
        <w:rPr>
          <w:rFonts w:ascii="Arial" w:eastAsiaTheme="minorHAnsi" w:hAnsi="Arial" w:cs="Arial"/>
          <w:bCs/>
          <w:sz w:val="22"/>
          <w:szCs w:val="22"/>
          <w:lang w:val="it-IT"/>
        </w:rPr>
        <w:t xml:space="preserve"> d’Or e la 24 Ore di Le Mans.</w:t>
      </w:r>
    </w:p>
    <w:p w:rsidR="003F3F2B" w:rsidRPr="00327742" w:rsidRDefault="003F3F2B" w:rsidP="003F3F2B">
      <w:pPr>
        <w:spacing w:line="360" w:lineRule="auto"/>
        <w:ind w:left="170" w:right="170"/>
        <w:jc w:val="both"/>
        <w:rPr>
          <w:rFonts w:ascii="Arial" w:eastAsiaTheme="minorHAnsi" w:hAnsi="Arial" w:cs="Arial"/>
          <w:bCs/>
          <w:sz w:val="8"/>
          <w:szCs w:val="22"/>
          <w:lang w:val="it-IT"/>
        </w:rPr>
      </w:pPr>
    </w:p>
    <w:p w:rsidR="003F3F2B" w:rsidRPr="003F3F2B" w:rsidRDefault="00327742" w:rsidP="003F3F2B">
      <w:pPr>
        <w:spacing w:line="360" w:lineRule="auto"/>
        <w:ind w:left="170" w:right="170"/>
        <w:jc w:val="both"/>
        <w:rPr>
          <w:rFonts w:ascii="Arial" w:eastAsiaTheme="minorHAnsi" w:hAnsi="Arial" w:cs="Arial"/>
          <w:bCs/>
          <w:sz w:val="22"/>
          <w:szCs w:val="22"/>
          <w:lang w:val="it-IT"/>
        </w:rPr>
      </w:pPr>
      <w:r>
        <w:rPr>
          <w:rFonts w:ascii="Arial" w:eastAsiaTheme="minorHAnsi" w:hAnsi="Arial" w:cs="Arial"/>
          <w:bCs/>
          <w:sz w:val="22"/>
          <w:szCs w:val="22"/>
          <w:lang w:val="it-IT"/>
        </w:rPr>
        <w:t>È proprio i</w:t>
      </w:r>
      <w:r w:rsidR="003F3F2B" w:rsidRPr="003F3F2B">
        <w:rPr>
          <w:rFonts w:ascii="Arial" w:eastAsiaTheme="minorHAnsi" w:hAnsi="Arial" w:cs="Arial"/>
          <w:bCs/>
          <w:sz w:val="22"/>
          <w:szCs w:val="22"/>
          <w:lang w:val="it-IT"/>
        </w:rPr>
        <w:t>n queste gare</w:t>
      </w:r>
      <w:r>
        <w:rPr>
          <w:rFonts w:ascii="Arial" w:eastAsiaTheme="minorHAnsi" w:hAnsi="Arial" w:cs="Arial"/>
          <w:bCs/>
          <w:sz w:val="22"/>
          <w:szCs w:val="22"/>
          <w:lang w:val="it-IT"/>
        </w:rPr>
        <w:t xml:space="preserve"> che</w:t>
      </w:r>
      <w:r w:rsidR="003F3F2B" w:rsidRPr="003F3F2B">
        <w:rPr>
          <w:rFonts w:ascii="Arial" w:eastAsiaTheme="minorHAnsi" w:hAnsi="Arial" w:cs="Arial"/>
          <w:bCs/>
          <w:sz w:val="22"/>
          <w:szCs w:val="22"/>
          <w:lang w:val="it-IT"/>
        </w:rPr>
        <w:t xml:space="preserve"> Dunlop ha sviluppato un </w:t>
      </w:r>
      <w:r w:rsidR="003F3F2B" w:rsidRPr="00364226">
        <w:rPr>
          <w:rFonts w:ascii="Arial" w:eastAsiaTheme="minorHAnsi" w:hAnsi="Arial" w:cs="Arial"/>
          <w:b/>
          <w:bCs/>
          <w:sz w:val="22"/>
          <w:szCs w:val="22"/>
          <w:lang w:val="it-IT"/>
        </w:rPr>
        <w:t>nuovo</w:t>
      </w:r>
      <w:r w:rsidR="00E047E6">
        <w:rPr>
          <w:rFonts w:ascii="Arial" w:eastAsiaTheme="minorHAnsi" w:hAnsi="Arial" w:cs="Arial"/>
          <w:b/>
          <w:bCs/>
          <w:sz w:val="22"/>
          <w:szCs w:val="22"/>
          <w:lang w:val="it-IT"/>
        </w:rPr>
        <w:t xml:space="preserve"> speciale</w:t>
      </w:r>
      <w:r w:rsidR="003F3F2B" w:rsidRPr="00364226">
        <w:rPr>
          <w:rFonts w:ascii="Arial" w:eastAsiaTheme="minorHAnsi" w:hAnsi="Arial" w:cs="Arial"/>
          <w:b/>
          <w:bCs/>
          <w:sz w:val="22"/>
          <w:szCs w:val="22"/>
          <w:lang w:val="it-IT"/>
        </w:rPr>
        <w:t xml:space="preserve"> polimero</w:t>
      </w:r>
      <w:r w:rsidR="003F3F2B" w:rsidRPr="003F3F2B">
        <w:rPr>
          <w:rFonts w:ascii="Arial" w:eastAsiaTheme="minorHAnsi" w:hAnsi="Arial" w:cs="Arial"/>
          <w:bCs/>
          <w:sz w:val="22"/>
          <w:szCs w:val="22"/>
          <w:lang w:val="it-IT"/>
        </w:rPr>
        <w:t xml:space="preserve"> </w:t>
      </w:r>
      <w:r w:rsidR="003F3F2B" w:rsidRPr="00364226">
        <w:rPr>
          <w:rFonts w:ascii="Arial" w:eastAsiaTheme="minorHAnsi" w:hAnsi="Arial" w:cs="Arial"/>
          <w:b/>
          <w:bCs/>
          <w:sz w:val="22"/>
          <w:szCs w:val="22"/>
          <w:lang w:val="it-IT"/>
        </w:rPr>
        <w:t>per le competizioni</w:t>
      </w:r>
      <w:r w:rsidR="003F3F2B" w:rsidRPr="003F3F2B">
        <w:rPr>
          <w:rFonts w:ascii="Arial" w:eastAsiaTheme="minorHAnsi" w:hAnsi="Arial" w:cs="Arial"/>
          <w:bCs/>
          <w:sz w:val="22"/>
          <w:szCs w:val="22"/>
          <w:lang w:val="it-IT"/>
        </w:rPr>
        <w:t xml:space="preserve"> che garantisce aderenza e una lunga durata. Il nuovo Dunlop </w:t>
      </w:r>
      <w:proofErr w:type="spellStart"/>
      <w:r w:rsidR="003F3F2B" w:rsidRPr="003F3F2B">
        <w:rPr>
          <w:rFonts w:ascii="Arial" w:eastAsiaTheme="minorHAnsi" w:hAnsi="Arial" w:cs="Arial"/>
          <w:bCs/>
          <w:sz w:val="22"/>
          <w:szCs w:val="22"/>
          <w:lang w:val="it-IT"/>
        </w:rPr>
        <w:t>SportSmart</w:t>
      </w:r>
      <w:proofErr w:type="spellEnd"/>
      <w:r w:rsidR="003F3F2B" w:rsidRPr="003F3F2B">
        <w:rPr>
          <w:rFonts w:ascii="Arial" w:eastAsiaTheme="minorHAnsi" w:hAnsi="Arial" w:cs="Arial"/>
          <w:bCs/>
          <w:sz w:val="22"/>
          <w:szCs w:val="22"/>
          <w:lang w:val="it-IT"/>
        </w:rPr>
        <w:t xml:space="preserve"> TT usa </w:t>
      </w:r>
      <w:r w:rsidR="00E047E6">
        <w:rPr>
          <w:rFonts w:ascii="Arial" w:eastAsiaTheme="minorHAnsi" w:hAnsi="Arial" w:cs="Arial"/>
          <w:bCs/>
          <w:sz w:val="22"/>
          <w:szCs w:val="22"/>
          <w:lang w:val="it-IT"/>
        </w:rPr>
        <w:t xml:space="preserve">infatti </w:t>
      </w:r>
      <w:r w:rsidR="003F3F2B" w:rsidRPr="003F3F2B">
        <w:rPr>
          <w:rFonts w:ascii="Arial" w:eastAsiaTheme="minorHAnsi" w:hAnsi="Arial" w:cs="Arial"/>
          <w:bCs/>
          <w:sz w:val="22"/>
          <w:szCs w:val="22"/>
          <w:lang w:val="it-IT"/>
        </w:rPr>
        <w:t>una mescola che ha dimostrato di o</w:t>
      </w:r>
      <w:r w:rsidR="009E6792">
        <w:rPr>
          <w:rFonts w:ascii="Arial" w:eastAsiaTheme="minorHAnsi" w:hAnsi="Arial" w:cs="Arial"/>
          <w:bCs/>
          <w:sz w:val="22"/>
          <w:szCs w:val="22"/>
          <w:lang w:val="it-IT"/>
        </w:rPr>
        <w:t xml:space="preserve">ffrire prestazioni consistenti </w:t>
      </w:r>
      <w:r w:rsidR="009E6792" w:rsidRPr="00DB1E9E">
        <w:rPr>
          <w:rFonts w:ascii="Arial" w:eastAsiaTheme="minorHAnsi" w:hAnsi="Arial" w:cs="Arial"/>
          <w:bCs/>
          <w:sz w:val="22"/>
          <w:szCs w:val="22"/>
          <w:lang w:val="it-IT"/>
        </w:rPr>
        <w:t xml:space="preserve">in un ampio </w:t>
      </w:r>
      <w:r w:rsidR="009E6792" w:rsidRPr="00E047E6">
        <w:rPr>
          <w:rFonts w:ascii="Arial" w:eastAsiaTheme="minorHAnsi" w:hAnsi="Arial" w:cs="Arial"/>
          <w:bCs/>
          <w:i/>
          <w:sz w:val="22"/>
          <w:szCs w:val="22"/>
          <w:lang w:val="it-IT"/>
        </w:rPr>
        <w:t>range</w:t>
      </w:r>
      <w:r w:rsidR="00DB1E9E">
        <w:rPr>
          <w:rFonts w:ascii="Arial" w:eastAsiaTheme="minorHAnsi" w:hAnsi="Arial" w:cs="Arial"/>
          <w:bCs/>
          <w:sz w:val="22"/>
          <w:szCs w:val="22"/>
          <w:lang w:val="it-IT"/>
        </w:rPr>
        <w:t xml:space="preserve">, </w:t>
      </w:r>
      <w:r w:rsidR="003F3F2B" w:rsidRPr="003F3F2B">
        <w:rPr>
          <w:rFonts w:ascii="Arial" w:eastAsiaTheme="minorHAnsi" w:hAnsi="Arial" w:cs="Arial"/>
          <w:bCs/>
          <w:sz w:val="22"/>
          <w:szCs w:val="22"/>
          <w:lang w:val="it-IT"/>
        </w:rPr>
        <w:t xml:space="preserve">caratteristiche vitali per abbinare l’uso stradale a quello in circuito. </w:t>
      </w:r>
    </w:p>
    <w:p w:rsidR="003F3F2B" w:rsidRPr="00327742" w:rsidRDefault="003F3F2B" w:rsidP="003F3F2B">
      <w:pPr>
        <w:spacing w:line="360" w:lineRule="auto"/>
        <w:ind w:left="170" w:right="170"/>
        <w:jc w:val="both"/>
        <w:rPr>
          <w:rFonts w:ascii="Arial" w:eastAsiaTheme="minorHAnsi" w:hAnsi="Arial" w:cs="Arial"/>
          <w:bCs/>
          <w:sz w:val="8"/>
          <w:szCs w:val="22"/>
          <w:lang w:val="it-IT"/>
        </w:rPr>
      </w:pPr>
      <w:bookmarkStart w:id="0" w:name="_GoBack"/>
      <w:bookmarkEnd w:id="0"/>
    </w:p>
    <w:p w:rsidR="00364226" w:rsidRDefault="003F3F2B" w:rsidP="003F3F2B">
      <w:pPr>
        <w:spacing w:line="360" w:lineRule="auto"/>
        <w:ind w:left="170" w:right="170"/>
        <w:jc w:val="both"/>
        <w:rPr>
          <w:rFonts w:ascii="Arial" w:eastAsiaTheme="minorHAnsi" w:hAnsi="Arial" w:cs="Arial"/>
          <w:bCs/>
          <w:strike/>
          <w:sz w:val="22"/>
          <w:szCs w:val="22"/>
          <w:lang w:val="it-IT"/>
        </w:rPr>
      </w:pPr>
      <w:r w:rsidRPr="003F3F2B">
        <w:rPr>
          <w:rFonts w:ascii="Arial" w:eastAsiaTheme="minorHAnsi" w:hAnsi="Arial" w:cs="Arial"/>
          <w:bCs/>
          <w:sz w:val="22"/>
          <w:szCs w:val="22"/>
          <w:lang w:val="it-IT"/>
        </w:rPr>
        <w:t xml:space="preserve">Per ottimizzare la zona </w:t>
      </w:r>
      <w:r w:rsidR="00364226">
        <w:rPr>
          <w:rFonts w:ascii="Arial" w:eastAsiaTheme="minorHAnsi" w:hAnsi="Arial" w:cs="Arial"/>
          <w:bCs/>
          <w:sz w:val="22"/>
          <w:szCs w:val="22"/>
          <w:lang w:val="it-IT"/>
        </w:rPr>
        <w:t>di</w:t>
      </w:r>
      <w:r w:rsidRPr="003F3F2B">
        <w:rPr>
          <w:rFonts w:ascii="Arial" w:eastAsiaTheme="minorHAnsi" w:hAnsi="Arial" w:cs="Arial"/>
          <w:bCs/>
          <w:sz w:val="22"/>
          <w:szCs w:val="22"/>
          <w:lang w:val="it-IT"/>
        </w:rPr>
        <w:t xml:space="preserve"> </w:t>
      </w:r>
      <w:r w:rsidR="00E047E6">
        <w:rPr>
          <w:rFonts w:ascii="Arial" w:eastAsiaTheme="minorHAnsi" w:hAnsi="Arial" w:cs="Arial"/>
          <w:bCs/>
          <w:sz w:val="22"/>
          <w:szCs w:val="22"/>
          <w:lang w:val="it-IT"/>
        </w:rPr>
        <w:t>impronta a terra</w:t>
      </w:r>
      <w:r w:rsidRPr="003F3F2B">
        <w:rPr>
          <w:rFonts w:ascii="Arial" w:eastAsiaTheme="minorHAnsi" w:hAnsi="Arial" w:cs="Arial"/>
          <w:bCs/>
          <w:sz w:val="22"/>
          <w:szCs w:val="22"/>
          <w:lang w:val="it-IT"/>
        </w:rPr>
        <w:t xml:space="preserve">, Dunlop </w:t>
      </w:r>
      <w:r w:rsidR="00364226">
        <w:rPr>
          <w:rFonts w:ascii="Arial" w:eastAsiaTheme="minorHAnsi" w:hAnsi="Arial" w:cs="Arial"/>
          <w:bCs/>
          <w:sz w:val="22"/>
          <w:szCs w:val="22"/>
          <w:lang w:val="it-IT"/>
        </w:rPr>
        <w:t xml:space="preserve">ha applicato allo </w:t>
      </w:r>
      <w:proofErr w:type="spellStart"/>
      <w:r w:rsidR="00364226" w:rsidRPr="003F3F2B">
        <w:rPr>
          <w:rFonts w:ascii="Arial" w:eastAsiaTheme="minorHAnsi" w:hAnsi="Arial" w:cs="Arial"/>
          <w:bCs/>
          <w:sz w:val="22"/>
          <w:szCs w:val="22"/>
          <w:lang w:val="it-IT"/>
        </w:rPr>
        <w:t>SportSmart</w:t>
      </w:r>
      <w:proofErr w:type="spellEnd"/>
      <w:r w:rsidR="00364226" w:rsidRPr="003F3F2B">
        <w:rPr>
          <w:rFonts w:ascii="Arial" w:eastAsiaTheme="minorHAnsi" w:hAnsi="Arial" w:cs="Arial"/>
          <w:bCs/>
          <w:sz w:val="22"/>
          <w:szCs w:val="22"/>
          <w:lang w:val="it-IT"/>
        </w:rPr>
        <w:t xml:space="preserve"> TT </w:t>
      </w:r>
      <w:r w:rsidRPr="003F3F2B">
        <w:rPr>
          <w:rFonts w:ascii="Arial" w:eastAsiaTheme="minorHAnsi" w:hAnsi="Arial" w:cs="Arial"/>
          <w:bCs/>
          <w:sz w:val="22"/>
          <w:szCs w:val="22"/>
          <w:lang w:val="it-IT"/>
        </w:rPr>
        <w:t xml:space="preserve">un’evoluzione della sua innovativa tecnologia NTEC. La nuova tecnologia </w:t>
      </w:r>
      <w:r w:rsidRPr="00364226">
        <w:rPr>
          <w:rFonts w:ascii="Arial" w:eastAsiaTheme="minorHAnsi" w:hAnsi="Arial" w:cs="Arial"/>
          <w:b/>
          <w:bCs/>
          <w:sz w:val="22"/>
          <w:szCs w:val="22"/>
          <w:lang w:val="it-IT"/>
        </w:rPr>
        <w:t>NTEC RT</w:t>
      </w:r>
      <w:r w:rsidRPr="003F3F2B">
        <w:rPr>
          <w:rFonts w:ascii="Arial" w:eastAsiaTheme="minorHAnsi" w:hAnsi="Arial" w:cs="Arial"/>
          <w:bCs/>
          <w:sz w:val="22"/>
          <w:szCs w:val="22"/>
          <w:lang w:val="it-IT"/>
        </w:rPr>
        <w:t xml:space="preserve"> consente di </w:t>
      </w:r>
      <w:r w:rsidR="00497D7B">
        <w:rPr>
          <w:rFonts w:ascii="Arial" w:eastAsiaTheme="minorHAnsi" w:hAnsi="Arial" w:cs="Arial"/>
          <w:bCs/>
          <w:sz w:val="22"/>
          <w:szCs w:val="22"/>
          <w:lang w:val="it-IT"/>
        </w:rPr>
        <w:t xml:space="preserve">ottimizzare </w:t>
      </w:r>
      <w:r w:rsidRPr="003F3F2B">
        <w:rPr>
          <w:rFonts w:ascii="Arial" w:eastAsiaTheme="minorHAnsi" w:hAnsi="Arial" w:cs="Arial"/>
          <w:bCs/>
          <w:sz w:val="22"/>
          <w:szCs w:val="22"/>
          <w:lang w:val="it-IT"/>
        </w:rPr>
        <w:t xml:space="preserve">la pressione di gonfiaggio del pneumatico posteriore per massimizzare l’impronta </w:t>
      </w:r>
      <w:r w:rsidR="005C5A56">
        <w:rPr>
          <w:rFonts w:ascii="Arial" w:eastAsiaTheme="minorHAnsi" w:hAnsi="Arial" w:cs="Arial"/>
          <w:bCs/>
          <w:sz w:val="22"/>
          <w:szCs w:val="22"/>
          <w:lang w:val="it-IT"/>
        </w:rPr>
        <w:t>a terra</w:t>
      </w:r>
      <w:r w:rsidR="00497D7B">
        <w:rPr>
          <w:rFonts w:ascii="Arial" w:eastAsiaTheme="minorHAnsi" w:hAnsi="Arial" w:cs="Arial"/>
          <w:bCs/>
          <w:sz w:val="22"/>
          <w:szCs w:val="22"/>
          <w:lang w:val="it-IT"/>
        </w:rPr>
        <w:t xml:space="preserve"> </w:t>
      </w:r>
      <w:r w:rsidR="00497D7B" w:rsidRPr="003F3F2B">
        <w:rPr>
          <w:rFonts w:ascii="Arial" w:eastAsiaTheme="minorHAnsi" w:hAnsi="Arial" w:cs="Arial"/>
          <w:bCs/>
          <w:sz w:val="22"/>
          <w:szCs w:val="22"/>
          <w:lang w:val="it-IT"/>
        </w:rPr>
        <w:t xml:space="preserve">fino al </w:t>
      </w:r>
      <w:r w:rsidR="00E047E6">
        <w:rPr>
          <w:rFonts w:ascii="Arial" w:eastAsiaTheme="minorHAnsi" w:hAnsi="Arial" w:cs="Arial"/>
          <w:bCs/>
          <w:sz w:val="22"/>
          <w:szCs w:val="22"/>
          <w:lang w:val="it-IT"/>
        </w:rPr>
        <w:t>+</w:t>
      </w:r>
      <w:r w:rsidR="00497D7B" w:rsidRPr="003F3F2B">
        <w:rPr>
          <w:rFonts w:ascii="Arial" w:eastAsiaTheme="minorHAnsi" w:hAnsi="Arial" w:cs="Arial"/>
          <w:bCs/>
          <w:sz w:val="22"/>
          <w:szCs w:val="22"/>
          <w:lang w:val="it-IT"/>
        </w:rPr>
        <w:t xml:space="preserve">24% </w:t>
      </w:r>
      <w:r w:rsidRPr="003F3F2B">
        <w:rPr>
          <w:rFonts w:ascii="Arial" w:eastAsiaTheme="minorHAnsi" w:hAnsi="Arial" w:cs="Arial"/>
          <w:bCs/>
          <w:sz w:val="22"/>
          <w:szCs w:val="22"/>
          <w:lang w:val="it-IT"/>
        </w:rPr>
        <w:t>nell’uso in pista. Permette</w:t>
      </w:r>
      <w:r w:rsidR="00497D7B">
        <w:rPr>
          <w:rFonts w:ascii="Arial" w:eastAsiaTheme="minorHAnsi" w:hAnsi="Arial" w:cs="Arial"/>
          <w:bCs/>
          <w:sz w:val="22"/>
          <w:szCs w:val="22"/>
          <w:lang w:val="it-IT"/>
        </w:rPr>
        <w:t xml:space="preserve">, dall’altro lato, </w:t>
      </w:r>
      <w:r w:rsidR="00497D7B" w:rsidRPr="003F3F2B">
        <w:rPr>
          <w:rFonts w:ascii="Arial" w:eastAsiaTheme="minorHAnsi" w:hAnsi="Arial" w:cs="Arial"/>
          <w:bCs/>
          <w:sz w:val="22"/>
          <w:szCs w:val="22"/>
          <w:lang w:val="it-IT"/>
        </w:rPr>
        <w:t>ai</w:t>
      </w:r>
      <w:r w:rsidRPr="003F3F2B">
        <w:rPr>
          <w:rFonts w:ascii="Arial" w:eastAsiaTheme="minorHAnsi" w:hAnsi="Arial" w:cs="Arial"/>
          <w:bCs/>
          <w:sz w:val="22"/>
          <w:szCs w:val="22"/>
          <w:lang w:val="it-IT"/>
        </w:rPr>
        <w:t xml:space="preserve"> motociclisti di mantenere le pressioni standard de</w:t>
      </w:r>
      <w:r w:rsidR="00497D7B">
        <w:rPr>
          <w:rFonts w:ascii="Arial" w:eastAsiaTheme="minorHAnsi" w:hAnsi="Arial" w:cs="Arial"/>
          <w:bCs/>
          <w:sz w:val="22"/>
          <w:szCs w:val="22"/>
          <w:lang w:val="it-IT"/>
        </w:rPr>
        <w:t xml:space="preserve">l costruttore nell’uso stradale. </w:t>
      </w:r>
      <w:r w:rsidRPr="003F3F2B">
        <w:rPr>
          <w:rFonts w:ascii="Arial" w:eastAsiaTheme="minorHAnsi" w:hAnsi="Arial" w:cs="Arial"/>
          <w:bCs/>
          <w:sz w:val="22"/>
          <w:szCs w:val="22"/>
          <w:lang w:val="it-IT"/>
        </w:rPr>
        <w:t xml:space="preserve"> </w:t>
      </w:r>
    </w:p>
    <w:p w:rsidR="00DB1E9E" w:rsidRPr="00364226" w:rsidRDefault="00DB1E9E" w:rsidP="003F3F2B">
      <w:pPr>
        <w:spacing w:line="360" w:lineRule="auto"/>
        <w:ind w:left="170" w:right="170"/>
        <w:jc w:val="both"/>
        <w:rPr>
          <w:rFonts w:ascii="Arial" w:eastAsiaTheme="minorHAnsi" w:hAnsi="Arial" w:cs="Arial"/>
          <w:bCs/>
          <w:sz w:val="8"/>
          <w:szCs w:val="22"/>
          <w:lang w:val="it-IT"/>
        </w:rPr>
      </w:pPr>
    </w:p>
    <w:p w:rsidR="001A024F" w:rsidRPr="003F3F2B" w:rsidRDefault="00364226" w:rsidP="003F3F2B">
      <w:pPr>
        <w:spacing w:line="360" w:lineRule="auto"/>
        <w:ind w:left="170" w:right="170"/>
        <w:jc w:val="both"/>
        <w:rPr>
          <w:rFonts w:ascii="Arial" w:eastAsiaTheme="minorHAnsi" w:hAnsi="Arial" w:cs="Arial"/>
          <w:bCs/>
          <w:sz w:val="22"/>
          <w:szCs w:val="22"/>
          <w:lang w:val="it-IT"/>
        </w:rPr>
      </w:pPr>
      <w:r>
        <w:rPr>
          <w:rFonts w:ascii="Arial" w:eastAsiaTheme="minorHAnsi" w:hAnsi="Arial" w:cs="Arial"/>
          <w:bCs/>
          <w:i/>
          <w:sz w:val="22"/>
          <w:szCs w:val="22"/>
          <w:lang w:val="it-IT"/>
        </w:rPr>
        <w:t>“</w:t>
      </w:r>
      <w:r w:rsidR="003F3F2B" w:rsidRPr="00364226">
        <w:rPr>
          <w:rFonts w:ascii="Arial" w:eastAsiaTheme="minorHAnsi" w:hAnsi="Arial" w:cs="Arial"/>
          <w:bCs/>
          <w:i/>
          <w:sz w:val="22"/>
          <w:szCs w:val="22"/>
          <w:lang w:val="it-IT"/>
        </w:rPr>
        <w:t xml:space="preserve">Queste </w:t>
      </w:r>
      <w:r>
        <w:rPr>
          <w:rFonts w:ascii="Arial" w:eastAsiaTheme="minorHAnsi" w:hAnsi="Arial" w:cs="Arial"/>
          <w:bCs/>
          <w:i/>
          <w:sz w:val="22"/>
          <w:szCs w:val="22"/>
          <w:lang w:val="it-IT"/>
        </w:rPr>
        <w:t>innovazioni</w:t>
      </w:r>
      <w:r w:rsidR="003F3F2B" w:rsidRPr="00364226">
        <w:rPr>
          <w:rFonts w:ascii="Arial" w:eastAsiaTheme="minorHAnsi" w:hAnsi="Arial" w:cs="Arial"/>
          <w:bCs/>
          <w:i/>
          <w:sz w:val="22"/>
          <w:szCs w:val="22"/>
          <w:lang w:val="it-IT"/>
        </w:rPr>
        <w:t xml:space="preserve"> sono fondamentali per le prestazioni dello </w:t>
      </w:r>
      <w:proofErr w:type="spellStart"/>
      <w:r w:rsidR="003F3F2B" w:rsidRPr="00364226">
        <w:rPr>
          <w:rFonts w:ascii="Arial" w:eastAsiaTheme="minorHAnsi" w:hAnsi="Arial" w:cs="Arial"/>
          <w:bCs/>
          <w:i/>
          <w:sz w:val="22"/>
          <w:szCs w:val="22"/>
          <w:lang w:val="it-IT"/>
        </w:rPr>
        <w:t>SportSmart</w:t>
      </w:r>
      <w:proofErr w:type="spellEnd"/>
      <w:r w:rsidR="003F3F2B" w:rsidRPr="00364226">
        <w:rPr>
          <w:rFonts w:ascii="Arial" w:eastAsiaTheme="minorHAnsi" w:hAnsi="Arial" w:cs="Arial"/>
          <w:bCs/>
          <w:i/>
          <w:sz w:val="22"/>
          <w:szCs w:val="22"/>
          <w:lang w:val="it-IT"/>
        </w:rPr>
        <w:t xml:space="preserve"> TT. Quando il pneumatico sarà presentato </w:t>
      </w:r>
      <w:r>
        <w:rPr>
          <w:rFonts w:ascii="Arial" w:eastAsiaTheme="minorHAnsi" w:hAnsi="Arial" w:cs="Arial"/>
          <w:bCs/>
          <w:i/>
          <w:sz w:val="22"/>
          <w:szCs w:val="22"/>
          <w:lang w:val="it-IT"/>
        </w:rPr>
        <w:t>nel</w:t>
      </w:r>
      <w:r w:rsidR="003F3F2B" w:rsidRPr="00364226">
        <w:rPr>
          <w:rFonts w:ascii="Arial" w:eastAsiaTheme="minorHAnsi" w:hAnsi="Arial" w:cs="Arial"/>
          <w:bCs/>
          <w:i/>
          <w:sz w:val="22"/>
          <w:szCs w:val="22"/>
          <w:lang w:val="it-IT"/>
        </w:rPr>
        <w:t xml:space="preserve"> 2018 sveleremo le altre due tecnologie di cui è dotato. L’abbinamento di queste quattro innovazioni ha portato alla nascita di un pneumatico che crea una nicchia nel segmento </w:t>
      </w:r>
      <w:proofErr w:type="spellStart"/>
      <w:r w:rsidR="003F3F2B" w:rsidRPr="00364226">
        <w:rPr>
          <w:rFonts w:ascii="Arial" w:eastAsiaTheme="minorHAnsi" w:hAnsi="Arial" w:cs="Arial"/>
          <w:bCs/>
          <w:i/>
          <w:sz w:val="22"/>
          <w:szCs w:val="22"/>
          <w:lang w:val="it-IT"/>
        </w:rPr>
        <w:t>Hypersport</w:t>
      </w:r>
      <w:proofErr w:type="spellEnd"/>
      <w:r w:rsidR="003F3F2B" w:rsidRPr="00364226">
        <w:rPr>
          <w:rFonts w:ascii="Arial" w:eastAsiaTheme="minorHAnsi" w:hAnsi="Arial" w:cs="Arial"/>
          <w:bCs/>
          <w:i/>
          <w:sz w:val="22"/>
          <w:szCs w:val="22"/>
          <w:lang w:val="it-IT"/>
        </w:rPr>
        <w:t xml:space="preserve"> di Dunlop. Con quattro nuovi pneumatici nel segmento supersportivo, sappiamo di </w:t>
      </w:r>
      <w:r>
        <w:rPr>
          <w:rFonts w:ascii="Arial" w:eastAsiaTheme="minorHAnsi" w:hAnsi="Arial" w:cs="Arial"/>
          <w:bCs/>
          <w:i/>
          <w:sz w:val="22"/>
          <w:szCs w:val="22"/>
          <w:lang w:val="it-IT"/>
        </w:rPr>
        <w:t>offrire</w:t>
      </w:r>
      <w:r w:rsidR="003F3F2B" w:rsidRPr="00364226">
        <w:rPr>
          <w:rFonts w:ascii="Arial" w:eastAsiaTheme="minorHAnsi" w:hAnsi="Arial" w:cs="Arial"/>
          <w:bCs/>
          <w:i/>
          <w:sz w:val="22"/>
          <w:szCs w:val="22"/>
          <w:lang w:val="it-IT"/>
        </w:rPr>
        <w:t xml:space="preserve"> davvero un pneumatico per ogni tipo di motociclista, si</w:t>
      </w:r>
      <w:r>
        <w:rPr>
          <w:rFonts w:ascii="Arial" w:eastAsiaTheme="minorHAnsi" w:hAnsi="Arial" w:cs="Arial"/>
          <w:bCs/>
          <w:i/>
          <w:sz w:val="22"/>
          <w:szCs w:val="22"/>
          <w:lang w:val="it-IT"/>
        </w:rPr>
        <w:t>a che guidi in strada sia che affronti la pista”</w:t>
      </w:r>
      <w:r w:rsidR="003F3F2B" w:rsidRPr="003F3F2B">
        <w:rPr>
          <w:rFonts w:ascii="Arial" w:eastAsiaTheme="minorHAnsi" w:hAnsi="Arial" w:cs="Arial"/>
          <w:bCs/>
          <w:sz w:val="22"/>
          <w:szCs w:val="22"/>
          <w:lang w:val="it-IT"/>
        </w:rPr>
        <w:t xml:space="preserve"> ha aggiunto Marfleet.</w:t>
      </w:r>
    </w:p>
    <w:p w:rsidR="00C039CD" w:rsidRPr="00AF1D65" w:rsidRDefault="00C039CD" w:rsidP="00E047E6">
      <w:pPr>
        <w:spacing w:after="240" w:line="360" w:lineRule="auto"/>
        <w:ind w:right="170"/>
        <w:jc w:val="both"/>
        <w:rPr>
          <w:rFonts w:ascii="Arial" w:eastAsiaTheme="minorHAnsi" w:hAnsi="Arial" w:cs="Arial"/>
          <w:bCs/>
          <w:sz w:val="22"/>
          <w:szCs w:val="22"/>
          <w:lang w:val="it-IT"/>
        </w:rPr>
      </w:pPr>
    </w:p>
    <w:p w:rsidR="006A1074" w:rsidRPr="00AF1D65" w:rsidRDefault="006A1074" w:rsidP="006A1074">
      <w:pPr>
        <w:ind w:right="170"/>
        <w:jc w:val="both"/>
        <w:rPr>
          <w:rFonts w:ascii="Arial" w:eastAsiaTheme="minorHAnsi" w:hAnsi="Arial" w:cs="Arial"/>
          <w:bCs/>
          <w:sz w:val="22"/>
          <w:szCs w:val="22"/>
          <w:lang w:val="it-IT"/>
        </w:rPr>
      </w:pPr>
    </w:p>
    <w:p w:rsidR="00EE7F03" w:rsidRPr="00EE7F03" w:rsidRDefault="00EE7F03" w:rsidP="006A1074">
      <w:pPr>
        <w:autoSpaceDE w:val="0"/>
        <w:autoSpaceDN w:val="0"/>
        <w:adjustRightInd w:val="0"/>
        <w:ind w:right="170" w:firstLine="170"/>
        <w:rPr>
          <w:rFonts w:ascii="Arial" w:hAnsi="Arial" w:cs="Arial"/>
          <w:b/>
          <w:i/>
          <w:color w:val="000000"/>
          <w:sz w:val="16"/>
          <w:szCs w:val="16"/>
          <w:lang w:val="it-IT"/>
        </w:rPr>
      </w:pPr>
      <w:bookmarkStart w:id="1" w:name="_Hlk496604472"/>
      <w:r w:rsidRPr="00EE7F03">
        <w:rPr>
          <w:rFonts w:ascii="Arial" w:hAnsi="Arial" w:cs="Arial"/>
          <w:b/>
          <w:i/>
          <w:color w:val="000000"/>
          <w:sz w:val="16"/>
          <w:szCs w:val="16"/>
          <w:lang w:val="it-IT"/>
        </w:rPr>
        <w:t>Dunlop</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w:t>
      </w:r>
      <w:proofErr w:type="spellStart"/>
      <w:r w:rsidRPr="00EE7F03">
        <w:rPr>
          <w:rFonts w:ascii="Arial" w:hAnsi="Arial" w:cs="Arial"/>
          <w:sz w:val="16"/>
          <w:szCs w:val="18"/>
          <w:lang w:val="it-IT" w:eastAsia="en-GB"/>
        </w:rPr>
        <w:t>Legends</w:t>
      </w:r>
      <w:proofErr w:type="spellEnd"/>
      <w:r w:rsidRPr="00EE7F03">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w:t>
      </w:r>
      <w:proofErr w:type="spellStart"/>
      <w:r w:rsidRPr="00EE7F03">
        <w:rPr>
          <w:rFonts w:ascii="Arial" w:hAnsi="Arial" w:cs="Arial"/>
          <w:sz w:val="16"/>
          <w:szCs w:val="18"/>
          <w:lang w:val="it-IT" w:eastAsia="en-GB"/>
        </w:rPr>
        <w:t>Tourist</w:t>
      </w:r>
      <w:proofErr w:type="spellEnd"/>
      <w:r w:rsidRPr="00EE7F03">
        <w:rPr>
          <w:rFonts w:ascii="Arial" w:hAnsi="Arial" w:cs="Arial"/>
          <w:sz w:val="16"/>
          <w:szCs w:val="18"/>
          <w:lang w:val="it-IT" w:eastAsia="en-GB"/>
        </w:rPr>
        <w:t xml:space="preserve"> </w:t>
      </w:r>
      <w:proofErr w:type="spellStart"/>
      <w:r w:rsidRPr="00EE7F03">
        <w:rPr>
          <w:rFonts w:ascii="Arial" w:hAnsi="Arial" w:cs="Arial"/>
          <w:sz w:val="16"/>
          <w:szCs w:val="18"/>
          <w:lang w:val="it-IT" w:eastAsia="en-GB"/>
        </w:rPr>
        <w:t>Trophy</w:t>
      </w:r>
      <w:proofErr w:type="spellEnd"/>
      <w:r w:rsidRPr="00EE7F03">
        <w:rPr>
          <w:rFonts w:ascii="Arial" w:hAnsi="Arial" w:cs="Arial"/>
          <w:sz w:val="16"/>
          <w:szCs w:val="18"/>
          <w:lang w:val="it-IT" w:eastAsia="en-GB"/>
        </w:rPr>
        <w:t xml:space="preserve"> (TT) dell’Isola di Man, dal Campionato del Mondo Superbike e </w:t>
      </w:r>
      <w:proofErr w:type="spellStart"/>
      <w:r w:rsidRPr="00EE7F03">
        <w:rPr>
          <w:rFonts w:ascii="Arial" w:hAnsi="Arial" w:cs="Arial"/>
          <w:sz w:val="16"/>
          <w:szCs w:val="18"/>
          <w:lang w:val="it-IT" w:eastAsia="en-GB"/>
        </w:rPr>
        <w:t>Supersport</w:t>
      </w:r>
      <w:proofErr w:type="spellEnd"/>
      <w:r w:rsidRPr="00EE7F03">
        <w:rPr>
          <w:rFonts w:ascii="Arial" w:hAnsi="Arial" w:cs="Arial"/>
          <w:sz w:val="16"/>
          <w:szCs w:val="18"/>
          <w:lang w:val="it-IT" w:eastAsia="en-GB"/>
        </w:rPr>
        <w:t xml:space="preserve"> al Campionato del Mondo Endurance, conquistando analoghi successi a tutto campo nel motocross e in altri campionati fuoristrada.</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w:t>
      </w:r>
      <w:r w:rsidR="0020540D">
        <w:rPr>
          <w:rFonts w:ascii="Arial" w:hAnsi="Arial" w:cs="Arial"/>
          <w:sz w:val="16"/>
          <w:szCs w:val="18"/>
          <w:lang w:val="it-IT" w:eastAsia="en-GB"/>
        </w:rPr>
        <w:t xml:space="preserve">me </w:t>
      </w:r>
      <w:r w:rsidR="003F3691" w:rsidRPr="003F3691">
        <w:rPr>
          <w:rFonts w:ascii="Arial" w:hAnsi="Arial" w:cs="Arial"/>
          <w:sz w:val="16"/>
          <w:szCs w:val="18"/>
          <w:lang w:val="it-IT" w:eastAsia="en-GB"/>
        </w:rPr>
        <w:t>Aprilia</w:t>
      </w:r>
      <w:r w:rsidR="003F3691">
        <w:rPr>
          <w:rFonts w:ascii="Arial" w:hAnsi="Arial" w:cs="Arial"/>
          <w:sz w:val="16"/>
          <w:szCs w:val="18"/>
          <w:lang w:val="it-IT" w:eastAsia="en-GB"/>
        </w:rPr>
        <w:t xml:space="preserve">, </w:t>
      </w:r>
      <w:r w:rsidR="003F3691" w:rsidRPr="003F3691">
        <w:rPr>
          <w:rFonts w:ascii="Arial" w:hAnsi="Arial" w:cs="Arial"/>
          <w:sz w:val="16"/>
          <w:szCs w:val="18"/>
          <w:lang w:val="it-IT" w:eastAsia="en-GB"/>
        </w:rPr>
        <w:t xml:space="preserve">Beta, </w:t>
      </w:r>
      <w:r w:rsidR="003F3691" w:rsidRPr="00EE7F03">
        <w:rPr>
          <w:rFonts w:ascii="Arial" w:hAnsi="Arial" w:cs="Arial"/>
          <w:sz w:val="16"/>
          <w:szCs w:val="18"/>
          <w:lang w:val="it-IT" w:eastAsia="en-GB"/>
        </w:rPr>
        <w:t>Harley-Davidson</w:t>
      </w:r>
      <w:r w:rsidR="003F3691">
        <w:rPr>
          <w:rFonts w:ascii="Arial" w:hAnsi="Arial" w:cs="Arial"/>
          <w:sz w:val="16"/>
          <w:szCs w:val="18"/>
          <w:lang w:val="it-IT" w:eastAsia="en-GB"/>
        </w:rPr>
        <w:t>,</w:t>
      </w:r>
      <w:r w:rsidR="003F3691" w:rsidRPr="00EE7F03">
        <w:rPr>
          <w:rFonts w:ascii="Arial" w:hAnsi="Arial" w:cs="Arial"/>
          <w:sz w:val="16"/>
          <w:szCs w:val="18"/>
          <w:lang w:val="it-IT" w:eastAsia="en-GB"/>
        </w:rPr>
        <w:t xml:space="preserve"> </w:t>
      </w:r>
      <w:r w:rsidR="0020540D">
        <w:rPr>
          <w:rFonts w:ascii="Arial" w:hAnsi="Arial" w:cs="Arial"/>
          <w:sz w:val="16"/>
          <w:szCs w:val="18"/>
          <w:lang w:val="it-IT" w:eastAsia="en-GB"/>
        </w:rPr>
        <w:t xml:space="preserve">Honda, </w:t>
      </w:r>
      <w:proofErr w:type="spellStart"/>
      <w:r w:rsidR="003F3691" w:rsidRPr="003F3691">
        <w:rPr>
          <w:rFonts w:ascii="Arial" w:hAnsi="Arial" w:cs="Arial"/>
          <w:sz w:val="16"/>
          <w:szCs w:val="18"/>
          <w:lang w:val="it-IT" w:eastAsia="en-GB"/>
        </w:rPr>
        <w:t>Husqvarna</w:t>
      </w:r>
      <w:proofErr w:type="spellEnd"/>
      <w:r w:rsidR="003F3691" w:rsidRPr="003F3691">
        <w:rPr>
          <w:rFonts w:ascii="Arial" w:hAnsi="Arial" w:cs="Arial"/>
          <w:sz w:val="16"/>
          <w:szCs w:val="18"/>
          <w:lang w:val="it-IT" w:eastAsia="en-GB"/>
        </w:rPr>
        <w:t xml:space="preserve">, </w:t>
      </w:r>
      <w:r w:rsidR="0020540D">
        <w:rPr>
          <w:rFonts w:ascii="Arial" w:hAnsi="Arial" w:cs="Arial"/>
          <w:sz w:val="16"/>
          <w:szCs w:val="18"/>
          <w:lang w:val="it-IT" w:eastAsia="en-GB"/>
        </w:rPr>
        <w:t>Kawasaki, KTM,</w:t>
      </w:r>
      <w:r w:rsidRPr="00EE7F03">
        <w:rPr>
          <w:rFonts w:ascii="Arial" w:hAnsi="Arial" w:cs="Arial"/>
          <w:sz w:val="16"/>
          <w:szCs w:val="18"/>
          <w:lang w:val="it-IT" w:eastAsia="en-GB"/>
        </w:rPr>
        <w:t xml:space="preserve"> </w:t>
      </w:r>
      <w:r w:rsidR="003F3691" w:rsidRPr="003F3691">
        <w:rPr>
          <w:rFonts w:ascii="Arial" w:hAnsi="Arial" w:cs="Arial"/>
          <w:sz w:val="16"/>
          <w:szCs w:val="18"/>
          <w:lang w:val="it-IT" w:eastAsia="en-GB"/>
        </w:rPr>
        <w:t xml:space="preserve">Moto Guzzi, Piaggio &amp; C. </w:t>
      </w:r>
      <w:r w:rsidR="003F3691">
        <w:rPr>
          <w:rFonts w:ascii="Arial" w:hAnsi="Arial" w:cs="Arial"/>
          <w:sz w:val="16"/>
          <w:szCs w:val="18"/>
          <w:lang w:val="it-IT" w:eastAsia="en-GB"/>
        </w:rPr>
        <w:t xml:space="preserve">e </w:t>
      </w:r>
      <w:r w:rsidRPr="00EE7F03">
        <w:rPr>
          <w:rFonts w:ascii="Arial" w:hAnsi="Arial" w:cs="Arial"/>
          <w:sz w:val="16"/>
          <w:szCs w:val="18"/>
          <w:lang w:val="it-IT" w:eastAsia="en-GB"/>
        </w:rPr>
        <w:t>Suzuki.</w:t>
      </w:r>
    </w:p>
    <w:bookmarkEnd w:id="1"/>
    <w:p w:rsid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Per maggiori informazioni su Dunlop, visitate il sito </w:t>
      </w:r>
      <w:hyperlink r:id="rId8"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9"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rsidR="00010D00" w:rsidRDefault="00010D00" w:rsidP="005B40B8">
      <w:pPr>
        <w:ind w:left="170" w:right="170"/>
        <w:jc w:val="both"/>
        <w:rPr>
          <w:rFonts w:ascii="Arial" w:hAnsi="Arial" w:cs="Arial"/>
          <w:sz w:val="16"/>
          <w:szCs w:val="18"/>
          <w:lang w:val="it-IT" w:eastAsia="en-GB"/>
        </w:rPr>
      </w:pPr>
    </w:p>
    <w:p w:rsidR="00010D00" w:rsidRPr="00EE7F03" w:rsidRDefault="00010D00" w:rsidP="005B40B8">
      <w:pPr>
        <w:ind w:left="170" w:right="170"/>
        <w:jc w:val="both"/>
        <w:rPr>
          <w:rFonts w:ascii="Arial" w:hAnsi="Arial" w:cs="Arial"/>
          <w:sz w:val="16"/>
          <w:szCs w:val="18"/>
          <w:lang w:val="it-IT" w:eastAsia="en-GB"/>
        </w:rPr>
      </w:pPr>
    </w:p>
    <w:p w:rsidR="00EE7F03" w:rsidRPr="00EE7F03" w:rsidRDefault="00EE7F03" w:rsidP="005B40B8">
      <w:pPr>
        <w:spacing w:line="333" w:lineRule="auto"/>
        <w:ind w:left="170" w:right="170"/>
        <w:jc w:val="both"/>
        <w:rPr>
          <w:rFonts w:ascii="Arial" w:hAnsi="Arial" w:cs="Arial"/>
          <w:sz w:val="16"/>
          <w:szCs w:val="16"/>
          <w:lang w:val="it-IT" w:eastAsia="en-GB"/>
        </w:rPr>
      </w:pPr>
    </w:p>
    <w:p w:rsidR="00EE7F03" w:rsidRPr="006F798E" w:rsidRDefault="00240C2F" w:rsidP="005B40B8">
      <w:pPr>
        <w:tabs>
          <w:tab w:val="center" w:pos="4680"/>
          <w:tab w:val="right" w:pos="9360"/>
        </w:tabs>
        <w:ind w:left="170" w:right="170"/>
        <w:rPr>
          <w:rFonts w:ascii="Arial" w:hAnsi="Arial" w:cs="Arial"/>
          <w:b/>
          <w:sz w:val="16"/>
          <w:szCs w:val="16"/>
          <w:lang w:val="it-IT"/>
        </w:rPr>
      </w:pPr>
      <w:r w:rsidRPr="006F798E">
        <w:rPr>
          <w:rFonts w:ascii="Arial" w:hAnsi="Arial" w:cs="Arial"/>
          <w:b/>
          <w:sz w:val="16"/>
          <w:szCs w:val="16"/>
          <w:lang w:val="it-IT"/>
        </w:rPr>
        <w:t>Contatti</w:t>
      </w:r>
      <w:r w:rsidR="00EE7F03" w:rsidRPr="006F798E">
        <w:rPr>
          <w:rFonts w:ascii="Arial" w:hAnsi="Arial" w:cs="Arial"/>
          <w:b/>
          <w:sz w:val="16"/>
          <w:szCs w:val="16"/>
          <w:lang w:val="it-IT"/>
        </w:rPr>
        <w:t xml:space="preserve"> </w:t>
      </w:r>
    </w:p>
    <w:p w:rsidR="00EE7F03" w:rsidRPr="00DB1E9E" w:rsidRDefault="00EE7F03" w:rsidP="005B40B8">
      <w:pPr>
        <w:tabs>
          <w:tab w:val="center" w:pos="4680"/>
          <w:tab w:val="right" w:pos="9360"/>
        </w:tabs>
        <w:ind w:left="170" w:right="170"/>
        <w:rPr>
          <w:rFonts w:ascii="Arial" w:hAnsi="Arial" w:cs="Arial"/>
          <w:color w:val="58595B"/>
          <w:sz w:val="16"/>
          <w:szCs w:val="16"/>
          <w:lang w:val="en-US"/>
        </w:rPr>
      </w:pPr>
      <w:r w:rsidRPr="00DB1E9E">
        <w:rPr>
          <w:rFonts w:ascii="Arial" w:hAnsi="Arial" w:cs="Arial"/>
          <w:b/>
          <w:color w:val="58595B"/>
          <w:sz w:val="16"/>
          <w:szCs w:val="16"/>
          <w:lang w:val="en-US"/>
        </w:rPr>
        <w:t>Goodyear</w:t>
      </w:r>
      <w:r w:rsidRPr="00DB1E9E">
        <w:rPr>
          <w:rFonts w:ascii="Arial" w:hAnsi="Arial" w:cs="Arial"/>
          <w:color w:val="58595B"/>
          <w:sz w:val="16"/>
          <w:szCs w:val="16"/>
          <w:lang w:val="en-US"/>
        </w:rPr>
        <w:t xml:space="preserve">              </w:t>
      </w:r>
      <w:r w:rsidRPr="00DB1E9E">
        <w:rPr>
          <w:rFonts w:ascii="Arial" w:hAnsi="Arial" w:cs="Arial"/>
          <w:color w:val="58595B"/>
          <w:sz w:val="6"/>
          <w:szCs w:val="16"/>
          <w:lang w:val="en-US"/>
        </w:rPr>
        <w:t xml:space="preserve"> </w:t>
      </w:r>
      <w:r w:rsidRPr="00DB1E9E">
        <w:rPr>
          <w:rFonts w:ascii="Arial" w:hAnsi="Arial" w:cs="Arial"/>
          <w:color w:val="58595B"/>
          <w:sz w:val="16"/>
          <w:szCs w:val="16"/>
          <w:lang w:val="en-US"/>
        </w:rPr>
        <w:t xml:space="preserve"> Andrea </w:t>
      </w:r>
      <w:proofErr w:type="gramStart"/>
      <w:r w:rsidRPr="00DB1E9E">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DB1E9E">
        <w:rPr>
          <w:rFonts w:ascii="ArialMT" w:hAnsi="ArialMT" w:cs="ArialMT"/>
          <w:color w:val="58595B"/>
          <w:sz w:val="16"/>
          <w:szCs w:val="16"/>
          <w:lang w:val="en-US"/>
        </w:rPr>
        <w:t xml:space="preserve"> </w:t>
      </w:r>
      <w:r w:rsidRPr="00DB1E9E">
        <w:rPr>
          <w:rFonts w:ascii="Arial" w:hAnsi="Arial" w:cs="Arial"/>
          <w:color w:val="58595B"/>
          <w:sz w:val="16"/>
          <w:szCs w:val="16"/>
          <w:lang w:val="en-US"/>
        </w:rPr>
        <w:t>+39 349.5341293</w:t>
      </w:r>
      <w:r w:rsidRPr="00DB1E9E">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DB1E9E">
        <w:rPr>
          <w:rFonts w:ascii="Arial" w:hAnsi="Arial" w:cs="Arial"/>
          <w:color w:val="58595B"/>
          <w:sz w:val="16"/>
          <w:szCs w:val="16"/>
          <w:lang w:val="en-US"/>
        </w:rPr>
        <w:t>andrea_scaliti@goodyear.com</w:t>
      </w:r>
    </w:p>
    <w:p w:rsidR="00EE7F03" w:rsidRPr="00EE7F03" w:rsidRDefault="00EE7F03" w:rsidP="005B40B8">
      <w:pPr>
        <w:tabs>
          <w:tab w:val="center" w:pos="4680"/>
          <w:tab w:val="right" w:pos="9360"/>
        </w:tabs>
        <w:ind w:left="170" w:right="170"/>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rsidR="00F77BAD" w:rsidRPr="00C83E1B" w:rsidRDefault="00F77BAD" w:rsidP="005B40B8">
      <w:pPr>
        <w:pStyle w:val="Pidipagina"/>
        <w:tabs>
          <w:tab w:val="clear" w:pos="4680"/>
          <w:tab w:val="clear" w:pos="9360"/>
        </w:tabs>
        <w:ind w:left="170" w:right="170"/>
        <w:rPr>
          <w:rFonts w:ascii="Arial" w:hAnsi="Arial" w:cs="Arial"/>
          <w:sz w:val="16"/>
          <w:szCs w:val="16"/>
          <w:lang w:val="en-US" w:eastAsia="en-GB"/>
        </w:rPr>
      </w:pPr>
    </w:p>
    <w:sectPr w:rsidR="00F77BAD" w:rsidRPr="00C83E1B" w:rsidSect="00327742">
      <w:headerReference w:type="default" r:id="rId10"/>
      <w:footerReference w:type="default" r:id="rId11"/>
      <w:pgSz w:w="11900" w:h="16840"/>
      <w:pgMar w:top="2835" w:right="964" w:bottom="1134" w:left="9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850" w:rsidRDefault="00096850" w:rsidP="0068646D">
      <w:r>
        <w:separator/>
      </w:r>
    </w:p>
  </w:endnote>
  <w:endnote w:type="continuationSeparator" w:id="0">
    <w:p w:rsidR="00096850" w:rsidRDefault="00096850"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Pr="00A832D7" w:rsidRDefault="00FD5DFD" w:rsidP="00BA3057">
    <w:pPr>
      <w:tabs>
        <w:tab w:val="center" w:pos="4536"/>
        <w:tab w:val="right" w:pos="9360"/>
      </w:tabs>
      <w:ind w:left="7110" w:right="-607" w:hanging="1080"/>
    </w:pPr>
    <w:r>
      <w:rPr>
        <w:noProof/>
        <w:lang w:val="fr-FR" w:eastAsia="fr-FR"/>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v:textbox>
            </v:shape>
          </w:pict>
        </mc:Fallback>
      </mc:AlternateContent>
    </w:r>
  </w:p>
  <w:p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850" w:rsidRDefault="00096850" w:rsidP="0068646D">
      <w:r>
        <w:separator/>
      </w:r>
    </w:p>
  </w:footnote>
  <w:footnote w:type="continuationSeparator" w:id="0">
    <w:p w:rsidR="00096850" w:rsidRDefault="00096850"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Default="00FD5DFD" w:rsidP="000D3889">
    <w:pPr>
      <w:pStyle w:val="Intestazione"/>
      <w:tabs>
        <w:tab w:val="clear" w:pos="9360"/>
      </w:tabs>
      <w:ind w:right="66" w:hanging="1417"/>
    </w:pPr>
    <w:r>
      <w:rPr>
        <w:noProof/>
        <w:lang w:val="fr-FR" w:eastAsia="fr-FR"/>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1"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Intestazione"/>
      <w:ind w:firstLine="2832"/>
      <w:jc w:val="right"/>
    </w:pPr>
  </w:p>
  <w:p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DAC"/>
    <w:multiLevelType w:val="hybridMultilevel"/>
    <w:tmpl w:val="29BEEBDE"/>
    <w:lvl w:ilvl="0" w:tplc="20E2EA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8256F"/>
    <w:multiLevelType w:val="hybridMultilevel"/>
    <w:tmpl w:val="9D3EC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45A92"/>
    <w:multiLevelType w:val="hybridMultilevel"/>
    <w:tmpl w:val="C2CE06F0"/>
    <w:lvl w:ilvl="0" w:tplc="916C647A">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D037DC"/>
    <w:multiLevelType w:val="hybridMultilevel"/>
    <w:tmpl w:val="463611EC"/>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5"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6CC1B49"/>
    <w:multiLevelType w:val="hybridMultilevel"/>
    <w:tmpl w:val="798EA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
  </w:num>
  <w:num w:numId="4">
    <w:abstractNumId w:val="7"/>
  </w:num>
  <w:num w:numId="5">
    <w:abstractNumId w:val="8"/>
  </w:num>
  <w:num w:numId="6">
    <w:abstractNumId w:val="5"/>
  </w:num>
  <w:num w:numId="7">
    <w:abstractNumId w:val="10"/>
  </w:num>
  <w:num w:numId="8">
    <w:abstractNumId w:val="0"/>
  </w:num>
  <w:num w:numId="9">
    <w:abstractNumId w:val="9"/>
  </w:num>
  <w:num w:numId="10">
    <w:abstractNumId w:val="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10D00"/>
    <w:rsid w:val="0002030E"/>
    <w:rsid w:val="0002113E"/>
    <w:rsid w:val="00023D32"/>
    <w:rsid w:val="0002498B"/>
    <w:rsid w:val="00035EEA"/>
    <w:rsid w:val="00050EFB"/>
    <w:rsid w:val="000521DD"/>
    <w:rsid w:val="00052BBB"/>
    <w:rsid w:val="00056237"/>
    <w:rsid w:val="00057349"/>
    <w:rsid w:val="0006060E"/>
    <w:rsid w:val="00062A35"/>
    <w:rsid w:val="0006334A"/>
    <w:rsid w:val="00067251"/>
    <w:rsid w:val="00070847"/>
    <w:rsid w:val="000743E2"/>
    <w:rsid w:val="0007598D"/>
    <w:rsid w:val="00075C44"/>
    <w:rsid w:val="000858A1"/>
    <w:rsid w:val="00092CA7"/>
    <w:rsid w:val="00092FAE"/>
    <w:rsid w:val="00096850"/>
    <w:rsid w:val="000B1C62"/>
    <w:rsid w:val="000B20B4"/>
    <w:rsid w:val="000B3A34"/>
    <w:rsid w:val="000C009D"/>
    <w:rsid w:val="000C54C8"/>
    <w:rsid w:val="000D0123"/>
    <w:rsid w:val="000D06DD"/>
    <w:rsid w:val="000D3889"/>
    <w:rsid w:val="000E0CC5"/>
    <w:rsid w:val="000E6F08"/>
    <w:rsid w:val="000F066D"/>
    <w:rsid w:val="000F3A64"/>
    <w:rsid w:val="000F4A00"/>
    <w:rsid w:val="000F76B2"/>
    <w:rsid w:val="0010178E"/>
    <w:rsid w:val="001021E1"/>
    <w:rsid w:val="0010342C"/>
    <w:rsid w:val="001046E5"/>
    <w:rsid w:val="001068F4"/>
    <w:rsid w:val="00107D46"/>
    <w:rsid w:val="00111F74"/>
    <w:rsid w:val="001163DB"/>
    <w:rsid w:val="00122299"/>
    <w:rsid w:val="00125051"/>
    <w:rsid w:val="00127171"/>
    <w:rsid w:val="0012741F"/>
    <w:rsid w:val="00135640"/>
    <w:rsid w:val="00136E18"/>
    <w:rsid w:val="00144751"/>
    <w:rsid w:val="00145837"/>
    <w:rsid w:val="00153524"/>
    <w:rsid w:val="0016293C"/>
    <w:rsid w:val="00163745"/>
    <w:rsid w:val="00164A01"/>
    <w:rsid w:val="00170457"/>
    <w:rsid w:val="001716E4"/>
    <w:rsid w:val="001742AA"/>
    <w:rsid w:val="00182866"/>
    <w:rsid w:val="0018661A"/>
    <w:rsid w:val="00196AE7"/>
    <w:rsid w:val="001A024F"/>
    <w:rsid w:val="001A1B6F"/>
    <w:rsid w:val="001A57B0"/>
    <w:rsid w:val="001A7337"/>
    <w:rsid w:val="001B2BD1"/>
    <w:rsid w:val="001B4A24"/>
    <w:rsid w:val="001C6796"/>
    <w:rsid w:val="001C7B28"/>
    <w:rsid w:val="001D60C9"/>
    <w:rsid w:val="001D64AA"/>
    <w:rsid w:val="001E4C71"/>
    <w:rsid w:val="001E7CE0"/>
    <w:rsid w:val="001F7898"/>
    <w:rsid w:val="00203190"/>
    <w:rsid w:val="00203C95"/>
    <w:rsid w:val="0020540D"/>
    <w:rsid w:val="002105B7"/>
    <w:rsid w:val="00210B19"/>
    <w:rsid w:val="002133DC"/>
    <w:rsid w:val="00221558"/>
    <w:rsid w:val="00225F04"/>
    <w:rsid w:val="002267FE"/>
    <w:rsid w:val="002272B8"/>
    <w:rsid w:val="0022787A"/>
    <w:rsid w:val="002279F4"/>
    <w:rsid w:val="00230553"/>
    <w:rsid w:val="00231081"/>
    <w:rsid w:val="0023798F"/>
    <w:rsid w:val="00240C2F"/>
    <w:rsid w:val="00243689"/>
    <w:rsid w:val="00243AAB"/>
    <w:rsid w:val="00243F41"/>
    <w:rsid w:val="00244A0D"/>
    <w:rsid w:val="0024544A"/>
    <w:rsid w:val="002461D3"/>
    <w:rsid w:val="00246EA4"/>
    <w:rsid w:val="00247E5C"/>
    <w:rsid w:val="00250F69"/>
    <w:rsid w:val="00254BC9"/>
    <w:rsid w:val="002625A1"/>
    <w:rsid w:val="002628BC"/>
    <w:rsid w:val="002634CE"/>
    <w:rsid w:val="00265EA0"/>
    <w:rsid w:val="00266F36"/>
    <w:rsid w:val="00274FB9"/>
    <w:rsid w:val="0027501C"/>
    <w:rsid w:val="00275B11"/>
    <w:rsid w:val="0027752E"/>
    <w:rsid w:val="00281EBE"/>
    <w:rsid w:val="002835BD"/>
    <w:rsid w:val="00283D36"/>
    <w:rsid w:val="00285097"/>
    <w:rsid w:val="002870D7"/>
    <w:rsid w:val="0028741E"/>
    <w:rsid w:val="00294B1F"/>
    <w:rsid w:val="00295F42"/>
    <w:rsid w:val="002A2E1E"/>
    <w:rsid w:val="002A3C8A"/>
    <w:rsid w:val="002A7A89"/>
    <w:rsid w:val="002C253F"/>
    <w:rsid w:val="002C3144"/>
    <w:rsid w:val="002C66D0"/>
    <w:rsid w:val="002C6E31"/>
    <w:rsid w:val="002D397C"/>
    <w:rsid w:val="002D3F36"/>
    <w:rsid w:val="002D47C7"/>
    <w:rsid w:val="002D4C6A"/>
    <w:rsid w:val="002D60CB"/>
    <w:rsid w:val="002E1B8B"/>
    <w:rsid w:val="002E2088"/>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27742"/>
    <w:rsid w:val="00327F57"/>
    <w:rsid w:val="00330B1C"/>
    <w:rsid w:val="003324DA"/>
    <w:rsid w:val="003377D0"/>
    <w:rsid w:val="00337A6B"/>
    <w:rsid w:val="00340EAC"/>
    <w:rsid w:val="00341528"/>
    <w:rsid w:val="003431B3"/>
    <w:rsid w:val="00353364"/>
    <w:rsid w:val="003559C3"/>
    <w:rsid w:val="00357798"/>
    <w:rsid w:val="00361954"/>
    <w:rsid w:val="00361C39"/>
    <w:rsid w:val="0036237F"/>
    <w:rsid w:val="00364226"/>
    <w:rsid w:val="00370E53"/>
    <w:rsid w:val="00374A54"/>
    <w:rsid w:val="00380BDF"/>
    <w:rsid w:val="0038331F"/>
    <w:rsid w:val="00392B57"/>
    <w:rsid w:val="00394A98"/>
    <w:rsid w:val="00395D92"/>
    <w:rsid w:val="00396CDA"/>
    <w:rsid w:val="0039756C"/>
    <w:rsid w:val="003A080A"/>
    <w:rsid w:val="003A1831"/>
    <w:rsid w:val="003A22FE"/>
    <w:rsid w:val="003A454F"/>
    <w:rsid w:val="003A61AE"/>
    <w:rsid w:val="003A6B26"/>
    <w:rsid w:val="003B574D"/>
    <w:rsid w:val="003B6702"/>
    <w:rsid w:val="003C4FE7"/>
    <w:rsid w:val="003C59AB"/>
    <w:rsid w:val="003C6ECB"/>
    <w:rsid w:val="003E07E4"/>
    <w:rsid w:val="003E1359"/>
    <w:rsid w:val="003E18E1"/>
    <w:rsid w:val="003E18F6"/>
    <w:rsid w:val="003E4C89"/>
    <w:rsid w:val="003E7475"/>
    <w:rsid w:val="003E7D1F"/>
    <w:rsid w:val="003F05F3"/>
    <w:rsid w:val="003F3691"/>
    <w:rsid w:val="003F3F2B"/>
    <w:rsid w:val="003F61D3"/>
    <w:rsid w:val="003F6528"/>
    <w:rsid w:val="003F7DE8"/>
    <w:rsid w:val="003F7F75"/>
    <w:rsid w:val="00400915"/>
    <w:rsid w:val="00402EFA"/>
    <w:rsid w:val="004054DE"/>
    <w:rsid w:val="00407E68"/>
    <w:rsid w:val="00410A1C"/>
    <w:rsid w:val="004120C3"/>
    <w:rsid w:val="004168E2"/>
    <w:rsid w:val="00416ADC"/>
    <w:rsid w:val="00416D09"/>
    <w:rsid w:val="00424105"/>
    <w:rsid w:val="00425863"/>
    <w:rsid w:val="00425BF0"/>
    <w:rsid w:val="00432EB3"/>
    <w:rsid w:val="00434E25"/>
    <w:rsid w:val="004435C9"/>
    <w:rsid w:val="004474FD"/>
    <w:rsid w:val="00455CC1"/>
    <w:rsid w:val="00456164"/>
    <w:rsid w:val="004609A7"/>
    <w:rsid w:val="0046187D"/>
    <w:rsid w:val="0047354B"/>
    <w:rsid w:val="00474746"/>
    <w:rsid w:val="004817AF"/>
    <w:rsid w:val="0048417F"/>
    <w:rsid w:val="00484731"/>
    <w:rsid w:val="004862D1"/>
    <w:rsid w:val="00487B65"/>
    <w:rsid w:val="0049025D"/>
    <w:rsid w:val="00490A58"/>
    <w:rsid w:val="00491772"/>
    <w:rsid w:val="00491CB6"/>
    <w:rsid w:val="00495D5C"/>
    <w:rsid w:val="004977A0"/>
    <w:rsid w:val="00497D7B"/>
    <w:rsid w:val="004A0B0B"/>
    <w:rsid w:val="004A2D7F"/>
    <w:rsid w:val="004A2ED4"/>
    <w:rsid w:val="004A38DD"/>
    <w:rsid w:val="004A4F07"/>
    <w:rsid w:val="004A5BA2"/>
    <w:rsid w:val="004A5F07"/>
    <w:rsid w:val="004A6FE8"/>
    <w:rsid w:val="004B3D14"/>
    <w:rsid w:val="004B5503"/>
    <w:rsid w:val="004B5C61"/>
    <w:rsid w:val="004B6A8D"/>
    <w:rsid w:val="004C1FFA"/>
    <w:rsid w:val="004C2F45"/>
    <w:rsid w:val="004C5C55"/>
    <w:rsid w:val="004C6DC5"/>
    <w:rsid w:val="004D5838"/>
    <w:rsid w:val="004D65EB"/>
    <w:rsid w:val="004D6E8F"/>
    <w:rsid w:val="004E03AF"/>
    <w:rsid w:val="004E2FAA"/>
    <w:rsid w:val="004E6B1B"/>
    <w:rsid w:val="004F5CF3"/>
    <w:rsid w:val="0050129F"/>
    <w:rsid w:val="0050270B"/>
    <w:rsid w:val="00503326"/>
    <w:rsid w:val="00506BBE"/>
    <w:rsid w:val="00510395"/>
    <w:rsid w:val="00511112"/>
    <w:rsid w:val="00512D83"/>
    <w:rsid w:val="00514BAE"/>
    <w:rsid w:val="00514BB5"/>
    <w:rsid w:val="00525F86"/>
    <w:rsid w:val="00527C37"/>
    <w:rsid w:val="005417C2"/>
    <w:rsid w:val="005419BB"/>
    <w:rsid w:val="00542FFC"/>
    <w:rsid w:val="00545BF5"/>
    <w:rsid w:val="00551A52"/>
    <w:rsid w:val="00553E55"/>
    <w:rsid w:val="00555450"/>
    <w:rsid w:val="005571EF"/>
    <w:rsid w:val="00561F68"/>
    <w:rsid w:val="00562308"/>
    <w:rsid w:val="0056526A"/>
    <w:rsid w:val="00565313"/>
    <w:rsid w:val="00565613"/>
    <w:rsid w:val="00566E05"/>
    <w:rsid w:val="00571C4C"/>
    <w:rsid w:val="005753F9"/>
    <w:rsid w:val="00581CC5"/>
    <w:rsid w:val="00582004"/>
    <w:rsid w:val="00582F2F"/>
    <w:rsid w:val="005853A2"/>
    <w:rsid w:val="005877DA"/>
    <w:rsid w:val="00590563"/>
    <w:rsid w:val="005906BD"/>
    <w:rsid w:val="00594873"/>
    <w:rsid w:val="00595193"/>
    <w:rsid w:val="005A669E"/>
    <w:rsid w:val="005A714F"/>
    <w:rsid w:val="005B0D4A"/>
    <w:rsid w:val="005B40B8"/>
    <w:rsid w:val="005B57B3"/>
    <w:rsid w:val="005B5EFB"/>
    <w:rsid w:val="005C2F9B"/>
    <w:rsid w:val="005C3069"/>
    <w:rsid w:val="005C5198"/>
    <w:rsid w:val="005C55FC"/>
    <w:rsid w:val="005C5A56"/>
    <w:rsid w:val="005D582A"/>
    <w:rsid w:val="005D61AB"/>
    <w:rsid w:val="005E609E"/>
    <w:rsid w:val="005F034E"/>
    <w:rsid w:val="005F63A4"/>
    <w:rsid w:val="00601C4A"/>
    <w:rsid w:val="0060264B"/>
    <w:rsid w:val="00604A88"/>
    <w:rsid w:val="00605263"/>
    <w:rsid w:val="006068AA"/>
    <w:rsid w:val="006077C3"/>
    <w:rsid w:val="006104E9"/>
    <w:rsid w:val="006105D3"/>
    <w:rsid w:val="00610FC4"/>
    <w:rsid w:val="00611BEB"/>
    <w:rsid w:val="00612310"/>
    <w:rsid w:val="00616BA6"/>
    <w:rsid w:val="00617DCF"/>
    <w:rsid w:val="00620BEA"/>
    <w:rsid w:val="00622D3C"/>
    <w:rsid w:val="00626584"/>
    <w:rsid w:val="0064022D"/>
    <w:rsid w:val="00653F8C"/>
    <w:rsid w:val="006601CD"/>
    <w:rsid w:val="0066071D"/>
    <w:rsid w:val="006615D1"/>
    <w:rsid w:val="006618F0"/>
    <w:rsid w:val="00662CCE"/>
    <w:rsid w:val="00663594"/>
    <w:rsid w:val="00667016"/>
    <w:rsid w:val="00667AB3"/>
    <w:rsid w:val="00670808"/>
    <w:rsid w:val="00670ABD"/>
    <w:rsid w:val="00674594"/>
    <w:rsid w:val="00675F57"/>
    <w:rsid w:val="0068068C"/>
    <w:rsid w:val="00681273"/>
    <w:rsid w:val="006831C1"/>
    <w:rsid w:val="00685D10"/>
    <w:rsid w:val="00685E2C"/>
    <w:rsid w:val="0068646D"/>
    <w:rsid w:val="006A1074"/>
    <w:rsid w:val="006A2B24"/>
    <w:rsid w:val="006A776F"/>
    <w:rsid w:val="006B276F"/>
    <w:rsid w:val="006B598B"/>
    <w:rsid w:val="006C52E1"/>
    <w:rsid w:val="006C6557"/>
    <w:rsid w:val="006D7AFF"/>
    <w:rsid w:val="006E3AB3"/>
    <w:rsid w:val="006E5C19"/>
    <w:rsid w:val="006F0815"/>
    <w:rsid w:val="006F081E"/>
    <w:rsid w:val="006F346D"/>
    <w:rsid w:val="006F587D"/>
    <w:rsid w:val="006F798E"/>
    <w:rsid w:val="006F7A4A"/>
    <w:rsid w:val="00702858"/>
    <w:rsid w:val="007043B6"/>
    <w:rsid w:val="007111D7"/>
    <w:rsid w:val="00714E44"/>
    <w:rsid w:val="00722A76"/>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58C3"/>
    <w:rsid w:val="0076757C"/>
    <w:rsid w:val="00771B77"/>
    <w:rsid w:val="00774667"/>
    <w:rsid w:val="00776ED0"/>
    <w:rsid w:val="007815E5"/>
    <w:rsid w:val="0079476E"/>
    <w:rsid w:val="00796A14"/>
    <w:rsid w:val="00797C78"/>
    <w:rsid w:val="007A1D51"/>
    <w:rsid w:val="007B36C2"/>
    <w:rsid w:val="007B4252"/>
    <w:rsid w:val="007B575D"/>
    <w:rsid w:val="007C202B"/>
    <w:rsid w:val="007C4520"/>
    <w:rsid w:val="007D16D2"/>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5C2B"/>
    <w:rsid w:val="008148F7"/>
    <w:rsid w:val="00815D55"/>
    <w:rsid w:val="008170EC"/>
    <w:rsid w:val="00820F34"/>
    <w:rsid w:val="00826DDD"/>
    <w:rsid w:val="008360DB"/>
    <w:rsid w:val="00842535"/>
    <w:rsid w:val="008435CA"/>
    <w:rsid w:val="00846B7D"/>
    <w:rsid w:val="00854642"/>
    <w:rsid w:val="008602BC"/>
    <w:rsid w:val="008604B2"/>
    <w:rsid w:val="008618D5"/>
    <w:rsid w:val="00861CB5"/>
    <w:rsid w:val="00864BE2"/>
    <w:rsid w:val="008700F4"/>
    <w:rsid w:val="00880ADC"/>
    <w:rsid w:val="0088148D"/>
    <w:rsid w:val="00885939"/>
    <w:rsid w:val="00890D18"/>
    <w:rsid w:val="00893E24"/>
    <w:rsid w:val="00897A9F"/>
    <w:rsid w:val="008A4191"/>
    <w:rsid w:val="008A5383"/>
    <w:rsid w:val="008A5A42"/>
    <w:rsid w:val="008A6A22"/>
    <w:rsid w:val="008B13E3"/>
    <w:rsid w:val="008B2468"/>
    <w:rsid w:val="008B5A90"/>
    <w:rsid w:val="008B5EE9"/>
    <w:rsid w:val="008C17EA"/>
    <w:rsid w:val="008C3A80"/>
    <w:rsid w:val="008C3EA2"/>
    <w:rsid w:val="008C6188"/>
    <w:rsid w:val="008C7B1A"/>
    <w:rsid w:val="008C7C40"/>
    <w:rsid w:val="008D10CE"/>
    <w:rsid w:val="008D1419"/>
    <w:rsid w:val="008D325A"/>
    <w:rsid w:val="008D56DB"/>
    <w:rsid w:val="008E1502"/>
    <w:rsid w:val="008E19A0"/>
    <w:rsid w:val="008E1A85"/>
    <w:rsid w:val="008E714A"/>
    <w:rsid w:val="008F1382"/>
    <w:rsid w:val="008F182B"/>
    <w:rsid w:val="008F3132"/>
    <w:rsid w:val="008F3853"/>
    <w:rsid w:val="008F4D92"/>
    <w:rsid w:val="00901EF1"/>
    <w:rsid w:val="009048E6"/>
    <w:rsid w:val="00904E85"/>
    <w:rsid w:val="00906282"/>
    <w:rsid w:val="00907092"/>
    <w:rsid w:val="009111D0"/>
    <w:rsid w:val="0091362E"/>
    <w:rsid w:val="00913F3E"/>
    <w:rsid w:val="00914CF1"/>
    <w:rsid w:val="009173E1"/>
    <w:rsid w:val="0091749A"/>
    <w:rsid w:val="00917A57"/>
    <w:rsid w:val="00920FC4"/>
    <w:rsid w:val="009217A5"/>
    <w:rsid w:val="009229B2"/>
    <w:rsid w:val="009330FB"/>
    <w:rsid w:val="0093323D"/>
    <w:rsid w:val="00936987"/>
    <w:rsid w:val="00940270"/>
    <w:rsid w:val="0094042A"/>
    <w:rsid w:val="00941F31"/>
    <w:rsid w:val="00942412"/>
    <w:rsid w:val="00946214"/>
    <w:rsid w:val="00947DAB"/>
    <w:rsid w:val="00950460"/>
    <w:rsid w:val="0095175F"/>
    <w:rsid w:val="00951F79"/>
    <w:rsid w:val="00953F59"/>
    <w:rsid w:val="00955805"/>
    <w:rsid w:val="00955A58"/>
    <w:rsid w:val="00962AD4"/>
    <w:rsid w:val="00963C88"/>
    <w:rsid w:val="00963DE4"/>
    <w:rsid w:val="00964667"/>
    <w:rsid w:val="0096660C"/>
    <w:rsid w:val="00977DD4"/>
    <w:rsid w:val="00981606"/>
    <w:rsid w:val="0098193A"/>
    <w:rsid w:val="0098622D"/>
    <w:rsid w:val="00991B1B"/>
    <w:rsid w:val="00996674"/>
    <w:rsid w:val="00996AA6"/>
    <w:rsid w:val="009A2AC7"/>
    <w:rsid w:val="009A378F"/>
    <w:rsid w:val="009A5D5C"/>
    <w:rsid w:val="009B34BB"/>
    <w:rsid w:val="009B63F6"/>
    <w:rsid w:val="009B6A21"/>
    <w:rsid w:val="009B6C1D"/>
    <w:rsid w:val="009B7DC3"/>
    <w:rsid w:val="009C25D0"/>
    <w:rsid w:val="009C395F"/>
    <w:rsid w:val="009D0F31"/>
    <w:rsid w:val="009D55DA"/>
    <w:rsid w:val="009D7027"/>
    <w:rsid w:val="009E26E2"/>
    <w:rsid w:val="009E2BAD"/>
    <w:rsid w:val="009E41A7"/>
    <w:rsid w:val="009E6792"/>
    <w:rsid w:val="009F248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CEC"/>
    <w:rsid w:val="00A36B07"/>
    <w:rsid w:val="00A400E2"/>
    <w:rsid w:val="00A4216F"/>
    <w:rsid w:val="00A43F47"/>
    <w:rsid w:val="00A441E1"/>
    <w:rsid w:val="00A44337"/>
    <w:rsid w:val="00A46925"/>
    <w:rsid w:val="00A46C6A"/>
    <w:rsid w:val="00A50B0B"/>
    <w:rsid w:val="00A518E6"/>
    <w:rsid w:val="00A51EA9"/>
    <w:rsid w:val="00A5491A"/>
    <w:rsid w:val="00A54BF8"/>
    <w:rsid w:val="00A54C94"/>
    <w:rsid w:val="00A55F11"/>
    <w:rsid w:val="00A56D22"/>
    <w:rsid w:val="00A62986"/>
    <w:rsid w:val="00A713CD"/>
    <w:rsid w:val="00A72989"/>
    <w:rsid w:val="00A73519"/>
    <w:rsid w:val="00A73CA7"/>
    <w:rsid w:val="00A7782F"/>
    <w:rsid w:val="00A8108F"/>
    <w:rsid w:val="00A81390"/>
    <w:rsid w:val="00A81EF7"/>
    <w:rsid w:val="00A832D7"/>
    <w:rsid w:val="00A8713D"/>
    <w:rsid w:val="00A87886"/>
    <w:rsid w:val="00A91327"/>
    <w:rsid w:val="00A91C32"/>
    <w:rsid w:val="00A95513"/>
    <w:rsid w:val="00A97F10"/>
    <w:rsid w:val="00A97F80"/>
    <w:rsid w:val="00AA2017"/>
    <w:rsid w:val="00AB0C7B"/>
    <w:rsid w:val="00AB2AEF"/>
    <w:rsid w:val="00AC5F9C"/>
    <w:rsid w:val="00AD0864"/>
    <w:rsid w:val="00AD285B"/>
    <w:rsid w:val="00AD77B0"/>
    <w:rsid w:val="00AE22B8"/>
    <w:rsid w:val="00AE58B9"/>
    <w:rsid w:val="00AF1D65"/>
    <w:rsid w:val="00AF411A"/>
    <w:rsid w:val="00AF420F"/>
    <w:rsid w:val="00AF4D0B"/>
    <w:rsid w:val="00AF5FF9"/>
    <w:rsid w:val="00B01791"/>
    <w:rsid w:val="00B01B1F"/>
    <w:rsid w:val="00B02BE7"/>
    <w:rsid w:val="00B07F3B"/>
    <w:rsid w:val="00B15495"/>
    <w:rsid w:val="00B154D5"/>
    <w:rsid w:val="00B164F0"/>
    <w:rsid w:val="00B23B0C"/>
    <w:rsid w:val="00B2485F"/>
    <w:rsid w:val="00B425FF"/>
    <w:rsid w:val="00B433C3"/>
    <w:rsid w:val="00B44885"/>
    <w:rsid w:val="00B46BC0"/>
    <w:rsid w:val="00B50D22"/>
    <w:rsid w:val="00B56F08"/>
    <w:rsid w:val="00B62CEE"/>
    <w:rsid w:val="00B65B16"/>
    <w:rsid w:val="00B662C3"/>
    <w:rsid w:val="00B723FD"/>
    <w:rsid w:val="00B7560B"/>
    <w:rsid w:val="00B82F35"/>
    <w:rsid w:val="00B84097"/>
    <w:rsid w:val="00B85DC1"/>
    <w:rsid w:val="00B8701C"/>
    <w:rsid w:val="00B908F1"/>
    <w:rsid w:val="00B95821"/>
    <w:rsid w:val="00BA2FD6"/>
    <w:rsid w:val="00BA3057"/>
    <w:rsid w:val="00BA383D"/>
    <w:rsid w:val="00BA4761"/>
    <w:rsid w:val="00BB03AB"/>
    <w:rsid w:val="00BB17D9"/>
    <w:rsid w:val="00BB2876"/>
    <w:rsid w:val="00BB3832"/>
    <w:rsid w:val="00BB3E9C"/>
    <w:rsid w:val="00BB49C9"/>
    <w:rsid w:val="00BB5321"/>
    <w:rsid w:val="00BB5F46"/>
    <w:rsid w:val="00BC04A2"/>
    <w:rsid w:val="00BC346A"/>
    <w:rsid w:val="00BC3E5B"/>
    <w:rsid w:val="00BC46DC"/>
    <w:rsid w:val="00BC6ECC"/>
    <w:rsid w:val="00BD4D1F"/>
    <w:rsid w:val="00BD5972"/>
    <w:rsid w:val="00BD5DDA"/>
    <w:rsid w:val="00BE34D4"/>
    <w:rsid w:val="00BE7BFB"/>
    <w:rsid w:val="00BF17B0"/>
    <w:rsid w:val="00BF43E8"/>
    <w:rsid w:val="00BF7F3D"/>
    <w:rsid w:val="00C00A58"/>
    <w:rsid w:val="00C039CD"/>
    <w:rsid w:val="00C03B10"/>
    <w:rsid w:val="00C0462E"/>
    <w:rsid w:val="00C04BA9"/>
    <w:rsid w:val="00C05E3B"/>
    <w:rsid w:val="00C078BC"/>
    <w:rsid w:val="00C13973"/>
    <w:rsid w:val="00C14616"/>
    <w:rsid w:val="00C21330"/>
    <w:rsid w:val="00C24E75"/>
    <w:rsid w:val="00C30729"/>
    <w:rsid w:val="00C349B7"/>
    <w:rsid w:val="00C35269"/>
    <w:rsid w:val="00C3583A"/>
    <w:rsid w:val="00C37C79"/>
    <w:rsid w:val="00C46C40"/>
    <w:rsid w:val="00C542B6"/>
    <w:rsid w:val="00C5616F"/>
    <w:rsid w:val="00C56363"/>
    <w:rsid w:val="00C60984"/>
    <w:rsid w:val="00C60D22"/>
    <w:rsid w:val="00C6540E"/>
    <w:rsid w:val="00C66503"/>
    <w:rsid w:val="00C74CB9"/>
    <w:rsid w:val="00C75552"/>
    <w:rsid w:val="00C77F8A"/>
    <w:rsid w:val="00C8098E"/>
    <w:rsid w:val="00C83E1B"/>
    <w:rsid w:val="00CA231E"/>
    <w:rsid w:val="00CA2D0D"/>
    <w:rsid w:val="00CA49DE"/>
    <w:rsid w:val="00CA61D4"/>
    <w:rsid w:val="00CA63F3"/>
    <w:rsid w:val="00CA67E1"/>
    <w:rsid w:val="00CB3571"/>
    <w:rsid w:val="00CB4336"/>
    <w:rsid w:val="00CB5DC6"/>
    <w:rsid w:val="00CB619E"/>
    <w:rsid w:val="00CB7646"/>
    <w:rsid w:val="00CC1C76"/>
    <w:rsid w:val="00CC3124"/>
    <w:rsid w:val="00CC4F2B"/>
    <w:rsid w:val="00CC6ECB"/>
    <w:rsid w:val="00CC75C4"/>
    <w:rsid w:val="00CD398C"/>
    <w:rsid w:val="00CD5F66"/>
    <w:rsid w:val="00CD6033"/>
    <w:rsid w:val="00CD7B2F"/>
    <w:rsid w:val="00CD7CF0"/>
    <w:rsid w:val="00CE08CA"/>
    <w:rsid w:val="00CE2256"/>
    <w:rsid w:val="00CE45C6"/>
    <w:rsid w:val="00CE56E3"/>
    <w:rsid w:val="00CE6494"/>
    <w:rsid w:val="00CF251A"/>
    <w:rsid w:val="00D04754"/>
    <w:rsid w:val="00D04D1F"/>
    <w:rsid w:val="00D04DED"/>
    <w:rsid w:val="00D05386"/>
    <w:rsid w:val="00D12F1D"/>
    <w:rsid w:val="00D217CA"/>
    <w:rsid w:val="00D24330"/>
    <w:rsid w:val="00D301A9"/>
    <w:rsid w:val="00D3124B"/>
    <w:rsid w:val="00D41365"/>
    <w:rsid w:val="00D414E9"/>
    <w:rsid w:val="00D44132"/>
    <w:rsid w:val="00D475FF"/>
    <w:rsid w:val="00D51BC1"/>
    <w:rsid w:val="00D51C68"/>
    <w:rsid w:val="00D5236E"/>
    <w:rsid w:val="00D52C94"/>
    <w:rsid w:val="00D55EF8"/>
    <w:rsid w:val="00D5728F"/>
    <w:rsid w:val="00D64FC6"/>
    <w:rsid w:val="00D755F1"/>
    <w:rsid w:val="00D757AE"/>
    <w:rsid w:val="00D7643E"/>
    <w:rsid w:val="00D766D9"/>
    <w:rsid w:val="00D76CC9"/>
    <w:rsid w:val="00D770A1"/>
    <w:rsid w:val="00D802AC"/>
    <w:rsid w:val="00D806CC"/>
    <w:rsid w:val="00D80EDF"/>
    <w:rsid w:val="00D81BA4"/>
    <w:rsid w:val="00D82DF1"/>
    <w:rsid w:val="00D90D3C"/>
    <w:rsid w:val="00D9195B"/>
    <w:rsid w:val="00D92100"/>
    <w:rsid w:val="00D9562D"/>
    <w:rsid w:val="00D96EC1"/>
    <w:rsid w:val="00DA0429"/>
    <w:rsid w:val="00DA7EF5"/>
    <w:rsid w:val="00DB04BF"/>
    <w:rsid w:val="00DB1E9E"/>
    <w:rsid w:val="00DC041E"/>
    <w:rsid w:val="00DC1E38"/>
    <w:rsid w:val="00DC31B5"/>
    <w:rsid w:val="00DC3394"/>
    <w:rsid w:val="00DC38D3"/>
    <w:rsid w:val="00DC391E"/>
    <w:rsid w:val="00DC3D46"/>
    <w:rsid w:val="00DD2AD7"/>
    <w:rsid w:val="00DD2CEB"/>
    <w:rsid w:val="00DD54FA"/>
    <w:rsid w:val="00DD6C59"/>
    <w:rsid w:val="00DE5982"/>
    <w:rsid w:val="00DE67BB"/>
    <w:rsid w:val="00DE74FA"/>
    <w:rsid w:val="00DE7C88"/>
    <w:rsid w:val="00DF2481"/>
    <w:rsid w:val="00DF3A5E"/>
    <w:rsid w:val="00DF54AD"/>
    <w:rsid w:val="00DF62BF"/>
    <w:rsid w:val="00E01269"/>
    <w:rsid w:val="00E047E6"/>
    <w:rsid w:val="00E0604F"/>
    <w:rsid w:val="00E11161"/>
    <w:rsid w:val="00E122B2"/>
    <w:rsid w:val="00E12EDA"/>
    <w:rsid w:val="00E13288"/>
    <w:rsid w:val="00E20250"/>
    <w:rsid w:val="00E2427C"/>
    <w:rsid w:val="00E268F1"/>
    <w:rsid w:val="00E31754"/>
    <w:rsid w:val="00E33506"/>
    <w:rsid w:val="00E35CC6"/>
    <w:rsid w:val="00E36EEF"/>
    <w:rsid w:val="00E37625"/>
    <w:rsid w:val="00E43BB8"/>
    <w:rsid w:val="00E46A28"/>
    <w:rsid w:val="00E549B0"/>
    <w:rsid w:val="00E55BA1"/>
    <w:rsid w:val="00E56908"/>
    <w:rsid w:val="00E61B55"/>
    <w:rsid w:val="00E67452"/>
    <w:rsid w:val="00E722D7"/>
    <w:rsid w:val="00E7786B"/>
    <w:rsid w:val="00E84413"/>
    <w:rsid w:val="00E8488D"/>
    <w:rsid w:val="00E87D8B"/>
    <w:rsid w:val="00E97703"/>
    <w:rsid w:val="00EA017E"/>
    <w:rsid w:val="00EA207B"/>
    <w:rsid w:val="00EA4326"/>
    <w:rsid w:val="00EA43EA"/>
    <w:rsid w:val="00EB4E57"/>
    <w:rsid w:val="00EB5294"/>
    <w:rsid w:val="00EB6E7C"/>
    <w:rsid w:val="00EB7165"/>
    <w:rsid w:val="00EC1B91"/>
    <w:rsid w:val="00EC5744"/>
    <w:rsid w:val="00EC6CE1"/>
    <w:rsid w:val="00EC77EE"/>
    <w:rsid w:val="00ED4865"/>
    <w:rsid w:val="00ED5861"/>
    <w:rsid w:val="00ED633D"/>
    <w:rsid w:val="00EE10DE"/>
    <w:rsid w:val="00EE666D"/>
    <w:rsid w:val="00EE708F"/>
    <w:rsid w:val="00EE7F03"/>
    <w:rsid w:val="00EF03FD"/>
    <w:rsid w:val="00EF0D99"/>
    <w:rsid w:val="00EF2E4D"/>
    <w:rsid w:val="00EF7885"/>
    <w:rsid w:val="00EF7CAD"/>
    <w:rsid w:val="00F00DAB"/>
    <w:rsid w:val="00F0109A"/>
    <w:rsid w:val="00F0592C"/>
    <w:rsid w:val="00F05D09"/>
    <w:rsid w:val="00F06C5D"/>
    <w:rsid w:val="00F103BD"/>
    <w:rsid w:val="00F1390C"/>
    <w:rsid w:val="00F2576F"/>
    <w:rsid w:val="00F258D6"/>
    <w:rsid w:val="00F30884"/>
    <w:rsid w:val="00F35DFB"/>
    <w:rsid w:val="00F374D4"/>
    <w:rsid w:val="00F52F37"/>
    <w:rsid w:val="00F56A9C"/>
    <w:rsid w:val="00F619AA"/>
    <w:rsid w:val="00F65FB6"/>
    <w:rsid w:val="00F67061"/>
    <w:rsid w:val="00F712E1"/>
    <w:rsid w:val="00F71C50"/>
    <w:rsid w:val="00F72B7F"/>
    <w:rsid w:val="00F732A6"/>
    <w:rsid w:val="00F77BAD"/>
    <w:rsid w:val="00F80D08"/>
    <w:rsid w:val="00F827D7"/>
    <w:rsid w:val="00F83CB1"/>
    <w:rsid w:val="00F86D7D"/>
    <w:rsid w:val="00F87750"/>
    <w:rsid w:val="00F92BA3"/>
    <w:rsid w:val="00F94098"/>
    <w:rsid w:val="00F95ACE"/>
    <w:rsid w:val="00F97F5C"/>
    <w:rsid w:val="00FA1B7C"/>
    <w:rsid w:val="00FA1CEC"/>
    <w:rsid w:val="00FA2198"/>
    <w:rsid w:val="00FA3D12"/>
    <w:rsid w:val="00FA5E0C"/>
    <w:rsid w:val="00FA73C1"/>
    <w:rsid w:val="00FB60CB"/>
    <w:rsid w:val="00FC0A62"/>
    <w:rsid w:val="00FC0F63"/>
    <w:rsid w:val="00FC1760"/>
    <w:rsid w:val="00FC4343"/>
    <w:rsid w:val="00FC57A3"/>
    <w:rsid w:val="00FC7A9E"/>
    <w:rsid w:val="00FD0776"/>
    <w:rsid w:val="00FD2302"/>
    <w:rsid w:val="00FD3C5B"/>
    <w:rsid w:val="00FD5DFD"/>
    <w:rsid w:val="00FD645B"/>
    <w:rsid w:val="00FD65CF"/>
    <w:rsid w:val="00FD660E"/>
    <w:rsid w:val="00FE0F2D"/>
    <w:rsid w:val="00FE240C"/>
    <w:rsid w:val="00FE4210"/>
    <w:rsid w:val="00FE7461"/>
    <w:rsid w:val="00FE79B4"/>
    <w:rsid w:val="00FF1577"/>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ADB7EC6A-317C-4CD7-A101-ED14D906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next w:val="Normale"/>
    <w:link w:val="Titolo1Carattere"/>
    <w:qFormat/>
    <w:locked/>
    <w:rsid w:val="00327F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customStyle="1" w:styleId="Corpo">
    <w:name w:val="Corpo"/>
    <w:rsid w:val="00407E68"/>
    <w:rPr>
      <w:rFonts w:ascii="Helvetica" w:eastAsia="Helvetica" w:hAnsi="Helvetica" w:cs="Helvetica"/>
      <w:color w:val="000000"/>
      <w:lang w:val="it-IT" w:eastAsia="it-IT"/>
    </w:rPr>
  </w:style>
  <w:style w:type="paragraph" w:styleId="NormaleWeb">
    <w:name w:val="Normal (Web)"/>
    <w:basedOn w:val="Normale"/>
    <w:uiPriority w:val="99"/>
    <w:semiHidden/>
    <w:unhideWhenUsed/>
    <w:rsid w:val="00FA3D12"/>
    <w:pPr>
      <w:spacing w:before="100" w:beforeAutospacing="1" w:after="100" w:afterAutospacing="1"/>
    </w:pPr>
    <w:rPr>
      <w:rFonts w:ascii="Times New Roman" w:eastAsia="Times New Roman" w:hAnsi="Times New Roman"/>
      <w:lang w:val="it-IT" w:eastAsia="it-IT"/>
    </w:rPr>
  </w:style>
  <w:style w:type="character" w:customStyle="1" w:styleId="Titolo1Carattere">
    <w:name w:val="Titolo 1 Carattere"/>
    <w:basedOn w:val="Carpredefinitoparagrafo"/>
    <w:link w:val="Titolo1"/>
    <w:rsid w:val="00327F57"/>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3024">
      <w:bodyDiv w:val="1"/>
      <w:marLeft w:val="0"/>
      <w:marRight w:val="0"/>
      <w:marTop w:val="0"/>
      <w:marBottom w:val="0"/>
      <w:divBdr>
        <w:top w:val="none" w:sz="0" w:space="0" w:color="auto"/>
        <w:left w:val="none" w:sz="0" w:space="0" w:color="auto"/>
        <w:bottom w:val="none" w:sz="0" w:space="0" w:color="auto"/>
        <w:right w:val="none" w:sz="0" w:space="0" w:color="auto"/>
      </w:divBdr>
    </w:div>
    <w:div w:id="433132393">
      <w:bodyDiv w:val="1"/>
      <w:marLeft w:val="0"/>
      <w:marRight w:val="0"/>
      <w:marTop w:val="0"/>
      <w:marBottom w:val="0"/>
      <w:divBdr>
        <w:top w:val="none" w:sz="0" w:space="0" w:color="auto"/>
        <w:left w:val="none" w:sz="0" w:space="0" w:color="auto"/>
        <w:bottom w:val="none" w:sz="0" w:space="0" w:color="auto"/>
        <w:right w:val="none" w:sz="0" w:space="0" w:color="auto"/>
      </w:divBdr>
    </w:div>
    <w:div w:id="724567401">
      <w:bodyDiv w:val="1"/>
      <w:marLeft w:val="0"/>
      <w:marRight w:val="0"/>
      <w:marTop w:val="0"/>
      <w:marBottom w:val="0"/>
      <w:divBdr>
        <w:top w:val="none" w:sz="0" w:space="0" w:color="auto"/>
        <w:left w:val="none" w:sz="0" w:space="0" w:color="auto"/>
        <w:bottom w:val="none" w:sz="0" w:space="0" w:color="auto"/>
        <w:right w:val="none" w:sz="0" w:space="0" w:color="auto"/>
      </w:divBdr>
    </w:div>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918710112">
      <w:bodyDiv w:val="1"/>
      <w:marLeft w:val="0"/>
      <w:marRight w:val="0"/>
      <w:marTop w:val="0"/>
      <w:marBottom w:val="0"/>
      <w:divBdr>
        <w:top w:val="none" w:sz="0" w:space="0" w:color="auto"/>
        <w:left w:val="none" w:sz="0" w:space="0" w:color="auto"/>
        <w:bottom w:val="none" w:sz="0" w:space="0" w:color="auto"/>
        <w:right w:val="none" w:sz="0" w:space="0" w:color="auto"/>
      </w:divBdr>
    </w:div>
    <w:div w:id="1036351605">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297953255">
      <w:bodyDiv w:val="1"/>
      <w:marLeft w:val="0"/>
      <w:marRight w:val="0"/>
      <w:marTop w:val="0"/>
      <w:marBottom w:val="0"/>
      <w:divBdr>
        <w:top w:val="none" w:sz="0" w:space="0" w:color="auto"/>
        <w:left w:val="none" w:sz="0" w:space="0" w:color="auto"/>
        <w:bottom w:val="none" w:sz="0" w:space="0" w:color="auto"/>
        <w:right w:val="none" w:sz="0" w:space="0" w:color="auto"/>
      </w:divBdr>
    </w:div>
    <w:div w:id="1318850337">
      <w:bodyDiv w:val="1"/>
      <w:marLeft w:val="0"/>
      <w:marRight w:val="0"/>
      <w:marTop w:val="0"/>
      <w:marBottom w:val="0"/>
      <w:divBdr>
        <w:top w:val="none" w:sz="0" w:space="0" w:color="auto"/>
        <w:left w:val="none" w:sz="0" w:space="0" w:color="auto"/>
        <w:bottom w:val="none" w:sz="0" w:space="0" w:color="auto"/>
        <w:right w:val="none" w:sz="0" w:space="0" w:color="auto"/>
      </w:divBdr>
    </w:div>
    <w:div w:id="1378434236">
      <w:bodyDiv w:val="1"/>
      <w:marLeft w:val="0"/>
      <w:marRight w:val="0"/>
      <w:marTop w:val="0"/>
      <w:marBottom w:val="0"/>
      <w:divBdr>
        <w:top w:val="none" w:sz="0" w:space="0" w:color="auto"/>
        <w:left w:val="none" w:sz="0" w:space="0" w:color="auto"/>
        <w:bottom w:val="none" w:sz="0" w:space="0" w:color="auto"/>
        <w:right w:val="none" w:sz="0" w:space="0" w:color="auto"/>
      </w:divBdr>
    </w:div>
    <w:div w:id="1511869021">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581719190">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840000913">
      <w:bodyDiv w:val="1"/>
      <w:marLeft w:val="0"/>
      <w:marRight w:val="0"/>
      <w:marTop w:val="0"/>
      <w:marBottom w:val="0"/>
      <w:divBdr>
        <w:top w:val="none" w:sz="0" w:space="0" w:color="auto"/>
        <w:left w:val="none" w:sz="0" w:space="0" w:color="auto"/>
        <w:bottom w:val="none" w:sz="0" w:space="0" w:color="auto"/>
        <w:right w:val="none" w:sz="0" w:space="0" w:color="auto"/>
      </w:divBdr>
    </w:div>
    <w:div w:id="1896551897">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1994948567">
      <w:bodyDiv w:val="1"/>
      <w:marLeft w:val="0"/>
      <w:marRight w:val="0"/>
      <w:marTop w:val="0"/>
      <w:marBottom w:val="0"/>
      <w:divBdr>
        <w:top w:val="none" w:sz="0" w:space="0" w:color="auto"/>
        <w:left w:val="none" w:sz="0" w:space="0" w:color="auto"/>
        <w:bottom w:val="none" w:sz="0" w:space="0" w:color="auto"/>
        <w:right w:val="none" w:sz="0" w:space="0" w:color="auto"/>
      </w:divBdr>
    </w:div>
    <w:div w:id="2015374526">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 w:id="2122794733">
      <w:bodyDiv w:val="1"/>
      <w:marLeft w:val="0"/>
      <w:marRight w:val="0"/>
      <w:marTop w:val="0"/>
      <w:marBottom w:val="0"/>
      <w:divBdr>
        <w:top w:val="none" w:sz="0" w:space="0" w:color="auto"/>
        <w:left w:val="none" w:sz="0" w:space="0" w:color="auto"/>
        <w:bottom w:val="none" w:sz="0" w:space="0" w:color="auto"/>
        <w:right w:val="none" w:sz="0" w:space="0" w:color="auto"/>
      </w:divBdr>
      <w:divsChild>
        <w:div w:id="1769348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4FFC6-E7C0-4739-B21A-354F217E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874</Words>
  <Characters>4953</Characters>
  <Application>Microsoft Office Word</Application>
  <DocSecurity>4</DocSecurity>
  <Lines>41</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James Bailey</dc:creator>
  <cp:lastModifiedBy>Andrea Scaliti</cp:lastModifiedBy>
  <cp:revision>2</cp:revision>
  <cp:lastPrinted>2017-10-20T13:56:00Z</cp:lastPrinted>
  <dcterms:created xsi:type="dcterms:W3CDTF">2017-11-15T08:44:00Z</dcterms:created>
  <dcterms:modified xsi:type="dcterms:W3CDTF">2017-11-15T08:44:00Z</dcterms:modified>
</cp:coreProperties>
</file>