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83" w:rsidRPr="00E64C77" w:rsidRDefault="00465983" w:rsidP="00D36C51">
      <w:pPr>
        <w:jc w:val="both"/>
        <w:rPr>
          <w:rStyle w:val="Enfasicorsivo"/>
        </w:rPr>
      </w:pPr>
    </w:p>
    <w:p w:rsidR="001175DE" w:rsidRDefault="00950ECB" w:rsidP="00950ECB">
      <w:pPr>
        <w:autoSpaceDE w:val="0"/>
        <w:autoSpaceDN w:val="0"/>
        <w:adjustRightInd w:val="0"/>
        <w:jc w:val="center"/>
        <w:rPr>
          <w:b/>
          <w:iCs/>
          <w:sz w:val="28"/>
          <w:szCs w:val="36"/>
        </w:rPr>
      </w:pPr>
      <w:r w:rsidRPr="00950ECB">
        <w:rPr>
          <w:b/>
          <w:iCs/>
          <w:sz w:val="28"/>
          <w:szCs w:val="36"/>
        </w:rPr>
        <w:t>Con</w:t>
      </w:r>
      <w:r w:rsidR="001175DE" w:rsidRPr="00950ECB">
        <w:rPr>
          <w:b/>
          <w:iCs/>
          <w:sz w:val="28"/>
          <w:szCs w:val="36"/>
        </w:rPr>
        <w:t xml:space="preserve"> </w:t>
      </w:r>
      <w:proofErr w:type="spellStart"/>
      <w:r w:rsidR="001175DE" w:rsidRPr="00950ECB">
        <w:rPr>
          <w:b/>
          <w:iCs/>
          <w:sz w:val="28"/>
          <w:szCs w:val="36"/>
        </w:rPr>
        <w:t>S</w:t>
      </w:r>
      <w:r w:rsidRPr="00950ECB">
        <w:rPr>
          <w:b/>
          <w:iCs/>
          <w:sz w:val="28"/>
          <w:szCs w:val="36"/>
        </w:rPr>
        <w:t>uperService</w:t>
      </w:r>
      <w:proofErr w:type="spellEnd"/>
      <w:r w:rsidRPr="00950ECB">
        <w:rPr>
          <w:b/>
          <w:iCs/>
          <w:sz w:val="28"/>
          <w:szCs w:val="36"/>
        </w:rPr>
        <w:t xml:space="preserve"> </w:t>
      </w:r>
      <w:r w:rsidR="00531833">
        <w:rPr>
          <w:b/>
          <w:iCs/>
          <w:sz w:val="28"/>
          <w:szCs w:val="36"/>
        </w:rPr>
        <w:t>il cambio gomme invernale premia gli automobilisti</w:t>
      </w:r>
    </w:p>
    <w:p w:rsidR="00A706C1" w:rsidRPr="00C35FBD" w:rsidRDefault="00A706C1" w:rsidP="00531833">
      <w:pPr>
        <w:spacing w:after="240" w:line="360" w:lineRule="auto"/>
        <w:jc w:val="both"/>
        <w:rPr>
          <w:rFonts w:ascii="Arial" w:hAnsi="Arial" w:cs="Arial"/>
          <w:sz w:val="14"/>
        </w:rPr>
      </w:pPr>
    </w:p>
    <w:p w:rsidR="00531833" w:rsidRPr="00BD7573" w:rsidRDefault="00C35FBD" w:rsidP="00531833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31833">
        <w:rPr>
          <w:rFonts w:ascii="Arial" w:hAnsi="Arial" w:cs="Arial"/>
        </w:rPr>
        <w:t>ino al 30 novembre</w:t>
      </w:r>
      <w:r>
        <w:rPr>
          <w:rFonts w:ascii="Arial" w:hAnsi="Arial" w:cs="Arial"/>
        </w:rPr>
        <w:t>, effettuando il cambio gomme stagionale,</w:t>
      </w:r>
      <w:r w:rsidR="00531833">
        <w:rPr>
          <w:rFonts w:ascii="Arial" w:hAnsi="Arial" w:cs="Arial"/>
        </w:rPr>
        <w:t xml:space="preserve"> si potrà partecipare al nuovo</w:t>
      </w:r>
      <w:r w:rsidR="00531833" w:rsidRPr="00BD7573">
        <w:rPr>
          <w:rFonts w:ascii="Arial" w:hAnsi="Arial" w:cs="Arial"/>
        </w:rPr>
        <w:t xml:space="preserve"> concorso a premi </w:t>
      </w:r>
      <w:r w:rsidR="00795184">
        <w:rPr>
          <w:rFonts w:ascii="Arial" w:hAnsi="Arial" w:cs="Arial"/>
        </w:rPr>
        <w:t xml:space="preserve">“Vivi un inverno </w:t>
      </w:r>
      <w:proofErr w:type="spellStart"/>
      <w:r w:rsidR="00795184">
        <w:rPr>
          <w:rFonts w:ascii="Arial" w:hAnsi="Arial" w:cs="Arial"/>
        </w:rPr>
        <w:t>SuperPremiato</w:t>
      </w:r>
      <w:proofErr w:type="spellEnd"/>
      <w:r w:rsidR="00795184">
        <w:rPr>
          <w:rFonts w:ascii="Arial" w:hAnsi="Arial" w:cs="Arial"/>
        </w:rPr>
        <w:t xml:space="preserve">”, </w:t>
      </w:r>
      <w:r w:rsidR="00531833" w:rsidRPr="00BD7573">
        <w:rPr>
          <w:rFonts w:ascii="Arial" w:hAnsi="Arial" w:cs="Arial"/>
        </w:rPr>
        <w:t xml:space="preserve">lanciato da </w:t>
      </w:r>
      <w:proofErr w:type="spellStart"/>
      <w:r w:rsidR="00531833" w:rsidRPr="00BD7573">
        <w:rPr>
          <w:rFonts w:ascii="Arial" w:hAnsi="Arial" w:cs="Arial"/>
        </w:rPr>
        <w:t>SuperService</w:t>
      </w:r>
      <w:proofErr w:type="spellEnd"/>
      <w:r w:rsidR="00531833" w:rsidRPr="00BD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nell’ambito dei festeggiamenti per</w:t>
      </w:r>
      <w:r w:rsidR="00531833" w:rsidRPr="00BD7573">
        <w:rPr>
          <w:rFonts w:ascii="Arial" w:hAnsi="Arial" w:cs="Arial"/>
        </w:rPr>
        <w:t xml:space="preserve"> il 25° compleanno della rete di rivenditori specializzati in pneumatici e servizi </w:t>
      </w:r>
      <w:r w:rsidR="00531833">
        <w:rPr>
          <w:rFonts w:ascii="Arial" w:hAnsi="Arial" w:cs="Arial"/>
        </w:rPr>
        <w:t xml:space="preserve">di </w:t>
      </w:r>
      <w:r w:rsidR="00531833" w:rsidRPr="00BD7573">
        <w:rPr>
          <w:rFonts w:ascii="Arial" w:hAnsi="Arial" w:cs="Arial"/>
        </w:rPr>
        <w:t xml:space="preserve">Goodyear </w:t>
      </w:r>
      <w:r w:rsidR="00531833">
        <w:rPr>
          <w:rFonts w:ascii="Arial" w:hAnsi="Arial" w:cs="Arial"/>
        </w:rPr>
        <w:t xml:space="preserve">e </w:t>
      </w:r>
      <w:r w:rsidR="00531833" w:rsidRPr="00BD7573">
        <w:rPr>
          <w:rFonts w:ascii="Arial" w:hAnsi="Arial" w:cs="Arial"/>
        </w:rPr>
        <w:t>Dunlop.</w:t>
      </w:r>
    </w:p>
    <w:p w:rsidR="00D05B88" w:rsidRPr="00BD7573" w:rsidRDefault="00531833" w:rsidP="0082109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concorso è rivolto agli automobilisti </w:t>
      </w:r>
      <w:r w:rsidR="00864D6D">
        <w:rPr>
          <w:rFonts w:ascii="Arial" w:hAnsi="Arial" w:cs="Arial"/>
        </w:rPr>
        <w:t>che acquist</w:t>
      </w:r>
      <w:r>
        <w:rPr>
          <w:rFonts w:ascii="Arial" w:hAnsi="Arial" w:cs="Arial"/>
        </w:rPr>
        <w:t>eranno</w:t>
      </w:r>
      <w:r w:rsidR="00D05B88" w:rsidRPr="00BD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quattro </w:t>
      </w:r>
      <w:r w:rsidR="00D05B88" w:rsidRPr="00BD7573">
        <w:rPr>
          <w:rFonts w:ascii="Arial" w:hAnsi="Arial" w:cs="Arial"/>
        </w:rPr>
        <w:t xml:space="preserve">pneumatici Goodyear </w:t>
      </w:r>
      <w:r w:rsidR="00043DE1">
        <w:rPr>
          <w:rFonts w:ascii="Arial" w:hAnsi="Arial" w:cs="Arial"/>
        </w:rPr>
        <w:t xml:space="preserve">o </w:t>
      </w:r>
      <w:r w:rsidR="00D05B88" w:rsidRPr="00BD7573">
        <w:rPr>
          <w:rFonts w:ascii="Arial" w:hAnsi="Arial" w:cs="Arial"/>
        </w:rPr>
        <w:t xml:space="preserve">Dunlop presso uno dei rivenditori </w:t>
      </w:r>
      <w:proofErr w:type="spellStart"/>
      <w:r w:rsidR="009422FD">
        <w:rPr>
          <w:rFonts w:ascii="Arial" w:hAnsi="Arial" w:cs="Arial"/>
        </w:rPr>
        <w:t>SuperService</w:t>
      </w:r>
      <w:proofErr w:type="spellEnd"/>
      <w:r w:rsidR="009422FD">
        <w:rPr>
          <w:rFonts w:ascii="Arial" w:hAnsi="Arial" w:cs="Arial"/>
        </w:rPr>
        <w:t xml:space="preserve"> </w:t>
      </w:r>
      <w:r w:rsidR="00864D6D">
        <w:rPr>
          <w:rFonts w:ascii="Arial" w:hAnsi="Arial" w:cs="Arial"/>
        </w:rPr>
        <w:t>aderenti all’iniziativa</w:t>
      </w:r>
      <w:r>
        <w:rPr>
          <w:rFonts w:ascii="Arial" w:hAnsi="Arial" w:cs="Arial"/>
        </w:rPr>
        <w:t xml:space="preserve"> e si registreranno sul sito </w:t>
      </w:r>
      <w:hyperlink r:id="rId8" w:history="1">
        <w:r w:rsidR="00795184" w:rsidRPr="00A92370">
          <w:rPr>
            <w:rStyle w:val="Collegamentoipertestuale"/>
            <w:rFonts w:ascii="Arial" w:hAnsi="Arial" w:cs="Arial"/>
          </w:rPr>
          <w:t>www.promosuperservice.it</w:t>
        </w:r>
      </w:hyperlink>
      <w:r w:rsidR="007951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partecipare all’estrazione dei pneumatici fortunati</w:t>
      </w:r>
      <w:r w:rsidR="00864D6D">
        <w:rPr>
          <w:rFonts w:ascii="Arial" w:hAnsi="Arial" w:cs="Arial"/>
        </w:rPr>
        <w:t xml:space="preserve">. </w:t>
      </w:r>
    </w:p>
    <w:p w:rsidR="00BD7573" w:rsidRDefault="00BD7573" w:rsidP="00821091">
      <w:pPr>
        <w:spacing w:after="240" w:line="360" w:lineRule="auto"/>
        <w:jc w:val="both"/>
        <w:rPr>
          <w:rFonts w:ascii="Arial" w:hAnsi="Arial" w:cs="Arial"/>
        </w:rPr>
      </w:pPr>
      <w:r w:rsidRPr="00BD7573">
        <w:rPr>
          <w:rFonts w:ascii="Arial" w:hAnsi="Arial" w:cs="Arial"/>
        </w:rPr>
        <w:t>In palio</w:t>
      </w:r>
      <w:r w:rsidR="00C35FBD">
        <w:rPr>
          <w:rFonts w:ascii="Arial" w:hAnsi="Arial" w:cs="Arial"/>
        </w:rPr>
        <w:t>,</w:t>
      </w:r>
      <w:r w:rsidR="00876779">
        <w:rPr>
          <w:rFonts w:ascii="Arial" w:hAnsi="Arial" w:cs="Arial"/>
        </w:rPr>
        <w:t xml:space="preserve"> come </w:t>
      </w:r>
      <w:proofErr w:type="spellStart"/>
      <w:r w:rsidR="00876779" w:rsidRPr="00C35FBD">
        <w:rPr>
          <w:rFonts w:ascii="Arial" w:hAnsi="Arial" w:cs="Arial"/>
          <w:b/>
        </w:rPr>
        <w:t>SuperPremi</w:t>
      </w:r>
      <w:proofErr w:type="spellEnd"/>
      <w:r w:rsidR="00C35FBD">
        <w:rPr>
          <w:rFonts w:ascii="Arial" w:hAnsi="Arial" w:cs="Arial"/>
        </w:rPr>
        <w:t>,</w:t>
      </w:r>
      <w:r w:rsidRPr="00BD7573">
        <w:rPr>
          <w:rFonts w:ascii="Arial" w:hAnsi="Arial" w:cs="Arial"/>
        </w:rPr>
        <w:t xml:space="preserve"> </w:t>
      </w:r>
      <w:r w:rsidR="00531833">
        <w:rPr>
          <w:rFonts w:ascii="Arial" w:hAnsi="Arial" w:cs="Arial"/>
        </w:rPr>
        <w:t xml:space="preserve">25 weekend lunghi </w:t>
      </w:r>
      <w:r w:rsidR="005F19D8">
        <w:rPr>
          <w:rFonts w:ascii="Arial" w:hAnsi="Arial" w:cs="Arial"/>
        </w:rPr>
        <w:t>di quattro giorni e tre notti</w:t>
      </w:r>
      <w:bookmarkStart w:id="0" w:name="_GoBack"/>
      <w:r w:rsidR="009110DC">
        <w:rPr>
          <w:rFonts w:ascii="Arial" w:hAnsi="Arial" w:cs="Arial"/>
        </w:rPr>
        <w:t xml:space="preserve"> in</w:t>
      </w:r>
      <w:bookmarkEnd w:id="0"/>
      <w:r w:rsidR="00531833">
        <w:rPr>
          <w:rFonts w:ascii="Arial" w:hAnsi="Arial" w:cs="Arial"/>
        </w:rPr>
        <w:t xml:space="preserve"> </w:t>
      </w:r>
      <w:r w:rsidR="00795184">
        <w:rPr>
          <w:rFonts w:ascii="Arial" w:hAnsi="Arial" w:cs="Arial"/>
        </w:rPr>
        <w:t>note località di montagna</w:t>
      </w:r>
      <w:r w:rsidR="00531833">
        <w:rPr>
          <w:rFonts w:ascii="Arial" w:hAnsi="Arial" w:cs="Arial"/>
        </w:rPr>
        <w:t>.</w:t>
      </w:r>
      <w:r w:rsidR="00427319">
        <w:rPr>
          <w:rFonts w:ascii="Arial" w:hAnsi="Arial" w:cs="Arial"/>
        </w:rPr>
        <w:t>.</w:t>
      </w:r>
    </w:p>
    <w:p w:rsidR="005F19D8" w:rsidRDefault="00043DE1" w:rsidP="00821091">
      <w:pPr>
        <w:spacing w:after="240" w:line="360" w:lineRule="auto"/>
        <w:jc w:val="both"/>
        <w:rPr>
          <w:rFonts w:ascii="Arial" w:hAnsi="Arial" w:cs="Arial"/>
          <w:i/>
        </w:rPr>
      </w:pPr>
      <w:r w:rsidRPr="00192748">
        <w:rPr>
          <w:rFonts w:ascii="Arial" w:hAnsi="Arial" w:cs="Arial"/>
          <w:i/>
        </w:rPr>
        <w:t>“</w:t>
      </w:r>
      <w:r w:rsidR="00C35FBD">
        <w:rPr>
          <w:rFonts w:ascii="Arial" w:hAnsi="Arial" w:cs="Arial"/>
          <w:i/>
        </w:rPr>
        <w:t>La</w:t>
      </w:r>
      <w:r w:rsidR="00192748" w:rsidRPr="00192748">
        <w:rPr>
          <w:rFonts w:ascii="Arial" w:hAnsi="Arial" w:cs="Arial"/>
          <w:i/>
        </w:rPr>
        <w:t xml:space="preserve"> collaborazione con i rivenditori della rete </w:t>
      </w:r>
      <w:proofErr w:type="spellStart"/>
      <w:r w:rsidR="00192748" w:rsidRPr="00192748">
        <w:rPr>
          <w:rFonts w:ascii="Arial" w:hAnsi="Arial" w:cs="Arial"/>
          <w:i/>
        </w:rPr>
        <w:t>Super</w:t>
      </w:r>
      <w:r w:rsidR="00192748">
        <w:rPr>
          <w:rFonts w:ascii="Arial" w:hAnsi="Arial" w:cs="Arial"/>
          <w:i/>
        </w:rPr>
        <w:t>S</w:t>
      </w:r>
      <w:r w:rsidR="00192748" w:rsidRPr="00192748">
        <w:rPr>
          <w:rFonts w:ascii="Arial" w:hAnsi="Arial" w:cs="Arial"/>
          <w:i/>
        </w:rPr>
        <w:t>ervice</w:t>
      </w:r>
      <w:proofErr w:type="spellEnd"/>
      <w:r w:rsidR="00192748" w:rsidRPr="00192748">
        <w:rPr>
          <w:rFonts w:ascii="Arial" w:hAnsi="Arial" w:cs="Arial"/>
          <w:i/>
        </w:rPr>
        <w:t xml:space="preserve"> </w:t>
      </w:r>
      <w:r w:rsidR="00192748">
        <w:rPr>
          <w:rFonts w:ascii="Arial" w:hAnsi="Arial" w:cs="Arial"/>
          <w:i/>
        </w:rPr>
        <w:t xml:space="preserve">prosegue e si </w:t>
      </w:r>
      <w:r w:rsidR="00192748" w:rsidRPr="00192748">
        <w:rPr>
          <w:rFonts w:ascii="Arial" w:hAnsi="Arial" w:cs="Arial"/>
          <w:i/>
        </w:rPr>
        <w:t>consolida sempre di più a distanza di</w:t>
      </w:r>
      <w:r w:rsidR="00192748">
        <w:rPr>
          <w:rFonts w:ascii="Arial" w:hAnsi="Arial" w:cs="Arial"/>
        </w:rPr>
        <w:t xml:space="preserve"> </w:t>
      </w:r>
      <w:r w:rsidRPr="00A218C9">
        <w:rPr>
          <w:rFonts w:ascii="Arial" w:hAnsi="Arial" w:cs="Arial"/>
          <w:i/>
        </w:rPr>
        <w:t xml:space="preserve">25 anni dall’apertura del primo Centro </w:t>
      </w:r>
      <w:proofErr w:type="spellStart"/>
      <w:r w:rsidRPr="00A218C9">
        <w:rPr>
          <w:rFonts w:ascii="Arial" w:hAnsi="Arial" w:cs="Arial"/>
          <w:i/>
        </w:rPr>
        <w:t>SuperService</w:t>
      </w:r>
      <w:proofErr w:type="spellEnd"/>
      <w:r w:rsidRPr="00A218C9">
        <w:rPr>
          <w:rFonts w:ascii="Arial" w:hAnsi="Arial" w:cs="Arial"/>
          <w:i/>
        </w:rPr>
        <w:t xml:space="preserve"> </w:t>
      </w:r>
      <w:r w:rsidR="00192748">
        <w:rPr>
          <w:rFonts w:ascii="Arial" w:hAnsi="Arial" w:cs="Arial"/>
          <w:i/>
        </w:rPr>
        <w:t>sul territorio nazionale”</w:t>
      </w:r>
      <w:r w:rsidR="00A218C9">
        <w:rPr>
          <w:rFonts w:ascii="Arial" w:hAnsi="Arial" w:cs="Arial"/>
        </w:rPr>
        <w:t>, dichiara</w:t>
      </w:r>
      <w:r>
        <w:rPr>
          <w:rFonts w:ascii="Arial" w:hAnsi="Arial" w:cs="Arial"/>
        </w:rPr>
        <w:t xml:space="preserve"> </w:t>
      </w:r>
      <w:r w:rsidRPr="00A218C9">
        <w:rPr>
          <w:rFonts w:ascii="Arial" w:hAnsi="Arial" w:cs="Arial"/>
          <w:b/>
        </w:rPr>
        <w:t>Marco Prosdocimi</w:t>
      </w:r>
      <w:r w:rsidR="00A218C9">
        <w:rPr>
          <w:rFonts w:ascii="Arial" w:hAnsi="Arial" w:cs="Arial"/>
        </w:rPr>
        <w:t xml:space="preserve">, </w:t>
      </w:r>
      <w:r w:rsidR="00A218C9" w:rsidRPr="00A218C9">
        <w:rPr>
          <w:rFonts w:ascii="Arial" w:hAnsi="Arial" w:cs="Arial"/>
          <w:b/>
        </w:rPr>
        <w:t>Retail Manager</w:t>
      </w:r>
      <w:r w:rsidR="00A218C9" w:rsidRPr="00A218C9">
        <w:rPr>
          <w:rFonts w:ascii="Arial" w:hAnsi="Arial" w:cs="Arial"/>
        </w:rPr>
        <w:t xml:space="preserve"> di </w:t>
      </w:r>
      <w:r w:rsidR="00A218C9" w:rsidRPr="00A218C9">
        <w:rPr>
          <w:rFonts w:ascii="Arial" w:hAnsi="Arial" w:cs="Arial"/>
          <w:b/>
        </w:rPr>
        <w:t>Goodyear Dunlop Italia</w:t>
      </w:r>
      <w:r w:rsidR="000344BB">
        <w:rPr>
          <w:rFonts w:ascii="Arial" w:hAnsi="Arial" w:cs="Arial"/>
          <w:b/>
        </w:rPr>
        <w:t xml:space="preserve">. </w:t>
      </w:r>
      <w:r w:rsidR="009422FD" w:rsidRPr="00192748">
        <w:rPr>
          <w:rFonts w:ascii="Arial" w:hAnsi="Arial" w:cs="Arial"/>
          <w:i/>
        </w:rPr>
        <w:t>“</w:t>
      </w:r>
      <w:r w:rsidR="00192748" w:rsidRPr="00192748">
        <w:rPr>
          <w:rFonts w:ascii="Arial" w:hAnsi="Arial" w:cs="Arial"/>
          <w:i/>
        </w:rPr>
        <w:t xml:space="preserve">Questa </w:t>
      </w:r>
      <w:r w:rsidR="00C35FBD">
        <w:rPr>
          <w:rFonts w:ascii="Arial" w:hAnsi="Arial" w:cs="Arial"/>
          <w:i/>
        </w:rPr>
        <w:t xml:space="preserve">ulteriore </w:t>
      </w:r>
      <w:r w:rsidR="00192748" w:rsidRPr="00192748">
        <w:rPr>
          <w:rFonts w:ascii="Arial" w:hAnsi="Arial" w:cs="Arial"/>
          <w:i/>
        </w:rPr>
        <w:t xml:space="preserve">iniziativa </w:t>
      </w:r>
      <w:r w:rsidR="00C35FBD">
        <w:rPr>
          <w:rFonts w:ascii="Arial" w:hAnsi="Arial" w:cs="Arial"/>
          <w:i/>
        </w:rPr>
        <w:t>è pensata per supportare i nostri rivenditori in un momento “caldo” per il settore, con l’obiettivo di attirare nuovi flussi di clienti e focalizzarli sui prodotti premium Goodyear e Dunlop</w:t>
      </w:r>
      <w:r w:rsidR="000344BB">
        <w:rPr>
          <w:rFonts w:ascii="Arial" w:hAnsi="Arial" w:cs="Arial"/>
          <w:i/>
        </w:rPr>
        <w:t>”.</w:t>
      </w:r>
    </w:p>
    <w:p w:rsidR="00531833" w:rsidRDefault="00222892" w:rsidP="0082109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Tutti i dettagli dell’iniziativa su</w:t>
      </w:r>
      <w:r w:rsidR="00876779">
        <w:rPr>
          <w:rFonts w:ascii="Arial" w:hAnsi="Arial" w:cs="Arial"/>
        </w:rPr>
        <w:t xml:space="preserve">l sito </w:t>
      </w:r>
      <w:hyperlink r:id="rId9" w:history="1">
        <w:r w:rsidR="00531833" w:rsidRPr="00B93C36">
          <w:rPr>
            <w:rStyle w:val="Collegamentoipertestuale"/>
            <w:rFonts w:ascii="Arial" w:hAnsi="Arial" w:cs="Arial"/>
          </w:rPr>
          <w:t>www.retesuperservice.it</w:t>
        </w:r>
      </w:hyperlink>
    </w:p>
    <w:p w:rsidR="00596988" w:rsidRPr="00FC0326" w:rsidRDefault="00596988" w:rsidP="00B24D97">
      <w:pPr>
        <w:spacing w:after="160" w:line="360" w:lineRule="auto"/>
        <w:rPr>
          <w:rFonts w:ascii="Arial" w:hAnsi="Arial" w:cs="Arial"/>
          <w:color w:val="000000"/>
        </w:rPr>
      </w:pPr>
      <w:r w:rsidRPr="00BF0C24">
        <w:rPr>
          <w:rFonts w:ascii="Arial" w:hAnsi="Arial" w:cs="Arial"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9A77" wp14:editId="25457D68">
                <wp:simplePos x="0" y="0"/>
                <wp:positionH relativeFrom="column">
                  <wp:posOffset>-17780</wp:posOffset>
                </wp:positionH>
                <wp:positionV relativeFrom="paragraph">
                  <wp:posOffset>147955</wp:posOffset>
                </wp:positionV>
                <wp:extent cx="6602730" cy="0"/>
                <wp:effectExtent l="10795" t="5080" r="6350" b="1397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72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-1.4pt;margin-top:11.65pt;width:51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"/>
            </w:pict>
          </mc:Fallback>
        </mc:AlternateContent>
      </w:r>
    </w:p>
    <w:p w:rsidR="00201A12" w:rsidRPr="00921475" w:rsidRDefault="00810929" w:rsidP="00596988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proofErr w:type="spellStart"/>
      <w:r>
        <w:rPr>
          <w:rFonts w:eastAsia="Calibri" w:cs="Arial"/>
          <w:b/>
          <w:i/>
          <w:color w:val="0055A4"/>
          <w:sz w:val="18"/>
          <w:szCs w:val="18"/>
        </w:rPr>
        <w:t>Super</w:t>
      </w:r>
      <w:r w:rsidR="00596988" w:rsidRPr="00921475">
        <w:rPr>
          <w:rFonts w:eastAsia="Calibri" w:cs="Arial"/>
          <w:b/>
          <w:i/>
          <w:color w:val="0055A4"/>
          <w:sz w:val="18"/>
          <w:szCs w:val="18"/>
        </w:rPr>
        <w:t>Service</w:t>
      </w:r>
      <w:proofErr w:type="spellEnd"/>
      <w:r w:rsidR="00596988" w:rsidRPr="00921475">
        <w:rPr>
          <w:i/>
          <w:sz w:val="18"/>
          <w:szCs w:val="18"/>
        </w:rPr>
        <w:t xml:space="preserve"> è la Rete di rivenditori specializzati in pneumatici e servizi, presenti in tutta Italia e consigliati da Goodyear Dunlop.</w:t>
      </w:r>
    </w:p>
    <w:p w:rsidR="00EA4245" w:rsidRPr="00921475" w:rsidRDefault="00EA4245" w:rsidP="00D95184">
      <w:pPr>
        <w:spacing w:after="0" w:line="240" w:lineRule="auto"/>
        <w:ind w:left="-142" w:firstLine="142"/>
        <w:rPr>
          <w:rFonts w:eastAsia="Times New Roman" w:cs="Arial"/>
          <w:b/>
          <w:sz w:val="18"/>
          <w:szCs w:val="18"/>
          <w:lang w:eastAsia="it-IT"/>
        </w:rPr>
      </w:pPr>
    </w:p>
    <w:p w:rsidR="00465B33" w:rsidRDefault="00465B33" w:rsidP="00465B33">
      <w:pPr>
        <w:spacing w:after="0" w:line="240" w:lineRule="auto"/>
        <w:ind w:left="-142" w:firstLine="142"/>
        <w:rPr>
          <w:rFonts w:eastAsia="Times New Roman" w:cs="Arial"/>
          <w:b/>
          <w:sz w:val="18"/>
          <w:szCs w:val="18"/>
          <w:lang w:eastAsia="it-IT"/>
        </w:rPr>
      </w:pPr>
      <w:r>
        <w:rPr>
          <w:rFonts w:eastAsia="Times New Roman" w:cs="Arial"/>
          <w:b/>
          <w:sz w:val="18"/>
          <w:szCs w:val="18"/>
          <w:lang w:eastAsia="it-IT"/>
        </w:rPr>
        <w:t>Contatti per la stampa:</w:t>
      </w:r>
    </w:p>
    <w:p w:rsidR="00465B33" w:rsidRDefault="00465B33" w:rsidP="00465B33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 xml:space="preserve">Andrea Scaliti, 02 57521243 – 349/5341293 – </w:t>
      </w:r>
      <w:hyperlink r:id="rId10" w:history="1">
        <w:r>
          <w:rPr>
            <w:rStyle w:val="Collegamentoipertestuale"/>
            <w:rFonts w:eastAsia="Times New Roman"/>
            <w:sz w:val="18"/>
            <w:szCs w:val="18"/>
            <w:lang w:eastAsia="it-IT"/>
          </w:rPr>
          <w:t>andrea_scaliti@goodyear.com</w:t>
        </w:r>
      </w:hyperlink>
    </w:p>
    <w:p w:rsidR="00465B33" w:rsidRDefault="00465B33" w:rsidP="00465B33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eastAsia="Times New Roman" w:cs="Times New Roman"/>
          <w:sz w:val="18"/>
          <w:szCs w:val="18"/>
          <w:lang w:eastAsia="it-IT"/>
        </w:rPr>
      </w:pPr>
    </w:p>
    <w:p w:rsidR="00465B33" w:rsidRDefault="00465B33" w:rsidP="00465B33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eastAsia="Times New Roman" w:cs="Arial"/>
          <w:b/>
          <w:sz w:val="18"/>
          <w:szCs w:val="18"/>
          <w:lang w:eastAsia="it-IT"/>
        </w:rPr>
      </w:pPr>
      <w:r>
        <w:rPr>
          <w:rFonts w:eastAsia="Times New Roman" w:cs="Arial"/>
          <w:b/>
          <w:sz w:val="18"/>
          <w:szCs w:val="18"/>
          <w:lang w:eastAsia="it-IT"/>
        </w:rPr>
        <w:t>Glebb &amp; Metzger</w:t>
      </w:r>
    </w:p>
    <w:p w:rsidR="00465B33" w:rsidRDefault="00465B33" w:rsidP="00465B33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 xml:space="preserve">Andrea Ferro 011-5618236 – 335/8798019 - </w:t>
      </w:r>
      <w:hyperlink r:id="rId11" w:history="1">
        <w:r>
          <w:rPr>
            <w:rStyle w:val="Collegamentoipertestuale"/>
            <w:rFonts w:eastAsia="Times New Roman"/>
            <w:sz w:val="18"/>
            <w:szCs w:val="18"/>
            <w:lang w:eastAsia="it-IT"/>
          </w:rPr>
          <w:t>aferro@glebb-metzger.it</w:t>
        </w:r>
      </w:hyperlink>
    </w:p>
    <w:p w:rsidR="00465B33" w:rsidRDefault="00465B33" w:rsidP="00465B33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 xml:space="preserve">Marco Buccino 011-5618236 – 366/9073952 - </w:t>
      </w:r>
      <w:r>
        <w:rPr>
          <w:rFonts w:eastAsia="Times New Roman"/>
          <w:sz w:val="18"/>
          <w:szCs w:val="18"/>
          <w:lang w:eastAsia="it-IT"/>
        </w:rPr>
        <w:t>mbuccino@glebb-metzger.it</w:t>
      </w:r>
    </w:p>
    <w:p w:rsidR="00E35CB2" w:rsidRPr="00921475" w:rsidRDefault="00E35CB2" w:rsidP="00465B33">
      <w:pPr>
        <w:spacing w:after="0" w:line="240" w:lineRule="auto"/>
        <w:ind w:left="-142" w:firstLine="142"/>
        <w:rPr>
          <w:rFonts w:eastAsia="Times New Roman" w:cs="Arial"/>
          <w:sz w:val="18"/>
          <w:szCs w:val="18"/>
          <w:lang w:eastAsia="it-IT"/>
        </w:rPr>
      </w:pPr>
    </w:p>
    <w:sectPr w:rsidR="00E35CB2" w:rsidRPr="00921475" w:rsidSect="006001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8F" w:rsidRDefault="00533D8F" w:rsidP="00971CB1">
      <w:pPr>
        <w:spacing w:after="0" w:line="240" w:lineRule="auto"/>
      </w:pPr>
      <w:r>
        <w:separator/>
      </w:r>
    </w:p>
  </w:endnote>
  <w:endnote w:type="continuationSeparator" w:id="0">
    <w:p w:rsidR="00533D8F" w:rsidRDefault="00533D8F" w:rsidP="0097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0B" w:rsidRDefault="003009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0B" w:rsidRDefault="00300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0B" w:rsidRDefault="00300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8F" w:rsidRDefault="00533D8F" w:rsidP="00971CB1">
      <w:pPr>
        <w:spacing w:after="0" w:line="240" w:lineRule="auto"/>
      </w:pPr>
      <w:r>
        <w:separator/>
      </w:r>
    </w:p>
  </w:footnote>
  <w:footnote w:type="continuationSeparator" w:id="0">
    <w:p w:rsidR="00533D8F" w:rsidRDefault="00533D8F" w:rsidP="0097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0B" w:rsidRDefault="003009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B1" w:rsidRDefault="00971C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8456D1C" wp14:editId="42D8CE6A">
          <wp:simplePos x="0" y="0"/>
          <wp:positionH relativeFrom="margin">
            <wp:posOffset>1956435</wp:posOffset>
          </wp:positionH>
          <wp:positionV relativeFrom="paragraph">
            <wp:posOffset>-28857</wp:posOffset>
          </wp:positionV>
          <wp:extent cx="2216611" cy="4400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6611" cy="4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0B" w:rsidRDefault="003009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4A5"/>
    <w:multiLevelType w:val="hybridMultilevel"/>
    <w:tmpl w:val="543E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proofState w:spelling="clean" w:grammar="clean"/>
  <w:trackRevision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E"/>
    <w:rsid w:val="00011A28"/>
    <w:rsid w:val="000344BB"/>
    <w:rsid w:val="00043DE1"/>
    <w:rsid w:val="000577C5"/>
    <w:rsid w:val="000615FC"/>
    <w:rsid w:val="00066B6C"/>
    <w:rsid w:val="00067620"/>
    <w:rsid w:val="00071848"/>
    <w:rsid w:val="0007413F"/>
    <w:rsid w:val="00075B0D"/>
    <w:rsid w:val="00081ED5"/>
    <w:rsid w:val="000928FD"/>
    <w:rsid w:val="000933B8"/>
    <w:rsid w:val="00097387"/>
    <w:rsid w:val="000A0C91"/>
    <w:rsid w:val="000A2BE1"/>
    <w:rsid w:val="000A4747"/>
    <w:rsid w:val="000A47D7"/>
    <w:rsid w:val="000B7374"/>
    <w:rsid w:val="000E1C9E"/>
    <w:rsid w:val="000E3862"/>
    <w:rsid w:val="000E557E"/>
    <w:rsid w:val="000E6838"/>
    <w:rsid w:val="000E7844"/>
    <w:rsid w:val="0010699D"/>
    <w:rsid w:val="001175DE"/>
    <w:rsid w:val="00130842"/>
    <w:rsid w:val="00153B86"/>
    <w:rsid w:val="00156D13"/>
    <w:rsid w:val="00171C5C"/>
    <w:rsid w:val="00180307"/>
    <w:rsid w:val="00192748"/>
    <w:rsid w:val="001A3BA2"/>
    <w:rsid w:val="001A53A2"/>
    <w:rsid w:val="001B3C3D"/>
    <w:rsid w:val="001C62F0"/>
    <w:rsid w:val="001E09D0"/>
    <w:rsid w:val="001E1FC4"/>
    <w:rsid w:val="001F4179"/>
    <w:rsid w:val="001F581C"/>
    <w:rsid w:val="001F5F9C"/>
    <w:rsid w:val="001F78BF"/>
    <w:rsid w:val="00201A12"/>
    <w:rsid w:val="0020315D"/>
    <w:rsid w:val="002111DE"/>
    <w:rsid w:val="00213343"/>
    <w:rsid w:val="00217779"/>
    <w:rsid w:val="00222892"/>
    <w:rsid w:val="00231460"/>
    <w:rsid w:val="00241B90"/>
    <w:rsid w:val="002454B9"/>
    <w:rsid w:val="0025238E"/>
    <w:rsid w:val="00253BBF"/>
    <w:rsid w:val="002542F1"/>
    <w:rsid w:val="00256B28"/>
    <w:rsid w:val="002608C7"/>
    <w:rsid w:val="00265D86"/>
    <w:rsid w:val="00275E86"/>
    <w:rsid w:val="0029361B"/>
    <w:rsid w:val="00297114"/>
    <w:rsid w:val="002A7419"/>
    <w:rsid w:val="002C2AA0"/>
    <w:rsid w:val="002E5437"/>
    <w:rsid w:val="002E5A30"/>
    <w:rsid w:val="0030090B"/>
    <w:rsid w:val="0031088F"/>
    <w:rsid w:val="003204A0"/>
    <w:rsid w:val="003228EA"/>
    <w:rsid w:val="00330D4F"/>
    <w:rsid w:val="00332C2B"/>
    <w:rsid w:val="003518E9"/>
    <w:rsid w:val="003605C8"/>
    <w:rsid w:val="00360AB6"/>
    <w:rsid w:val="00360FF1"/>
    <w:rsid w:val="00374877"/>
    <w:rsid w:val="00381197"/>
    <w:rsid w:val="00381E7F"/>
    <w:rsid w:val="00391418"/>
    <w:rsid w:val="003A5390"/>
    <w:rsid w:val="003C1D08"/>
    <w:rsid w:val="003C4BB8"/>
    <w:rsid w:val="003C523F"/>
    <w:rsid w:val="003E0736"/>
    <w:rsid w:val="00427319"/>
    <w:rsid w:val="0043103E"/>
    <w:rsid w:val="00433278"/>
    <w:rsid w:val="00440AA4"/>
    <w:rsid w:val="00445694"/>
    <w:rsid w:val="004464D0"/>
    <w:rsid w:val="00447608"/>
    <w:rsid w:val="00465983"/>
    <w:rsid w:val="00465B33"/>
    <w:rsid w:val="004665D1"/>
    <w:rsid w:val="00474E5F"/>
    <w:rsid w:val="00486488"/>
    <w:rsid w:val="004927BC"/>
    <w:rsid w:val="004B7904"/>
    <w:rsid w:val="004C1AD6"/>
    <w:rsid w:val="004C30FC"/>
    <w:rsid w:val="004C3C82"/>
    <w:rsid w:val="004E06D3"/>
    <w:rsid w:val="004E1146"/>
    <w:rsid w:val="004F50F8"/>
    <w:rsid w:val="004F57E9"/>
    <w:rsid w:val="004F7852"/>
    <w:rsid w:val="00501C0E"/>
    <w:rsid w:val="00516EC4"/>
    <w:rsid w:val="005239BC"/>
    <w:rsid w:val="00526AF9"/>
    <w:rsid w:val="00531833"/>
    <w:rsid w:val="00533D8F"/>
    <w:rsid w:val="00542FA3"/>
    <w:rsid w:val="00544C95"/>
    <w:rsid w:val="00562913"/>
    <w:rsid w:val="005669C1"/>
    <w:rsid w:val="00572FC4"/>
    <w:rsid w:val="00573276"/>
    <w:rsid w:val="005746BF"/>
    <w:rsid w:val="00590597"/>
    <w:rsid w:val="00590F9F"/>
    <w:rsid w:val="005939B0"/>
    <w:rsid w:val="00596988"/>
    <w:rsid w:val="0059745C"/>
    <w:rsid w:val="005A5DDE"/>
    <w:rsid w:val="005D6139"/>
    <w:rsid w:val="005D632B"/>
    <w:rsid w:val="005E09C7"/>
    <w:rsid w:val="005E1071"/>
    <w:rsid w:val="005E1563"/>
    <w:rsid w:val="005E1D54"/>
    <w:rsid w:val="005F19D8"/>
    <w:rsid w:val="006001BD"/>
    <w:rsid w:val="006153D3"/>
    <w:rsid w:val="00636B34"/>
    <w:rsid w:val="006536AE"/>
    <w:rsid w:val="00653A22"/>
    <w:rsid w:val="0066295B"/>
    <w:rsid w:val="006742DA"/>
    <w:rsid w:val="006808C9"/>
    <w:rsid w:val="00680CBF"/>
    <w:rsid w:val="00686A70"/>
    <w:rsid w:val="00691F8D"/>
    <w:rsid w:val="00692A5B"/>
    <w:rsid w:val="006B285F"/>
    <w:rsid w:val="006B55CA"/>
    <w:rsid w:val="006C56CF"/>
    <w:rsid w:val="006C690B"/>
    <w:rsid w:val="006D2249"/>
    <w:rsid w:val="006E214C"/>
    <w:rsid w:val="006F7A5A"/>
    <w:rsid w:val="00701C08"/>
    <w:rsid w:val="00702776"/>
    <w:rsid w:val="00710671"/>
    <w:rsid w:val="0071679F"/>
    <w:rsid w:val="007170B3"/>
    <w:rsid w:val="00721221"/>
    <w:rsid w:val="00737FD0"/>
    <w:rsid w:val="00762865"/>
    <w:rsid w:val="0078107E"/>
    <w:rsid w:val="00795184"/>
    <w:rsid w:val="007A0519"/>
    <w:rsid w:val="007C5EE0"/>
    <w:rsid w:val="007C797F"/>
    <w:rsid w:val="007D7A40"/>
    <w:rsid w:val="007E761E"/>
    <w:rsid w:val="007F0E0B"/>
    <w:rsid w:val="00804E90"/>
    <w:rsid w:val="008055D7"/>
    <w:rsid w:val="00810332"/>
    <w:rsid w:val="00810929"/>
    <w:rsid w:val="0081647C"/>
    <w:rsid w:val="00821091"/>
    <w:rsid w:val="00822127"/>
    <w:rsid w:val="008229BC"/>
    <w:rsid w:val="00827303"/>
    <w:rsid w:val="00830C4B"/>
    <w:rsid w:val="00840E6B"/>
    <w:rsid w:val="0084576A"/>
    <w:rsid w:val="00847BD0"/>
    <w:rsid w:val="008501B1"/>
    <w:rsid w:val="00850D38"/>
    <w:rsid w:val="00854FCB"/>
    <w:rsid w:val="00861653"/>
    <w:rsid w:val="00864D6D"/>
    <w:rsid w:val="00876779"/>
    <w:rsid w:val="008819D0"/>
    <w:rsid w:val="00884E01"/>
    <w:rsid w:val="00885D74"/>
    <w:rsid w:val="008C1DE8"/>
    <w:rsid w:val="008D029B"/>
    <w:rsid w:val="008F1B5D"/>
    <w:rsid w:val="008F43E7"/>
    <w:rsid w:val="00907424"/>
    <w:rsid w:val="009110DC"/>
    <w:rsid w:val="00921475"/>
    <w:rsid w:val="009272C0"/>
    <w:rsid w:val="0093198A"/>
    <w:rsid w:val="009422FD"/>
    <w:rsid w:val="00950ECB"/>
    <w:rsid w:val="00971CB1"/>
    <w:rsid w:val="00972343"/>
    <w:rsid w:val="00987DFE"/>
    <w:rsid w:val="009A01B6"/>
    <w:rsid w:val="009A18EA"/>
    <w:rsid w:val="009A36EF"/>
    <w:rsid w:val="009B04CA"/>
    <w:rsid w:val="009B148A"/>
    <w:rsid w:val="009D3445"/>
    <w:rsid w:val="009F6A20"/>
    <w:rsid w:val="009F7523"/>
    <w:rsid w:val="00A012ED"/>
    <w:rsid w:val="00A0648C"/>
    <w:rsid w:val="00A106D4"/>
    <w:rsid w:val="00A121AB"/>
    <w:rsid w:val="00A218C9"/>
    <w:rsid w:val="00A223B3"/>
    <w:rsid w:val="00A23D63"/>
    <w:rsid w:val="00A25889"/>
    <w:rsid w:val="00A277F6"/>
    <w:rsid w:val="00A34138"/>
    <w:rsid w:val="00A434D6"/>
    <w:rsid w:val="00A53807"/>
    <w:rsid w:val="00A67F49"/>
    <w:rsid w:val="00A706C1"/>
    <w:rsid w:val="00A73349"/>
    <w:rsid w:val="00A82AA4"/>
    <w:rsid w:val="00A872EA"/>
    <w:rsid w:val="00AB1075"/>
    <w:rsid w:val="00AB2D60"/>
    <w:rsid w:val="00AC0635"/>
    <w:rsid w:val="00AC43AD"/>
    <w:rsid w:val="00AC4EB1"/>
    <w:rsid w:val="00AD6C77"/>
    <w:rsid w:val="00AD7123"/>
    <w:rsid w:val="00AE1272"/>
    <w:rsid w:val="00B01CA8"/>
    <w:rsid w:val="00B01DC7"/>
    <w:rsid w:val="00B16524"/>
    <w:rsid w:val="00B24D97"/>
    <w:rsid w:val="00B33E5E"/>
    <w:rsid w:val="00B441F6"/>
    <w:rsid w:val="00B46E2E"/>
    <w:rsid w:val="00B77EB9"/>
    <w:rsid w:val="00B800C2"/>
    <w:rsid w:val="00B92CD6"/>
    <w:rsid w:val="00BA1EED"/>
    <w:rsid w:val="00BA6D89"/>
    <w:rsid w:val="00BB348C"/>
    <w:rsid w:val="00BB4AFE"/>
    <w:rsid w:val="00BC2830"/>
    <w:rsid w:val="00BC7090"/>
    <w:rsid w:val="00BD7573"/>
    <w:rsid w:val="00BF32B3"/>
    <w:rsid w:val="00BF4F09"/>
    <w:rsid w:val="00BF7FA6"/>
    <w:rsid w:val="00C1615F"/>
    <w:rsid w:val="00C17AD0"/>
    <w:rsid w:val="00C306FD"/>
    <w:rsid w:val="00C35FBD"/>
    <w:rsid w:val="00C441AB"/>
    <w:rsid w:val="00C50F34"/>
    <w:rsid w:val="00C7041B"/>
    <w:rsid w:val="00C70717"/>
    <w:rsid w:val="00C74C89"/>
    <w:rsid w:val="00C80CC9"/>
    <w:rsid w:val="00C83B4A"/>
    <w:rsid w:val="00CA655E"/>
    <w:rsid w:val="00CC20AA"/>
    <w:rsid w:val="00CC4604"/>
    <w:rsid w:val="00CE71E9"/>
    <w:rsid w:val="00CF0440"/>
    <w:rsid w:val="00CF4BAF"/>
    <w:rsid w:val="00D05B88"/>
    <w:rsid w:val="00D06967"/>
    <w:rsid w:val="00D21227"/>
    <w:rsid w:val="00D356CD"/>
    <w:rsid w:val="00D36C51"/>
    <w:rsid w:val="00D41BE9"/>
    <w:rsid w:val="00D50129"/>
    <w:rsid w:val="00D5369D"/>
    <w:rsid w:val="00D541D2"/>
    <w:rsid w:val="00D703D6"/>
    <w:rsid w:val="00D7703D"/>
    <w:rsid w:val="00D7783C"/>
    <w:rsid w:val="00D83687"/>
    <w:rsid w:val="00D8541C"/>
    <w:rsid w:val="00D95184"/>
    <w:rsid w:val="00D97079"/>
    <w:rsid w:val="00DA14E2"/>
    <w:rsid w:val="00DC5C5A"/>
    <w:rsid w:val="00DD0B71"/>
    <w:rsid w:val="00DD2B9D"/>
    <w:rsid w:val="00E04617"/>
    <w:rsid w:val="00E11D15"/>
    <w:rsid w:val="00E21A84"/>
    <w:rsid w:val="00E35CB2"/>
    <w:rsid w:val="00E41AFA"/>
    <w:rsid w:val="00E4398A"/>
    <w:rsid w:val="00E45F49"/>
    <w:rsid w:val="00E5167C"/>
    <w:rsid w:val="00E53F00"/>
    <w:rsid w:val="00E64C77"/>
    <w:rsid w:val="00E665BC"/>
    <w:rsid w:val="00E72676"/>
    <w:rsid w:val="00E81CFD"/>
    <w:rsid w:val="00E87AC3"/>
    <w:rsid w:val="00E90B34"/>
    <w:rsid w:val="00E94F6D"/>
    <w:rsid w:val="00EA2250"/>
    <w:rsid w:val="00EA4245"/>
    <w:rsid w:val="00EA7FC3"/>
    <w:rsid w:val="00EC5EDF"/>
    <w:rsid w:val="00ED2E4C"/>
    <w:rsid w:val="00ED6448"/>
    <w:rsid w:val="00EE0F79"/>
    <w:rsid w:val="00F10640"/>
    <w:rsid w:val="00F11B3A"/>
    <w:rsid w:val="00F120DB"/>
    <w:rsid w:val="00F177FB"/>
    <w:rsid w:val="00F33856"/>
    <w:rsid w:val="00F42488"/>
    <w:rsid w:val="00F44AD4"/>
    <w:rsid w:val="00F9088B"/>
    <w:rsid w:val="00F93877"/>
    <w:rsid w:val="00FC0326"/>
    <w:rsid w:val="00FD2C36"/>
    <w:rsid w:val="00FD3268"/>
    <w:rsid w:val="00FE03C8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416BE5"/>
  <w15:docId w15:val="{81D5B459-2410-4E79-A677-B2A840C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5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D2B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2B9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2B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2B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2B9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141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0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4-wptoptable1">
    <w:name w:val="s4-wptoptable1"/>
    <w:basedOn w:val="Normale"/>
    <w:rsid w:val="0020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201A12"/>
    <w:pPr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1A12"/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CB1"/>
  </w:style>
  <w:style w:type="paragraph" w:styleId="Pidipagina">
    <w:name w:val="footer"/>
    <w:basedOn w:val="Normale"/>
    <w:link w:val="PidipaginaCarattere"/>
    <w:uiPriority w:val="99"/>
    <w:unhideWhenUsed/>
    <w:rsid w:val="0097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CB1"/>
  </w:style>
  <w:style w:type="paragraph" w:styleId="Paragrafoelenco">
    <w:name w:val="List Paragraph"/>
    <w:basedOn w:val="Normale"/>
    <w:uiPriority w:val="34"/>
    <w:qFormat/>
    <w:rsid w:val="00CA655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64C77"/>
    <w:rPr>
      <w:i/>
      <w:iCs/>
    </w:rPr>
  </w:style>
  <w:style w:type="paragraph" w:styleId="Revisione">
    <w:name w:val="Revision"/>
    <w:hidden/>
    <w:uiPriority w:val="99"/>
    <w:semiHidden/>
    <w:rsid w:val="00795184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7951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superservic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erro@glebb-metzger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rea_scaliti@goodyea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tesuperservic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31D7-AFBB-4B93-B484-DFD07538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Goodyear Dunlop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Ottaviani</dc:creator>
  <cp:lastModifiedBy>Andrea Scaliti</cp:lastModifiedBy>
  <cp:revision>2</cp:revision>
  <cp:lastPrinted>2015-09-17T15:19:00Z</cp:lastPrinted>
  <dcterms:created xsi:type="dcterms:W3CDTF">2017-10-18T15:11:00Z</dcterms:created>
  <dcterms:modified xsi:type="dcterms:W3CDTF">2017-10-18T15:11:00Z</dcterms:modified>
</cp:coreProperties>
</file>