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A749F" w14:textId="7004540B" w:rsidR="00AA37A2" w:rsidRPr="00AA37A2" w:rsidRDefault="008627FC" w:rsidP="008627FC">
      <w:pPr>
        <w:spacing w:line="360" w:lineRule="auto"/>
        <w:rPr>
          <w:rStyle w:val="Hyperlink"/>
          <w:rFonts w:ascii="Arial" w:hAnsi="Arial" w:cs="Arial"/>
          <w:bCs/>
          <w:iCs/>
          <w:color w:val="808080"/>
          <w:sz w:val="28"/>
          <w:szCs w:val="36"/>
          <w:u w:val="none"/>
        </w:rPr>
      </w:pPr>
      <w:bookmarkStart w:id="0" w:name="_GoBack"/>
      <w:bookmarkEnd w:id="0"/>
      <w:r w:rsidRPr="008627FC">
        <w:rPr>
          <w:rFonts w:ascii="Arial" w:hAnsi="Arial"/>
          <w:b/>
          <w:bCs/>
          <w:color w:val="1F497D"/>
          <w:sz w:val="42"/>
          <w:szCs w:val="42"/>
        </w:rPr>
        <w:t xml:space="preserve">Aston Martin Racing jätkab uuel hooajal koostööd Dunlopiga </w:t>
      </w:r>
      <w:r w:rsidR="00AA37A2">
        <w:rPr>
          <w:rStyle w:val="Hyperlink"/>
          <w:rFonts w:ascii="Arial" w:hAnsi="Arial"/>
          <w:bCs/>
          <w:iCs/>
          <w:color w:val="808080"/>
          <w:sz w:val="28"/>
          <w:szCs w:val="36"/>
          <w:u w:val="none"/>
        </w:rPr>
        <w:br/>
      </w:r>
    </w:p>
    <w:p w14:paraId="3A6D3C62" w14:textId="6F5592A4" w:rsidR="00AA37A2" w:rsidRDefault="008627FC" w:rsidP="00AA37A2">
      <w:pPr>
        <w:spacing w:line="360" w:lineRule="auto"/>
        <w:rPr>
          <w:rFonts w:ascii="Arial" w:hAnsi="Arial"/>
          <w:b/>
        </w:rPr>
      </w:pPr>
      <w:r w:rsidRPr="008627FC">
        <w:rPr>
          <w:rFonts w:ascii="Arial" w:hAnsi="Arial"/>
          <w:b/>
        </w:rPr>
        <w:t>Aston Martin Racing saavutas eelmisel hooajal koostöös Dunlop Motorsport meeskonnaga FIA kestvussõitude MM-sarjas (WEC) kaks tiitlit. Eduka koostöö jätku tähistamiseks näidatakse sel nädalal algaval 87. Genfi autonäitusel Dunlopi ekspositsioonis võidukat autot Aston Martin Vantage GTE.</w:t>
      </w:r>
    </w:p>
    <w:p w14:paraId="40E78055" w14:textId="77777777" w:rsidR="008627FC" w:rsidRPr="00F2689E" w:rsidRDefault="008627FC" w:rsidP="00AA37A2">
      <w:pPr>
        <w:spacing w:line="360" w:lineRule="auto"/>
        <w:rPr>
          <w:rFonts w:ascii="Arial" w:hAnsi="Arial" w:cs="Arial"/>
        </w:rPr>
      </w:pPr>
    </w:p>
    <w:p w14:paraId="5998AB4C" w14:textId="77777777" w:rsidR="008627FC" w:rsidRDefault="008627FC" w:rsidP="008627FC">
      <w:pPr>
        <w:autoSpaceDE w:val="0"/>
        <w:autoSpaceDN w:val="0"/>
        <w:adjustRightInd w:val="0"/>
        <w:rPr>
          <w:rFonts w:ascii="Arial" w:hAnsi="Arial"/>
        </w:rPr>
      </w:pPr>
      <w:r w:rsidRPr="008627FC">
        <w:rPr>
          <w:rFonts w:ascii="Arial" w:hAnsi="Arial"/>
        </w:rPr>
        <w:t>Aston Martin valis eelmisel aastal Dunlopi oma uueks rehvipartneriks, et saada konkurentsieelis uue Fordi GT-meeskonna ning tunnustatud Ferrari ja Porsche kestvussõidumeeskondade ees. Hooaja maailmakarikad said Nicki Thiim ja Marco Sørensen GT-sõitjate FIA kestvussõidult ning meeskond GTE Pro-meeskondade FIA kestvussõidult.</w:t>
      </w:r>
    </w:p>
    <w:p w14:paraId="6C90AB3D" w14:textId="77777777" w:rsidR="008627FC" w:rsidRPr="008627FC" w:rsidRDefault="008627FC" w:rsidP="008627FC">
      <w:pPr>
        <w:autoSpaceDE w:val="0"/>
        <w:autoSpaceDN w:val="0"/>
        <w:adjustRightInd w:val="0"/>
        <w:rPr>
          <w:rFonts w:ascii="Arial" w:hAnsi="Arial"/>
        </w:rPr>
      </w:pPr>
    </w:p>
    <w:p w14:paraId="50F058A0" w14:textId="77777777" w:rsidR="008627FC" w:rsidRDefault="008627FC" w:rsidP="008627FC">
      <w:pPr>
        <w:autoSpaceDE w:val="0"/>
        <w:autoSpaceDN w:val="0"/>
        <w:adjustRightInd w:val="0"/>
        <w:rPr>
          <w:rFonts w:ascii="Arial" w:hAnsi="Arial"/>
        </w:rPr>
      </w:pPr>
      <w:r w:rsidRPr="008627FC">
        <w:rPr>
          <w:rFonts w:ascii="Arial" w:hAnsi="Arial"/>
        </w:rPr>
        <w:t>Aston Martini meeskonna juhi Paul Howarthi sõnul tagas koostöö Dunlopiga eelmisel aastal nende meeskonnale edu. „Dunlop on olnud põhjalik, alati kättesaadav, varustanud meid alaliste inseneridega ning teinud süvaanalüüse iga võistlus- kuid ka testsõidu järel. Olen töötanud testimisprogrammides kõikide suurte rehvitootjatega ja koostöö alguses on enamasti ikka komistuskive, kuid mitte Dunlopiga,“ kommenteeris Howarth.</w:t>
      </w:r>
    </w:p>
    <w:p w14:paraId="0506379A" w14:textId="77777777" w:rsidR="008627FC" w:rsidRPr="008627FC" w:rsidRDefault="008627FC" w:rsidP="008627FC">
      <w:pPr>
        <w:autoSpaceDE w:val="0"/>
        <w:autoSpaceDN w:val="0"/>
        <w:adjustRightInd w:val="0"/>
        <w:rPr>
          <w:rFonts w:ascii="Arial" w:hAnsi="Arial"/>
        </w:rPr>
      </w:pPr>
    </w:p>
    <w:p w14:paraId="2F84E00C" w14:textId="77777777" w:rsidR="008627FC" w:rsidRDefault="008627FC" w:rsidP="008627FC">
      <w:pPr>
        <w:autoSpaceDE w:val="0"/>
        <w:autoSpaceDN w:val="0"/>
        <w:adjustRightInd w:val="0"/>
        <w:rPr>
          <w:rFonts w:ascii="Arial" w:hAnsi="Arial"/>
        </w:rPr>
      </w:pPr>
      <w:r w:rsidRPr="008627FC">
        <w:rPr>
          <w:rFonts w:ascii="Arial" w:hAnsi="Arial"/>
        </w:rPr>
        <w:t>Dunlopi Euroopa, Lähis-Ida ja Aafrika riikide motospordi ja -rehvide üksuse tegevdirektori Xavier Fraiponti sõnul hakati juba varakult valmistuma 2017. aastaks. „Mõlema tiitli võitmine juba koostöö esimesel aastal on saavutus, mille üle on põhjust uhke olla. Kuid tähistamiseks palju aega ei jäänudki, sest oma 2017. aasta testimisprogrammi alustasime juba võistluste viimasele võidule järgnenud päeval,” lisas Fraipont.</w:t>
      </w:r>
    </w:p>
    <w:p w14:paraId="5A8FCCE9" w14:textId="77777777" w:rsidR="008627FC" w:rsidRPr="008627FC" w:rsidRDefault="008627FC" w:rsidP="008627FC">
      <w:pPr>
        <w:autoSpaceDE w:val="0"/>
        <w:autoSpaceDN w:val="0"/>
        <w:adjustRightInd w:val="0"/>
        <w:rPr>
          <w:rFonts w:ascii="Arial" w:hAnsi="Arial"/>
        </w:rPr>
      </w:pPr>
    </w:p>
    <w:p w14:paraId="1793F1BF" w14:textId="77777777" w:rsidR="008627FC" w:rsidRDefault="008627FC" w:rsidP="008627FC">
      <w:pPr>
        <w:autoSpaceDE w:val="0"/>
        <w:autoSpaceDN w:val="0"/>
        <w:adjustRightInd w:val="0"/>
        <w:rPr>
          <w:rFonts w:ascii="Arial" w:hAnsi="Arial"/>
        </w:rPr>
      </w:pPr>
      <w:r w:rsidRPr="008627FC">
        <w:rPr>
          <w:rFonts w:ascii="Arial" w:hAnsi="Arial"/>
        </w:rPr>
        <w:t>Ka Rebellion, FIA kestvussõidu MM-sarja meister klassis LMP1 Privateer ja Alpine ning meister klassis LMP2 on valinud Dunlopi rehvid. Dunlop ootab nendes klassides 2017. aastal suurt hüpet, sest uued kehtima hakkavad LMP2 reeglid annavad võimaluse tuua rajale veelgi võimsamad, suurema survejõuga autod. Võidusõidul, mille võitmisel on esmatähtsateks teguriteks vastupidavus ja järjekindlus, asetab see rehvitootjate ette üha uusi väljakutseid.</w:t>
      </w:r>
    </w:p>
    <w:p w14:paraId="59B4E8CD" w14:textId="77777777" w:rsidR="008627FC" w:rsidRPr="008627FC" w:rsidRDefault="008627FC" w:rsidP="008627FC">
      <w:pPr>
        <w:autoSpaceDE w:val="0"/>
        <w:autoSpaceDN w:val="0"/>
        <w:adjustRightInd w:val="0"/>
        <w:rPr>
          <w:rFonts w:ascii="Arial" w:hAnsi="Arial"/>
        </w:rPr>
      </w:pPr>
    </w:p>
    <w:p w14:paraId="21ADE782" w14:textId="77777777" w:rsidR="008627FC" w:rsidRDefault="008627FC" w:rsidP="008627FC">
      <w:pPr>
        <w:autoSpaceDE w:val="0"/>
        <w:autoSpaceDN w:val="0"/>
        <w:adjustRightInd w:val="0"/>
        <w:rPr>
          <w:rFonts w:ascii="Arial" w:hAnsi="Arial"/>
        </w:rPr>
      </w:pPr>
      <w:r w:rsidRPr="008627FC">
        <w:rPr>
          <w:rFonts w:ascii="Arial" w:hAnsi="Arial"/>
        </w:rPr>
        <w:t xml:space="preserve">Dunlop on alates 2016. aasta hooaja lõpust teinud teste Sakhiris (Bahrein), Sebringis (USA), Aragonis (Hispaania) ja Paul Ricardis (Prantsusmaa). Uusimate LMP2 </w:t>
      </w:r>
      <w:r w:rsidRPr="008627FC">
        <w:rPr>
          <w:rFonts w:ascii="Arial" w:hAnsi="Arial"/>
        </w:rPr>
        <w:lastRenderedPageBreak/>
        <w:t xml:space="preserve">autodega on uute reeglite ja Dunlopi uute rehvispetsifikatsioonide koosmõjul sündinud ringiajad, mis küündivad võimsate esiveoliste LMP1 autode nelja hooaja taguste aegade lähedale.  </w:t>
      </w:r>
    </w:p>
    <w:p w14:paraId="0C53D85E" w14:textId="77777777" w:rsidR="008627FC" w:rsidRPr="008627FC" w:rsidRDefault="008627FC" w:rsidP="008627FC">
      <w:pPr>
        <w:autoSpaceDE w:val="0"/>
        <w:autoSpaceDN w:val="0"/>
        <w:adjustRightInd w:val="0"/>
        <w:rPr>
          <w:rFonts w:ascii="Arial" w:hAnsi="Arial"/>
        </w:rPr>
      </w:pPr>
    </w:p>
    <w:p w14:paraId="07A0441A" w14:textId="77777777" w:rsidR="008627FC" w:rsidRDefault="008627FC" w:rsidP="008627FC">
      <w:pPr>
        <w:autoSpaceDE w:val="0"/>
        <w:autoSpaceDN w:val="0"/>
        <w:adjustRightInd w:val="0"/>
        <w:rPr>
          <w:rFonts w:ascii="Arial" w:hAnsi="Arial"/>
        </w:rPr>
      </w:pPr>
      <w:r w:rsidRPr="008627FC">
        <w:rPr>
          <w:rFonts w:ascii="Arial" w:hAnsi="Arial"/>
        </w:rPr>
        <w:t>FIA kestvussõidu MM-sarja uue hooaja avasõit toimub 16. aprillil Silverstone'is, Ühendkuningriikides.</w:t>
      </w:r>
    </w:p>
    <w:p w14:paraId="708ED9E3" w14:textId="77777777" w:rsidR="008627FC" w:rsidRDefault="008627FC" w:rsidP="008627FC">
      <w:pPr>
        <w:autoSpaceDE w:val="0"/>
        <w:autoSpaceDN w:val="0"/>
        <w:adjustRightInd w:val="0"/>
        <w:rPr>
          <w:rFonts w:ascii="Arial" w:hAnsi="Arial"/>
        </w:rPr>
      </w:pPr>
    </w:p>
    <w:p w14:paraId="5C735F37" w14:textId="38B852C9" w:rsidR="003A2677" w:rsidRDefault="008627FC" w:rsidP="008627FC">
      <w:pPr>
        <w:autoSpaceDE w:val="0"/>
        <w:autoSpaceDN w:val="0"/>
        <w:adjustRightInd w:val="0"/>
        <w:rPr>
          <w:rFonts w:ascii="Arial" w:hAnsi="Arial"/>
          <w:b/>
          <w:i/>
          <w:sz w:val="16"/>
          <w:szCs w:val="16"/>
        </w:rPr>
      </w:pPr>
      <w:r>
        <w:rPr>
          <w:rFonts w:ascii="Arial" w:hAnsi="Arial"/>
          <w:b/>
          <w:i/>
          <w:sz w:val="16"/>
          <w:szCs w:val="16"/>
        </w:rPr>
        <w:t>Dunlopist</w:t>
      </w:r>
    </w:p>
    <w:p w14:paraId="062AF2FC" w14:textId="77777777" w:rsidR="008627FC" w:rsidRPr="00AA37A2" w:rsidRDefault="008627FC" w:rsidP="008627FC">
      <w:pPr>
        <w:autoSpaceDE w:val="0"/>
        <w:autoSpaceDN w:val="0"/>
        <w:adjustRightInd w:val="0"/>
        <w:rPr>
          <w:rFonts w:ascii="Arial" w:hAnsi="Arial" w:cs="Arial"/>
          <w:b/>
          <w:i/>
          <w:sz w:val="16"/>
          <w:szCs w:val="16"/>
        </w:rPr>
      </w:pPr>
    </w:p>
    <w:p w14:paraId="5118A190" w14:textId="0518CF9A" w:rsidR="00F77BAD" w:rsidRPr="00AA37A2" w:rsidRDefault="008627FC" w:rsidP="008627FC">
      <w:pPr>
        <w:autoSpaceDE w:val="0"/>
        <w:autoSpaceDN w:val="0"/>
        <w:adjustRightInd w:val="0"/>
        <w:rPr>
          <w:rFonts w:ascii="Arial" w:hAnsi="Arial" w:cs="Arial"/>
          <w:color w:val="000000"/>
          <w:sz w:val="16"/>
          <w:szCs w:val="16"/>
        </w:rPr>
      </w:pPr>
      <w:r w:rsidRPr="008627FC">
        <w:rPr>
          <w:rFonts w:ascii="Arial" w:hAnsi="Arial"/>
          <w:color w:val="58595B"/>
          <w:sz w:val="16"/>
          <w:szCs w:val="16"/>
        </w:rPr>
        <w:t>Dunlop on üks juhtivaid tippklassi luksus- ja sportautorehvide (HP ja UHP) tootjaid, kes on võitnud motospordimaailmas säravaid tiitleid. Dunlop on kasutanud võidusõiduradadel saadud kogemusi igapäevasõiduks mõeldud rehvide tehnoloogiliste uuenduste jaoks. Dunlop on 34 võiduga Le Mansi võistluse edukaim rehvitootja. Dunlopi rehve kasutatakse ka ringrajaautode tippvõistlustel, sealhulgas maailmakuulsatel Austraalia V8 superautode ja Briti ringrajaautode meistrivõistlustel. Paljud maailma juhtivad autotootjad kasutavad Dunlopi rehve oma sõidukite standardvarustuses. Nende hulka kuuluvad näiteks AMG, Audi, BMW, Jaguar, Mercedes, Porsche, Renault Sport ja VW. Lisainfot Dunlopi kohta saate kodulehelt www.dunlop.eu</w:t>
      </w:r>
    </w:p>
    <w:sectPr w:rsidR="00F77BAD" w:rsidRPr="00AA37A2" w:rsidSect="00F05D09">
      <w:headerReference w:type="even" r:id="rId8"/>
      <w:headerReference w:type="default" r:id="rId9"/>
      <w:footerReference w:type="even" r:id="rId10"/>
      <w:footerReference w:type="default" r:id="rId11"/>
      <w:headerReference w:type="first" r:id="rId12"/>
      <w:footerReference w:type="first" r:id="rId13"/>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D18A1" w14:textId="77777777" w:rsidR="00160DCD" w:rsidRDefault="00160DCD" w:rsidP="0068646D">
      <w:r>
        <w:separator/>
      </w:r>
    </w:p>
  </w:endnote>
  <w:endnote w:type="continuationSeparator" w:id="0">
    <w:p w14:paraId="1CBEE9C9" w14:textId="77777777" w:rsidR="00160DCD" w:rsidRDefault="00160DCD"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768DE" w14:textId="77777777" w:rsidR="00E27EFF" w:rsidRDefault="00E27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4B024CEE" w:rsidR="00F52F37" w:rsidRPr="00A832D7" w:rsidRDefault="00F52F37" w:rsidP="000A45F1">
    <w:pPr>
      <w:tabs>
        <w:tab w:val="center" w:pos="4536"/>
        <w:tab w:val="right" w:pos="9360"/>
      </w:tabs>
      <w:ind w:right="-607"/>
    </w:pPr>
  </w:p>
  <w:p w14:paraId="08571CF4" w14:textId="77777777" w:rsidR="00F52F37" w:rsidRPr="00914CF1" w:rsidRDefault="000A45F1" w:rsidP="000A45F1">
    <w:pPr>
      <w:pStyle w:val="Footer"/>
      <w:tabs>
        <w:tab w:val="clear" w:pos="4680"/>
        <w:tab w:val="clear" w:pos="9360"/>
        <w:tab w:val="left" w:pos="126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0B296" w14:textId="77777777" w:rsidR="00E27EFF" w:rsidRDefault="00E27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B9333" w14:textId="77777777" w:rsidR="00160DCD" w:rsidRDefault="00160DCD" w:rsidP="0068646D">
      <w:r>
        <w:separator/>
      </w:r>
    </w:p>
  </w:footnote>
  <w:footnote w:type="continuationSeparator" w:id="0">
    <w:p w14:paraId="20178BD5" w14:textId="77777777" w:rsidR="00160DCD" w:rsidRDefault="00160DCD"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09C6F" w14:textId="77777777" w:rsidR="00E27EFF" w:rsidRDefault="00E27E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Header"/>
      <w:tabs>
        <w:tab w:val="clear" w:pos="9360"/>
      </w:tabs>
      <w:ind w:right="66" w:hanging="1417"/>
    </w:pPr>
    <w:r>
      <w:rPr>
        <w:noProof/>
        <w:lang w:val="sv-SE" w:eastAsia="sv-SE"/>
      </w:rPr>
      <w:drawing>
        <wp:anchor distT="0" distB="0" distL="114300" distR="114300" simplePos="0" relativeHeight="251663360" behindDoc="1" locked="0" layoutInCell="1" allowOverlap="1" wp14:anchorId="3292B110" wp14:editId="1784DBEE">
          <wp:simplePos x="0" y="0"/>
          <wp:positionH relativeFrom="column">
            <wp:posOffset>-914014</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Header"/>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324E21F3" w:rsidR="002A591E" w:rsidRDefault="00F2689E" w:rsidP="00F2689E">
    <w:pPr>
      <w:tabs>
        <w:tab w:val="left" w:pos="1893"/>
      </w:tabs>
    </w:pPr>
    <w:r>
      <w:tab/>
    </w:r>
  </w:p>
  <w:p w14:paraId="78872A06" w14:textId="77777777" w:rsidR="002A591E" w:rsidRDefault="002A591E"/>
  <w:p w14:paraId="74641E90" w14:textId="77777777" w:rsidR="002A591E" w:rsidRDefault="002A591E" w:rsidP="00F2689E">
    <w:pPr>
      <w:jc w:val="right"/>
    </w:pPr>
  </w:p>
  <w:p w14:paraId="3FF57A37" w14:textId="77777777" w:rsidR="002A591E" w:rsidRDefault="002A591E"/>
  <w:p w14:paraId="475E6C38" w14:textId="77777777" w:rsidR="002A591E" w:rsidRDefault="002A591E"/>
  <w:p w14:paraId="0C6A6AD3" w14:textId="77777777" w:rsidR="002A591E" w:rsidRDefault="002A59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2D06C" w14:textId="77777777" w:rsidR="00E27EFF" w:rsidRDefault="00E27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A080A"/>
    <w:rsid w:val="003A2677"/>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419BB"/>
    <w:rsid w:val="00553E55"/>
    <w:rsid w:val="0056526A"/>
    <w:rsid w:val="00571C4C"/>
    <w:rsid w:val="005753F9"/>
    <w:rsid w:val="005D3C4E"/>
    <w:rsid w:val="0060264B"/>
    <w:rsid w:val="00604A88"/>
    <w:rsid w:val="00605263"/>
    <w:rsid w:val="006077C3"/>
    <w:rsid w:val="00612310"/>
    <w:rsid w:val="0064022D"/>
    <w:rsid w:val="006618F0"/>
    <w:rsid w:val="00663594"/>
    <w:rsid w:val="00667016"/>
    <w:rsid w:val="0068646D"/>
    <w:rsid w:val="006A2B24"/>
    <w:rsid w:val="006F0815"/>
    <w:rsid w:val="006F587D"/>
    <w:rsid w:val="007049F9"/>
    <w:rsid w:val="00724CA6"/>
    <w:rsid w:val="00730D36"/>
    <w:rsid w:val="00731531"/>
    <w:rsid w:val="00750C90"/>
    <w:rsid w:val="00752D09"/>
    <w:rsid w:val="0076368D"/>
    <w:rsid w:val="0076757C"/>
    <w:rsid w:val="00797C78"/>
    <w:rsid w:val="007B36C2"/>
    <w:rsid w:val="007B4252"/>
    <w:rsid w:val="007B575D"/>
    <w:rsid w:val="007C202B"/>
    <w:rsid w:val="007E7CBA"/>
    <w:rsid w:val="007F04B2"/>
    <w:rsid w:val="007F0C18"/>
    <w:rsid w:val="007F5CFD"/>
    <w:rsid w:val="007F77B6"/>
    <w:rsid w:val="0080175B"/>
    <w:rsid w:val="008148F7"/>
    <w:rsid w:val="008170EC"/>
    <w:rsid w:val="008360DB"/>
    <w:rsid w:val="00846B7D"/>
    <w:rsid w:val="00856BFC"/>
    <w:rsid w:val="008627FC"/>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5513"/>
    <w:rsid w:val="00AA37A2"/>
    <w:rsid w:val="00AB2AEF"/>
    <w:rsid w:val="00AD285B"/>
    <w:rsid w:val="00AD5801"/>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E5982"/>
    <w:rsid w:val="00DE67BB"/>
    <w:rsid w:val="00DF62BF"/>
    <w:rsid w:val="00E11161"/>
    <w:rsid w:val="00E12EDA"/>
    <w:rsid w:val="00E13288"/>
    <w:rsid w:val="00E27EFF"/>
    <w:rsid w:val="00E67452"/>
    <w:rsid w:val="00E722D7"/>
    <w:rsid w:val="00EA4326"/>
    <w:rsid w:val="00EB4E57"/>
    <w:rsid w:val="00EC169B"/>
    <w:rsid w:val="00EF03FD"/>
    <w:rsid w:val="00EF7885"/>
    <w:rsid w:val="00F0592C"/>
    <w:rsid w:val="00F05D09"/>
    <w:rsid w:val="00F258D6"/>
    <w:rsid w:val="00F2689E"/>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3C4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t-EE"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60AA-9A6B-4A25-A871-4B763315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2017-03-06T14:14:00Z</dcterms:created>
  <dcterms:modified xsi:type="dcterms:W3CDTF">2017-03-06T14:16:00Z</dcterms:modified>
</cp:coreProperties>
</file>