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8B05" w14:textId="3366841E" w:rsidR="0074010C" w:rsidRPr="0074010C" w:rsidRDefault="0074010C" w:rsidP="0074010C">
      <w:pPr>
        <w:jc w:val="center"/>
        <w:rPr>
          <w:b/>
          <w:sz w:val="28"/>
          <w:szCs w:val="28"/>
          <w:u w:val="single"/>
          <w:lang w:val="de-CH"/>
        </w:rPr>
      </w:pPr>
      <w:r w:rsidRPr="0074010C">
        <w:rPr>
          <w:rFonts w:ascii="Arial" w:hAnsi="Arial" w:cs="Arial"/>
          <w:b/>
          <w:bCs/>
          <w:color w:val="1F497D"/>
          <w:sz w:val="30"/>
          <w:szCs w:val="30"/>
          <w:lang w:val="de-CH"/>
        </w:rPr>
        <w:t xml:space="preserve">Goodyear präsentiert smarten Konzeptreifen </w:t>
      </w:r>
      <w:r w:rsidRPr="0074010C">
        <w:rPr>
          <w:rFonts w:ascii="Arial" w:hAnsi="Arial" w:cs="Arial"/>
          <w:b/>
          <w:bCs/>
          <w:color w:val="1F497D"/>
          <w:sz w:val="30"/>
          <w:szCs w:val="30"/>
          <w:lang w:val="de-CH"/>
        </w:rPr>
        <w:br/>
        <w:t>IntelliGrip Urban für verbesserte Energieeffizienz</w:t>
      </w:r>
    </w:p>
    <w:p w14:paraId="528D668C" w14:textId="02ADBD15" w:rsidR="00BC6ACB" w:rsidRPr="00BC6ACB" w:rsidRDefault="00BC6ACB" w:rsidP="00BC6ACB">
      <w:pPr>
        <w:jc w:val="center"/>
        <w:rPr>
          <w:b/>
          <w:sz w:val="28"/>
          <w:szCs w:val="28"/>
          <w:u w:val="single"/>
          <w:lang w:val="de-CH"/>
        </w:rPr>
      </w:pPr>
    </w:p>
    <w:p w14:paraId="3F2634C0" w14:textId="3B8E555D" w:rsidR="00BC6ACB" w:rsidRPr="0074010C" w:rsidRDefault="0074010C" w:rsidP="00BC6ACB">
      <w:pPr>
        <w:jc w:val="center"/>
        <w:rPr>
          <w:bCs/>
          <w:u w:val="single"/>
          <w:lang w:val="de-CH"/>
        </w:rPr>
      </w:pPr>
      <w:r w:rsidRPr="0074010C">
        <w:rPr>
          <w:rFonts w:ascii="Arial" w:hAnsi="Arial" w:cs="Arial"/>
          <w:b/>
          <w:color w:val="808080"/>
          <w:sz w:val="24"/>
          <w:szCs w:val="24"/>
          <w:lang w:val="de-CH"/>
        </w:rPr>
        <w:t>Für Flotten autonomer Elektroautos in den Städten von morgen</w:t>
      </w:r>
    </w:p>
    <w:p w14:paraId="3918D72C" w14:textId="19F09F91" w:rsidR="0013363D" w:rsidRPr="00BC6ACB" w:rsidRDefault="00E63C7A" w:rsidP="003D1621">
      <w:pPr>
        <w:autoSpaceDE w:val="0"/>
        <w:autoSpaceDN w:val="0"/>
        <w:adjustRightInd w:val="0"/>
        <w:spacing w:after="0" w:line="360" w:lineRule="auto"/>
        <w:jc w:val="center"/>
        <w:rPr>
          <w:rFonts w:ascii="Arial" w:hAnsi="Arial" w:cs="Arial"/>
          <w:b/>
          <w:color w:val="808080"/>
          <w:sz w:val="20"/>
          <w:szCs w:val="20"/>
          <w:lang w:val="de-CH"/>
        </w:rPr>
      </w:pPr>
      <w:r w:rsidRPr="00BC6ACB">
        <w:rPr>
          <w:rFonts w:ascii="Arial" w:hAnsi="Arial" w:cs="Arial"/>
          <w:b/>
          <w:color w:val="808080"/>
          <w:sz w:val="24"/>
          <w:szCs w:val="24"/>
          <w:lang w:val="de-CH"/>
        </w:rPr>
        <w:br/>
      </w:r>
    </w:p>
    <w:p w14:paraId="41212C59" w14:textId="77777777" w:rsidR="0074010C" w:rsidRDefault="0074010C" w:rsidP="0074010C">
      <w:pPr>
        <w:autoSpaceDE w:val="0"/>
        <w:autoSpaceDN w:val="0"/>
        <w:adjustRightInd w:val="0"/>
        <w:spacing w:after="40" w:line="360" w:lineRule="auto"/>
        <w:contextualSpacing/>
        <w:jc w:val="both"/>
        <w:rPr>
          <w:rFonts w:ascii="Arial" w:hAnsi="Arial" w:cs="Arial"/>
          <w:lang w:val="de-CH"/>
        </w:rPr>
      </w:pPr>
      <w:r w:rsidRPr="0074010C">
        <w:rPr>
          <w:rFonts w:ascii="Arial" w:hAnsi="Arial" w:cs="Arial"/>
          <w:b/>
          <w:lang w:val="de-CH"/>
        </w:rPr>
        <w:t>Genf, 7. März 2016</w:t>
      </w:r>
      <w:r w:rsidRPr="0074010C">
        <w:rPr>
          <w:rFonts w:ascii="Arial" w:hAnsi="Arial" w:cs="Arial"/>
          <w:lang w:val="de-CH"/>
        </w:rPr>
        <w:t xml:space="preserve"> – Der internationale Reifenhersteller Goodyear hat heute auf dem Genfer Autosalon seinen neuen Konzeptreifen namens „IntelliGrip Urban“ vorgestellt. Das Konzept ist zugeschnitten auf eine zukünftige Generation autonomer Elektrofahrzeuge, die beim sogenannten „Ridesharing“ – einer Art öffentlicher Fahrgemeinschaften – in den urbanen Zentren von morgen genutzt werden. Derartige Mobilitätsdienstleistungen auf Abruf bieten eine Alternative zu einem Taxi, einem Mietwagen oder einem eigenen Pkw und werden schon lange nicht mehr nur von Millennials genutzt. Die unmittelbare Verfügbarkeit sowie mögliche Kostenvorteile sprechen alle Bevölkerungsschichten an und haben das Potenzial, Ridesharing in den Mainstream zu bringen. „Die Technologie des Konzeptreifens IntelliGrip Urban zielt darauf ab, Betriebszeit und Energieeffizienz von Fahrzeugen zu steigern. Das ist für Anbieter von Mobilitätsdienstleistungen von zentraler Bedeutung“, kommentiert </w:t>
      </w:r>
      <w:r w:rsidRPr="00BC6ACB">
        <w:rPr>
          <w:rFonts w:ascii="Arial" w:hAnsi="Arial" w:cs="Arial"/>
          <w:lang w:val="de-CH"/>
        </w:rPr>
        <w:t xml:space="preserve">Jean-Claude Kihn, </w:t>
      </w:r>
      <w:r>
        <w:rPr>
          <w:rFonts w:ascii="Arial" w:hAnsi="Arial" w:cs="Arial"/>
          <w:lang w:val="de-CH"/>
        </w:rPr>
        <w:t>Präsident</w:t>
      </w:r>
      <w:r w:rsidRPr="00BC6ACB">
        <w:rPr>
          <w:rFonts w:ascii="Arial" w:hAnsi="Arial" w:cs="Arial"/>
          <w:lang w:val="de-CH"/>
        </w:rPr>
        <w:t xml:space="preserve"> Goodyear Europ</w:t>
      </w:r>
      <w:r>
        <w:rPr>
          <w:rFonts w:ascii="Arial" w:hAnsi="Arial" w:cs="Arial"/>
          <w:lang w:val="de-CH"/>
        </w:rPr>
        <w:t>a</w:t>
      </w:r>
      <w:r w:rsidRPr="00BC6ACB">
        <w:rPr>
          <w:rFonts w:ascii="Arial" w:hAnsi="Arial" w:cs="Arial"/>
          <w:lang w:val="de-CH"/>
        </w:rPr>
        <w:t xml:space="preserve">, </w:t>
      </w:r>
      <w:r>
        <w:rPr>
          <w:rFonts w:ascii="Arial" w:hAnsi="Arial" w:cs="Arial"/>
          <w:lang w:val="de-CH"/>
        </w:rPr>
        <w:t>Mittlerer Osten</w:t>
      </w:r>
      <w:r w:rsidRPr="00BC6ACB">
        <w:rPr>
          <w:rFonts w:ascii="Arial" w:hAnsi="Arial" w:cs="Arial"/>
          <w:lang w:val="de-CH"/>
        </w:rPr>
        <w:t xml:space="preserve"> </w:t>
      </w:r>
      <w:r>
        <w:rPr>
          <w:rFonts w:ascii="Arial" w:hAnsi="Arial" w:cs="Arial"/>
          <w:lang w:val="de-CH"/>
        </w:rPr>
        <w:t>und</w:t>
      </w:r>
      <w:r w:rsidRPr="00BC6ACB">
        <w:rPr>
          <w:rFonts w:ascii="Arial" w:hAnsi="Arial" w:cs="Arial"/>
          <w:lang w:val="de-CH"/>
        </w:rPr>
        <w:t xml:space="preserve"> Afri</w:t>
      </w:r>
      <w:r>
        <w:rPr>
          <w:rFonts w:ascii="Arial" w:hAnsi="Arial" w:cs="Arial"/>
          <w:lang w:val="de-CH"/>
        </w:rPr>
        <w:t>ka</w:t>
      </w:r>
      <w:r w:rsidRPr="00BC6ACB">
        <w:rPr>
          <w:rFonts w:ascii="Arial" w:hAnsi="Arial" w:cs="Arial"/>
          <w:lang w:val="de-CH"/>
        </w:rPr>
        <w:t>.</w:t>
      </w:r>
    </w:p>
    <w:p w14:paraId="30AF27C0" w14:textId="77777777" w:rsidR="0074010C" w:rsidRPr="00BC6ACB" w:rsidRDefault="0074010C" w:rsidP="0074010C">
      <w:pPr>
        <w:autoSpaceDE w:val="0"/>
        <w:autoSpaceDN w:val="0"/>
        <w:adjustRightInd w:val="0"/>
        <w:spacing w:after="40" w:line="360" w:lineRule="auto"/>
        <w:contextualSpacing/>
        <w:jc w:val="both"/>
        <w:rPr>
          <w:rFonts w:ascii="Arial" w:hAnsi="Arial" w:cs="Arial"/>
          <w:lang w:val="de-CH"/>
        </w:rPr>
      </w:pPr>
    </w:p>
    <w:p w14:paraId="44DB78FB" w14:textId="05203F18" w:rsidR="0074010C" w:rsidRPr="0074010C" w:rsidRDefault="0074010C" w:rsidP="0074010C">
      <w:pPr>
        <w:spacing w:after="120" w:line="360" w:lineRule="auto"/>
        <w:jc w:val="both"/>
        <w:rPr>
          <w:rFonts w:ascii="Arial" w:hAnsi="Arial" w:cs="Arial"/>
          <w:b/>
          <w:lang w:val="de-CH"/>
        </w:rPr>
      </w:pPr>
      <w:r w:rsidRPr="0074010C">
        <w:rPr>
          <w:rFonts w:ascii="Arial" w:hAnsi="Arial" w:cs="Arial"/>
          <w:b/>
          <w:lang w:val="de-CH"/>
        </w:rPr>
        <w:t>In den Reifen eingebaute Sensortechnologie</w:t>
      </w:r>
    </w:p>
    <w:p w14:paraId="32BD1910" w14:textId="77777777" w:rsidR="0074010C" w:rsidRPr="0074010C" w:rsidRDefault="0074010C" w:rsidP="0074010C">
      <w:pPr>
        <w:spacing w:after="120" w:line="360" w:lineRule="auto"/>
        <w:jc w:val="both"/>
        <w:rPr>
          <w:rFonts w:ascii="Arial" w:hAnsi="Arial" w:cs="Arial"/>
          <w:lang w:val="de-CH"/>
        </w:rPr>
      </w:pPr>
      <w:r w:rsidRPr="0074010C">
        <w:rPr>
          <w:rFonts w:ascii="Arial" w:hAnsi="Arial" w:cs="Arial"/>
          <w:lang w:val="de-CH"/>
        </w:rPr>
        <w:t>Zukünftige Generationen autonomer Fahrzeugflotten bewegen sich in einer komplexen Umgebung mit anderen Fahrzeugen, Fahrern, Fußgängern und Daten die das Internet der Dinge ausmachen. Reifen wie der IntelliGrip Urban könnten in diesem sich stetig entwickelnden Ökosystem eine ausschlaggebende Rolle spielen.</w:t>
      </w:r>
    </w:p>
    <w:p w14:paraId="1B775986" w14:textId="77777777" w:rsidR="0074010C" w:rsidRPr="0074010C" w:rsidRDefault="0074010C" w:rsidP="0074010C">
      <w:pPr>
        <w:spacing w:after="120" w:line="360" w:lineRule="auto"/>
        <w:jc w:val="both"/>
        <w:rPr>
          <w:rFonts w:ascii="Arial" w:hAnsi="Arial" w:cs="Arial"/>
          <w:lang w:val="de-CH"/>
        </w:rPr>
      </w:pPr>
      <w:r w:rsidRPr="0074010C">
        <w:rPr>
          <w:rFonts w:ascii="Arial" w:hAnsi="Arial" w:cs="Arial"/>
          <w:lang w:val="de-CH"/>
        </w:rPr>
        <w:t xml:space="preserve">Der Konzeptreifen verfügt über eine fortschrittliche Sensortechnologie, die Kontrollsysteme in autonomen Fahrzeugen unterstützt und so maßgeblich zur Fahrsicherheit beiträgt. Indem der intelligente Reifen zum Beispiel Informationen zur Fahrbahnbeschaffenheit und zu den Witterungsbedingungen bereitstellt und an das Computersystem im Fahrzeug kommuniziert, </w:t>
      </w:r>
      <w:r w:rsidRPr="0074010C">
        <w:rPr>
          <w:rFonts w:ascii="Arial" w:hAnsi="Arial" w:cs="Arial"/>
          <w:lang w:val="de-CH"/>
        </w:rPr>
        <w:lastRenderedPageBreak/>
        <w:t>können Geschwindigkeit, Bremsverhalten, Handling und Stabilität des Fahrzeugs optimiert werden. Die gesamte Flotte kann vom Informationsaustausch vom Reifen zum Fahrzeug über die Cloud profitieren.</w:t>
      </w:r>
    </w:p>
    <w:p w14:paraId="4CB233EF" w14:textId="77777777" w:rsidR="0074010C" w:rsidRPr="0074010C" w:rsidRDefault="0074010C" w:rsidP="0074010C">
      <w:pPr>
        <w:spacing w:line="360" w:lineRule="auto"/>
        <w:jc w:val="both"/>
        <w:rPr>
          <w:rFonts w:ascii="Arial" w:hAnsi="Arial" w:cs="Arial"/>
          <w:b/>
          <w:lang w:val="de-CH"/>
        </w:rPr>
      </w:pPr>
      <w:r w:rsidRPr="0074010C">
        <w:rPr>
          <w:rFonts w:ascii="Arial" w:hAnsi="Arial" w:cs="Arial"/>
          <w:b/>
          <w:lang w:val="de-CH"/>
        </w:rPr>
        <w:t>Schmaler als Standardreifen und mit einem größeren Durchmesser</w:t>
      </w:r>
    </w:p>
    <w:p w14:paraId="6B7F31E3" w14:textId="77777777" w:rsidR="0074010C" w:rsidRPr="0074010C" w:rsidRDefault="0074010C" w:rsidP="0074010C">
      <w:pPr>
        <w:spacing w:after="120" w:line="360" w:lineRule="auto"/>
        <w:jc w:val="both"/>
        <w:rPr>
          <w:rFonts w:ascii="Arial" w:hAnsi="Arial" w:cs="Arial"/>
          <w:lang w:val="de-CH"/>
        </w:rPr>
      </w:pPr>
      <w:r w:rsidRPr="0074010C">
        <w:rPr>
          <w:rFonts w:ascii="Arial" w:hAnsi="Arial" w:cs="Arial"/>
          <w:lang w:val="de-CH"/>
        </w:rPr>
        <w:t>Der IntelliGrip Urban ist schmaler als ein Standardreifen und hat einen größeren Durchmesser („tall and narrow“), was den Rollwiderstand reduziert und die Energieeffizienz der Flotten erhöht. Die Form des Reifens verbessert zudem den Schutz vor Aquaplaning. Das ermöglicht es den Entwicklern, die Zahl der Rillen in der Lauffläche zu verringern, was die Geräuschentwicklung reduziert und die Laufleistung des Reifens erhöht.</w:t>
      </w:r>
    </w:p>
    <w:p w14:paraId="09A9B80C" w14:textId="77777777" w:rsidR="0074010C" w:rsidRPr="0074010C" w:rsidRDefault="0074010C" w:rsidP="0074010C">
      <w:pPr>
        <w:spacing w:line="360" w:lineRule="auto"/>
        <w:jc w:val="both"/>
        <w:rPr>
          <w:rFonts w:ascii="Arial" w:hAnsi="Arial" w:cs="Arial"/>
          <w:b/>
          <w:lang w:val="de-CH"/>
        </w:rPr>
      </w:pPr>
      <w:r w:rsidRPr="0074010C">
        <w:rPr>
          <w:rFonts w:ascii="Arial" w:hAnsi="Arial" w:cs="Arial"/>
          <w:b/>
          <w:lang w:val="de-CH"/>
        </w:rPr>
        <w:t>Proaktive Wartung</w:t>
      </w:r>
    </w:p>
    <w:p w14:paraId="4F064B19" w14:textId="77777777" w:rsidR="0074010C" w:rsidRPr="0074010C" w:rsidRDefault="0074010C" w:rsidP="0074010C">
      <w:pPr>
        <w:spacing w:line="360" w:lineRule="auto"/>
        <w:jc w:val="both"/>
        <w:rPr>
          <w:rFonts w:ascii="Arial" w:hAnsi="Arial" w:cs="Arial"/>
          <w:lang w:val="de-CH"/>
        </w:rPr>
      </w:pPr>
      <w:r w:rsidRPr="0074010C">
        <w:rPr>
          <w:rFonts w:ascii="Arial" w:hAnsi="Arial" w:cs="Arial"/>
          <w:lang w:val="de-CH"/>
        </w:rPr>
        <w:t>Der IntelliGrip Urban ermöglicht es Flottenbetreibern, ihre Fahrzeuge und Reifen in Echtzeit zu beobachten. Die Verfügbarkeit von Daten zum Zustand der Reifen hilft ihnen dabei, potentielle Sicherheitsrisiken rund um die Pneus zu lösen, bevor es zu einer Panne kommt. Darüber hinaus kann die Reifenleistung maximiert werden und die Wartung lässt sich proaktiv planen. Das reduziert die Gesamtbetriebskosten der Flotte, senkt die Ausfallzeiten der Fahrzeuge und erhöht die Effizienz.</w:t>
      </w:r>
    </w:p>
    <w:p w14:paraId="264FF2DF" w14:textId="77777777" w:rsidR="0074010C" w:rsidRPr="00BC6ACB" w:rsidRDefault="0074010C" w:rsidP="00DA3B7A">
      <w:pPr>
        <w:rPr>
          <w:rFonts w:ascii="Arial" w:hAnsi="Arial" w:cs="Arial"/>
          <w:b/>
          <w:color w:val="00B0F0"/>
          <w:lang w:val="de-CH"/>
        </w:rPr>
      </w:pPr>
    </w:p>
    <w:p w14:paraId="5B1E33B8" w14:textId="77777777" w:rsidR="0096050D" w:rsidRPr="00BC6ACB" w:rsidRDefault="0096050D" w:rsidP="00CF5ADC">
      <w:pPr>
        <w:pBdr>
          <w:bottom w:val="single" w:sz="12" w:space="1" w:color="auto"/>
        </w:pBdr>
        <w:spacing w:before="240" w:after="0" w:line="276" w:lineRule="auto"/>
        <w:jc w:val="both"/>
        <w:rPr>
          <w:rFonts w:ascii="Arial" w:hAnsi="Arial" w:cs="Arial"/>
          <w:lang w:val="de-CH"/>
        </w:rPr>
      </w:pPr>
    </w:p>
    <w:p w14:paraId="6DDB1BDC" w14:textId="77777777" w:rsidR="0074010C" w:rsidRPr="0074010C" w:rsidRDefault="0074010C" w:rsidP="0074010C">
      <w:pPr>
        <w:spacing w:after="120"/>
        <w:jc w:val="both"/>
        <w:rPr>
          <w:b/>
          <w:bCs/>
        </w:rPr>
      </w:pPr>
      <w:proofErr w:type="spellStart"/>
      <w:r w:rsidRPr="0074010C">
        <w:rPr>
          <w:b/>
          <w:bCs/>
        </w:rPr>
        <w:t>Hinweis</w:t>
      </w:r>
      <w:proofErr w:type="spellEnd"/>
      <w:r w:rsidRPr="0074010C">
        <w:rPr>
          <w:b/>
          <w:bCs/>
        </w:rPr>
        <w:t xml:space="preserve"> </w:t>
      </w:r>
      <w:proofErr w:type="gramStart"/>
      <w:r w:rsidRPr="0074010C">
        <w:rPr>
          <w:b/>
          <w:bCs/>
        </w:rPr>
        <w:t>an</w:t>
      </w:r>
      <w:proofErr w:type="gramEnd"/>
      <w:r w:rsidRPr="0074010C">
        <w:rPr>
          <w:b/>
          <w:bCs/>
        </w:rPr>
        <w:t xml:space="preserve"> die </w:t>
      </w:r>
      <w:proofErr w:type="spellStart"/>
      <w:r w:rsidRPr="0074010C">
        <w:rPr>
          <w:b/>
          <w:bCs/>
        </w:rPr>
        <w:t>Redaktion</w:t>
      </w:r>
      <w:proofErr w:type="spellEnd"/>
      <w:r w:rsidRPr="0074010C">
        <w:rPr>
          <w:b/>
          <w:bCs/>
        </w:rPr>
        <w:t>:</w:t>
      </w:r>
    </w:p>
    <w:p w14:paraId="46FACCB6" w14:textId="0581E97E" w:rsidR="006B4836" w:rsidRPr="003B7DE3" w:rsidRDefault="00AA0CFB" w:rsidP="00DA3B7A">
      <w:pPr>
        <w:spacing w:before="240" w:line="276" w:lineRule="auto"/>
        <w:rPr>
          <w:rFonts w:ascii="Arial" w:hAnsi="Arial" w:cs="Arial"/>
        </w:rPr>
      </w:pPr>
      <w:r w:rsidRPr="003B7DE3">
        <w:rPr>
          <w:rFonts w:ascii="Arial" w:hAnsi="Arial" w:cs="Arial"/>
        </w:rPr>
        <w:t>Geneva International Motor Show:  Stand 2056, Hall 2</w:t>
      </w:r>
      <w:r w:rsidR="00AA1700" w:rsidRPr="003B7DE3">
        <w:rPr>
          <w:rFonts w:ascii="Arial" w:hAnsi="Arial" w:cs="Arial"/>
        </w:rPr>
        <w:t xml:space="preserve"> or visit our </w:t>
      </w:r>
      <w:hyperlink r:id="rId8" w:history="1">
        <w:r w:rsidR="00AA1700" w:rsidRPr="003B7DE3">
          <w:rPr>
            <w:rStyle w:val="Hyperlink"/>
            <w:rFonts w:ascii="Arial" w:hAnsi="Arial" w:cs="Arial"/>
          </w:rPr>
          <w:t>EMEA newsroom</w:t>
        </w:r>
      </w:hyperlink>
    </w:p>
    <w:p w14:paraId="5D240C35" w14:textId="4E5A1840" w:rsidR="00AB69E6" w:rsidRPr="00AB69E6" w:rsidRDefault="00935093" w:rsidP="00AB69E6">
      <w:pPr>
        <w:rPr>
          <w:lang w:eastAsia="fr-CH"/>
        </w:rPr>
      </w:pPr>
      <w:r w:rsidRPr="003B7DE3">
        <w:rPr>
          <w:rFonts w:ascii="Arial" w:hAnsi="Arial" w:cs="Arial"/>
          <w:noProof/>
          <w:lang w:val="fr-CH" w:eastAsia="fr-CH"/>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489" cy="230097"/>
                    </a:xfrm>
                    <a:prstGeom prst="rect">
                      <a:avLst/>
                    </a:prstGeom>
                  </pic:spPr>
                </pic:pic>
              </a:graphicData>
            </a:graphic>
          </wp:inline>
        </w:drawing>
      </w:r>
      <w:r w:rsidRPr="003B7DE3">
        <w:rPr>
          <w:rFonts w:ascii="Arial" w:hAnsi="Arial" w:cs="Arial"/>
          <w:lang w:val="en-GB"/>
        </w:rPr>
        <w:t xml:space="preserve"> Goodyear </w:t>
      </w:r>
      <w:r w:rsidRPr="003B7DE3">
        <w:rPr>
          <w:rFonts w:ascii="Arial" w:hAnsi="Arial" w:cs="Arial"/>
          <w:b/>
          <w:i/>
          <w:lang w:val="en-GB"/>
        </w:rPr>
        <w:t>Eagle 360 Urban</w:t>
      </w:r>
      <w:r w:rsidRPr="003B7DE3">
        <w:rPr>
          <w:rFonts w:ascii="Arial" w:hAnsi="Arial" w:cs="Arial"/>
          <w:lang w:val="en-GB"/>
        </w:rPr>
        <w:t xml:space="preserve"> </w:t>
      </w:r>
      <w:r w:rsidR="001C152D">
        <w:rPr>
          <w:rFonts w:ascii="Arial" w:hAnsi="Arial" w:cs="Arial"/>
          <w:lang w:val="en-GB"/>
        </w:rPr>
        <w:t xml:space="preserve">und </w:t>
      </w:r>
      <w:r w:rsidR="006A1D06" w:rsidRPr="003B7DE3">
        <w:rPr>
          <w:rFonts w:ascii="Arial" w:hAnsi="Arial" w:cs="Arial"/>
          <w:lang w:val="en-GB"/>
        </w:rPr>
        <w:t>RUBIKA</w:t>
      </w:r>
      <w:r w:rsidRPr="003B7DE3">
        <w:rPr>
          <w:rFonts w:ascii="Arial" w:hAnsi="Arial" w:cs="Arial"/>
          <w:lang w:val="en-GB"/>
        </w:rPr>
        <w:t xml:space="preserve"> </w:t>
      </w:r>
      <w:r w:rsidR="00EC0F23" w:rsidRPr="003B7DE3">
        <w:rPr>
          <w:rFonts w:ascii="Arial" w:hAnsi="Arial" w:cs="Arial"/>
          <w:i/>
          <w:lang w:val="en-GB"/>
        </w:rPr>
        <w:t xml:space="preserve">Vision </w:t>
      </w:r>
      <w:r w:rsidR="00AB69E6">
        <w:rPr>
          <w:rFonts w:ascii="Arial" w:hAnsi="Arial" w:cs="Arial"/>
          <w:lang w:val="en-GB"/>
        </w:rPr>
        <w:t xml:space="preserve">UMOD </w:t>
      </w:r>
      <w:proofErr w:type="gramStart"/>
      <w:r w:rsidR="00AB69E6">
        <w:rPr>
          <w:rFonts w:ascii="Arial" w:hAnsi="Arial" w:cs="Arial"/>
          <w:lang w:val="en-GB"/>
        </w:rPr>
        <w:t>V</w:t>
      </w:r>
      <w:r w:rsidR="00EC0F23" w:rsidRPr="003B7DE3">
        <w:rPr>
          <w:rFonts w:ascii="Arial" w:hAnsi="Arial" w:cs="Arial"/>
          <w:lang w:val="en-GB"/>
        </w:rPr>
        <w:t>ideo</w:t>
      </w:r>
      <w:r w:rsidR="00AB69E6">
        <w:rPr>
          <w:rFonts w:ascii="Arial" w:hAnsi="Arial" w:cs="Arial"/>
          <w:lang w:val="en-GB"/>
        </w:rPr>
        <w:t xml:space="preserve"> </w:t>
      </w:r>
      <w:r w:rsidRPr="003B7DE3">
        <w:rPr>
          <w:rFonts w:ascii="Arial" w:hAnsi="Arial" w:cs="Arial"/>
          <w:lang w:val="en-GB"/>
        </w:rPr>
        <w:t xml:space="preserve"> </w:t>
      </w:r>
      <w:proofErr w:type="gramEnd"/>
      <w:hyperlink r:id="rId10" w:history="1">
        <w:r w:rsidR="00AB69E6" w:rsidRPr="00AB69E6">
          <w:rPr>
            <w:rStyle w:val="Hyperlink"/>
            <w:rFonts w:ascii="Arial" w:hAnsi="Arial" w:cs="Arial"/>
          </w:rPr>
          <w:t>https://youtu.be/m25iCQCN_t8</w:t>
        </w:r>
      </w:hyperlink>
      <w:r w:rsidR="00AB69E6" w:rsidRPr="00AB69E6">
        <w:t xml:space="preserve"> </w:t>
      </w:r>
    </w:p>
    <w:bookmarkStart w:id="0" w:name="_GoBack"/>
    <w:bookmarkEnd w:id="0"/>
    <w:p w14:paraId="5E184090" w14:textId="77777777" w:rsidR="001C152D" w:rsidRDefault="00935093" w:rsidP="00DA3B7A">
      <w:pPr>
        <w:spacing w:before="240" w:line="276" w:lineRule="auto"/>
        <w:rPr>
          <w:rFonts w:ascii="Arial" w:hAnsi="Arial" w:cs="Arial"/>
          <w:lang w:val="de-CH"/>
        </w:rPr>
      </w:pPr>
      <w:r w:rsidRPr="003B7DE3">
        <w:rPr>
          <w:rFonts w:ascii="Arial" w:hAnsi="Arial" w:cs="Arial"/>
          <w:noProof/>
          <w:lang w:val="fr-CH" w:eastAsia="fr-CH"/>
        </w:rPr>
        <mc:AlternateContent>
          <mc:Choice Requires="wps">
            <w:drawing>
              <wp:anchor distT="0" distB="0" distL="114300" distR="114300" simplePos="0" relativeHeight="251663360" behindDoc="0" locked="0" layoutInCell="1" allowOverlap="1" wp14:anchorId="6987C503" wp14:editId="35A40882">
                <wp:simplePos x="0" y="0"/>
                <wp:positionH relativeFrom="column">
                  <wp:posOffset>224155</wp:posOffset>
                </wp:positionH>
                <wp:positionV relativeFrom="paragraph">
                  <wp:posOffset>138430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14:paraId="25493858" w14:textId="77777777" w:rsidR="004406ED" w:rsidRPr="00DA3B7A" w:rsidRDefault="004406ED" w:rsidP="00935093">
                            <w:pPr>
                              <w:rPr>
                                <w:sz w:val="20"/>
                                <w:szCs w:val="20"/>
                              </w:rPr>
                            </w:pPr>
                            <w:r>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10.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rFonts w:cs="Arial"/>
                          <w:sz w:val="20"/>
                          <w:szCs w:val="20"/>
                        </w:rPr>
                        <w:t>@GoodyearP</w:t>
                      </w:r>
                      <w:r w:rsidRPr="00154A57">
                        <w:rPr>
                          <w:rFonts w:cs="Arial"/>
                          <w:sz w:val="20"/>
                          <w:szCs w:val="20"/>
                        </w:rPr>
                        <w:t>ress</w:t>
                      </w:r>
                      <w:r>
                        <w:rPr>
                          <w:rFonts w:cs="Arial"/>
                          <w:sz w:val="20"/>
                          <w:szCs w:val="20"/>
                        </w:rPr>
                        <w:t xml:space="preserve"> </w:t>
                      </w:r>
                    </w:p>
                    <w:p w14:paraId="25493858" w14:textId="77777777" w:rsidR="004406ED" w:rsidRPr="00DA3B7A" w:rsidRDefault="004406ED" w:rsidP="00935093">
                      <w:pPr>
                        <w:rPr>
                          <w:sz w:val="20"/>
                          <w:szCs w:val="20"/>
                        </w:rPr>
                      </w:pPr>
                      <w:r>
                        <w:rPr>
                          <w:rFonts w:cs="Arial"/>
                          <w:sz w:val="20"/>
                          <w:szCs w:val="20"/>
                        </w:rPr>
                        <w:br/>
                      </w:r>
                    </w:p>
                  </w:txbxContent>
                </v:textbox>
              </v:shape>
            </w:pict>
          </mc:Fallback>
        </mc:AlternateContent>
      </w:r>
      <w:r w:rsidRPr="003B7DE3">
        <w:rPr>
          <w:rFonts w:ascii="Arial" w:hAnsi="Arial" w:cs="Arial"/>
          <w:noProof/>
          <w:lang w:val="fr-CH" w:eastAsia="fr-CH"/>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 cy="238125"/>
                    </a:xfrm>
                    <a:prstGeom prst="rect">
                      <a:avLst/>
                    </a:prstGeom>
                  </pic:spPr>
                </pic:pic>
              </a:graphicData>
            </a:graphic>
          </wp:inline>
        </w:drawing>
      </w:r>
      <w:r w:rsidRPr="00BC6ACB">
        <w:rPr>
          <w:rFonts w:ascii="Arial" w:hAnsi="Arial" w:cs="Arial"/>
          <w:lang w:val="de-CH"/>
        </w:rPr>
        <w:t xml:space="preserve"> </w:t>
      </w:r>
    </w:p>
    <w:p w14:paraId="4E1A4DC0" w14:textId="6371BD0F" w:rsidR="00935093" w:rsidRPr="00BC6ACB" w:rsidRDefault="006B4836" w:rsidP="00DA3B7A">
      <w:pPr>
        <w:spacing w:before="240" w:line="276" w:lineRule="auto"/>
        <w:rPr>
          <w:rFonts w:ascii="Arial" w:hAnsi="Arial" w:cs="Arial"/>
          <w:lang w:val="de-CH"/>
        </w:rPr>
      </w:pPr>
      <w:r w:rsidRPr="003B7DE3">
        <w:rPr>
          <w:rFonts w:ascii="Arial" w:hAnsi="Arial" w:cs="Arial"/>
          <w:noProof/>
          <w:lang w:val="fr-CH" w:eastAsia="fr-CH"/>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AB69E6" w:rsidP="006B4836">
                            <w:pPr>
                              <w:rPr>
                                <w:sz w:val="20"/>
                                <w:szCs w:val="20"/>
                              </w:rPr>
                            </w:pPr>
                            <w:hyperlink r:id="rId12" w:history="1">
                              <w:r w:rsidR="004406ED" w:rsidRPr="006B4836">
                                <w:rPr>
                                  <w:rStyle w:val="Hyperlink"/>
                                  <w:rFonts w:cs="Arial"/>
                                  <w:sz w:val="20"/>
                                  <w:szCs w:val="20"/>
                                </w:rPr>
                                <w:t>Think Good Mobility</w:t>
                              </w:r>
                            </w:hyperlink>
                            <w:r w:rsidR="004406ED">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1C152D" w:rsidP="006B4836">
                      <w:pPr>
                        <w:rPr>
                          <w:sz w:val="20"/>
                          <w:szCs w:val="20"/>
                        </w:rPr>
                      </w:pPr>
                      <w:hyperlink r:id="rId13" w:history="1">
                        <w:r w:rsidR="004406ED" w:rsidRPr="006B4836">
                          <w:rPr>
                            <w:rStyle w:val="Hyperlink"/>
                            <w:rFonts w:cs="Arial"/>
                            <w:sz w:val="20"/>
                            <w:szCs w:val="20"/>
                          </w:rPr>
                          <w:t>Think Good Mobility</w:t>
                        </w:r>
                      </w:hyperlink>
                      <w:r w:rsidR="004406ED">
                        <w:rPr>
                          <w:rFonts w:cs="Arial"/>
                          <w:sz w:val="20"/>
                          <w:szCs w:val="20"/>
                        </w:rPr>
                        <w:br/>
                      </w:r>
                    </w:p>
                  </w:txbxContent>
                </v:textbox>
              </v:shape>
            </w:pict>
          </mc:Fallback>
        </mc:AlternateContent>
      </w:r>
      <w:r w:rsidRPr="003B7DE3">
        <w:rPr>
          <w:rFonts w:ascii="Arial" w:hAnsi="Arial" w:cs="Arial"/>
          <w:noProof/>
          <w:lang w:val="fr-CH" w:eastAsia="fr-CH"/>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508" cy="208258"/>
                    </a:xfrm>
                    <a:prstGeom prst="rect">
                      <a:avLst/>
                    </a:prstGeom>
                  </pic:spPr>
                </pic:pic>
              </a:graphicData>
            </a:graphic>
          </wp:inline>
        </w:drawing>
      </w:r>
      <w:r w:rsidR="00AA0CFB" w:rsidRPr="00BC6ACB">
        <w:rPr>
          <w:rFonts w:ascii="Arial" w:hAnsi="Arial" w:cs="Arial"/>
          <w:lang w:val="de-CH"/>
        </w:rPr>
        <w:t xml:space="preserve"> </w:t>
      </w:r>
    </w:p>
    <w:p w14:paraId="0D2D8EBC" w14:textId="77777777" w:rsidR="0013363D" w:rsidRPr="00BC6ACB" w:rsidRDefault="0013363D" w:rsidP="0013363D">
      <w:pPr>
        <w:pBdr>
          <w:bottom w:val="single" w:sz="12" w:space="1" w:color="auto"/>
        </w:pBdr>
        <w:spacing w:after="0" w:line="360" w:lineRule="auto"/>
        <w:jc w:val="both"/>
        <w:rPr>
          <w:rFonts w:cs="Arial"/>
          <w:sz w:val="20"/>
          <w:szCs w:val="20"/>
          <w:lang w:val="de-CH"/>
        </w:rPr>
      </w:pPr>
    </w:p>
    <w:p w14:paraId="52A37EFA" w14:textId="77777777" w:rsidR="00BC6ACB" w:rsidRDefault="00BC6ACB" w:rsidP="00BC6ACB">
      <w:pPr>
        <w:spacing w:line="360" w:lineRule="auto"/>
        <w:jc w:val="both"/>
        <w:rPr>
          <w:rFonts w:cs="Arial"/>
          <w:sz w:val="20"/>
          <w:szCs w:val="20"/>
          <w:lang w:val="de-CH"/>
        </w:rPr>
      </w:pPr>
    </w:p>
    <w:p w14:paraId="76271218" w14:textId="12598D69" w:rsidR="00BC6ACB" w:rsidRPr="00BC6ACB" w:rsidRDefault="000956C6" w:rsidP="00BC6ACB">
      <w:pPr>
        <w:spacing w:line="360" w:lineRule="auto"/>
        <w:jc w:val="both"/>
        <w:rPr>
          <w:lang w:val="de-CH"/>
        </w:rPr>
      </w:pPr>
      <w:r w:rsidRPr="00BC6ACB">
        <w:rPr>
          <w:rFonts w:ascii="Arial" w:hAnsi="Arial" w:cs="Arial"/>
          <w:color w:val="0055A4"/>
          <w:sz w:val="18"/>
          <w:szCs w:val="18"/>
          <w:lang w:val="de-CH"/>
        </w:rPr>
        <w:br/>
      </w:r>
      <w:r w:rsidR="00BC6ACB" w:rsidRPr="00BC6ACB">
        <w:rPr>
          <w:rFonts w:ascii="Arial" w:hAnsi="Arial" w:cs="Arial"/>
          <w:color w:val="0055A4"/>
          <w:sz w:val="18"/>
          <w:szCs w:val="18"/>
          <w:lang w:val="de-CH"/>
        </w:rPr>
        <w:t>Über Goodyear</w:t>
      </w:r>
    </w:p>
    <w:p w14:paraId="53EE1C2D" w14:textId="3D64549A" w:rsidR="00BC6ACB" w:rsidRPr="00BC6ACB" w:rsidRDefault="00BC6ACB" w:rsidP="00BC6ACB">
      <w:pPr>
        <w:autoSpaceDE w:val="0"/>
        <w:autoSpaceDN w:val="0"/>
        <w:spacing w:line="276" w:lineRule="auto"/>
        <w:rPr>
          <w:rFonts w:ascii="Arial" w:hAnsi="Arial" w:cs="Arial"/>
          <w:i/>
          <w:sz w:val="18"/>
          <w:szCs w:val="18"/>
          <w:lang w:val="de-CH"/>
        </w:rPr>
      </w:pPr>
      <w:r w:rsidRPr="00BC6ACB">
        <w:rPr>
          <w:rFonts w:ascii="Arial" w:hAnsi="Arial" w:cs="Arial"/>
          <w:i/>
          <w:sz w:val="18"/>
          <w:szCs w:val="18"/>
          <w:lang w:val="de-CH"/>
        </w:rPr>
        <w:t xml:space="preserve">Goodyear ist einer der größten Reifenhersteller weltweit. Der Konzern beschäftigt rund 66.000 Mitarbeiter und stellt seine Produkte an 48 Standorten in 21 Ländern her. In den beiden Forschungs- und Entwicklungszentren in Akron, Ohio, und in Colmar-Berg, Luxemburg, werden modernste Produkte und Dienstleistungen entwickelt, die neue Technologie- und Leistungsstandards in der Industrie setzen. Weitere Informationen über Goodyear und seine Produkte sind im Internet unter </w:t>
      </w:r>
      <w:r w:rsidR="00AB69E6">
        <w:fldChar w:fldCharType="begin"/>
      </w:r>
      <w:r w:rsidR="00AB69E6" w:rsidRPr="00AB69E6">
        <w:rPr>
          <w:lang w:val="de-CH"/>
        </w:rPr>
        <w:instrText xml:space="preserve"> HYPERLINK "http://www.goodyear.com/co</w:instrText>
      </w:r>
      <w:r w:rsidR="00AB69E6" w:rsidRPr="00AB69E6">
        <w:rPr>
          <w:lang w:val="de-CH"/>
        </w:rPr>
        <w:instrText xml:space="preserve">rporate" </w:instrText>
      </w:r>
      <w:r w:rsidR="00AB69E6">
        <w:fldChar w:fldCharType="separate"/>
      </w:r>
      <w:r w:rsidRPr="00BC6ACB">
        <w:rPr>
          <w:rStyle w:val="Hyperlink"/>
          <w:rFonts w:ascii="Arial" w:hAnsi="Arial" w:cs="Arial"/>
          <w:sz w:val="18"/>
          <w:szCs w:val="18"/>
          <w:lang w:val="de-CH"/>
        </w:rPr>
        <w:t>www.goodyear.com/corporate</w:t>
      </w:r>
      <w:r w:rsidR="00AB69E6">
        <w:rPr>
          <w:rStyle w:val="Hyperlink"/>
          <w:rFonts w:ascii="Arial" w:hAnsi="Arial" w:cs="Arial"/>
          <w:sz w:val="18"/>
          <w:szCs w:val="18"/>
          <w:lang w:val="de-CH"/>
        </w:rPr>
        <w:fldChar w:fldCharType="end"/>
      </w:r>
      <w:r>
        <w:rPr>
          <w:rFonts w:ascii="Arial" w:hAnsi="Arial" w:cs="Arial"/>
          <w:sz w:val="18"/>
          <w:szCs w:val="18"/>
          <w:lang w:val="de-CH"/>
        </w:rPr>
        <w:t xml:space="preserve"> </w:t>
      </w:r>
      <w:r w:rsidRPr="00BC6ACB">
        <w:rPr>
          <w:rFonts w:ascii="Arial" w:hAnsi="Arial" w:cs="Arial"/>
          <w:i/>
          <w:sz w:val="18"/>
          <w:szCs w:val="18"/>
          <w:lang w:val="de-CH"/>
        </w:rPr>
        <w:t>zu finden.</w:t>
      </w:r>
    </w:p>
    <w:p w14:paraId="4B0D1252" w14:textId="77777777" w:rsidR="00DA6932" w:rsidRPr="00BC6ACB" w:rsidRDefault="00DA6932" w:rsidP="00DA6932">
      <w:pPr>
        <w:rPr>
          <w:rFonts w:ascii="Arial" w:hAnsi="Arial" w:cs="Arial"/>
          <w:sz w:val="18"/>
          <w:szCs w:val="18"/>
          <w:lang w:val="de-CH"/>
        </w:rPr>
      </w:pPr>
    </w:p>
    <w:p w14:paraId="1352566C" w14:textId="68190DE0" w:rsidR="003B4E66" w:rsidRPr="003B4E66" w:rsidRDefault="00BC6ACB" w:rsidP="003B4E66">
      <w:pPr>
        <w:autoSpaceDE w:val="0"/>
        <w:autoSpaceDN w:val="0"/>
        <w:spacing w:line="276" w:lineRule="auto"/>
        <w:rPr>
          <w:rFonts w:ascii="Arial" w:hAnsi="Arial" w:cs="Arial"/>
          <w:color w:val="0055A4"/>
          <w:sz w:val="18"/>
          <w:szCs w:val="18"/>
        </w:rPr>
      </w:pPr>
      <w:proofErr w:type="spellStart"/>
      <w:r>
        <w:rPr>
          <w:rFonts w:ascii="Arial" w:hAnsi="Arial" w:cs="Arial"/>
          <w:color w:val="0055A4"/>
          <w:sz w:val="18"/>
          <w:szCs w:val="18"/>
        </w:rPr>
        <w:t>Kontakt</w:t>
      </w:r>
      <w:proofErr w:type="spellEnd"/>
      <w:r>
        <w:rPr>
          <w:rFonts w:ascii="Arial" w:hAnsi="Arial" w:cs="Arial"/>
          <w:color w:val="0055A4"/>
          <w:sz w:val="18"/>
          <w:szCs w:val="18"/>
        </w:rPr>
        <w:t>:</w:t>
      </w:r>
    </w:p>
    <w:p w14:paraId="58CA1CAA" w14:textId="77777777" w:rsidR="003B4E66" w:rsidRPr="00900DD3" w:rsidRDefault="003B4E66" w:rsidP="003B4E66">
      <w:pPr>
        <w:autoSpaceDE w:val="0"/>
        <w:autoSpaceDN w:val="0"/>
        <w:adjustRightInd w:val="0"/>
        <w:spacing w:after="0" w:line="240" w:lineRule="auto"/>
        <w:rPr>
          <w:rFonts w:ascii="Arial" w:hAnsi="Arial" w:cs="Arial"/>
          <w:i/>
          <w:iCs/>
          <w:color w:val="000000"/>
          <w:sz w:val="20"/>
          <w:szCs w:val="20"/>
        </w:rPr>
      </w:pPr>
      <w:r w:rsidRPr="00900DD3">
        <w:rPr>
          <w:rFonts w:ascii="Arial" w:hAnsi="Arial" w:cs="Arial"/>
          <w:b/>
          <w:bCs/>
          <w:i/>
          <w:iCs/>
          <w:color w:val="000000"/>
          <w:sz w:val="20"/>
          <w:szCs w:val="20"/>
        </w:rPr>
        <w:t xml:space="preserve">Goodyear Dunlop Tires Operations: </w:t>
      </w:r>
      <w:r w:rsidRPr="00900DD3">
        <w:rPr>
          <w:rFonts w:ascii="Arial" w:hAnsi="Arial" w:cs="Arial"/>
          <w:i/>
          <w:iCs/>
          <w:color w:val="000000"/>
          <w:sz w:val="20"/>
          <w:szCs w:val="20"/>
        </w:rPr>
        <w:t>Jean-Paul Bruck, Manager Corporate and Brand Communication – Luxembourg</w:t>
      </w:r>
    </w:p>
    <w:p w14:paraId="5CBA7EC5" w14:textId="77777777" w:rsidR="003B4E66" w:rsidRPr="00900DD3" w:rsidRDefault="003B4E66" w:rsidP="003B4E66">
      <w:pPr>
        <w:autoSpaceDE w:val="0"/>
        <w:autoSpaceDN w:val="0"/>
        <w:adjustRightInd w:val="0"/>
        <w:spacing w:after="0" w:line="240" w:lineRule="auto"/>
        <w:rPr>
          <w:rFonts w:ascii="Arial" w:hAnsi="Arial" w:cs="Arial"/>
          <w:sz w:val="20"/>
          <w:szCs w:val="20"/>
        </w:rPr>
      </w:pPr>
      <w:r>
        <w:rPr>
          <w:rFonts w:ascii="Arial" w:hAnsi="Arial" w:cs="Arial"/>
          <w:i/>
          <w:iCs/>
          <w:color w:val="000000"/>
          <w:sz w:val="20"/>
          <w:szCs w:val="20"/>
          <w:lang w:val="fr-FR"/>
        </w:rPr>
        <w:sym w:font="Wingdings" w:char="F028"/>
      </w:r>
      <w:r w:rsidRPr="00900DD3">
        <w:rPr>
          <w:rFonts w:ascii="Arial" w:hAnsi="Arial" w:cs="Arial"/>
          <w:i/>
          <w:iCs/>
          <w:color w:val="000000"/>
          <w:sz w:val="20"/>
          <w:szCs w:val="20"/>
        </w:rPr>
        <w:t xml:space="preserve"> +352 8199 2294 -  </w:t>
      </w:r>
      <w:r>
        <w:rPr>
          <w:rFonts w:ascii="Arial" w:hAnsi="Arial" w:cs="Arial"/>
          <w:i/>
          <w:iCs/>
          <w:color w:val="000000"/>
          <w:sz w:val="20"/>
          <w:szCs w:val="20"/>
          <w:lang w:val="fr-FR"/>
        </w:rPr>
        <w:sym w:font="Wingdings" w:char="F02A"/>
      </w:r>
      <w:r w:rsidRPr="00900DD3">
        <w:rPr>
          <w:rFonts w:ascii="Arial" w:hAnsi="Arial" w:cs="Arial"/>
          <w:i/>
          <w:iCs/>
          <w:color w:val="000000"/>
          <w:sz w:val="20"/>
          <w:szCs w:val="20"/>
        </w:rPr>
        <w:t xml:space="preserve">  jean-paul.bruck@goodyear.com</w:t>
      </w:r>
    </w:p>
    <w:p w14:paraId="79F9E3C0" w14:textId="2397A1C3" w:rsidR="00DA6932" w:rsidRDefault="00DA6932" w:rsidP="00DA6932">
      <w:pPr>
        <w:rPr>
          <w:rFonts w:ascii="Arial" w:hAnsi="Arial" w:cs="Arial"/>
          <w:sz w:val="18"/>
          <w:szCs w:val="18"/>
        </w:rPr>
      </w:pPr>
    </w:p>
    <w:p w14:paraId="0B25753C" w14:textId="370F2589" w:rsidR="008C713B" w:rsidRPr="00DA6932" w:rsidRDefault="00DA6932" w:rsidP="00DA6932">
      <w:pPr>
        <w:tabs>
          <w:tab w:val="left" w:pos="2772"/>
        </w:tabs>
        <w:rPr>
          <w:rFonts w:ascii="Arial" w:hAnsi="Arial" w:cs="Arial"/>
          <w:sz w:val="18"/>
          <w:szCs w:val="18"/>
        </w:rPr>
      </w:pPr>
      <w:r>
        <w:rPr>
          <w:rFonts w:ascii="Arial" w:hAnsi="Arial" w:cs="Arial"/>
          <w:sz w:val="18"/>
          <w:szCs w:val="18"/>
        </w:rPr>
        <w:tab/>
      </w:r>
    </w:p>
    <w:sectPr w:rsidR="008C713B" w:rsidRPr="00DA6932" w:rsidSect="003D1621">
      <w:headerReference w:type="default" r:id="rId15"/>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5027" w14:textId="77777777" w:rsidR="00B50DF6" w:rsidRDefault="00B50DF6" w:rsidP="00C20EE5">
      <w:pPr>
        <w:spacing w:after="0" w:line="240" w:lineRule="auto"/>
      </w:pPr>
      <w:r>
        <w:separator/>
      </w:r>
    </w:p>
  </w:endnote>
  <w:endnote w:type="continuationSeparator" w:id="0">
    <w:p w14:paraId="3863809A" w14:textId="77777777" w:rsidR="00B50DF6" w:rsidRDefault="00B50DF6"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DF38" w14:textId="77777777" w:rsidR="00B50DF6" w:rsidRDefault="00B50DF6" w:rsidP="00C20EE5">
      <w:pPr>
        <w:spacing w:after="0" w:line="240" w:lineRule="auto"/>
      </w:pPr>
      <w:r>
        <w:separator/>
      </w:r>
    </w:p>
  </w:footnote>
  <w:footnote w:type="continuationSeparator" w:id="0">
    <w:p w14:paraId="207F1421" w14:textId="77777777" w:rsidR="00B50DF6" w:rsidRDefault="00B50DF6"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406776D6" w:rsidR="004406ED" w:rsidRDefault="001C152D">
    <w:pPr>
      <w:pStyle w:val="Header"/>
    </w:pPr>
    <w:r>
      <w:rPr>
        <w:noProof/>
        <w:lang w:val="fr-CH" w:eastAsia="fr-CH"/>
      </w:rPr>
      <mc:AlternateContent>
        <mc:Choice Requires="wps">
          <w:drawing>
            <wp:anchor distT="45720" distB="45720" distL="114300" distR="114300" simplePos="0" relativeHeight="251660288" behindDoc="0" locked="0" layoutInCell="1" allowOverlap="1" wp14:anchorId="0BAE6DB6" wp14:editId="73E993CB">
              <wp:simplePos x="0" y="0"/>
              <wp:positionH relativeFrom="margin">
                <wp:posOffset>-88265</wp:posOffset>
              </wp:positionH>
              <wp:positionV relativeFrom="paragraph">
                <wp:posOffset>449580</wp:posOffset>
              </wp:positionV>
              <wp:extent cx="252349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95275"/>
                      </a:xfrm>
                      <a:prstGeom prst="rect">
                        <a:avLst/>
                      </a:prstGeom>
                      <a:noFill/>
                      <a:ln w="9525">
                        <a:noFill/>
                        <a:miter lim="800000"/>
                        <a:headEnd/>
                        <a:tailEnd/>
                      </a:ln>
                    </wps:spPr>
                    <wps:txbx>
                      <w:txbxContent>
                        <w:p w14:paraId="6470FFA8" w14:textId="07BFA6FE" w:rsidR="004406ED" w:rsidRPr="00C20EE5" w:rsidRDefault="001C152D">
                          <w:pPr>
                            <w:rPr>
                              <w:rFonts w:ascii="Arial" w:hAnsi="Arial" w:cs="Arial"/>
                              <w:b/>
                              <w:color w:val="FFFFFF" w:themeColor="background1"/>
                              <w:sz w:val="32"/>
                              <w:szCs w:val="30"/>
                            </w:rPr>
                          </w:pPr>
                          <w:r>
                            <w:rPr>
                              <w:rFonts w:ascii="Arial" w:hAnsi="Arial" w:cs="Arial"/>
                              <w:b/>
                              <w:color w:val="FFFFFF" w:themeColor="background1"/>
                              <w:sz w:val="32"/>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6.95pt;margin-top:35.4pt;width:198.7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" filled="f" stroked="f">
              <v:textbox>
                <w:txbxContent>
                  <w:p w14:paraId="6470FFA8" w14:textId="07BFA6FE" w:rsidR="004406ED" w:rsidRPr="00C20EE5" w:rsidRDefault="001C152D">
                    <w:pPr>
                      <w:rPr>
                        <w:rFonts w:ascii="Arial" w:hAnsi="Arial" w:cs="Arial"/>
                        <w:b/>
                        <w:color w:val="FFFFFF" w:themeColor="background1"/>
                        <w:sz w:val="32"/>
                        <w:szCs w:val="30"/>
                      </w:rPr>
                    </w:pPr>
                    <w:r>
                      <w:rPr>
                        <w:rFonts w:ascii="Arial" w:hAnsi="Arial" w:cs="Arial"/>
                        <w:b/>
                        <w:color w:val="FFFFFF" w:themeColor="background1"/>
                        <w:sz w:val="32"/>
                        <w:szCs w:val="30"/>
                      </w:rPr>
                      <w:t>PRESSEMITTEILUNG</w:t>
                    </w:r>
                  </w:p>
                </w:txbxContent>
              </v:textbox>
              <w10:wrap type="square" anchorx="margin"/>
            </v:shape>
          </w:pict>
        </mc:Fallback>
      </mc:AlternateContent>
    </w:r>
    <w:r w:rsidR="004406ED">
      <w:rPr>
        <w:noProof/>
        <w:lang w:val="fr-CH" w:eastAsia="fr-CH"/>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fr-CH" w:eastAsia="fr-CH"/>
      </w:rPr>
      <mc:AlternateContent>
        <mc:Choice Requires="wps">
          <w:drawing>
            <wp:anchor distT="45720" distB="45720" distL="114300" distR="114300" simplePos="0" relativeHeight="251662336" behindDoc="0" locked="0" layoutInCell="1" allowOverlap="1" wp14:anchorId="4428B4C1" wp14:editId="5C46C22A">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0F1583F2" w:rsidR="004406ED" w:rsidRPr="00C20EE5" w:rsidRDefault="004406ED" w:rsidP="00C20EE5">
                          <w:pPr>
                            <w:rPr>
                              <w:rFonts w:ascii="Arial" w:hAnsi="Arial" w:cs="Arial"/>
                              <w:color w:val="FFFFFF" w:themeColor="background1"/>
                              <w:sz w:val="28"/>
                              <w:lang w:val="fr-BE"/>
                            </w:rPr>
                          </w:pPr>
                          <w:r>
                            <w:rPr>
                              <w:rFonts w:ascii="Arial" w:hAnsi="Arial" w:cs="Arial"/>
                              <w:color w:val="FFFFFF" w:themeColor="background1"/>
                              <w:sz w:val="28"/>
                              <w:lang w:val="fr-BE"/>
                            </w:rPr>
                            <w:t>07/03/2017 – Gen</w:t>
                          </w:r>
                          <w:r w:rsidR="001C152D">
                            <w:rPr>
                              <w:rFonts w:ascii="Arial" w:hAnsi="Arial" w:cs="Arial"/>
                              <w:color w:val="FFFFFF" w:themeColor="background1"/>
                              <w:sz w:val="28"/>
                              <w:lang w:val="fr-BE"/>
                            </w:rPr>
                            <w:t>f</w:t>
                          </w:r>
                          <w:r>
                            <w:rPr>
                              <w:rFonts w:ascii="Arial" w:hAnsi="Arial" w:cs="Arial"/>
                              <w:color w:val="FFFFFF" w:themeColor="background1"/>
                              <w:sz w:val="28"/>
                              <w:lang w:val="fr-BE"/>
                            </w:rPr>
                            <w:t xml:space="preserve"> – </w:t>
                          </w:r>
                          <w:proofErr w:type="spellStart"/>
                          <w:r w:rsidR="001C152D">
                            <w:rPr>
                              <w:rFonts w:ascii="Arial" w:hAnsi="Arial" w:cs="Arial"/>
                              <w:color w:val="FFFFFF" w:themeColor="background1"/>
                              <w:sz w:val="28"/>
                              <w:lang w:val="fr-BE"/>
                            </w:rPr>
                            <w:t>Seite</w:t>
                          </w:r>
                          <w:proofErr w:type="spellEnd"/>
                          <w:r>
                            <w:rPr>
                              <w:rFonts w:ascii="Arial" w:hAnsi="Arial" w:cs="Arial"/>
                              <w:color w:val="FFFFFF" w:themeColor="background1"/>
                              <w:sz w:val="28"/>
                              <w:lang w:val="fr-BE"/>
                            </w:rPr>
                            <w:t xml:space="preserv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AB69E6">
                            <w:rPr>
                              <w:rFonts w:ascii="Arial" w:hAnsi="Arial" w:cs="Arial"/>
                              <w:noProof/>
                              <w:color w:val="FFFFFF" w:themeColor="background1"/>
                              <w:sz w:val="28"/>
                              <w:lang w:val="fr-BE"/>
                            </w:rPr>
                            <w:t>3</w:t>
                          </w:r>
                          <w:r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/3</w:t>
                          </w:r>
                        </w:p>
                        <w:p w14:paraId="2AD94DF7" w14:textId="77777777" w:rsidR="004406ED" w:rsidRPr="001E7F5F" w:rsidRDefault="004406ED">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B4C1" id="_x0000_t202" coordsize="21600,21600" o:spt="202" path="m,l,21600r21600,l21600,xe">
              <v:stroke joinstyle="miter"/>
              <v:path gradientshapeok="t" o:connecttype="rect"/>
            </v:shapetype>
            <v:shape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2B6DB584" w14:textId="0F1583F2" w:rsidR="004406ED" w:rsidRPr="00C20EE5" w:rsidRDefault="004406ED" w:rsidP="00C20EE5">
                    <w:pPr>
                      <w:rPr>
                        <w:rFonts w:ascii="Arial" w:hAnsi="Arial" w:cs="Arial"/>
                        <w:color w:val="FFFFFF" w:themeColor="background1"/>
                        <w:sz w:val="28"/>
                        <w:lang w:val="fr-BE"/>
                      </w:rPr>
                    </w:pPr>
                    <w:r>
                      <w:rPr>
                        <w:rFonts w:ascii="Arial" w:hAnsi="Arial" w:cs="Arial"/>
                        <w:color w:val="FFFFFF" w:themeColor="background1"/>
                        <w:sz w:val="28"/>
                        <w:lang w:val="fr-BE"/>
                      </w:rPr>
                      <w:t>07/03/2017 – Gen</w:t>
                    </w:r>
                    <w:r w:rsidR="001C152D">
                      <w:rPr>
                        <w:rFonts w:ascii="Arial" w:hAnsi="Arial" w:cs="Arial"/>
                        <w:color w:val="FFFFFF" w:themeColor="background1"/>
                        <w:sz w:val="28"/>
                        <w:lang w:val="fr-BE"/>
                      </w:rPr>
                      <w:t>f</w:t>
                    </w:r>
                    <w:r>
                      <w:rPr>
                        <w:rFonts w:ascii="Arial" w:hAnsi="Arial" w:cs="Arial"/>
                        <w:color w:val="FFFFFF" w:themeColor="background1"/>
                        <w:sz w:val="28"/>
                        <w:lang w:val="fr-BE"/>
                      </w:rPr>
                      <w:t xml:space="preserve"> – </w:t>
                    </w:r>
                    <w:proofErr w:type="spellStart"/>
                    <w:r w:rsidR="001C152D">
                      <w:rPr>
                        <w:rFonts w:ascii="Arial" w:hAnsi="Arial" w:cs="Arial"/>
                        <w:color w:val="FFFFFF" w:themeColor="background1"/>
                        <w:sz w:val="28"/>
                        <w:lang w:val="fr-BE"/>
                      </w:rPr>
                      <w:t>Seite</w:t>
                    </w:r>
                    <w:proofErr w:type="spellEnd"/>
                    <w:r>
                      <w:rPr>
                        <w:rFonts w:ascii="Arial" w:hAnsi="Arial" w:cs="Arial"/>
                        <w:color w:val="FFFFFF" w:themeColor="background1"/>
                        <w:sz w:val="28"/>
                        <w:lang w:val="fr-BE"/>
                      </w:rPr>
                      <w:t xml:space="preserv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AB69E6">
                      <w:rPr>
                        <w:rFonts w:ascii="Arial" w:hAnsi="Arial" w:cs="Arial"/>
                        <w:noProof/>
                        <w:color w:val="FFFFFF" w:themeColor="background1"/>
                        <w:sz w:val="28"/>
                        <w:lang w:val="fr-BE"/>
                      </w:rPr>
                      <w:t>3</w:t>
                    </w:r>
                    <w:r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/3</w:t>
                    </w:r>
                  </w:p>
                  <w:p w14:paraId="2AD94DF7" w14:textId="77777777" w:rsidR="004406ED" w:rsidRPr="001E7F5F" w:rsidRDefault="004406ED">
                    <w:pPr>
                      <w:rPr>
                        <w:sz w:val="28"/>
                        <w:lang w:val="fr-BE"/>
                      </w:rPr>
                    </w:pPr>
                  </w:p>
                </w:txbxContent>
              </v:textbox>
              <w10:wrap type="square" anchorx="margin"/>
            </v:shape>
          </w:pict>
        </mc:Fallback>
      </mc:AlternateContent>
    </w:r>
  </w:p>
  <w:p w14:paraId="5C874431" w14:textId="77777777" w:rsidR="004406ED" w:rsidRDefault="0044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61D1D59"/>
    <w:multiLevelType w:val="hybridMultilevel"/>
    <w:tmpl w:val="21843A6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12238E"/>
    <w:rsid w:val="00125631"/>
    <w:rsid w:val="00132FDF"/>
    <w:rsid w:val="0013363D"/>
    <w:rsid w:val="00145E9F"/>
    <w:rsid w:val="00150B49"/>
    <w:rsid w:val="0018745E"/>
    <w:rsid w:val="001A2175"/>
    <w:rsid w:val="001B1C6E"/>
    <w:rsid w:val="001C152D"/>
    <w:rsid w:val="001C40B7"/>
    <w:rsid w:val="001D0027"/>
    <w:rsid w:val="001E1A9B"/>
    <w:rsid w:val="001E7F5F"/>
    <w:rsid w:val="001F2CD4"/>
    <w:rsid w:val="00200F7F"/>
    <w:rsid w:val="00232F6E"/>
    <w:rsid w:val="002420D4"/>
    <w:rsid w:val="00247255"/>
    <w:rsid w:val="002D6889"/>
    <w:rsid w:val="002D6EBA"/>
    <w:rsid w:val="002E5854"/>
    <w:rsid w:val="003070C2"/>
    <w:rsid w:val="00322595"/>
    <w:rsid w:val="003248F5"/>
    <w:rsid w:val="003263E5"/>
    <w:rsid w:val="00330CB1"/>
    <w:rsid w:val="00344372"/>
    <w:rsid w:val="00361BD0"/>
    <w:rsid w:val="003B21C9"/>
    <w:rsid w:val="003B4E66"/>
    <w:rsid w:val="003B7DE3"/>
    <w:rsid w:val="003B7FCC"/>
    <w:rsid w:val="003C1DBD"/>
    <w:rsid w:val="003C1E08"/>
    <w:rsid w:val="003D1621"/>
    <w:rsid w:val="003E5601"/>
    <w:rsid w:val="003E6507"/>
    <w:rsid w:val="003F7B25"/>
    <w:rsid w:val="004155EA"/>
    <w:rsid w:val="00417B4B"/>
    <w:rsid w:val="00417C0C"/>
    <w:rsid w:val="004353F3"/>
    <w:rsid w:val="00437097"/>
    <w:rsid w:val="004406ED"/>
    <w:rsid w:val="00451CA0"/>
    <w:rsid w:val="00452745"/>
    <w:rsid w:val="004604BC"/>
    <w:rsid w:val="00462173"/>
    <w:rsid w:val="00480038"/>
    <w:rsid w:val="00486AE1"/>
    <w:rsid w:val="00491FB9"/>
    <w:rsid w:val="004B61E4"/>
    <w:rsid w:val="004D08A6"/>
    <w:rsid w:val="004E708A"/>
    <w:rsid w:val="00510C53"/>
    <w:rsid w:val="005362FC"/>
    <w:rsid w:val="00545059"/>
    <w:rsid w:val="00556F12"/>
    <w:rsid w:val="00560A8D"/>
    <w:rsid w:val="00564DE6"/>
    <w:rsid w:val="00577965"/>
    <w:rsid w:val="0059413E"/>
    <w:rsid w:val="005A0FB4"/>
    <w:rsid w:val="005B3787"/>
    <w:rsid w:val="005C05C2"/>
    <w:rsid w:val="005D5402"/>
    <w:rsid w:val="005E6212"/>
    <w:rsid w:val="005F021A"/>
    <w:rsid w:val="005F6960"/>
    <w:rsid w:val="00611F80"/>
    <w:rsid w:val="00616AEA"/>
    <w:rsid w:val="006173C6"/>
    <w:rsid w:val="00621CF5"/>
    <w:rsid w:val="00645051"/>
    <w:rsid w:val="00653698"/>
    <w:rsid w:val="00683786"/>
    <w:rsid w:val="00683B91"/>
    <w:rsid w:val="006872C3"/>
    <w:rsid w:val="006915A9"/>
    <w:rsid w:val="006A1D06"/>
    <w:rsid w:val="006B413B"/>
    <w:rsid w:val="006B452D"/>
    <w:rsid w:val="006B4836"/>
    <w:rsid w:val="006D1523"/>
    <w:rsid w:val="006E51E4"/>
    <w:rsid w:val="007046C2"/>
    <w:rsid w:val="00711464"/>
    <w:rsid w:val="0073556F"/>
    <w:rsid w:val="0074010C"/>
    <w:rsid w:val="00766FF7"/>
    <w:rsid w:val="007670FA"/>
    <w:rsid w:val="00775281"/>
    <w:rsid w:val="007944FE"/>
    <w:rsid w:val="007A5651"/>
    <w:rsid w:val="007D247E"/>
    <w:rsid w:val="007D63F2"/>
    <w:rsid w:val="00806346"/>
    <w:rsid w:val="00807883"/>
    <w:rsid w:val="00815223"/>
    <w:rsid w:val="00841E78"/>
    <w:rsid w:val="00885814"/>
    <w:rsid w:val="008B1E20"/>
    <w:rsid w:val="008C713B"/>
    <w:rsid w:val="008F5CAF"/>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A7C54"/>
    <w:rsid w:val="009C194F"/>
    <w:rsid w:val="009C50EA"/>
    <w:rsid w:val="009D272B"/>
    <w:rsid w:val="00A30371"/>
    <w:rsid w:val="00A601A8"/>
    <w:rsid w:val="00A77C68"/>
    <w:rsid w:val="00A83189"/>
    <w:rsid w:val="00AA0CFB"/>
    <w:rsid w:val="00AA1700"/>
    <w:rsid w:val="00AB2D20"/>
    <w:rsid w:val="00AB69E6"/>
    <w:rsid w:val="00AC2177"/>
    <w:rsid w:val="00AF4E8D"/>
    <w:rsid w:val="00B00FF2"/>
    <w:rsid w:val="00B0741C"/>
    <w:rsid w:val="00B20621"/>
    <w:rsid w:val="00B232A4"/>
    <w:rsid w:val="00B50DF6"/>
    <w:rsid w:val="00B52E74"/>
    <w:rsid w:val="00B83E79"/>
    <w:rsid w:val="00BA0602"/>
    <w:rsid w:val="00BA12BF"/>
    <w:rsid w:val="00BA1779"/>
    <w:rsid w:val="00BA3506"/>
    <w:rsid w:val="00BC14B4"/>
    <w:rsid w:val="00BC6ACB"/>
    <w:rsid w:val="00BD3FB3"/>
    <w:rsid w:val="00BE2F0C"/>
    <w:rsid w:val="00BE6B05"/>
    <w:rsid w:val="00C20EE5"/>
    <w:rsid w:val="00C34195"/>
    <w:rsid w:val="00C42C0E"/>
    <w:rsid w:val="00C45DD6"/>
    <w:rsid w:val="00C81F25"/>
    <w:rsid w:val="00C9762B"/>
    <w:rsid w:val="00CD1E26"/>
    <w:rsid w:val="00CF5ADC"/>
    <w:rsid w:val="00D05740"/>
    <w:rsid w:val="00D11947"/>
    <w:rsid w:val="00D123EF"/>
    <w:rsid w:val="00D46CEC"/>
    <w:rsid w:val="00D52973"/>
    <w:rsid w:val="00D76653"/>
    <w:rsid w:val="00DA3B7A"/>
    <w:rsid w:val="00DA6932"/>
    <w:rsid w:val="00DB2B41"/>
    <w:rsid w:val="00DB50A5"/>
    <w:rsid w:val="00DC601A"/>
    <w:rsid w:val="00DE107A"/>
    <w:rsid w:val="00E54097"/>
    <w:rsid w:val="00E545FD"/>
    <w:rsid w:val="00E61721"/>
    <w:rsid w:val="00E63C7A"/>
    <w:rsid w:val="00EA0EB9"/>
    <w:rsid w:val="00EA67BA"/>
    <w:rsid w:val="00EB4E39"/>
    <w:rsid w:val="00EC0F23"/>
    <w:rsid w:val="00ED623A"/>
    <w:rsid w:val="00F124FD"/>
    <w:rsid w:val="00F14D33"/>
    <w:rsid w:val="00F23AE5"/>
    <w:rsid w:val="00FA2E5E"/>
    <w:rsid w:val="00FB2F17"/>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CADA8"/>
  <w15:chartTrackingRefBased/>
  <w15:docId w15:val="{A5B02641-E01F-4D6C-8FF8-252EB2B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lang w:val="nl-NL"/>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nl-NL"/>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A00448\AppData\Local\Microsoft\Windows\Temporary%20Internet%20Files\Content.Outlook\5Q0LUZGM\news.goodyear.eu" TargetMode="External"/><Relationship Id="rId13" Type="http://schemas.openxmlformats.org/officeDocument/2006/relationships/hyperlink" Target="https://www.linkedin.com/groups/8477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groups/84776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m25iCQCN_t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246F-4A46-4B2A-AE8B-7D9EA601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Jean-Paul Bruck</cp:lastModifiedBy>
  <cp:revision>3</cp:revision>
  <cp:lastPrinted>2017-03-06T12:30:00Z</cp:lastPrinted>
  <dcterms:created xsi:type="dcterms:W3CDTF">2017-03-06T13:17:00Z</dcterms:created>
  <dcterms:modified xsi:type="dcterms:W3CDTF">2017-03-06T16:07:00Z</dcterms:modified>
</cp:coreProperties>
</file>