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B10D8" w14:textId="5B9832AE" w:rsidR="00B71494" w:rsidRPr="0037326B" w:rsidRDefault="00B71494" w:rsidP="0056593E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ro-RO"/>
        </w:rPr>
      </w:pPr>
      <w:r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 xml:space="preserve">Dunlop Sport Maxx Race 2 </w:t>
      </w:r>
      <w:r w:rsid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>aprobată de</w:t>
      </w:r>
      <w:r w:rsidR="0085735C"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 xml:space="preserve"> Porsche</w:t>
      </w:r>
      <w:r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 xml:space="preserve"> </w:t>
      </w:r>
      <w:r w:rsid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>pentru</w:t>
      </w:r>
      <w:r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 xml:space="preserve"> </w:t>
      </w:r>
      <w:r w:rsidR="0085735C"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 xml:space="preserve">911 </w:t>
      </w:r>
      <w:r w:rsidRPr="0037326B">
        <w:rPr>
          <w:rFonts w:ascii="Arial" w:hAnsi="Arial" w:cs="Arial"/>
          <w:b/>
          <w:bCs/>
          <w:color w:val="1F497D"/>
          <w:sz w:val="42"/>
          <w:szCs w:val="42"/>
          <w:lang w:val="ro-RO"/>
        </w:rPr>
        <w:t>GT3</w:t>
      </w:r>
    </w:p>
    <w:p w14:paraId="78C2224E" w14:textId="669F5CCA" w:rsidR="00184978" w:rsidRPr="0037326B" w:rsidRDefault="0037326B" w:rsidP="0056593E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</w:pP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>Următoarea generație de anvelope</w:t>
      </w:r>
      <w:r w:rsidR="00B71494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 D</w:t>
      </w:r>
      <w:r w:rsidR="00184978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unlop Sport Maxx Race 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>special proiectată pentru noul</w:t>
      </w:r>
      <w:r w:rsidR="00184978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 Porsche</w:t>
      </w:r>
      <w:r w:rsidR="00966A5E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 911</w:t>
      </w:r>
      <w:r w:rsidR="00184978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 GT3</w:t>
      </w:r>
    </w:p>
    <w:p w14:paraId="4AAB037F" w14:textId="04163E27" w:rsidR="00AA37A2" w:rsidRPr="0037326B" w:rsidRDefault="00184978" w:rsidP="0056593E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</w:pPr>
      <w:r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Sport Maxx Race 2 </w:t>
      </w:r>
      <w:r w:rsid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>oferă o excelentă performanță pentru mașinile de nouă generație orientate către performanța de pistă</w:t>
      </w:r>
      <w:r w:rsidR="0037326B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t xml:space="preserve"> </w:t>
      </w:r>
      <w:r w:rsidR="00AA37A2" w:rsidRPr="0037326B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ro-RO"/>
        </w:rPr>
        <w:br/>
      </w:r>
    </w:p>
    <w:p w14:paraId="1DB1EE0A" w14:textId="512A1445" w:rsidR="00696C4E" w:rsidRPr="0037326B" w:rsidRDefault="0037326B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>București, 7 martie 2017</w:t>
      </w:r>
      <w:r w:rsidR="000A45F1" w:rsidRPr="0037326B">
        <w:rPr>
          <w:rFonts w:ascii="Arial" w:hAnsi="Arial" w:cs="Arial"/>
          <w:b/>
          <w:lang w:val="ro-RO"/>
        </w:rPr>
        <w:t xml:space="preserve"> </w:t>
      </w:r>
      <w:r w:rsidR="003A2677" w:rsidRPr="0037326B">
        <w:rPr>
          <w:rFonts w:ascii="Arial" w:hAnsi="Arial" w:cs="Arial"/>
          <w:lang w:val="ro-RO"/>
        </w:rPr>
        <w:t>–</w:t>
      </w:r>
      <w:r>
        <w:rPr>
          <w:rFonts w:ascii="Arial" w:hAnsi="Arial" w:cs="Arial"/>
          <w:lang w:val="ro-RO"/>
        </w:rPr>
        <w:t xml:space="preserve"> </w:t>
      </w:r>
      <w:r w:rsidR="003467BE" w:rsidRPr="0037326B">
        <w:rPr>
          <w:rFonts w:ascii="Arial" w:hAnsi="Arial" w:cs="Arial"/>
          <w:lang w:val="ro-RO"/>
        </w:rPr>
        <w:t xml:space="preserve">Dunlop </w:t>
      </w:r>
      <w:r>
        <w:rPr>
          <w:rFonts w:ascii="Arial" w:hAnsi="Arial" w:cs="Arial"/>
          <w:lang w:val="ro-RO"/>
        </w:rPr>
        <w:t>a prezentat astăzi noua anvelopă</w:t>
      </w:r>
      <w:r w:rsidR="003467BE" w:rsidRPr="0037326B">
        <w:rPr>
          <w:rFonts w:ascii="Arial" w:hAnsi="Arial" w:cs="Arial"/>
          <w:lang w:val="ro-RO"/>
        </w:rPr>
        <w:t xml:space="preserve"> Sport Maxx Race 2 </w:t>
      </w:r>
      <w:r>
        <w:rPr>
          <w:rFonts w:ascii="Arial" w:hAnsi="Arial" w:cs="Arial"/>
          <w:lang w:val="ro-RO"/>
        </w:rPr>
        <w:t>la</w:t>
      </w:r>
      <w:r w:rsidR="001F227C" w:rsidRPr="0037326B">
        <w:rPr>
          <w:rFonts w:ascii="Arial" w:hAnsi="Arial" w:cs="Arial"/>
          <w:lang w:val="ro-RO"/>
        </w:rPr>
        <w:t xml:space="preserve"> Geneva International Motor Show. </w:t>
      </w:r>
      <w:r>
        <w:rPr>
          <w:rFonts w:ascii="Arial" w:hAnsi="Arial" w:cs="Arial"/>
          <w:lang w:val="ro-RO"/>
        </w:rPr>
        <w:t>Succesul anvelopei</w:t>
      </w:r>
      <w:r w:rsidR="009F28C3" w:rsidRPr="0037326B">
        <w:rPr>
          <w:rFonts w:ascii="Arial" w:hAnsi="Arial" w:cs="Arial"/>
          <w:lang w:val="ro-RO"/>
        </w:rPr>
        <w:t xml:space="preserve"> Sport Maxx Race</w:t>
      </w:r>
      <w:r w:rsidR="003467BE" w:rsidRPr="0037326B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a fost dezvoltat împreună cu P</w:t>
      </w:r>
      <w:r w:rsidR="0085735C" w:rsidRPr="0037326B">
        <w:rPr>
          <w:rFonts w:ascii="Arial" w:hAnsi="Arial" w:cs="Arial"/>
          <w:lang w:val="ro-RO"/>
        </w:rPr>
        <w:t xml:space="preserve">orsche </w:t>
      </w:r>
      <w:r w:rsidR="003731C8">
        <w:rPr>
          <w:rFonts w:ascii="Arial" w:hAnsi="Arial" w:cs="Arial"/>
          <w:lang w:val="ro-RO"/>
        </w:rPr>
        <w:t xml:space="preserve">pentru a veni în întâmpinarea cerințelor solicitante ale noului </w:t>
      </w:r>
      <w:r w:rsidR="0085735C" w:rsidRPr="0037326B">
        <w:rPr>
          <w:rFonts w:ascii="Arial" w:hAnsi="Arial" w:cs="Arial"/>
          <w:lang w:val="ro-RO"/>
        </w:rPr>
        <w:t xml:space="preserve">911 GT3. </w:t>
      </w:r>
      <w:r w:rsidR="003731C8">
        <w:rPr>
          <w:rFonts w:ascii="Arial" w:hAnsi="Arial" w:cs="Arial"/>
          <w:lang w:val="ro-RO"/>
        </w:rPr>
        <w:t>Cu prima generație a anvelopelor</w:t>
      </w:r>
      <w:r w:rsidR="009F28C3" w:rsidRPr="0037326B">
        <w:rPr>
          <w:rFonts w:ascii="Arial" w:hAnsi="Arial" w:cs="Arial"/>
          <w:lang w:val="ro-RO"/>
        </w:rPr>
        <w:t xml:space="preserve"> Sport Maxx Race </w:t>
      </w:r>
      <w:r w:rsidR="003731C8">
        <w:rPr>
          <w:rFonts w:ascii="Arial" w:hAnsi="Arial" w:cs="Arial"/>
          <w:lang w:val="ro-RO"/>
        </w:rPr>
        <w:t>montate pe modelul anterior</w:t>
      </w:r>
      <w:r w:rsidR="009F28C3" w:rsidRPr="0037326B">
        <w:rPr>
          <w:rFonts w:ascii="Arial" w:hAnsi="Arial" w:cs="Arial"/>
          <w:lang w:val="ro-RO"/>
        </w:rPr>
        <w:t xml:space="preserve"> GT3, Dunlop </w:t>
      </w:r>
      <w:r w:rsidR="003731C8">
        <w:rPr>
          <w:rFonts w:ascii="Arial" w:hAnsi="Arial" w:cs="Arial"/>
          <w:lang w:val="ro-RO"/>
        </w:rPr>
        <w:t xml:space="preserve">continuă să ofere anvelope specializate pentru vehiculele </w:t>
      </w:r>
      <w:r w:rsidR="00BA22BB" w:rsidRPr="0037326B">
        <w:rPr>
          <w:rFonts w:ascii="Arial" w:hAnsi="Arial" w:cs="Arial"/>
          <w:lang w:val="ro-RO"/>
        </w:rPr>
        <w:t>Porsche.</w:t>
      </w:r>
    </w:p>
    <w:p w14:paraId="4E05B360" w14:textId="77777777" w:rsidR="00080295" w:rsidRPr="0037326B" w:rsidRDefault="00080295" w:rsidP="0056593E">
      <w:pPr>
        <w:spacing w:line="276" w:lineRule="auto"/>
        <w:rPr>
          <w:rFonts w:ascii="Arial" w:hAnsi="Arial" w:cs="Arial"/>
          <w:lang w:val="ro-RO"/>
        </w:rPr>
      </w:pPr>
    </w:p>
    <w:p w14:paraId="4BBF3720" w14:textId="496F3CF7" w:rsidR="0037217C" w:rsidRPr="0037326B" w:rsidRDefault="00175967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“Suntem încântați că am avut oportunitatea să lucrăm cu echipa din spatele bolidului </w:t>
      </w:r>
      <w:r w:rsidR="0037217C" w:rsidRPr="0037326B">
        <w:rPr>
          <w:rFonts w:ascii="Arial" w:hAnsi="Arial" w:cs="Arial"/>
          <w:lang w:val="ro-RO"/>
        </w:rPr>
        <w:t>Porsche 911 GT3</w:t>
      </w:r>
      <w:r w:rsidR="00B63602" w:rsidRPr="0037326B">
        <w:rPr>
          <w:rFonts w:ascii="Arial" w:hAnsi="Arial" w:cs="Arial"/>
          <w:lang w:val="ro-RO"/>
        </w:rPr>
        <w:t>,</w:t>
      </w:r>
      <w:r w:rsidR="0083219F" w:rsidRPr="0037326B">
        <w:rPr>
          <w:rFonts w:ascii="Arial" w:hAnsi="Arial" w:cs="Arial"/>
          <w:lang w:val="ro-RO"/>
        </w:rPr>
        <w:t>”</w:t>
      </w:r>
      <w:r w:rsidR="0037217C" w:rsidRPr="0037326B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a spus</w:t>
      </w:r>
      <w:r w:rsidR="0037217C" w:rsidRPr="0037326B">
        <w:rPr>
          <w:rFonts w:ascii="Arial" w:hAnsi="Arial" w:cs="Arial"/>
          <w:lang w:val="ro-RO"/>
        </w:rPr>
        <w:t xml:space="preserve"> </w:t>
      </w:r>
      <w:r w:rsidR="00730273" w:rsidRPr="0037326B">
        <w:rPr>
          <w:rFonts w:ascii="Arial" w:hAnsi="Arial" w:cs="Arial"/>
          <w:lang w:val="ro-RO"/>
        </w:rPr>
        <w:t>Martijn De Jonge, Brand Director Consumer PBU EMEA</w:t>
      </w:r>
      <w:r w:rsidR="0037217C" w:rsidRPr="0037326B">
        <w:rPr>
          <w:rFonts w:ascii="Arial" w:hAnsi="Arial" w:cs="Arial"/>
          <w:lang w:val="ro-RO"/>
        </w:rPr>
        <w:t>.</w:t>
      </w:r>
      <w:r w:rsidR="001C4E93">
        <w:rPr>
          <w:rFonts w:ascii="Arial" w:hAnsi="Arial" w:cs="Arial"/>
          <w:lang w:val="ro-RO"/>
        </w:rPr>
        <w:t xml:space="preserve"> “Aceasta ne</w:t>
      </w:r>
      <w:r>
        <w:rPr>
          <w:rFonts w:ascii="Arial" w:hAnsi="Arial" w:cs="Arial"/>
          <w:lang w:val="ro-RO"/>
        </w:rPr>
        <w:t>-a dat posibilitatea să livrăm o anvelopă care transferă perfect potențialul mașinii în peformanță pe drum</w:t>
      </w:r>
      <w:r w:rsidR="00C565C5" w:rsidRPr="0037326B">
        <w:rPr>
          <w:rFonts w:ascii="Arial" w:hAnsi="Arial" w:cs="Arial"/>
          <w:lang w:val="ro-RO"/>
        </w:rPr>
        <w:t>.”</w:t>
      </w:r>
    </w:p>
    <w:p w14:paraId="01B2AAE2" w14:textId="77777777" w:rsidR="0037217C" w:rsidRPr="0037326B" w:rsidRDefault="0037217C" w:rsidP="0056593E">
      <w:pPr>
        <w:spacing w:line="276" w:lineRule="auto"/>
        <w:rPr>
          <w:rFonts w:ascii="Arial" w:hAnsi="Arial" w:cs="Arial"/>
          <w:lang w:val="ro-RO"/>
        </w:rPr>
      </w:pPr>
    </w:p>
    <w:p w14:paraId="3E5254ED" w14:textId="21A4FAA8" w:rsidR="00080295" w:rsidRPr="0037326B" w:rsidRDefault="00080295" w:rsidP="0056593E">
      <w:pPr>
        <w:spacing w:line="276" w:lineRule="auto"/>
        <w:rPr>
          <w:rFonts w:ascii="Arial" w:hAnsi="Arial" w:cs="Arial"/>
          <w:lang w:val="ro-RO"/>
        </w:rPr>
      </w:pPr>
      <w:r w:rsidRPr="0037326B">
        <w:rPr>
          <w:rFonts w:ascii="Arial" w:hAnsi="Arial" w:cs="Arial"/>
          <w:lang w:val="ro-RO"/>
        </w:rPr>
        <w:t xml:space="preserve">Dunlop </w:t>
      </w:r>
      <w:r w:rsidR="00C66AB7">
        <w:rPr>
          <w:rFonts w:ascii="Arial" w:hAnsi="Arial" w:cs="Arial"/>
          <w:lang w:val="ro-RO"/>
        </w:rPr>
        <w:t>a demonstrat deja un nivel ridicat de performanță prin recordurile de pe pistă obținute ca echipare originală ale</w:t>
      </w:r>
      <w:r w:rsidRPr="0037326B">
        <w:rPr>
          <w:rFonts w:ascii="Arial" w:hAnsi="Arial" w:cs="Arial"/>
          <w:lang w:val="ro-RO"/>
        </w:rPr>
        <w:t xml:space="preserve"> Porsche Motorsport </w:t>
      </w:r>
      <w:r w:rsidR="00C66AB7">
        <w:rPr>
          <w:rFonts w:ascii="Arial" w:hAnsi="Arial" w:cs="Arial"/>
          <w:lang w:val="ro-RO"/>
        </w:rPr>
        <w:t>pentru</w:t>
      </w:r>
      <w:r w:rsidRPr="0037326B">
        <w:rPr>
          <w:rFonts w:ascii="Arial" w:hAnsi="Arial" w:cs="Arial"/>
          <w:lang w:val="ro-RO"/>
        </w:rPr>
        <w:t xml:space="preserve"> 9</w:t>
      </w:r>
      <w:r w:rsidR="009045BC" w:rsidRPr="0037326B">
        <w:rPr>
          <w:rFonts w:ascii="Arial" w:hAnsi="Arial" w:cs="Arial"/>
          <w:lang w:val="ro-RO"/>
        </w:rPr>
        <w:t>1</w:t>
      </w:r>
      <w:r w:rsidRPr="0037326B">
        <w:rPr>
          <w:rFonts w:ascii="Arial" w:hAnsi="Arial" w:cs="Arial"/>
          <w:lang w:val="ro-RO"/>
        </w:rPr>
        <w:t xml:space="preserve">1 GT3, Cayman GT4 </w:t>
      </w:r>
      <w:r w:rsidR="00C66AB7">
        <w:rPr>
          <w:rFonts w:ascii="Arial" w:hAnsi="Arial" w:cs="Arial"/>
          <w:lang w:val="ro-RO"/>
        </w:rPr>
        <w:t>și</w:t>
      </w:r>
      <w:r w:rsidRPr="0037326B">
        <w:rPr>
          <w:rFonts w:ascii="Arial" w:hAnsi="Arial" w:cs="Arial"/>
          <w:lang w:val="ro-RO"/>
        </w:rPr>
        <w:t xml:space="preserve"> 9</w:t>
      </w:r>
      <w:r w:rsidR="009045BC" w:rsidRPr="0037326B">
        <w:rPr>
          <w:rFonts w:ascii="Arial" w:hAnsi="Arial" w:cs="Arial"/>
          <w:lang w:val="ro-RO"/>
        </w:rPr>
        <w:t>1</w:t>
      </w:r>
      <w:r w:rsidRPr="0037326B">
        <w:rPr>
          <w:rFonts w:ascii="Arial" w:hAnsi="Arial" w:cs="Arial"/>
          <w:lang w:val="ro-RO"/>
        </w:rPr>
        <w:t>1 GT3 RS.</w:t>
      </w:r>
    </w:p>
    <w:p w14:paraId="7790E41C" w14:textId="77777777" w:rsidR="00BA22BB" w:rsidRPr="0037326B" w:rsidRDefault="00BA22BB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ro-RO"/>
        </w:rPr>
      </w:pPr>
    </w:p>
    <w:p w14:paraId="0C8BF91E" w14:textId="74A9979C" w:rsidR="00B24107" w:rsidRPr="0037326B" w:rsidRDefault="00831670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Ca alegere în</w:t>
      </w:r>
      <w:r w:rsidR="009F28C3" w:rsidRPr="0037326B">
        <w:rPr>
          <w:rFonts w:ascii="Arial" w:hAnsi="Arial" w:cs="Arial"/>
          <w:lang w:val="ro-RO"/>
        </w:rPr>
        <w:t xml:space="preserve"> </w:t>
      </w:r>
      <w:r w:rsidR="001C4E93">
        <w:rPr>
          <w:rFonts w:ascii="Arial" w:hAnsi="Arial" w:cs="Arial"/>
          <w:lang w:val="ro-RO"/>
        </w:rPr>
        <w:t>Campionatul Mondial de Andur</w:t>
      </w:r>
      <w:r>
        <w:rPr>
          <w:rFonts w:ascii="Arial" w:hAnsi="Arial" w:cs="Arial"/>
          <w:lang w:val="ro-RO"/>
        </w:rPr>
        <w:t>a</w:t>
      </w:r>
      <w:r w:rsidR="001C4E93">
        <w:rPr>
          <w:rFonts w:ascii="Arial" w:hAnsi="Arial" w:cs="Arial"/>
          <w:lang w:val="ro-RO"/>
        </w:rPr>
        <w:t>n</w:t>
      </w:r>
      <w:r>
        <w:rPr>
          <w:rFonts w:ascii="Arial" w:hAnsi="Arial" w:cs="Arial"/>
          <w:lang w:val="ro-RO"/>
        </w:rPr>
        <w:t xml:space="preserve">ță </w:t>
      </w:r>
      <w:r w:rsidR="009F28C3" w:rsidRPr="0037326B">
        <w:rPr>
          <w:rFonts w:ascii="Arial" w:hAnsi="Arial" w:cs="Arial"/>
          <w:lang w:val="ro-RO"/>
        </w:rPr>
        <w:t xml:space="preserve">FIA </w:t>
      </w:r>
      <w:r>
        <w:rPr>
          <w:rFonts w:ascii="Arial" w:hAnsi="Arial" w:cs="Arial"/>
          <w:lang w:val="ro-RO"/>
        </w:rPr>
        <w:t>WEC și în competiția</w:t>
      </w:r>
      <w:r w:rsidR="009F28C3" w:rsidRPr="0037326B">
        <w:rPr>
          <w:rFonts w:ascii="Arial" w:hAnsi="Arial" w:cs="Arial"/>
          <w:lang w:val="ro-RO"/>
        </w:rPr>
        <w:t xml:space="preserve"> European Le Mans Series </w:t>
      </w:r>
      <w:r>
        <w:rPr>
          <w:rFonts w:ascii="Arial" w:hAnsi="Arial" w:cs="Arial"/>
          <w:lang w:val="ro-RO"/>
        </w:rPr>
        <w:t>în</w:t>
      </w:r>
      <w:r w:rsidR="009F28C3" w:rsidRPr="0037326B">
        <w:rPr>
          <w:rFonts w:ascii="Arial" w:hAnsi="Arial" w:cs="Arial"/>
          <w:lang w:val="ro-RO"/>
        </w:rPr>
        <w:t xml:space="preserve"> 2016</w:t>
      </w:r>
      <w:r w:rsidR="00B24107" w:rsidRPr="0037326B">
        <w:rPr>
          <w:rFonts w:ascii="Arial" w:hAnsi="Arial" w:cs="Arial"/>
          <w:lang w:val="ro-RO"/>
        </w:rPr>
        <w:t xml:space="preserve">, Dunlop </w:t>
      </w:r>
      <w:r>
        <w:rPr>
          <w:rFonts w:ascii="Arial" w:hAnsi="Arial" w:cs="Arial"/>
          <w:lang w:val="ro-RO"/>
        </w:rPr>
        <w:t>a jucat un rol cheie în livrarea performanțe</w:t>
      </w:r>
      <w:r w:rsidR="00B267A7">
        <w:rPr>
          <w:rFonts w:ascii="Arial" w:hAnsi="Arial" w:cs="Arial"/>
          <w:lang w:val="ro-RO"/>
        </w:rPr>
        <w:t xml:space="preserve">i pe pistă, în timpul unora dintre cele mai dure etape de motorsport precum cursa de 24 de ore de la </w:t>
      </w:r>
      <w:r w:rsidR="00B24107" w:rsidRPr="0037326B">
        <w:rPr>
          <w:rFonts w:ascii="Arial" w:hAnsi="Arial" w:cs="Arial"/>
          <w:lang w:val="ro-RO"/>
        </w:rPr>
        <w:t xml:space="preserve">Le Mans </w:t>
      </w:r>
      <w:r w:rsidR="00B267A7">
        <w:rPr>
          <w:rFonts w:ascii="Arial" w:hAnsi="Arial" w:cs="Arial"/>
          <w:lang w:val="ro-RO"/>
        </w:rPr>
        <w:t>sau</w:t>
      </w:r>
      <w:r w:rsidR="00B24107" w:rsidRPr="0037326B">
        <w:rPr>
          <w:rFonts w:ascii="Arial" w:hAnsi="Arial" w:cs="Arial"/>
          <w:lang w:val="ro-RO"/>
        </w:rPr>
        <w:t xml:space="preserve"> Nürburgring 24</w:t>
      </w:r>
      <w:r w:rsidR="00BA22BB" w:rsidRPr="0037326B">
        <w:rPr>
          <w:rFonts w:ascii="Arial" w:hAnsi="Arial" w:cs="Arial"/>
          <w:lang w:val="ro-RO"/>
        </w:rPr>
        <w:t>H</w:t>
      </w:r>
      <w:r w:rsidR="00B24107" w:rsidRPr="0037326B">
        <w:rPr>
          <w:rFonts w:ascii="Arial" w:hAnsi="Arial" w:cs="Arial"/>
          <w:lang w:val="ro-RO"/>
        </w:rPr>
        <w:t>.</w:t>
      </w:r>
      <w:r w:rsidR="00696C4E" w:rsidRPr="0037326B">
        <w:rPr>
          <w:rFonts w:ascii="Arial" w:hAnsi="Arial" w:cs="Arial"/>
          <w:lang w:val="ro-RO"/>
        </w:rPr>
        <w:t xml:space="preserve"> </w:t>
      </w:r>
      <w:r w:rsidR="00B267A7">
        <w:rPr>
          <w:rFonts w:ascii="Arial" w:hAnsi="Arial" w:cs="Arial"/>
          <w:lang w:val="ro-RO"/>
        </w:rPr>
        <w:t>Când</w:t>
      </w:r>
      <w:r w:rsidR="005E7FC6" w:rsidRPr="0037326B">
        <w:rPr>
          <w:rFonts w:ascii="Arial" w:hAnsi="Arial" w:cs="Arial"/>
          <w:lang w:val="ro-RO"/>
        </w:rPr>
        <w:t xml:space="preserve"> Porsche </w:t>
      </w:r>
      <w:r w:rsidR="00B267A7">
        <w:rPr>
          <w:rFonts w:ascii="Arial" w:hAnsi="Arial" w:cs="Arial"/>
          <w:lang w:val="ro-RO"/>
        </w:rPr>
        <w:t>a ales</w:t>
      </w:r>
      <w:r w:rsidR="00C85D7E" w:rsidRPr="0037326B">
        <w:rPr>
          <w:rFonts w:ascii="Arial" w:hAnsi="Arial" w:cs="Arial"/>
          <w:lang w:val="ro-RO"/>
        </w:rPr>
        <w:t xml:space="preserve"> </w:t>
      </w:r>
      <w:r w:rsidR="005E7FC6" w:rsidRPr="0037326B">
        <w:rPr>
          <w:rFonts w:ascii="Arial" w:hAnsi="Arial" w:cs="Arial"/>
          <w:lang w:val="ro-RO"/>
        </w:rPr>
        <w:t xml:space="preserve">Dunlop </w:t>
      </w:r>
      <w:r w:rsidR="00B267A7">
        <w:rPr>
          <w:rFonts w:ascii="Arial" w:hAnsi="Arial" w:cs="Arial"/>
          <w:lang w:val="ro-RO"/>
        </w:rPr>
        <w:t xml:space="preserve">să dezvolte o anvelopă care ar putea fi echiparea perfectă pentru cel mai nou model al său </w:t>
      </w:r>
      <w:r w:rsidR="009045BC" w:rsidRPr="0037326B">
        <w:rPr>
          <w:rFonts w:ascii="Arial" w:hAnsi="Arial" w:cs="Arial"/>
          <w:lang w:val="ro-RO"/>
        </w:rPr>
        <w:t xml:space="preserve">911 </w:t>
      </w:r>
      <w:r w:rsidR="00C85D7E" w:rsidRPr="0037326B">
        <w:rPr>
          <w:rFonts w:ascii="Arial" w:hAnsi="Arial" w:cs="Arial"/>
          <w:lang w:val="ro-RO"/>
        </w:rPr>
        <w:t>GT3</w:t>
      </w:r>
      <w:r w:rsidR="005E7FC6" w:rsidRPr="0037326B">
        <w:rPr>
          <w:rFonts w:ascii="Arial" w:hAnsi="Arial" w:cs="Arial"/>
          <w:lang w:val="ro-RO"/>
        </w:rPr>
        <w:t xml:space="preserve">, </w:t>
      </w:r>
      <w:r w:rsidR="00B267A7">
        <w:rPr>
          <w:rFonts w:ascii="Arial" w:hAnsi="Arial" w:cs="Arial"/>
          <w:lang w:val="ro-RO"/>
        </w:rPr>
        <w:t>au fost specificate două cerințe</w:t>
      </w:r>
      <w:r w:rsidR="006961CD" w:rsidRPr="0037326B">
        <w:rPr>
          <w:rFonts w:ascii="Arial" w:hAnsi="Arial" w:cs="Arial"/>
          <w:lang w:val="ro-RO"/>
        </w:rPr>
        <w:t xml:space="preserve">: </w:t>
      </w:r>
      <w:r w:rsidR="00B267A7">
        <w:rPr>
          <w:rFonts w:ascii="Arial" w:hAnsi="Arial" w:cs="Arial"/>
          <w:lang w:val="ro-RO"/>
        </w:rPr>
        <w:t xml:space="preserve">să fie creată o anvelopă care să furnizeze o performanță excelentă pe suprafețe uscate și ca acesta să livreze cei mai buni timpi pe pistă. </w:t>
      </w:r>
    </w:p>
    <w:p w14:paraId="70E09996" w14:textId="77777777" w:rsidR="00806432" w:rsidRPr="0037326B" w:rsidRDefault="00806432" w:rsidP="0056593E">
      <w:pPr>
        <w:spacing w:line="276" w:lineRule="auto"/>
        <w:rPr>
          <w:rFonts w:ascii="Arial" w:hAnsi="Arial" w:cs="Arial"/>
          <w:lang w:val="ro-RO"/>
        </w:rPr>
      </w:pPr>
    </w:p>
    <w:p w14:paraId="229F9AFC" w14:textId="4F8D787E" w:rsidR="00080295" w:rsidRPr="0037326B" w:rsidRDefault="00C85D7E" w:rsidP="00E12972">
      <w:pPr>
        <w:spacing w:line="276" w:lineRule="auto"/>
        <w:rPr>
          <w:rFonts w:ascii="Arial" w:hAnsi="Arial" w:cs="Arial"/>
          <w:lang w:val="ro-RO"/>
        </w:rPr>
      </w:pPr>
      <w:r w:rsidRPr="0037326B">
        <w:rPr>
          <w:rFonts w:ascii="Arial" w:hAnsi="Arial" w:cs="Arial"/>
          <w:lang w:val="ro-RO"/>
        </w:rPr>
        <w:t xml:space="preserve">"Dunlop </w:t>
      </w:r>
      <w:r w:rsidR="00E12972">
        <w:rPr>
          <w:rFonts w:ascii="Arial" w:hAnsi="Arial" w:cs="Arial"/>
          <w:lang w:val="ro-RO"/>
        </w:rPr>
        <w:t xml:space="preserve">a dezvoltat o anvelopă care are caracteristici excelente pentru cerințele noastre. Anvelopa </w:t>
      </w:r>
      <w:r w:rsidRPr="0037326B">
        <w:rPr>
          <w:rFonts w:ascii="Arial" w:hAnsi="Arial" w:cs="Arial"/>
          <w:lang w:val="ro-RO"/>
        </w:rPr>
        <w:t xml:space="preserve">Sport Maxx Race 2 </w:t>
      </w:r>
      <w:r w:rsidR="00E12972">
        <w:rPr>
          <w:rFonts w:ascii="Arial" w:hAnsi="Arial" w:cs="Arial"/>
          <w:lang w:val="ro-RO"/>
        </w:rPr>
        <w:t xml:space="preserve">livrează performanța necesară pe suprafețe </w:t>
      </w:r>
      <w:r w:rsidR="00E12972">
        <w:rPr>
          <w:rFonts w:ascii="Arial" w:hAnsi="Arial" w:cs="Arial"/>
          <w:lang w:val="ro-RO"/>
        </w:rPr>
        <w:lastRenderedPageBreak/>
        <w:t>uscate inclusiv în termeni de aderență și precizie a direcției</w:t>
      </w:r>
      <w:r w:rsidR="0083219F" w:rsidRPr="0037326B">
        <w:rPr>
          <w:rFonts w:ascii="Arial" w:hAnsi="Arial" w:cs="Arial"/>
          <w:lang w:val="ro-RO"/>
        </w:rPr>
        <w:t>,”</w:t>
      </w:r>
      <w:r w:rsidRPr="0037326B">
        <w:rPr>
          <w:rFonts w:ascii="Arial" w:hAnsi="Arial" w:cs="Arial"/>
          <w:lang w:val="ro-RO"/>
        </w:rPr>
        <w:t xml:space="preserve"> </w:t>
      </w:r>
      <w:r w:rsidR="00E12972">
        <w:rPr>
          <w:rFonts w:ascii="Arial" w:hAnsi="Arial" w:cs="Arial"/>
          <w:lang w:val="ro-RO"/>
        </w:rPr>
        <w:t>a spus</w:t>
      </w:r>
      <w:r w:rsidR="008F3EEB" w:rsidRPr="0037326B">
        <w:rPr>
          <w:rFonts w:ascii="Arial" w:hAnsi="Arial" w:cs="Arial"/>
          <w:lang w:val="ro-RO"/>
        </w:rPr>
        <w:t xml:space="preserve"> Jan Frank</w:t>
      </w:r>
      <w:r w:rsidR="0080331A" w:rsidRPr="0037326B">
        <w:rPr>
          <w:rFonts w:ascii="Arial" w:hAnsi="Arial" w:cs="Arial"/>
          <w:lang w:val="ro-RO"/>
        </w:rPr>
        <w:t xml:space="preserve"> </w:t>
      </w:r>
      <w:r w:rsidR="00E12972">
        <w:rPr>
          <w:rFonts w:ascii="Arial" w:hAnsi="Arial" w:cs="Arial"/>
          <w:lang w:val="ro-RO"/>
        </w:rPr>
        <w:t>de la</w:t>
      </w:r>
      <w:r w:rsidR="0080331A" w:rsidRPr="0037326B">
        <w:rPr>
          <w:rFonts w:ascii="Arial" w:hAnsi="Arial" w:cs="Arial"/>
          <w:lang w:val="ro-RO"/>
        </w:rPr>
        <w:t xml:space="preserve"> Porsche</w:t>
      </w:r>
      <w:r w:rsidR="00CA2012" w:rsidRPr="0037326B">
        <w:rPr>
          <w:rFonts w:ascii="Arial" w:hAnsi="Arial" w:cs="Arial"/>
          <w:lang w:val="ro-RO"/>
        </w:rPr>
        <w:t>.</w:t>
      </w:r>
    </w:p>
    <w:p w14:paraId="60097BD4" w14:textId="77777777" w:rsidR="00080295" w:rsidRPr="0037326B" w:rsidRDefault="00080295" w:rsidP="0056593E">
      <w:pPr>
        <w:spacing w:line="276" w:lineRule="auto"/>
        <w:rPr>
          <w:rFonts w:ascii="Arial" w:hAnsi="Arial" w:cs="Arial"/>
          <w:lang w:val="ro-RO"/>
        </w:rPr>
      </w:pPr>
    </w:p>
    <w:p w14:paraId="66E05C64" w14:textId="55FF6B63" w:rsidR="00806432" w:rsidRPr="0037326B" w:rsidRDefault="006660CC" w:rsidP="0056593E">
      <w:pPr>
        <w:spacing w:line="276" w:lineRule="auto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Livrarea celor mai buni timpi pe pistă</w:t>
      </w:r>
    </w:p>
    <w:p w14:paraId="48454324" w14:textId="014C765E" w:rsidR="00DD5181" w:rsidRPr="0037326B" w:rsidRDefault="00856528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Reînoind contractul pentru experianța cu</w:t>
      </w:r>
      <w:r w:rsidR="00FE771F" w:rsidRPr="0037326B">
        <w:rPr>
          <w:rFonts w:ascii="Arial" w:hAnsi="Arial" w:cs="Arial"/>
          <w:lang w:val="ro-RO"/>
        </w:rPr>
        <w:t xml:space="preserve"> GT3 </w:t>
      </w:r>
      <w:r>
        <w:rPr>
          <w:rFonts w:ascii="Arial" w:hAnsi="Arial" w:cs="Arial"/>
          <w:lang w:val="ro-RO"/>
        </w:rPr>
        <w:t>și din cursele de anduranță</w:t>
      </w:r>
      <w:r w:rsidR="006D3969" w:rsidRPr="0037326B"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lang w:val="ro-RO"/>
        </w:rPr>
        <w:t>cu cele mai multe curse la N</w:t>
      </w:r>
      <w:r w:rsidR="009A7606" w:rsidRPr="0037326B">
        <w:rPr>
          <w:rFonts w:ascii="Arial" w:hAnsi="Arial" w:cs="Arial"/>
          <w:lang w:val="ro-RO"/>
        </w:rPr>
        <w:t>ürburgring</w:t>
      </w:r>
      <w:r w:rsidR="006D3969" w:rsidRPr="0037326B">
        <w:rPr>
          <w:rFonts w:ascii="Arial" w:hAnsi="Arial" w:cs="Arial"/>
          <w:lang w:val="ro-RO"/>
        </w:rPr>
        <w:t xml:space="preserve"> 24h </w:t>
      </w:r>
      <w:r>
        <w:rPr>
          <w:rFonts w:ascii="Arial" w:hAnsi="Arial" w:cs="Arial"/>
          <w:lang w:val="ro-RO"/>
        </w:rPr>
        <w:t>și la</w:t>
      </w:r>
      <w:r w:rsidR="006D3969" w:rsidRPr="0037326B">
        <w:rPr>
          <w:rFonts w:ascii="Arial" w:hAnsi="Arial" w:cs="Arial"/>
          <w:lang w:val="ro-RO"/>
        </w:rPr>
        <w:t xml:space="preserve"> Le Mans 24h </w:t>
      </w:r>
      <w:r>
        <w:rPr>
          <w:rFonts w:ascii="Arial" w:hAnsi="Arial" w:cs="Arial"/>
          <w:lang w:val="ro-RO"/>
        </w:rPr>
        <w:t>decât orice alt producător de anvelope</w:t>
      </w:r>
      <w:r w:rsidR="008D61F9" w:rsidRPr="0037326B">
        <w:rPr>
          <w:rFonts w:ascii="Arial" w:hAnsi="Arial" w:cs="Arial"/>
          <w:lang w:val="ro-RO"/>
        </w:rPr>
        <w:t xml:space="preserve">, </w:t>
      </w:r>
      <w:r w:rsidR="006133D2" w:rsidRPr="0037326B">
        <w:rPr>
          <w:rFonts w:ascii="Arial" w:hAnsi="Arial" w:cs="Arial"/>
          <w:lang w:val="ro-RO"/>
        </w:rPr>
        <w:t xml:space="preserve">Dunlop </w:t>
      </w:r>
      <w:r>
        <w:rPr>
          <w:rFonts w:ascii="Arial" w:hAnsi="Arial" w:cs="Arial"/>
          <w:lang w:val="ro-RO"/>
        </w:rPr>
        <w:t>a putut să se bazeze pe experiența sa în materie de curse pentru a livra performanța necesară</w:t>
      </w:r>
      <w:r w:rsidR="00FD79F8" w:rsidRPr="0037326B">
        <w:rPr>
          <w:rFonts w:ascii="Arial" w:hAnsi="Arial" w:cs="Arial"/>
          <w:lang w:val="ro-RO"/>
        </w:rPr>
        <w:t>.</w:t>
      </w:r>
    </w:p>
    <w:p w14:paraId="242D9B9D" w14:textId="77777777" w:rsidR="00DD5181" w:rsidRPr="0037326B" w:rsidRDefault="00DD5181" w:rsidP="0056593E">
      <w:pPr>
        <w:spacing w:line="276" w:lineRule="auto"/>
        <w:rPr>
          <w:rFonts w:ascii="Arial" w:hAnsi="Arial" w:cs="Arial"/>
          <w:lang w:val="ro-RO"/>
        </w:rPr>
      </w:pPr>
    </w:p>
    <w:p w14:paraId="04B7A038" w14:textId="3FABCBAC" w:rsidR="00DD5181" w:rsidRPr="0037326B" w:rsidRDefault="00760F99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Cheia pentru a livra cei mai buni timpi pe pistă sunt aderența și precizia direcției</w:t>
      </w:r>
      <w:r w:rsidR="005D7349" w:rsidRPr="0037326B">
        <w:rPr>
          <w:rFonts w:ascii="Arial" w:hAnsi="Arial" w:cs="Arial"/>
          <w:lang w:val="ro-RO"/>
        </w:rPr>
        <w:t xml:space="preserve">. </w:t>
      </w:r>
      <w:r>
        <w:rPr>
          <w:rFonts w:ascii="Arial" w:hAnsi="Arial" w:cs="Arial"/>
          <w:lang w:val="ro-RO"/>
        </w:rPr>
        <w:t>Optimizând forma circulară a anvelopei</w:t>
      </w:r>
      <w:r w:rsidR="00DD5181" w:rsidRPr="0037326B">
        <w:rPr>
          <w:rFonts w:ascii="Arial" w:hAnsi="Arial" w:cs="Arial"/>
          <w:lang w:val="ro-RO"/>
        </w:rPr>
        <w:t xml:space="preserve">, Dunlop </w:t>
      </w:r>
      <w:r>
        <w:rPr>
          <w:rFonts w:ascii="Arial" w:hAnsi="Arial" w:cs="Arial"/>
          <w:lang w:val="ro-RO"/>
        </w:rPr>
        <w:t xml:space="preserve">a putut face ca distribuția presiunii de-a lungul petei de contact să fie echilibrată, oferind pilotului un răspuns mai bun în timpul virajului și îmbunătățind precizia direcției. </w:t>
      </w:r>
    </w:p>
    <w:p w14:paraId="138A3114" w14:textId="77777777" w:rsidR="00DD5181" w:rsidRPr="0037326B" w:rsidRDefault="00DD5181" w:rsidP="0056593E">
      <w:pPr>
        <w:spacing w:line="276" w:lineRule="auto"/>
        <w:rPr>
          <w:rFonts w:ascii="Arial" w:hAnsi="Arial" w:cs="Arial"/>
          <w:lang w:val="ro-RO"/>
        </w:rPr>
      </w:pPr>
    </w:p>
    <w:p w14:paraId="3789909A" w14:textId="5697A223" w:rsidR="00AB106D" w:rsidRPr="0037326B" w:rsidRDefault="00143DB0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Inspirată din structurile ranforsate care pot fi găsite în natură, anvelopa </w:t>
      </w:r>
      <w:r w:rsidR="00EF66D4" w:rsidRPr="0037326B">
        <w:rPr>
          <w:rFonts w:ascii="Arial" w:hAnsi="Arial" w:cs="Arial"/>
          <w:lang w:val="ro-RO"/>
        </w:rPr>
        <w:t xml:space="preserve">SportMaxx Race 2 </w:t>
      </w:r>
      <w:r>
        <w:rPr>
          <w:rFonts w:ascii="Arial" w:hAnsi="Arial" w:cs="Arial"/>
          <w:lang w:val="ro-RO"/>
        </w:rPr>
        <w:t xml:space="preserve">prezintă punți între caneluri, care sporesc rigiditatea anvelopei. Acest design de tip </w:t>
      </w:r>
      <w:r w:rsidR="00EF66D4" w:rsidRPr="0037326B">
        <w:rPr>
          <w:rFonts w:ascii="Arial" w:hAnsi="Arial" w:cs="Arial"/>
          <w:lang w:val="ro-RO"/>
        </w:rPr>
        <w:t>‘</w:t>
      </w:r>
      <w:r>
        <w:rPr>
          <w:rFonts w:ascii="Arial" w:hAnsi="Arial" w:cs="Arial"/>
          <w:lang w:val="ro-RO"/>
        </w:rPr>
        <w:t>structură ranforsată ușoară</w:t>
      </w:r>
      <w:r w:rsidR="00EF66D4" w:rsidRPr="0037326B">
        <w:rPr>
          <w:rFonts w:ascii="Arial" w:hAnsi="Arial" w:cs="Arial"/>
          <w:lang w:val="ro-RO"/>
        </w:rPr>
        <w:t xml:space="preserve">’ </w:t>
      </w:r>
      <w:r>
        <w:rPr>
          <w:rFonts w:ascii="Arial" w:hAnsi="Arial" w:cs="Arial"/>
          <w:lang w:val="ro-RO"/>
        </w:rPr>
        <w:t xml:space="preserve">dă posibilitatea inginerilor să folosească mai puțin cauciuc, creând astfel o anvelopă mai acerbă și mai ușoară, în timp ce este menținută greutatea totală a anvelopei la minimum. </w:t>
      </w:r>
    </w:p>
    <w:p w14:paraId="337D3099" w14:textId="77777777" w:rsidR="00EF66D4" w:rsidRPr="0037326B" w:rsidRDefault="00EF66D4" w:rsidP="0056593E">
      <w:pPr>
        <w:spacing w:line="276" w:lineRule="auto"/>
        <w:rPr>
          <w:rFonts w:ascii="Arial" w:hAnsi="Arial" w:cs="Arial"/>
          <w:lang w:val="ro-RO"/>
        </w:rPr>
      </w:pPr>
    </w:p>
    <w:p w14:paraId="64BE3073" w14:textId="6BFC1443" w:rsidR="008D61F9" w:rsidRPr="0037326B" w:rsidRDefault="00936426" w:rsidP="0056593E">
      <w:pPr>
        <w:spacing w:line="276" w:lineRule="auto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Capabilități extraordinare pe uscat</w:t>
      </w:r>
    </w:p>
    <w:p w14:paraId="6F55A7EE" w14:textId="5238B1AB" w:rsidR="00500F50" w:rsidRPr="0037326B" w:rsidRDefault="00936426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color w:val="020200"/>
          <w:lang w:val="ro-RO"/>
        </w:rPr>
        <w:t>Nou dezvoltata anvelopă</w:t>
      </w:r>
      <w:r w:rsidR="00793A1B" w:rsidRPr="0037326B">
        <w:rPr>
          <w:rFonts w:ascii="Arial" w:hAnsi="Arial" w:cs="Arial"/>
          <w:color w:val="020200"/>
          <w:lang w:val="ro-RO"/>
        </w:rPr>
        <w:t xml:space="preserve"> Sport Maxx Race 2 </w:t>
      </w:r>
      <w:r>
        <w:rPr>
          <w:rFonts w:ascii="Arial" w:hAnsi="Arial" w:cs="Arial"/>
          <w:color w:val="020200"/>
          <w:lang w:val="ro-RO"/>
        </w:rPr>
        <w:t xml:space="preserve">este făcută dintr-un compus unic de curse, un element crucial pentru a îmbunătăți performanța în timpul condusului. Aceasta îmbunătățește fricțiunea dintre anvelopă și drum, rezultând într-un nivel extrem al aderenței și stabilitatea performanței pe termen lung când sunt conduse mașini cu un nivel ridicat de performanță. </w:t>
      </w:r>
    </w:p>
    <w:p w14:paraId="441854D7" w14:textId="77777777" w:rsidR="00C1787A" w:rsidRPr="0037326B" w:rsidRDefault="00C1787A" w:rsidP="0056593E">
      <w:pPr>
        <w:spacing w:line="276" w:lineRule="auto"/>
        <w:rPr>
          <w:rFonts w:ascii="Arial" w:hAnsi="Arial" w:cs="Arial"/>
          <w:lang w:val="ro-RO"/>
        </w:rPr>
      </w:pPr>
    </w:p>
    <w:p w14:paraId="747B8DD9" w14:textId="5DB8057C" w:rsidR="00500F50" w:rsidRPr="00A619E7" w:rsidRDefault="008F55CF" w:rsidP="0056593E">
      <w:pPr>
        <w:spacing w:line="276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După teste intense</w:t>
      </w:r>
      <w:bookmarkStart w:id="0" w:name="_GoBack"/>
      <w:bookmarkEnd w:id="0"/>
      <w:r>
        <w:rPr>
          <w:rFonts w:ascii="Arial" w:hAnsi="Arial" w:cs="Arial"/>
          <w:lang w:val="ro-RO"/>
        </w:rPr>
        <w:t xml:space="preserve"> realizate la</w:t>
      </w:r>
      <w:r w:rsidR="002575C3" w:rsidRPr="0037326B">
        <w:rPr>
          <w:rFonts w:ascii="Arial" w:hAnsi="Arial" w:cs="Arial"/>
          <w:lang w:val="ro-RO"/>
        </w:rPr>
        <w:t xml:space="preserve"> Nordschleife </w:t>
      </w:r>
      <w:r>
        <w:rPr>
          <w:rFonts w:ascii="Arial" w:hAnsi="Arial" w:cs="Arial"/>
          <w:lang w:val="ro-RO"/>
        </w:rPr>
        <w:t>în Germania</w:t>
      </w:r>
      <w:r w:rsidR="002575C3" w:rsidRPr="0037326B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și pe pista</w:t>
      </w:r>
      <w:r w:rsidR="002575C3" w:rsidRPr="0037326B">
        <w:rPr>
          <w:rFonts w:ascii="Arial" w:hAnsi="Arial" w:cs="Arial"/>
          <w:lang w:val="ro-RO"/>
        </w:rPr>
        <w:t xml:space="preserve"> Porsche</w:t>
      </w:r>
      <w:r>
        <w:rPr>
          <w:rFonts w:ascii="Arial" w:hAnsi="Arial" w:cs="Arial"/>
          <w:lang w:val="ro-RO"/>
        </w:rPr>
        <w:t xml:space="preserve"> din </w:t>
      </w:r>
      <w:r w:rsidR="002575C3" w:rsidRPr="0037326B">
        <w:rPr>
          <w:rFonts w:ascii="Arial" w:hAnsi="Arial" w:cs="Arial"/>
          <w:lang w:val="ro-RO"/>
        </w:rPr>
        <w:t xml:space="preserve">Nardò, </w:t>
      </w:r>
      <w:r>
        <w:rPr>
          <w:rFonts w:ascii="Arial" w:hAnsi="Arial" w:cs="Arial"/>
          <w:lang w:val="ro-RO"/>
        </w:rPr>
        <w:t>anvelopa</w:t>
      </w:r>
      <w:r w:rsidR="002575C3" w:rsidRPr="0037326B">
        <w:rPr>
          <w:rFonts w:ascii="Arial" w:hAnsi="Arial" w:cs="Arial"/>
          <w:lang w:val="ro-RO"/>
        </w:rPr>
        <w:t xml:space="preserve"> Sport Maxx Race 2 </w:t>
      </w:r>
      <w:r>
        <w:rPr>
          <w:rFonts w:ascii="Arial" w:hAnsi="Arial" w:cs="Arial"/>
          <w:lang w:val="ro-RO"/>
        </w:rPr>
        <w:t xml:space="preserve">a fost aprobată ca echipare originală pentru </w:t>
      </w:r>
      <w:r w:rsidR="007A3893" w:rsidRPr="0037326B">
        <w:rPr>
          <w:rFonts w:ascii="Arial" w:hAnsi="Arial" w:cs="Arial"/>
          <w:lang w:val="ro-RO"/>
        </w:rPr>
        <w:t xml:space="preserve">911 GT3, </w:t>
      </w:r>
      <w:r w:rsidR="00A619E7">
        <w:rPr>
          <w:rFonts w:ascii="Arial" w:hAnsi="Arial" w:cs="Arial"/>
          <w:lang w:val="ro-RO"/>
        </w:rPr>
        <w:t>o mașină de stradă de la Porsche care țintește pista, fiind destinată conducătorilor auto dedicați performanței</w:t>
      </w:r>
      <w:r w:rsidR="007A3893" w:rsidRPr="0037326B">
        <w:rPr>
          <w:rFonts w:ascii="Arial" w:hAnsi="Arial" w:cs="Arial"/>
          <w:lang w:val="ro-RO"/>
        </w:rPr>
        <w:t>.</w:t>
      </w:r>
    </w:p>
    <w:p w14:paraId="1C6A45D8" w14:textId="3AEA175C" w:rsidR="003A2677" w:rsidRPr="0037326B" w:rsidRDefault="003A53D3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ro-RO"/>
        </w:rPr>
      </w:pPr>
      <w:r>
        <w:rPr>
          <w:rFonts w:ascii="Arial" w:hAnsi="Arial" w:cs="Arial"/>
          <w:b/>
          <w:i/>
          <w:sz w:val="16"/>
          <w:szCs w:val="16"/>
          <w:lang w:val="ro-RO"/>
        </w:rPr>
        <w:t>Despre</w:t>
      </w:r>
      <w:r w:rsidR="003A2677" w:rsidRPr="0037326B">
        <w:rPr>
          <w:rFonts w:ascii="Arial" w:hAnsi="Arial" w:cs="Arial"/>
          <w:b/>
          <w:i/>
          <w:sz w:val="16"/>
          <w:szCs w:val="16"/>
          <w:lang w:val="ro-RO"/>
        </w:rPr>
        <w:t xml:space="preserve"> Dunlop</w:t>
      </w:r>
    </w:p>
    <w:p w14:paraId="6A800F32" w14:textId="40B229C2" w:rsidR="003467BE" w:rsidRDefault="00BE0949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ro-RO"/>
        </w:rPr>
      </w:pPr>
      <w:r w:rsidRPr="00BE0949">
        <w:rPr>
          <w:rFonts w:ascii="Arial" w:hAnsi="Arial" w:cs="Arial"/>
          <w:color w:val="58595B"/>
          <w:sz w:val="16"/>
          <w:szCs w:val="16"/>
          <w:lang w:val="ro-RO"/>
        </w:rPr>
        <w:t xml:space="preserve">Dunlop este unul din producătorii de anvelope de înaltă şi ultra-înaltă performanţă lideri la nivel mondial, cu un impresionant palmares de succese în motorsport. Experienţa extinsă a Dunlop în cursele de profil a condus la dezvoltarea de tehnologii inovative pentru anvelopele proiectate pentru condusul auto de zi cu zi.Căutând mereu să maximizeze plăcerea de a conduce, Dunlop oferă tuturor tipurilor de conducători auto performanța și durabilitatea celor mai recente tehnologii pentru anvelope. Pentru mai multe informații despre Dunlop, vizitați </w:t>
      </w:r>
      <w:hyperlink r:id="rId8" w:history="1">
        <w:r w:rsidRPr="00FC4064">
          <w:rPr>
            <w:rStyle w:val="Hyperlink"/>
            <w:rFonts w:ascii="Arial" w:hAnsi="Arial" w:cs="Arial"/>
            <w:sz w:val="16"/>
            <w:szCs w:val="16"/>
            <w:lang w:val="ro-RO"/>
          </w:rPr>
          <w:t>www.dunlop.ro</w:t>
        </w:r>
      </w:hyperlink>
      <w:r>
        <w:rPr>
          <w:rFonts w:ascii="Arial" w:hAnsi="Arial" w:cs="Arial"/>
          <w:color w:val="58595B"/>
          <w:sz w:val="16"/>
          <w:szCs w:val="16"/>
          <w:lang w:val="ro-RO"/>
        </w:rPr>
        <w:t xml:space="preserve"> </w:t>
      </w:r>
    </w:p>
    <w:p w14:paraId="45F57E99" w14:textId="77777777" w:rsidR="00373FEB" w:rsidRDefault="00373FEB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ro-RO"/>
        </w:rPr>
      </w:pPr>
    </w:p>
    <w:p w14:paraId="4DD3E48E" w14:textId="72279407" w:rsidR="00EC16F0" w:rsidRPr="0037326B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ro-RO"/>
        </w:rPr>
      </w:pPr>
      <w:r w:rsidRPr="0037326B">
        <w:rPr>
          <w:rFonts w:ascii="Arial" w:hAnsi="Arial" w:cs="Arial"/>
          <w:color w:val="58595B"/>
          <w:sz w:val="16"/>
          <w:szCs w:val="16"/>
          <w:lang w:val="ro-RO"/>
        </w:rPr>
        <w:t>Contact:</w:t>
      </w:r>
      <w:r w:rsidR="005D7349" w:rsidRPr="0037326B">
        <w:rPr>
          <w:rFonts w:ascii="Arial" w:hAnsi="Arial" w:cs="Arial"/>
          <w:color w:val="58595B"/>
          <w:sz w:val="16"/>
          <w:szCs w:val="16"/>
          <w:lang w:val="ro-RO"/>
        </w:rPr>
        <w:t xml:space="preserve"> </w:t>
      </w:r>
      <w:r w:rsidR="00373FEB">
        <w:rPr>
          <w:rFonts w:ascii="Arial" w:hAnsi="Arial" w:cs="Arial"/>
          <w:color w:val="58595B"/>
          <w:sz w:val="16"/>
          <w:szCs w:val="16"/>
          <w:lang w:val="ro-RO"/>
        </w:rPr>
        <w:t>Izabella Ghiță, 0723241760, izabella.ghita@inkcommpr.ro</w:t>
      </w:r>
    </w:p>
    <w:p w14:paraId="1462CFC4" w14:textId="77777777" w:rsidR="003467BE" w:rsidRPr="0037326B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ro-RO" w:eastAsia="en-US"/>
        </w:rPr>
      </w:pPr>
    </w:p>
    <w:p w14:paraId="2DC95258" w14:textId="23337F3E" w:rsidR="003467BE" w:rsidRPr="0037326B" w:rsidRDefault="003A53D3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ro-RO" w:eastAsia="en-US"/>
        </w:rPr>
      </w:pPr>
      <w:r>
        <w:rPr>
          <w:rFonts w:ascii="Arial" w:hAnsi="Arial" w:cs="Arial"/>
          <w:color w:val="58595B"/>
          <w:sz w:val="16"/>
          <w:szCs w:val="16"/>
          <w:lang w:val="ro-RO"/>
        </w:rPr>
        <w:t>Pentru mai multe informații vizitați</w:t>
      </w:r>
      <w:r w:rsidR="00EC16F0" w:rsidRPr="0037326B">
        <w:rPr>
          <w:rFonts w:ascii="Arial" w:hAnsi="Arial" w:cs="Arial"/>
          <w:color w:val="000000"/>
          <w:sz w:val="16"/>
          <w:szCs w:val="16"/>
          <w:lang w:val="ro-RO" w:eastAsia="en-US"/>
        </w:rPr>
        <w:t xml:space="preserve"> </w:t>
      </w:r>
      <w:hyperlink r:id="rId9" w:history="1">
        <w:r w:rsidR="00EC16F0" w:rsidRPr="0037326B">
          <w:rPr>
            <w:rStyle w:val="Hyperlink"/>
            <w:rFonts w:ascii="Arial" w:hAnsi="Arial" w:cs="Arial"/>
            <w:sz w:val="16"/>
            <w:szCs w:val="16"/>
            <w:lang w:val="ro-RO" w:eastAsia="en-US"/>
          </w:rPr>
          <w:t>news.goodyear.eu</w:t>
        </w:r>
      </w:hyperlink>
    </w:p>
    <w:sectPr w:rsidR="003467BE" w:rsidRPr="0037326B" w:rsidSect="00F05D09">
      <w:headerReference w:type="default" r:id="rId10"/>
      <w:footerReference w:type="default" r:id="rId11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61DA0" w14:textId="77777777" w:rsidR="004C2316" w:rsidRDefault="004C2316" w:rsidP="0068646D">
      <w:r>
        <w:separator/>
      </w:r>
    </w:p>
  </w:endnote>
  <w:endnote w:type="continuationSeparator" w:id="0">
    <w:p w14:paraId="7C8CE0F4" w14:textId="77777777" w:rsidR="004C2316" w:rsidRDefault="004C2316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9382B" w14:textId="77777777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108C70A9" w14:textId="77777777" w:rsidR="00F52F37" w:rsidRPr="00914CF1" w:rsidRDefault="000A45F1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7290B" w14:textId="77777777" w:rsidR="004C2316" w:rsidRDefault="004C2316" w:rsidP="0068646D">
      <w:r>
        <w:separator/>
      </w:r>
    </w:p>
  </w:footnote>
  <w:footnote w:type="continuationSeparator" w:id="0">
    <w:p w14:paraId="29F23CA5" w14:textId="77777777" w:rsidR="004C2316" w:rsidRDefault="004C2316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8E379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ro-RO" w:eastAsia="ro-RO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F52F37" w:rsidRDefault="00F52F37" w:rsidP="008B5EE9">
    <w:pPr>
      <w:pStyle w:val="Header"/>
      <w:ind w:firstLine="2832"/>
      <w:jc w:val="right"/>
    </w:pPr>
  </w:p>
  <w:p w14:paraId="1B923587" w14:textId="77777777" w:rsidR="00F52F37" w:rsidRDefault="00F52F37"/>
  <w:p w14:paraId="531C397C" w14:textId="77777777" w:rsidR="002A591E" w:rsidRDefault="002A591E"/>
  <w:p w14:paraId="7CD621C9" w14:textId="77777777" w:rsidR="002A591E" w:rsidRDefault="002A591E"/>
  <w:p w14:paraId="3DDB10C2" w14:textId="77777777" w:rsidR="002A591E" w:rsidRDefault="002A591E"/>
  <w:p w14:paraId="181EBC51" w14:textId="77777777" w:rsidR="002A591E" w:rsidRDefault="002A591E"/>
  <w:p w14:paraId="6E2B4118" w14:textId="77777777" w:rsidR="002A591E" w:rsidRDefault="002A591E"/>
  <w:p w14:paraId="0C6D357A" w14:textId="77777777" w:rsidR="002A591E" w:rsidRDefault="002A591E"/>
  <w:p w14:paraId="54A93142" w14:textId="77777777" w:rsidR="002A591E" w:rsidRDefault="002A591E"/>
  <w:p w14:paraId="79D383B2" w14:textId="77777777" w:rsidR="002A591E" w:rsidRDefault="002A591E"/>
  <w:p w14:paraId="427031E2" w14:textId="77777777" w:rsidR="002A591E" w:rsidRDefault="002A591E"/>
  <w:p w14:paraId="65368C6E" w14:textId="77777777" w:rsidR="002A591E" w:rsidRDefault="002A59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A45F1"/>
    <w:rsid w:val="000C009D"/>
    <w:rsid w:val="000D06DD"/>
    <w:rsid w:val="000D3889"/>
    <w:rsid w:val="000E6F08"/>
    <w:rsid w:val="000F066D"/>
    <w:rsid w:val="000F4A00"/>
    <w:rsid w:val="000F61DC"/>
    <w:rsid w:val="000F76B2"/>
    <w:rsid w:val="00106E99"/>
    <w:rsid w:val="00107D46"/>
    <w:rsid w:val="00122299"/>
    <w:rsid w:val="00125051"/>
    <w:rsid w:val="00136E18"/>
    <w:rsid w:val="00143DB0"/>
    <w:rsid w:val="001503DA"/>
    <w:rsid w:val="001507BF"/>
    <w:rsid w:val="00160DCD"/>
    <w:rsid w:val="00163745"/>
    <w:rsid w:val="001742AA"/>
    <w:rsid w:val="00175967"/>
    <w:rsid w:val="00182866"/>
    <w:rsid w:val="00184978"/>
    <w:rsid w:val="001A1B6F"/>
    <w:rsid w:val="001B4A24"/>
    <w:rsid w:val="001C4E93"/>
    <w:rsid w:val="001C7B28"/>
    <w:rsid w:val="001D60C9"/>
    <w:rsid w:val="001E4C71"/>
    <w:rsid w:val="001E5BF9"/>
    <w:rsid w:val="001F227C"/>
    <w:rsid w:val="001F2C50"/>
    <w:rsid w:val="002022AD"/>
    <w:rsid w:val="00203C95"/>
    <w:rsid w:val="00210B19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731C8"/>
    <w:rsid w:val="0037326B"/>
    <w:rsid w:val="00373FEB"/>
    <w:rsid w:val="0038331F"/>
    <w:rsid w:val="003A080A"/>
    <w:rsid w:val="003A2677"/>
    <w:rsid w:val="003A53D3"/>
    <w:rsid w:val="003B574D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2316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94DA3"/>
    <w:rsid w:val="005D3C4E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60CC"/>
    <w:rsid w:val="00667016"/>
    <w:rsid w:val="0068646D"/>
    <w:rsid w:val="006961CD"/>
    <w:rsid w:val="00696C4E"/>
    <w:rsid w:val="006A2B24"/>
    <w:rsid w:val="006D3969"/>
    <w:rsid w:val="006F0815"/>
    <w:rsid w:val="006F587D"/>
    <w:rsid w:val="007049F9"/>
    <w:rsid w:val="0070701E"/>
    <w:rsid w:val="00724CA6"/>
    <w:rsid w:val="00730273"/>
    <w:rsid w:val="00730D36"/>
    <w:rsid w:val="00731531"/>
    <w:rsid w:val="00750C90"/>
    <w:rsid w:val="00752D09"/>
    <w:rsid w:val="00760F99"/>
    <w:rsid w:val="0076368D"/>
    <w:rsid w:val="0076757C"/>
    <w:rsid w:val="007733FD"/>
    <w:rsid w:val="007741AC"/>
    <w:rsid w:val="00793A1B"/>
    <w:rsid w:val="00797C78"/>
    <w:rsid w:val="007A3893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0331A"/>
    <w:rsid w:val="00806432"/>
    <w:rsid w:val="008148F7"/>
    <w:rsid w:val="00816189"/>
    <w:rsid w:val="008170EC"/>
    <w:rsid w:val="00831670"/>
    <w:rsid w:val="0083219F"/>
    <w:rsid w:val="008360DB"/>
    <w:rsid w:val="00846B7D"/>
    <w:rsid w:val="00855CBF"/>
    <w:rsid w:val="00856528"/>
    <w:rsid w:val="0085735C"/>
    <w:rsid w:val="00870ECD"/>
    <w:rsid w:val="008904C2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8F55CF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36426"/>
    <w:rsid w:val="00956F4C"/>
    <w:rsid w:val="0096041E"/>
    <w:rsid w:val="0096660C"/>
    <w:rsid w:val="00966A5E"/>
    <w:rsid w:val="0098622D"/>
    <w:rsid w:val="009A7606"/>
    <w:rsid w:val="009B7DC3"/>
    <w:rsid w:val="009C395F"/>
    <w:rsid w:val="009D55DA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491A"/>
    <w:rsid w:val="00A575DA"/>
    <w:rsid w:val="00A619E7"/>
    <w:rsid w:val="00A713CD"/>
    <w:rsid w:val="00A72989"/>
    <w:rsid w:val="00A73CA7"/>
    <w:rsid w:val="00A832D7"/>
    <w:rsid w:val="00A8713D"/>
    <w:rsid w:val="00A87886"/>
    <w:rsid w:val="00A91E81"/>
    <w:rsid w:val="00A95513"/>
    <w:rsid w:val="00AA37A2"/>
    <w:rsid w:val="00AB106D"/>
    <w:rsid w:val="00AB2AEF"/>
    <w:rsid w:val="00AC5FAC"/>
    <w:rsid w:val="00AD285B"/>
    <w:rsid w:val="00AF420F"/>
    <w:rsid w:val="00AF5FF9"/>
    <w:rsid w:val="00B02BE7"/>
    <w:rsid w:val="00B24107"/>
    <w:rsid w:val="00B2485F"/>
    <w:rsid w:val="00B267A7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0949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42B6"/>
    <w:rsid w:val="00C565C5"/>
    <w:rsid w:val="00C66503"/>
    <w:rsid w:val="00C66AB7"/>
    <w:rsid w:val="00C85D7E"/>
    <w:rsid w:val="00CA2012"/>
    <w:rsid w:val="00CA7A6F"/>
    <w:rsid w:val="00CD7CF0"/>
    <w:rsid w:val="00CF7F66"/>
    <w:rsid w:val="00D04D1F"/>
    <w:rsid w:val="00D04DED"/>
    <w:rsid w:val="00D12F1D"/>
    <w:rsid w:val="00D301A9"/>
    <w:rsid w:val="00D3124B"/>
    <w:rsid w:val="00D41365"/>
    <w:rsid w:val="00D42285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C041E"/>
    <w:rsid w:val="00DC391E"/>
    <w:rsid w:val="00DD2AD7"/>
    <w:rsid w:val="00DD5181"/>
    <w:rsid w:val="00DD6C59"/>
    <w:rsid w:val="00DE5982"/>
    <w:rsid w:val="00DE67BB"/>
    <w:rsid w:val="00DF62BF"/>
    <w:rsid w:val="00E11161"/>
    <w:rsid w:val="00E12972"/>
    <w:rsid w:val="00E12EDA"/>
    <w:rsid w:val="00E13288"/>
    <w:rsid w:val="00E67452"/>
    <w:rsid w:val="00E722D7"/>
    <w:rsid w:val="00EA4326"/>
    <w:rsid w:val="00EA66C0"/>
    <w:rsid w:val="00EB4E57"/>
    <w:rsid w:val="00EC169B"/>
    <w:rsid w:val="00EC16F0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44641"/>
  <w15:docId w15:val="{9D0AF4F0-2F0F-4069-9673-3454C18E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ws.goodyear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6C7822-238C-494F-A9C2-CD5BF0613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663</Words>
  <Characters>3846</Characters>
  <Application>Microsoft Office Word</Application>
  <DocSecurity>0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Delia Popescu-CONT</cp:lastModifiedBy>
  <cp:revision>24</cp:revision>
  <cp:lastPrinted>2017-02-07T16:50:00Z</cp:lastPrinted>
  <dcterms:created xsi:type="dcterms:W3CDTF">2017-03-03T09:07:00Z</dcterms:created>
  <dcterms:modified xsi:type="dcterms:W3CDTF">2017-03-06T15:15:00Z</dcterms:modified>
</cp:coreProperties>
</file>