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D" w:rsidRPr="00D7036D" w:rsidRDefault="00D7036D" w:rsidP="00D7036D">
      <w:pPr>
        <w:rPr>
          <w:color w:val="000000" w:themeColor="text1"/>
        </w:rPr>
      </w:pPr>
      <w:r w:rsidRPr="00D7036D">
        <w:rPr>
          <w:rFonts w:hint="eastAsia"/>
          <w:color w:val="000000" w:themeColor="text1"/>
        </w:rPr>
        <w:t>LEDS SAVE THE PLANET AND YOUR MONEY!</w:t>
      </w:r>
    </w:p>
    <w:p w:rsidR="0030604F" w:rsidRPr="00D7036D" w:rsidRDefault="0030604F">
      <w:pPr>
        <w:rPr>
          <w:color w:val="000000" w:themeColor="text1"/>
        </w:rPr>
      </w:pPr>
    </w:p>
    <w:p w:rsidR="00D7036D" w:rsidRPr="00D7036D" w:rsidRDefault="00D7036D" w:rsidP="00D7036D">
      <w:pPr>
        <w:rPr>
          <w:rStyle w:val="w051"/>
          <w:rFonts w:asciiTheme="minorHAnsi" w:hAnsiTheme="minorHAnsi"/>
          <w:color w:val="000000" w:themeColor="text1"/>
          <w:sz w:val="24"/>
          <w:szCs w:val="24"/>
        </w:rPr>
      </w:pP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The Taiwan Pavilion, which stole the show at the Shanghai World EXPO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 xml:space="preserve"> in 2010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 xml:space="preserve">, received recognition for its accomplishments in 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>design and creativity. A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f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>ter 2 years of careful planning, the award winning pavilion has found its new home in Taiwan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’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 xml:space="preserve">s </w:t>
      </w:r>
      <w:proofErr w:type="spellStart"/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>Xinchu</w:t>
      </w:r>
      <w:proofErr w:type="spellEnd"/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 xml:space="preserve"> City. The building, 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shaped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 xml:space="preserve"> like a sky lantern with a transparent exterior made of glass, is also the worl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d’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>s largest suspended L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e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 xml:space="preserve">d light sphere. </w:t>
      </w:r>
      <w:r w:rsidRPr="00D7036D">
        <w:rPr>
          <w:rStyle w:val="w051"/>
          <w:rFonts w:asciiTheme="minorHAnsi" w:hAnsiTheme="minorHAnsi"/>
          <w:color w:val="000000" w:themeColor="text1"/>
          <w:sz w:val="24"/>
          <w:szCs w:val="24"/>
        </w:rPr>
        <w:t>F</w:t>
      </w:r>
      <w:r w:rsidRPr="00D7036D">
        <w:rPr>
          <w:rStyle w:val="w051"/>
          <w:rFonts w:asciiTheme="minorHAnsi" w:hAnsiTheme="minorHAnsi" w:hint="eastAsia"/>
          <w:color w:val="000000" w:themeColor="text1"/>
          <w:sz w:val="24"/>
          <w:szCs w:val="24"/>
        </w:rPr>
        <w:t>rom home as well as abroad, the pavilion has received a record high of 11 marketing awards.</w:t>
      </w:r>
    </w:p>
    <w:p w:rsidR="00D7036D" w:rsidRPr="00D7036D" w:rsidRDefault="00D7036D" w:rsidP="00D7036D">
      <w:pPr>
        <w:rPr>
          <w:rStyle w:val="w051"/>
          <w:rFonts w:asciiTheme="minorHAnsi" w:hAnsiTheme="minorHAnsi"/>
          <w:color w:val="000000" w:themeColor="text1"/>
          <w:sz w:val="24"/>
          <w:szCs w:val="24"/>
        </w:rPr>
      </w:pPr>
    </w:p>
    <w:p w:rsidR="00D7036D" w:rsidRPr="00D7036D" w:rsidRDefault="00D7036D" w:rsidP="00D7036D">
      <w:pPr>
        <w:ind w:rightChars="250" w:right="600"/>
        <w:rPr>
          <w:color w:val="000000" w:themeColor="text1"/>
        </w:rPr>
      </w:pPr>
      <w:r w:rsidRPr="00D7036D">
        <w:rPr>
          <w:rFonts w:hint="eastAsia"/>
          <w:color w:val="000000" w:themeColor="text1"/>
        </w:rPr>
        <w:t xml:space="preserve">Landscape lighting is a very important part of the process of urbanization. It represents the </w:t>
      </w:r>
      <w:r w:rsidRPr="00D7036D">
        <w:rPr>
          <w:color w:val="000000" w:themeColor="text1"/>
        </w:rPr>
        <w:t>achievement</w:t>
      </w:r>
      <w:r w:rsidRPr="00D7036D">
        <w:rPr>
          <w:rFonts w:hint="eastAsia"/>
          <w:color w:val="000000" w:themeColor="text1"/>
        </w:rPr>
        <w:t xml:space="preserve"> of urban development and attitude towards life. </w:t>
      </w:r>
    </w:p>
    <w:p w:rsidR="00D7036D" w:rsidRPr="00D7036D" w:rsidRDefault="00D7036D" w:rsidP="00D7036D">
      <w:pPr>
        <w:ind w:rightChars="250" w:right="600"/>
        <w:rPr>
          <w:color w:val="000000" w:themeColor="text1"/>
        </w:rPr>
      </w:pPr>
      <w:r w:rsidRPr="00D7036D">
        <w:rPr>
          <w:rFonts w:hint="eastAsia"/>
          <w:color w:val="000000" w:themeColor="text1"/>
        </w:rPr>
        <w:t xml:space="preserve">One of the biggest advantages of led lighting is its great energy saving effect. Take the Taiwan Pavilion for example. It took about USD 40 </w:t>
      </w:r>
      <w:r w:rsidRPr="00D7036D">
        <w:rPr>
          <w:color w:val="000000" w:themeColor="text1"/>
        </w:rPr>
        <w:t>million</w:t>
      </w:r>
      <w:r w:rsidRPr="00D7036D">
        <w:rPr>
          <w:rFonts w:hint="eastAsia"/>
          <w:color w:val="000000" w:themeColor="text1"/>
        </w:rPr>
        <w:t xml:space="preserve"> to build the entire pavilion and the installment of led lighting was about 20%. That was estimated USD 8 </w:t>
      </w:r>
      <w:r w:rsidRPr="00D7036D">
        <w:rPr>
          <w:color w:val="000000" w:themeColor="text1"/>
        </w:rPr>
        <w:t>million</w:t>
      </w:r>
      <w:r w:rsidRPr="00D7036D">
        <w:rPr>
          <w:rFonts w:hint="eastAsia"/>
          <w:color w:val="000000" w:themeColor="text1"/>
        </w:rPr>
        <w:t xml:space="preserve">. </w:t>
      </w:r>
      <w:r w:rsidRPr="00D7036D">
        <w:rPr>
          <w:color w:val="000000" w:themeColor="text1"/>
        </w:rPr>
        <w:t>S</w:t>
      </w:r>
      <w:r w:rsidRPr="00D7036D">
        <w:rPr>
          <w:rFonts w:hint="eastAsia"/>
          <w:color w:val="000000" w:themeColor="text1"/>
        </w:rPr>
        <w:t>urprisingly, Taiwan Pavilion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s electricity cost for a month </w:t>
      </w:r>
      <w:r w:rsidRPr="00D7036D">
        <w:rPr>
          <w:color w:val="000000" w:themeColor="text1"/>
        </w:rPr>
        <w:t>during</w:t>
      </w:r>
      <w:r w:rsidRPr="00D7036D">
        <w:rPr>
          <w:rFonts w:hint="eastAsia"/>
          <w:color w:val="000000" w:themeColor="text1"/>
        </w:rPr>
        <w:t xml:space="preserve"> the world expo was only USD 2000. Led landscape lighting not only makes a city more charming at night, many of the world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s governments have also </w:t>
      </w:r>
      <w:r w:rsidRPr="00D7036D">
        <w:rPr>
          <w:color w:val="000000" w:themeColor="text1"/>
        </w:rPr>
        <w:t>witnessed</w:t>
      </w:r>
      <w:r w:rsidRPr="00D7036D">
        <w:rPr>
          <w:rFonts w:hint="eastAsia"/>
          <w:color w:val="000000" w:themeColor="text1"/>
        </w:rPr>
        <w:t xml:space="preserve"> the benefits of saving up to 80% energy by using led lighting. </w:t>
      </w:r>
    </w:p>
    <w:p w:rsidR="00D7036D" w:rsidRPr="00D7036D" w:rsidRDefault="00D7036D" w:rsidP="00D7036D">
      <w:pPr>
        <w:ind w:rightChars="250" w:right="600"/>
        <w:rPr>
          <w:color w:val="000000" w:themeColor="text1"/>
        </w:rPr>
      </w:pPr>
      <w:proofErr w:type="spellStart"/>
      <w:r w:rsidRPr="00D7036D">
        <w:rPr>
          <w:rFonts w:hint="eastAsia"/>
          <w:color w:val="000000" w:themeColor="text1"/>
        </w:rPr>
        <w:t>Everligiht</w:t>
      </w:r>
      <w:proofErr w:type="spellEnd"/>
      <w:r w:rsidRPr="00D7036D">
        <w:rPr>
          <w:rFonts w:hint="eastAsia"/>
          <w:color w:val="000000" w:themeColor="text1"/>
        </w:rPr>
        <w:t xml:space="preserve"> Electronics, the winner of Taiwan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>s Green Classics Awards, is one of the major contributors to the success of the Taiwan Pavilion. They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ve proven that choosing led saves both the planet and your money! </w:t>
      </w:r>
    </w:p>
    <w:p w:rsidR="00D7036D" w:rsidRPr="00D7036D" w:rsidRDefault="00D7036D" w:rsidP="00D7036D">
      <w:pPr>
        <w:rPr>
          <w:color w:val="000000" w:themeColor="text1"/>
        </w:rPr>
      </w:pPr>
    </w:p>
    <w:p w:rsidR="00D7036D" w:rsidRPr="00D7036D" w:rsidRDefault="00D7036D" w:rsidP="00D7036D">
      <w:pPr>
        <w:rPr>
          <w:color w:val="000000" w:themeColor="text1"/>
        </w:rPr>
      </w:pPr>
      <w:r w:rsidRPr="00D7036D">
        <w:rPr>
          <w:rFonts w:hint="eastAsia"/>
          <w:color w:val="000000" w:themeColor="text1"/>
        </w:rPr>
        <w:t>TYC, one of the world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s </w:t>
      </w:r>
      <w:r w:rsidRPr="00D7036D">
        <w:rPr>
          <w:color w:val="000000" w:themeColor="text1"/>
        </w:rPr>
        <w:t>biggest</w:t>
      </w:r>
      <w:r w:rsidRPr="00D7036D">
        <w:rPr>
          <w:rFonts w:hint="eastAsia"/>
          <w:color w:val="000000" w:themeColor="text1"/>
        </w:rPr>
        <w:t xml:space="preserve"> car lighting </w:t>
      </w:r>
      <w:r w:rsidRPr="00D7036D">
        <w:rPr>
          <w:color w:val="000000" w:themeColor="text1"/>
        </w:rPr>
        <w:t>manufacture</w:t>
      </w:r>
      <w:r w:rsidRPr="00D7036D">
        <w:rPr>
          <w:rFonts w:hint="eastAsia"/>
          <w:color w:val="000000" w:themeColor="text1"/>
        </w:rPr>
        <w:t>r</w:t>
      </w:r>
      <w:r w:rsidRPr="00D7036D">
        <w:rPr>
          <w:color w:val="000000" w:themeColor="text1"/>
        </w:rPr>
        <w:t>s</w:t>
      </w:r>
      <w:r w:rsidRPr="00D7036D">
        <w:rPr>
          <w:rFonts w:hint="eastAsia"/>
          <w:color w:val="000000" w:themeColor="text1"/>
        </w:rPr>
        <w:t xml:space="preserve"> and also a 2-time Taiwan Green Classics Awards winner, always draws attention because of </w:t>
      </w:r>
      <w:proofErr w:type="spellStart"/>
      <w:proofErr w:type="gramStart"/>
      <w:r w:rsidRPr="00D7036D">
        <w:rPr>
          <w:rFonts w:hint="eastAsia"/>
          <w:color w:val="000000" w:themeColor="text1"/>
        </w:rPr>
        <w:t>it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>s</w:t>
      </w:r>
      <w:proofErr w:type="spellEnd"/>
      <w:proofErr w:type="gramEnd"/>
      <w:r w:rsidRPr="00D7036D">
        <w:rPr>
          <w:rFonts w:hint="eastAsia"/>
          <w:color w:val="000000" w:themeColor="text1"/>
        </w:rPr>
        <w:t xml:space="preserve"> high </w:t>
      </w:r>
      <w:r w:rsidRPr="00D7036D">
        <w:rPr>
          <w:color w:val="000000" w:themeColor="text1"/>
        </w:rPr>
        <w:t>performance</w:t>
      </w:r>
      <w:r w:rsidRPr="00D7036D">
        <w:rPr>
          <w:rFonts w:hint="eastAsia"/>
          <w:color w:val="000000" w:themeColor="text1"/>
        </w:rPr>
        <w:t xml:space="preserve"> </w:t>
      </w:r>
      <w:proofErr w:type="spellStart"/>
      <w:r w:rsidRPr="00D7036D">
        <w:rPr>
          <w:rFonts w:hint="eastAsia"/>
          <w:color w:val="000000" w:themeColor="text1"/>
        </w:rPr>
        <w:t>luminaires</w:t>
      </w:r>
      <w:proofErr w:type="spellEnd"/>
      <w:r w:rsidRPr="00D7036D">
        <w:rPr>
          <w:rFonts w:hint="eastAsia"/>
          <w:color w:val="000000" w:themeColor="text1"/>
        </w:rPr>
        <w:t xml:space="preserve"> that meet market trend demands. TYC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s high performance </w:t>
      </w:r>
      <w:proofErr w:type="spellStart"/>
      <w:r w:rsidRPr="00D7036D">
        <w:rPr>
          <w:rFonts w:hint="eastAsia"/>
          <w:color w:val="000000" w:themeColor="text1"/>
        </w:rPr>
        <w:t>luminaire</w:t>
      </w:r>
      <w:proofErr w:type="spellEnd"/>
      <w:r w:rsidRPr="00D7036D">
        <w:rPr>
          <w:rFonts w:hint="eastAsia"/>
          <w:color w:val="000000" w:themeColor="text1"/>
        </w:rPr>
        <w:t xml:space="preserve"> utilizes light energy to its fullest to spread light patterns accurately to achieve energy saving. Each lamp </w:t>
      </w:r>
      <w:r w:rsidRPr="00D7036D">
        <w:rPr>
          <w:color w:val="000000" w:themeColor="text1"/>
        </w:rPr>
        <w:t>undergoes</w:t>
      </w:r>
      <w:r w:rsidRPr="00D7036D">
        <w:rPr>
          <w:rFonts w:hint="eastAsia"/>
          <w:color w:val="000000" w:themeColor="text1"/>
        </w:rPr>
        <w:t xml:space="preserve"> professional </w:t>
      </w:r>
      <w:r w:rsidRPr="00D7036D">
        <w:rPr>
          <w:color w:val="000000" w:themeColor="text1"/>
        </w:rPr>
        <w:t xml:space="preserve">adjustment </w:t>
      </w:r>
      <w:r w:rsidRPr="00D7036D">
        <w:rPr>
          <w:rFonts w:hint="eastAsia"/>
          <w:color w:val="000000" w:themeColor="text1"/>
        </w:rPr>
        <w:t xml:space="preserve">and mathematical modeling </w:t>
      </w:r>
      <w:r w:rsidRPr="00D7036D">
        <w:rPr>
          <w:color w:val="000000" w:themeColor="text1"/>
        </w:rPr>
        <w:t>that dramatically reduces</w:t>
      </w:r>
      <w:r w:rsidRPr="00D7036D">
        <w:rPr>
          <w:rFonts w:hint="eastAsia"/>
          <w:color w:val="000000" w:themeColor="text1"/>
        </w:rPr>
        <w:t xml:space="preserve"> light pollution whilst still retaining light on the ground where it is needed.  </w:t>
      </w:r>
    </w:p>
    <w:p w:rsidR="00D7036D" w:rsidRPr="00D7036D" w:rsidRDefault="00D7036D" w:rsidP="00D7036D">
      <w:pPr>
        <w:rPr>
          <w:color w:val="000000" w:themeColor="text1"/>
        </w:rPr>
      </w:pPr>
    </w:p>
    <w:p w:rsidR="00D7036D" w:rsidRPr="00D7036D" w:rsidRDefault="00D7036D" w:rsidP="00D7036D">
      <w:pPr>
        <w:ind w:rightChars="250" w:right="600"/>
        <w:rPr>
          <w:color w:val="000000" w:themeColor="text1"/>
        </w:rPr>
      </w:pPr>
      <w:r w:rsidRPr="00D7036D">
        <w:rPr>
          <w:rFonts w:hint="eastAsia"/>
          <w:color w:val="000000" w:themeColor="text1"/>
        </w:rPr>
        <w:t>Long life, energy efficiency, ecologically friendly, great durability, design flexibility, operational in extremely weather conditions</w:t>
      </w:r>
      <w:r w:rsidRPr="00D7036D">
        <w:rPr>
          <w:color w:val="000000" w:themeColor="text1"/>
        </w:rPr>
        <w:t>…</w:t>
      </w:r>
      <w:r w:rsidRPr="00D7036D">
        <w:rPr>
          <w:rFonts w:hint="eastAsia"/>
          <w:color w:val="000000" w:themeColor="text1"/>
        </w:rPr>
        <w:t xml:space="preserve"> led lighting</w:t>
      </w:r>
      <w:r w:rsidRPr="00D7036D">
        <w:rPr>
          <w:color w:val="000000" w:themeColor="text1"/>
        </w:rPr>
        <w:t>’</w:t>
      </w:r>
      <w:r w:rsidRPr="00D7036D">
        <w:rPr>
          <w:rFonts w:hint="eastAsia"/>
          <w:color w:val="000000" w:themeColor="text1"/>
        </w:rPr>
        <w:t xml:space="preserve">s advantages are so many and it is replacing traditional lighting at a faster than expected rate. It has been estimated if Taiwan replaced all of its lighting with led then it could save as much power as 1.5 nuclear power plants. </w:t>
      </w:r>
    </w:p>
    <w:p w:rsidR="00D7036D" w:rsidRPr="00D7036D" w:rsidRDefault="00D7036D" w:rsidP="00D7036D">
      <w:pPr>
        <w:rPr>
          <w:color w:val="000000" w:themeColor="text1"/>
        </w:rPr>
      </w:pPr>
    </w:p>
    <w:sectPr w:rsidR="00D7036D" w:rsidRPr="00D7036D" w:rsidSect="00D2248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36D"/>
    <w:rsid w:val="00116488"/>
    <w:rsid w:val="0030604F"/>
    <w:rsid w:val="00A26430"/>
    <w:rsid w:val="00CA4A4B"/>
    <w:rsid w:val="00D2248E"/>
    <w:rsid w:val="00D7036D"/>
    <w:rsid w:val="00DC081D"/>
    <w:rsid w:val="00D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6D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051">
    <w:name w:val="w051"/>
    <w:basedOn w:val="DefaultParagraphFont"/>
    <w:rsid w:val="00D7036D"/>
    <w:rPr>
      <w:rFonts w:ascii="Verdana" w:hAnsi="Verdana" w:hint="default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楊周燕</dc:creator>
  <cp:lastModifiedBy>hana.qi</cp:lastModifiedBy>
  <cp:revision>2</cp:revision>
  <dcterms:created xsi:type="dcterms:W3CDTF">2013-03-29T12:30:00Z</dcterms:created>
  <dcterms:modified xsi:type="dcterms:W3CDTF">2013-04-01T05:37:00Z</dcterms:modified>
</cp:coreProperties>
</file>