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276F3" w14:textId="4E584430" w:rsidR="00B23157" w:rsidRPr="00C55A05" w:rsidRDefault="00B23157" w:rsidP="00D95804">
      <w:pPr>
        <w:pStyle w:val="NormaleWeb"/>
        <w:jc w:val="both"/>
        <w:rPr>
          <w:lang w:val="nl-BE"/>
        </w:rPr>
      </w:pPr>
      <w:r w:rsidRPr="00C55A05">
        <w:rPr>
          <w:rFonts w:ascii="Verdana" w:hAnsi="Verdana" w:cs="Open Sans"/>
          <w:b/>
          <w:sz w:val="22"/>
          <w:szCs w:val="22"/>
          <w:lang w:val="nl-BE"/>
        </w:rPr>
        <w:t>Nieuw Case IH TikTok-kanaal bereikt jonge boeren</w:t>
      </w:r>
    </w:p>
    <w:p w14:paraId="12B04905" w14:textId="096A07F8" w:rsidR="00E62604" w:rsidRPr="00C55A05" w:rsidRDefault="00E62604" w:rsidP="00D95804">
      <w:pPr>
        <w:spacing w:line="360" w:lineRule="auto"/>
        <w:jc w:val="both"/>
        <w:rPr>
          <w:rFonts w:ascii="Verdana" w:eastAsia="Times New Roman" w:hAnsi="Verdana" w:cs="Open Sans"/>
          <w:b/>
          <w:bCs/>
          <w:sz w:val="22"/>
          <w:szCs w:val="22"/>
          <w:lang w:val="nl-BE" w:eastAsia="it-IT"/>
        </w:rPr>
      </w:pPr>
    </w:p>
    <w:p w14:paraId="78109093" w14:textId="77777777" w:rsidR="004334B5" w:rsidRPr="00C55A05" w:rsidRDefault="004334B5" w:rsidP="00D95804">
      <w:pPr>
        <w:spacing w:line="260" w:lineRule="exact"/>
        <w:jc w:val="both"/>
        <w:rPr>
          <w:rFonts w:ascii="Verdana" w:eastAsia="Times New Roman" w:hAnsi="Verdana" w:cs="Open Sans"/>
          <w:sz w:val="19"/>
          <w:szCs w:val="19"/>
          <w:lang w:val="nl-BE" w:eastAsia="it-IT"/>
        </w:rPr>
      </w:pPr>
    </w:p>
    <w:p w14:paraId="0FEDF273" w14:textId="77777777" w:rsidR="00E62604" w:rsidRPr="00C55A05" w:rsidRDefault="00C55A05" w:rsidP="00D95804">
      <w:pPr>
        <w:spacing w:line="260" w:lineRule="exact"/>
        <w:jc w:val="both"/>
        <w:rPr>
          <w:rFonts w:ascii="Verdana" w:eastAsia="Times New Roman" w:hAnsi="Verdana" w:cs="Open Sans"/>
          <w:i/>
          <w:sz w:val="19"/>
          <w:szCs w:val="19"/>
          <w:lang w:val="nl-BE" w:eastAsia="it-IT"/>
        </w:rPr>
      </w:pPr>
      <w:r w:rsidRPr="00C55A05">
        <w:rPr>
          <w:rFonts w:ascii="Verdana" w:eastAsia="Times New Roman" w:hAnsi="Verdana" w:cs="Open Sans"/>
          <w:i/>
          <w:sz w:val="19"/>
          <w:szCs w:val="19"/>
          <w:lang w:val="nl-BE" w:eastAsia="it-IT"/>
        </w:rPr>
        <w:t xml:space="preserve">Case IH </w:t>
      </w:r>
      <w:r w:rsidR="003A0BD9" w:rsidRPr="00C55A05">
        <w:rPr>
          <w:rFonts w:ascii="Verdana" w:eastAsia="Times New Roman" w:hAnsi="Verdana" w:cs="Open Sans"/>
          <w:i/>
          <w:sz w:val="19"/>
          <w:szCs w:val="19"/>
          <w:lang w:val="nl-BE" w:eastAsia="it-IT"/>
        </w:rPr>
        <w:t xml:space="preserve">sluit zich aan bij populair social media-kanaal </w:t>
      </w:r>
      <w:r w:rsidR="00CA2A50" w:rsidRPr="00C55A05">
        <w:rPr>
          <w:rFonts w:ascii="Verdana" w:eastAsia="Times New Roman" w:hAnsi="Verdana" w:cs="Open Sans"/>
          <w:i/>
          <w:sz w:val="19"/>
          <w:szCs w:val="19"/>
          <w:lang w:val="nl-BE" w:eastAsia="it-IT"/>
        </w:rPr>
        <w:t xml:space="preserve">/ </w:t>
      </w:r>
      <w:r w:rsidR="000D6075" w:rsidRPr="00C55A05">
        <w:rPr>
          <w:rFonts w:ascii="Verdana" w:eastAsia="Times New Roman" w:hAnsi="Verdana" w:cs="Open Sans"/>
          <w:i/>
          <w:sz w:val="19"/>
          <w:szCs w:val="19"/>
          <w:lang w:val="nl-BE" w:eastAsia="it-IT"/>
        </w:rPr>
        <w:t xml:space="preserve">Korte, op video gebaseerde berichten zijn </w:t>
      </w:r>
      <w:r w:rsidR="00420619" w:rsidRPr="00C55A05">
        <w:rPr>
          <w:rFonts w:ascii="Verdana" w:eastAsia="Times New Roman" w:hAnsi="Verdana" w:cs="Open Sans"/>
          <w:i/>
          <w:sz w:val="19"/>
          <w:szCs w:val="19"/>
          <w:lang w:val="nl-BE" w:eastAsia="it-IT"/>
        </w:rPr>
        <w:t xml:space="preserve">favoriet </w:t>
      </w:r>
      <w:r w:rsidR="000D6075" w:rsidRPr="00C55A05">
        <w:rPr>
          <w:rFonts w:ascii="Verdana" w:eastAsia="Times New Roman" w:hAnsi="Verdana" w:cs="Open Sans"/>
          <w:i/>
          <w:sz w:val="19"/>
          <w:szCs w:val="19"/>
          <w:lang w:val="nl-BE" w:eastAsia="it-IT"/>
        </w:rPr>
        <w:t xml:space="preserve">bij boeren van morgen / Platform is dominant social media onder volgende generatie / </w:t>
      </w:r>
    </w:p>
    <w:p w14:paraId="595C2C25" w14:textId="77777777" w:rsidR="009E3FC3" w:rsidRPr="00C55A05" w:rsidRDefault="009E3FC3" w:rsidP="00D95804">
      <w:pPr>
        <w:spacing w:line="260" w:lineRule="exact"/>
        <w:jc w:val="both"/>
        <w:rPr>
          <w:rFonts w:ascii="Verdana" w:eastAsia="Times New Roman" w:hAnsi="Verdana" w:cs="Open Sans"/>
          <w:sz w:val="19"/>
          <w:szCs w:val="19"/>
          <w:lang w:val="nl-BE" w:eastAsia="it-IT"/>
        </w:rPr>
      </w:pPr>
    </w:p>
    <w:p w14:paraId="367AF102" w14:textId="484B3D5E" w:rsidR="00E62604" w:rsidRPr="00C55A05" w:rsidRDefault="00BA6F8E" w:rsidP="00D95804">
      <w:pPr>
        <w:spacing w:line="260" w:lineRule="exact"/>
        <w:jc w:val="both"/>
        <w:rPr>
          <w:rFonts w:ascii="Verdana" w:eastAsia="Times New Roman" w:hAnsi="Verdana" w:cs="Open Sans"/>
          <w:b/>
          <w:sz w:val="19"/>
          <w:szCs w:val="19"/>
          <w:lang w:val="nl-BE" w:eastAsia="it-IT"/>
        </w:rPr>
      </w:pPr>
      <w:r w:rsidRPr="00C55A05">
        <w:rPr>
          <w:rFonts w:ascii="Verdana" w:eastAsia="Times New Roman" w:hAnsi="Verdana" w:cs="Open Sans"/>
          <w:b/>
          <w:sz w:val="19"/>
          <w:szCs w:val="19"/>
          <w:lang w:val="nl-BE" w:eastAsia="it-IT"/>
        </w:rPr>
        <w:t>St. Valentin</w:t>
      </w:r>
      <w:r w:rsidR="00661627" w:rsidRPr="00C55A05">
        <w:rPr>
          <w:rFonts w:ascii="Verdana" w:eastAsia="Times New Roman" w:hAnsi="Verdana" w:cs="Open Sans"/>
          <w:b/>
          <w:sz w:val="19"/>
          <w:szCs w:val="19"/>
          <w:lang w:val="nl-BE" w:eastAsia="it-IT"/>
        </w:rPr>
        <w:t xml:space="preserve">, </w:t>
      </w:r>
      <w:r w:rsidR="00C5069A">
        <w:rPr>
          <w:rFonts w:ascii="Verdana" w:eastAsia="Times New Roman" w:hAnsi="Verdana" w:cs="Open Sans"/>
          <w:b/>
          <w:sz w:val="19"/>
          <w:szCs w:val="19"/>
          <w:lang w:val="nl-BE" w:eastAsia="it-IT"/>
        </w:rPr>
        <w:t>2</w:t>
      </w:r>
      <w:r w:rsidR="00C86024" w:rsidRPr="00C55A05">
        <w:rPr>
          <w:rFonts w:ascii="Verdana" w:eastAsia="Times New Roman" w:hAnsi="Verdana" w:cs="Open Sans"/>
          <w:b/>
          <w:sz w:val="19"/>
          <w:szCs w:val="19"/>
          <w:lang w:val="nl-BE" w:eastAsia="it-IT"/>
        </w:rPr>
        <w:t xml:space="preserve"> mei </w:t>
      </w:r>
      <w:r w:rsidRPr="00C55A05">
        <w:rPr>
          <w:rFonts w:ascii="Verdana" w:eastAsia="Times New Roman" w:hAnsi="Verdana" w:cs="Open Sans"/>
          <w:b/>
          <w:sz w:val="19"/>
          <w:szCs w:val="19"/>
          <w:lang w:val="nl-BE" w:eastAsia="it-IT"/>
        </w:rPr>
        <w:t>2024</w:t>
      </w:r>
    </w:p>
    <w:p w14:paraId="419D92EC" w14:textId="77777777" w:rsidR="00661627" w:rsidRPr="00C55A05" w:rsidRDefault="00661627" w:rsidP="00D95804">
      <w:pPr>
        <w:spacing w:line="260" w:lineRule="exact"/>
        <w:jc w:val="both"/>
        <w:rPr>
          <w:rFonts w:ascii="Verdana" w:eastAsia="Times New Roman" w:hAnsi="Verdana" w:cs="Open Sans"/>
          <w:sz w:val="19"/>
          <w:szCs w:val="19"/>
          <w:lang w:val="nl-BE" w:eastAsia="it-IT"/>
        </w:rPr>
      </w:pPr>
    </w:p>
    <w:p w14:paraId="257C9B4A" w14:textId="38D59101" w:rsidR="00E62604" w:rsidRPr="00C55A05" w:rsidRDefault="00C55A05" w:rsidP="00D95804">
      <w:pPr>
        <w:spacing w:line="260" w:lineRule="exact"/>
        <w:jc w:val="both"/>
        <w:rPr>
          <w:rFonts w:ascii="Verdana" w:eastAsia="Times New Roman" w:hAnsi="Verdana" w:cs="Open Sans"/>
          <w:sz w:val="19"/>
          <w:szCs w:val="19"/>
          <w:lang w:val="nl-BE" w:eastAsia="it-IT"/>
        </w:rPr>
      </w:pPr>
      <w:r w:rsidRPr="00C55A05">
        <w:rPr>
          <w:rFonts w:ascii="Verdana" w:eastAsia="Times New Roman" w:hAnsi="Verdana" w:cs="Open Sans"/>
          <w:sz w:val="19"/>
          <w:szCs w:val="19"/>
          <w:lang w:val="nl-BE" w:eastAsia="it-IT"/>
        </w:rPr>
        <w:t xml:space="preserve">Case IH </w:t>
      </w:r>
      <w:r w:rsidR="00C86024" w:rsidRPr="00C55A05">
        <w:rPr>
          <w:rFonts w:ascii="Verdana" w:eastAsia="Times New Roman" w:hAnsi="Verdana" w:cs="Open Sans"/>
          <w:sz w:val="19"/>
          <w:szCs w:val="19"/>
          <w:lang w:val="nl-BE" w:eastAsia="it-IT"/>
        </w:rPr>
        <w:t xml:space="preserve">heeft in Europa </w:t>
      </w:r>
      <w:r w:rsidRPr="00C55A05">
        <w:rPr>
          <w:rFonts w:ascii="Verdana" w:eastAsia="Times New Roman" w:hAnsi="Verdana" w:cs="Open Sans"/>
          <w:sz w:val="19"/>
          <w:szCs w:val="19"/>
          <w:lang w:val="nl-BE" w:eastAsia="it-IT"/>
        </w:rPr>
        <w:t xml:space="preserve">een eigen kanaal </w:t>
      </w:r>
      <w:r w:rsidR="00B577D2" w:rsidRPr="00C55A05">
        <w:rPr>
          <w:rFonts w:ascii="Verdana" w:eastAsia="Times New Roman" w:hAnsi="Verdana" w:cs="Open Sans"/>
          <w:sz w:val="19"/>
          <w:szCs w:val="19"/>
          <w:lang w:val="nl-BE" w:eastAsia="it-IT"/>
        </w:rPr>
        <w:t xml:space="preserve">gelanceerd </w:t>
      </w:r>
      <w:r w:rsidRPr="00C55A05">
        <w:rPr>
          <w:rFonts w:ascii="Verdana" w:eastAsia="Times New Roman" w:hAnsi="Verdana" w:cs="Open Sans"/>
          <w:sz w:val="19"/>
          <w:szCs w:val="19"/>
          <w:lang w:val="nl-BE" w:eastAsia="it-IT"/>
        </w:rPr>
        <w:t xml:space="preserve">op TikTok, het platform voor korte video's dat is uitgegroeid tot het </w:t>
      </w:r>
      <w:r w:rsidR="00963E51" w:rsidRPr="00C55A05">
        <w:rPr>
          <w:rFonts w:ascii="Verdana" w:eastAsia="Times New Roman" w:hAnsi="Verdana" w:cs="Open Sans"/>
          <w:sz w:val="19"/>
          <w:szCs w:val="19"/>
          <w:lang w:val="nl-BE" w:eastAsia="it-IT"/>
        </w:rPr>
        <w:t xml:space="preserve">belangrijkste </w:t>
      </w:r>
      <w:r w:rsidRPr="00C55A05">
        <w:rPr>
          <w:rFonts w:ascii="Verdana" w:eastAsia="Times New Roman" w:hAnsi="Verdana" w:cs="Open Sans"/>
          <w:sz w:val="19"/>
          <w:szCs w:val="19"/>
          <w:lang w:val="nl-BE" w:eastAsia="it-IT"/>
        </w:rPr>
        <w:t>sociale medium voor mensen tussen 18 en 34 jaar.</w:t>
      </w:r>
    </w:p>
    <w:p w14:paraId="1B91382B" w14:textId="77777777" w:rsidR="000D6075" w:rsidRPr="00C55A05" w:rsidRDefault="000D6075" w:rsidP="00D95804">
      <w:pPr>
        <w:spacing w:line="260" w:lineRule="exact"/>
        <w:jc w:val="both"/>
        <w:rPr>
          <w:rFonts w:ascii="Verdana" w:eastAsia="Times New Roman" w:hAnsi="Verdana" w:cs="Open Sans"/>
          <w:sz w:val="19"/>
          <w:szCs w:val="19"/>
          <w:lang w:val="nl-BE" w:eastAsia="it-IT"/>
        </w:rPr>
      </w:pPr>
    </w:p>
    <w:p w14:paraId="385E3D40" w14:textId="62D6E4E0" w:rsidR="00E62604" w:rsidRPr="00C55A05" w:rsidRDefault="00C55A05" w:rsidP="00D95804">
      <w:pPr>
        <w:pStyle w:val="comp"/>
        <w:shd w:val="clear" w:color="auto" w:fill="FFFFFF"/>
        <w:spacing w:before="0" w:beforeAutospacing="0" w:after="0" w:afterAutospacing="0" w:line="260" w:lineRule="exact"/>
        <w:jc w:val="both"/>
        <w:rPr>
          <w:rFonts w:ascii="Verdana" w:hAnsi="Verdana" w:cs="Arial"/>
          <w:color w:val="111111"/>
          <w:spacing w:val="1"/>
          <w:sz w:val="19"/>
          <w:szCs w:val="19"/>
          <w:lang w:val="nl-BE"/>
        </w:rPr>
      </w:pPr>
      <w:r w:rsidRPr="00C55A05">
        <w:rPr>
          <w:rFonts w:ascii="Verdana" w:hAnsi="Verdana" w:cs="Arial"/>
          <w:color w:val="111111"/>
          <w:spacing w:val="1"/>
          <w:sz w:val="19"/>
          <w:szCs w:val="19"/>
          <w:lang w:val="nl-BE"/>
        </w:rPr>
        <w:t xml:space="preserve">Met TikTok kunnen gebruikers video's van 15 seconden maken, bekijken en delen die gefilmd zijn op mobiele apparaten. </w:t>
      </w:r>
      <w:r w:rsidR="008C1386" w:rsidRPr="00C55A05">
        <w:rPr>
          <w:rFonts w:ascii="Verdana" w:hAnsi="Verdana" w:cs="Arial"/>
          <w:color w:val="111111"/>
          <w:spacing w:val="1"/>
          <w:sz w:val="19"/>
          <w:szCs w:val="19"/>
          <w:lang w:val="nl-BE"/>
        </w:rPr>
        <w:t xml:space="preserve">Fans van </w:t>
      </w:r>
      <w:r w:rsidRPr="00C55A05">
        <w:rPr>
          <w:rFonts w:ascii="Verdana" w:hAnsi="Verdana" w:cs="Arial"/>
          <w:color w:val="111111"/>
          <w:spacing w:val="1"/>
          <w:sz w:val="19"/>
          <w:szCs w:val="19"/>
          <w:lang w:val="nl-BE"/>
        </w:rPr>
        <w:t xml:space="preserve">Case IH </w:t>
      </w:r>
      <w:r w:rsidR="008C1386" w:rsidRPr="00C55A05">
        <w:rPr>
          <w:rFonts w:ascii="Verdana" w:hAnsi="Verdana" w:cs="Arial"/>
          <w:color w:val="111111"/>
          <w:spacing w:val="1"/>
          <w:sz w:val="19"/>
          <w:szCs w:val="19"/>
          <w:lang w:val="nl-BE"/>
        </w:rPr>
        <w:t xml:space="preserve">die de TikTok-feed van het merk bekijken, kunnen genieten van actuele video's over </w:t>
      </w:r>
      <w:r w:rsidR="00D95804">
        <w:rPr>
          <w:rFonts w:ascii="Verdana" w:hAnsi="Verdana" w:cs="Arial"/>
          <w:color w:val="111111"/>
          <w:spacing w:val="1"/>
          <w:sz w:val="19"/>
          <w:szCs w:val="19"/>
          <w:lang w:val="nl-BE"/>
        </w:rPr>
        <w:t>allerlei onderwerpen, van</w:t>
      </w:r>
      <w:r w:rsidR="008C1386" w:rsidRPr="00C55A05">
        <w:rPr>
          <w:rFonts w:ascii="Verdana" w:hAnsi="Verdana" w:cs="Arial"/>
          <w:color w:val="111111"/>
          <w:spacing w:val="1"/>
          <w:sz w:val="19"/>
          <w:szCs w:val="19"/>
          <w:lang w:val="nl-BE"/>
        </w:rPr>
        <w:t xml:space="preserve"> de allernieuwste Case IH-tractoren, maaidorsers en -machines tot </w:t>
      </w:r>
      <w:r w:rsidR="00B577D2" w:rsidRPr="00C55A05">
        <w:rPr>
          <w:rFonts w:ascii="Verdana" w:hAnsi="Verdana" w:cs="Arial"/>
          <w:color w:val="111111"/>
          <w:spacing w:val="1"/>
          <w:sz w:val="19"/>
          <w:szCs w:val="19"/>
          <w:lang w:val="nl-BE"/>
        </w:rPr>
        <w:t>blikken achter de schermen van het hoofdkantoor van Case IH Europe in St. Valentin, Oostenrijk</w:t>
      </w:r>
      <w:r w:rsidR="00714973" w:rsidRPr="00C55A05">
        <w:rPr>
          <w:rFonts w:ascii="Verdana" w:hAnsi="Verdana" w:cs="Arial"/>
          <w:color w:val="111111"/>
          <w:spacing w:val="1"/>
          <w:sz w:val="19"/>
          <w:szCs w:val="19"/>
          <w:lang w:val="nl-BE"/>
        </w:rPr>
        <w:t>, en onderhoudende clips van machines aan het werk</w:t>
      </w:r>
      <w:r w:rsidR="00B577D2" w:rsidRPr="00C55A05">
        <w:rPr>
          <w:rFonts w:ascii="Verdana" w:hAnsi="Verdana" w:cs="Arial"/>
          <w:color w:val="111111"/>
          <w:spacing w:val="1"/>
          <w:sz w:val="19"/>
          <w:szCs w:val="19"/>
          <w:lang w:val="nl-BE"/>
        </w:rPr>
        <w:t>.</w:t>
      </w:r>
    </w:p>
    <w:p w14:paraId="3689AFC4" w14:textId="77777777" w:rsidR="00B577D2" w:rsidRPr="00C55A05" w:rsidRDefault="00B577D2" w:rsidP="00D95804">
      <w:pPr>
        <w:pStyle w:val="comp"/>
        <w:shd w:val="clear" w:color="auto" w:fill="FFFFFF"/>
        <w:spacing w:before="0" w:beforeAutospacing="0" w:after="0" w:afterAutospacing="0" w:line="260" w:lineRule="exact"/>
        <w:jc w:val="both"/>
        <w:rPr>
          <w:rFonts w:ascii="Verdana" w:hAnsi="Verdana" w:cs="Arial"/>
          <w:color w:val="111111"/>
          <w:spacing w:val="1"/>
          <w:sz w:val="19"/>
          <w:szCs w:val="19"/>
          <w:lang w:val="nl-BE"/>
        </w:rPr>
      </w:pPr>
    </w:p>
    <w:p w14:paraId="12609226" w14:textId="77777777" w:rsidR="00E62604" w:rsidRPr="00C55A05" w:rsidRDefault="00C55A05" w:rsidP="00D95804">
      <w:pPr>
        <w:pStyle w:val="comp"/>
        <w:shd w:val="clear" w:color="auto" w:fill="FFFFFF"/>
        <w:spacing w:before="0" w:beforeAutospacing="0" w:after="0" w:afterAutospacing="0" w:line="260" w:lineRule="exact"/>
        <w:jc w:val="both"/>
        <w:rPr>
          <w:rFonts w:ascii="Verdana" w:hAnsi="Verdana" w:cs="Arial"/>
          <w:color w:val="111111"/>
          <w:spacing w:val="1"/>
          <w:sz w:val="19"/>
          <w:szCs w:val="19"/>
          <w:lang w:val="nl-BE"/>
        </w:rPr>
      </w:pPr>
      <w:r w:rsidRPr="00C55A05">
        <w:rPr>
          <w:rFonts w:ascii="Verdana" w:hAnsi="Verdana" w:cs="Arial"/>
          <w:color w:val="111111"/>
          <w:spacing w:val="1"/>
          <w:sz w:val="19"/>
          <w:szCs w:val="19"/>
          <w:lang w:val="nl-BE"/>
        </w:rPr>
        <w:t xml:space="preserve">"Boeren maken al lange tijd gebruik van sociale mediaplatforms, maar hun keuze voor een platform verschilt per leeftijdsgroep, en voor jongere boeren is TikTok het sociale medium bij uitstek", zegt </w:t>
      </w:r>
      <w:r w:rsidR="00614F01" w:rsidRPr="00C55A05">
        <w:rPr>
          <w:rFonts w:ascii="Verdana" w:hAnsi="Verdana" w:cs="Arial"/>
          <w:color w:val="111111"/>
          <w:spacing w:val="1"/>
          <w:sz w:val="19"/>
          <w:szCs w:val="19"/>
          <w:lang w:val="nl-BE"/>
        </w:rPr>
        <w:t>Marco Lombardi, hoofd van Case IH EMEA</w:t>
      </w:r>
      <w:r w:rsidRPr="00C55A05">
        <w:rPr>
          <w:rFonts w:ascii="Verdana" w:hAnsi="Verdana" w:cs="Arial"/>
          <w:color w:val="111111"/>
          <w:spacing w:val="1"/>
          <w:sz w:val="19"/>
          <w:szCs w:val="19"/>
          <w:lang w:val="nl-BE"/>
        </w:rPr>
        <w:t>.</w:t>
      </w:r>
    </w:p>
    <w:p w14:paraId="59048C94" w14:textId="77777777" w:rsidR="00B577D2" w:rsidRPr="00C55A05" w:rsidRDefault="00B577D2" w:rsidP="00D95804">
      <w:pPr>
        <w:pStyle w:val="comp"/>
        <w:shd w:val="clear" w:color="auto" w:fill="FFFFFF"/>
        <w:spacing w:before="0" w:beforeAutospacing="0" w:after="0" w:afterAutospacing="0" w:line="260" w:lineRule="exact"/>
        <w:jc w:val="both"/>
        <w:rPr>
          <w:rFonts w:ascii="Verdana" w:hAnsi="Verdana" w:cs="Arial"/>
          <w:color w:val="111111"/>
          <w:spacing w:val="1"/>
          <w:sz w:val="19"/>
          <w:szCs w:val="19"/>
          <w:lang w:val="nl-BE"/>
        </w:rPr>
      </w:pPr>
    </w:p>
    <w:p w14:paraId="1DD383BD" w14:textId="77777777" w:rsidR="00E62604" w:rsidRPr="00C55A05" w:rsidRDefault="00C55A05" w:rsidP="00D95804">
      <w:pPr>
        <w:pStyle w:val="comp"/>
        <w:shd w:val="clear" w:color="auto" w:fill="FFFFFF"/>
        <w:spacing w:before="0" w:beforeAutospacing="0" w:after="0" w:afterAutospacing="0" w:line="260" w:lineRule="exact"/>
        <w:jc w:val="both"/>
        <w:rPr>
          <w:rFonts w:ascii="Verdana" w:hAnsi="Verdana" w:cs="Arial"/>
          <w:color w:val="111111"/>
          <w:spacing w:val="1"/>
          <w:sz w:val="19"/>
          <w:szCs w:val="19"/>
          <w:lang w:val="nl-BE"/>
        </w:rPr>
      </w:pPr>
      <w:r w:rsidRPr="00C55A05">
        <w:rPr>
          <w:rFonts w:ascii="Verdana" w:hAnsi="Verdana" w:cs="Arial"/>
          <w:color w:val="111111"/>
          <w:spacing w:val="1"/>
          <w:sz w:val="19"/>
          <w:szCs w:val="19"/>
          <w:lang w:val="nl-BE"/>
        </w:rPr>
        <w:t xml:space="preserve">"Onze nieuwe aanwezigheid op TikTok houdt Case IH in de voorhoede van de communicatie met bestaande en potentiële klanten van het merk, met name degenen die de trekkerchauffeurs en boeren van morgen zijn. </w:t>
      </w:r>
      <w:r w:rsidR="00614F01" w:rsidRPr="00C55A05">
        <w:rPr>
          <w:rFonts w:ascii="Verdana" w:hAnsi="Verdana" w:cs="Arial"/>
          <w:color w:val="111111"/>
          <w:spacing w:val="1"/>
          <w:sz w:val="19"/>
          <w:szCs w:val="19"/>
          <w:lang w:val="nl-BE"/>
        </w:rPr>
        <w:t>Dit platform stelt ons in staat om hen effectief te bereiken via boeiende video's in korte vorm, die een blijvende indruk achterlaten en een sterke band met ons merk bevorderen."</w:t>
      </w:r>
    </w:p>
    <w:p w14:paraId="11BB4632" w14:textId="77777777" w:rsidR="00B577D2" w:rsidRPr="00C55A05" w:rsidRDefault="00B577D2" w:rsidP="00D95804">
      <w:pPr>
        <w:pStyle w:val="comp"/>
        <w:shd w:val="clear" w:color="auto" w:fill="FFFFFF"/>
        <w:spacing w:before="0" w:beforeAutospacing="0" w:after="0" w:afterAutospacing="0" w:line="260" w:lineRule="exact"/>
        <w:jc w:val="both"/>
        <w:rPr>
          <w:rFonts w:ascii="Verdana" w:hAnsi="Verdana" w:cs="Arial"/>
          <w:color w:val="111111"/>
          <w:spacing w:val="1"/>
          <w:sz w:val="19"/>
          <w:szCs w:val="19"/>
          <w:lang w:val="nl-BE"/>
        </w:rPr>
      </w:pPr>
    </w:p>
    <w:p w14:paraId="5671AB85" w14:textId="59E63E64" w:rsidR="00E62604" w:rsidRPr="00C55A05" w:rsidRDefault="00C55A05" w:rsidP="00D95804">
      <w:pPr>
        <w:pStyle w:val="comp"/>
        <w:shd w:val="clear" w:color="auto" w:fill="FFFFFF"/>
        <w:spacing w:before="0" w:beforeAutospacing="0" w:after="0" w:afterAutospacing="0" w:line="260" w:lineRule="exact"/>
        <w:jc w:val="both"/>
        <w:rPr>
          <w:rFonts w:ascii="Verdana" w:hAnsi="Verdana" w:cs="Arial"/>
          <w:color w:val="111111"/>
          <w:spacing w:val="1"/>
          <w:sz w:val="19"/>
          <w:szCs w:val="19"/>
          <w:lang w:val="nl-BE"/>
        </w:rPr>
      </w:pPr>
      <w:r w:rsidRPr="00C55A05">
        <w:rPr>
          <w:rFonts w:ascii="Verdana" w:hAnsi="Verdana" w:cs="Arial"/>
          <w:color w:val="111111"/>
          <w:spacing w:val="1"/>
          <w:sz w:val="19"/>
          <w:szCs w:val="19"/>
          <w:lang w:val="nl-BE"/>
        </w:rPr>
        <w:t xml:space="preserve">Het nieuwe Case IH Europe TikTok-kanaal </w:t>
      </w:r>
      <w:r w:rsidRPr="00C55A05">
        <w:rPr>
          <w:rFonts w:ascii="Verdana" w:hAnsi="Verdana" w:cs="Arial"/>
          <w:color w:val="111111"/>
          <w:spacing w:val="1"/>
          <w:sz w:val="19"/>
          <w:szCs w:val="19"/>
          <w:u w:val="single"/>
          <w:lang w:val="nl-BE"/>
        </w:rPr>
        <w:t xml:space="preserve">https://www.tiktok.com/@case_ih_official </w:t>
      </w:r>
      <w:r w:rsidR="004A0CF2">
        <w:rPr>
          <w:rFonts w:ascii="Verdana" w:hAnsi="Verdana" w:cs="Arial"/>
          <w:color w:val="111111"/>
          <w:spacing w:val="1"/>
          <w:sz w:val="19"/>
          <w:szCs w:val="19"/>
          <w:lang w:val="nl-BE"/>
        </w:rPr>
        <w:t>zal op</w:t>
      </w:r>
      <w:r w:rsidRPr="00C55A05">
        <w:rPr>
          <w:rFonts w:ascii="Verdana" w:hAnsi="Verdana" w:cs="Arial"/>
          <w:color w:val="111111"/>
          <w:spacing w:val="1"/>
          <w:sz w:val="19"/>
          <w:szCs w:val="19"/>
          <w:lang w:val="nl-BE"/>
        </w:rPr>
        <w:t xml:space="preserve"> 1 mei live </w:t>
      </w:r>
      <w:r w:rsidR="00AE72A0">
        <w:rPr>
          <w:rFonts w:ascii="Verdana" w:hAnsi="Verdana" w:cs="Arial"/>
          <w:color w:val="111111"/>
          <w:spacing w:val="1"/>
          <w:sz w:val="19"/>
          <w:szCs w:val="19"/>
          <w:lang w:val="nl-BE"/>
        </w:rPr>
        <w:t>gaan</w:t>
      </w:r>
      <w:r w:rsidRPr="00C55A05">
        <w:rPr>
          <w:rFonts w:ascii="Verdana" w:hAnsi="Verdana" w:cs="Arial"/>
          <w:color w:val="111111"/>
          <w:spacing w:val="1"/>
          <w:sz w:val="19"/>
          <w:szCs w:val="19"/>
          <w:lang w:val="nl-BE"/>
        </w:rPr>
        <w:t>.</w:t>
      </w:r>
    </w:p>
    <w:p w14:paraId="580938CD" w14:textId="77777777" w:rsidR="00B577D2" w:rsidRPr="00C55A05" w:rsidRDefault="00B577D2" w:rsidP="00D95804">
      <w:pPr>
        <w:pStyle w:val="comp"/>
        <w:shd w:val="clear" w:color="auto" w:fill="FFFFFF"/>
        <w:spacing w:before="0" w:beforeAutospacing="0" w:after="0" w:afterAutospacing="0" w:line="260" w:lineRule="exact"/>
        <w:jc w:val="both"/>
        <w:rPr>
          <w:rFonts w:ascii="Verdana" w:hAnsi="Verdana" w:cs="Arial"/>
          <w:color w:val="111111"/>
          <w:spacing w:val="1"/>
          <w:sz w:val="19"/>
          <w:szCs w:val="19"/>
          <w:lang w:val="nl-BE"/>
        </w:rPr>
      </w:pPr>
    </w:p>
    <w:p w14:paraId="61CE008E" w14:textId="77777777" w:rsidR="00E62604" w:rsidRPr="00C55A05" w:rsidRDefault="00C55A05" w:rsidP="00D95804">
      <w:pPr>
        <w:spacing w:line="260" w:lineRule="exact"/>
        <w:jc w:val="both"/>
        <w:rPr>
          <w:lang w:val="nl-BE"/>
        </w:rPr>
      </w:pPr>
      <w:r w:rsidRPr="00C55A05">
        <w:rPr>
          <w:lang w:val="nl-BE"/>
        </w:rPr>
        <w:t xml:space="preserve">*** </w:t>
      </w:r>
    </w:p>
    <w:p w14:paraId="1DC11F90" w14:textId="77777777" w:rsidR="00894AB9" w:rsidRPr="00C55A05" w:rsidRDefault="00894AB9" w:rsidP="00D95804">
      <w:pPr>
        <w:spacing w:line="260" w:lineRule="exact"/>
        <w:jc w:val="both"/>
        <w:rPr>
          <w:lang w:val="nl-BE"/>
        </w:rPr>
      </w:pPr>
    </w:p>
    <w:p w14:paraId="36F82F5D" w14:textId="77777777" w:rsidR="00E62604" w:rsidRPr="00C55A05" w:rsidRDefault="00C55A05" w:rsidP="00D95804">
      <w:pPr>
        <w:spacing w:line="260" w:lineRule="exact"/>
        <w:jc w:val="both"/>
        <w:rPr>
          <w:lang w:val="nl-BE"/>
        </w:rPr>
      </w:pPr>
      <w:r w:rsidRPr="00C55A05">
        <w:rPr>
          <w:lang w:val="nl-BE"/>
        </w:rPr>
        <w:t>Persberichten en foto's: https</w:t>
      </w:r>
      <w:hyperlink r:id="rId11" w:history="1">
        <w:r w:rsidRPr="00C55A05">
          <w:rPr>
            <w:rStyle w:val="Collegamentoipertestuale"/>
            <w:color w:val="auto"/>
            <w:lang w:val="nl-BE"/>
          </w:rPr>
          <w:t>://www.caseihmediacentre.com/</w:t>
        </w:r>
      </w:hyperlink>
    </w:p>
    <w:p w14:paraId="66D5D99A" w14:textId="77777777" w:rsidR="00CB129F" w:rsidRPr="00C55A05" w:rsidRDefault="00CB129F" w:rsidP="00D95804">
      <w:pPr>
        <w:ind w:right="555"/>
        <w:jc w:val="both"/>
        <w:rPr>
          <w:rFonts w:ascii="Verdana" w:hAnsi="Verdana" w:cs="Arial"/>
          <w:b/>
          <w:bCs/>
          <w:i/>
          <w:iCs/>
          <w:color w:val="000000" w:themeColor="text1"/>
          <w:sz w:val="16"/>
          <w:szCs w:val="16"/>
          <w:lang w:val="nl-BE"/>
        </w:rPr>
      </w:pPr>
    </w:p>
    <w:p w14:paraId="6A3DCC36" w14:textId="77777777" w:rsidR="00E62604" w:rsidRPr="00C55A05" w:rsidRDefault="00C55A05" w:rsidP="00D95804">
      <w:pPr>
        <w:spacing w:line="300" w:lineRule="atLeast"/>
        <w:ind w:right="43"/>
        <w:jc w:val="both"/>
        <w:rPr>
          <w:rFonts w:ascii="Verdana" w:eastAsia="Times New Roman" w:hAnsi="Verdana" w:cs="Open Sans"/>
          <w:iCs/>
          <w:sz w:val="16"/>
          <w:szCs w:val="16"/>
          <w:lang w:val="nl-BE" w:eastAsia="it-IT"/>
        </w:rPr>
      </w:pPr>
      <w:r w:rsidRPr="00C55A05">
        <w:rPr>
          <w:rFonts w:ascii="Verdana" w:eastAsia="Times New Roman" w:hAnsi="Verdana" w:cs="Open Sans"/>
          <w:iCs/>
          <w:sz w:val="16"/>
          <w:szCs w:val="16"/>
          <w:lang w:val="nl-BE" w:eastAsia="it-IT"/>
        </w:rPr>
        <w:t xml:space="preserve">Case IH is de keuze van de professionals en kan bogen op meer dan 180 jaar erfgoed en ervaring in de landbouwindustrie. Een krachtig assortiment trekkers, maaidorsers en balenpersen wordt ondersteund door een wereldwijd netwerk van zeer professionele dealers die zich inzetten om onze klanten te voorzien </w:t>
      </w:r>
      <w:r w:rsidRPr="00C55A05">
        <w:rPr>
          <w:rFonts w:ascii="Verdana" w:eastAsia="Times New Roman" w:hAnsi="Verdana" w:cs="Open Sans"/>
          <w:iCs/>
          <w:sz w:val="16"/>
          <w:szCs w:val="16"/>
          <w:lang w:val="nl-BE" w:eastAsia="it-IT"/>
        </w:rPr>
        <w:lastRenderedPageBreak/>
        <w:t xml:space="preserve">van de superieure ondersteuning en prestatie-oplossingen die nodig zijn om productief en effectief te zijn in de 21e eeuw. Meer informatie over Case IH producten en diensten is online te vinden op https://www.caseih.com </w:t>
      </w:r>
    </w:p>
    <w:p w14:paraId="5FD0341E" w14:textId="77777777" w:rsidR="00E62604" w:rsidRPr="00C55A05" w:rsidRDefault="00C55A05" w:rsidP="00D95804">
      <w:pPr>
        <w:spacing w:line="300" w:lineRule="atLeast"/>
        <w:ind w:right="43"/>
        <w:jc w:val="both"/>
        <w:rPr>
          <w:rFonts w:ascii="Verdana" w:eastAsia="Times New Roman" w:hAnsi="Verdana" w:cs="Open Sans"/>
          <w:sz w:val="16"/>
          <w:szCs w:val="16"/>
          <w:lang w:val="nl-BE" w:eastAsia="it-IT"/>
        </w:rPr>
      </w:pPr>
      <w:r w:rsidRPr="00C55A05">
        <w:rPr>
          <w:rFonts w:ascii="Verdana" w:eastAsia="Times New Roman" w:hAnsi="Verdana" w:cs="Open Sans"/>
          <w:iCs/>
          <w:sz w:val="16"/>
          <w:szCs w:val="16"/>
          <w:lang w:val="nl-BE" w:eastAsia="it-IT"/>
        </w:rPr>
        <w:t xml:space="preserve">Case IH is een merk van CNH Industrial, een wereldleider in kapitaalgoederen met een beursnotering in New York (NYSE: CNHI). Meer informatie over CNH is online te vinden op https://www.cnh.com. </w:t>
      </w:r>
    </w:p>
    <w:p w14:paraId="03C303DE" w14:textId="77777777" w:rsidR="003C4644" w:rsidRPr="00C55A05" w:rsidRDefault="003C4644" w:rsidP="00D95804">
      <w:pPr>
        <w:spacing w:line="300" w:lineRule="atLeast"/>
        <w:ind w:right="43"/>
        <w:jc w:val="both"/>
        <w:rPr>
          <w:rStyle w:val="Enfasicorsivo"/>
          <w:rFonts w:cs="Arial"/>
          <w:lang w:val="nl-BE"/>
        </w:rPr>
      </w:pPr>
    </w:p>
    <w:p w14:paraId="516C5071" w14:textId="77777777" w:rsidR="00E62604" w:rsidRPr="00C55A05" w:rsidRDefault="00C55A05" w:rsidP="00D95804">
      <w:pPr>
        <w:jc w:val="both"/>
        <w:rPr>
          <w:rFonts w:cs="Arial"/>
          <w:i/>
          <w:sz w:val="16"/>
          <w:szCs w:val="16"/>
          <w:lang w:val="nl-BE"/>
        </w:rPr>
      </w:pPr>
      <w:r w:rsidRPr="00C55A05">
        <w:rPr>
          <w:rFonts w:cs="Arial"/>
          <w:i/>
          <w:sz w:val="16"/>
          <w:szCs w:val="16"/>
          <w:lang w:val="nl-BE"/>
        </w:rPr>
        <w:t>Case IH is een geregistreerd handelsmerk van CNH Industrial N.V. in de Europese Unie en andere landen.</w:t>
      </w:r>
    </w:p>
    <w:p w14:paraId="77D181A7" w14:textId="77777777" w:rsidR="00894AB9" w:rsidRPr="00C55A05" w:rsidRDefault="00894AB9" w:rsidP="00D95804">
      <w:pPr>
        <w:spacing w:line="260" w:lineRule="exact"/>
        <w:jc w:val="both"/>
        <w:rPr>
          <w:rFonts w:ascii="Verdana" w:eastAsia="Times New Roman" w:hAnsi="Verdana" w:cs="Open Sans"/>
          <w:i/>
          <w:sz w:val="16"/>
          <w:szCs w:val="16"/>
          <w:lang w:val="nl-BE" w:eastAsia="it-IT"/>
        </w:rPr>
      </w:pPr>
    </w:p>
    <w:p w14:paraId="74084BC5" w14:textId="77777777" w:rsidR="00BB0B2A" w:rsidRPr="000204F1" w:rsidRDefault="00BB0B2A" w:rsidP="00D95804">
      <w:pPr>
        <w:spacing w:line="260" w:lineRule="exact"/>
        <w:jc w:val="both"/>
        <w:rPr>
          <w:lang w:val="nl-BE"/>
        </w:rPr>
      </w:pPr>
      <w:r w:rsidRPr="000204F1">
        <w:rPr>
          <w:lang w:val="nl-BE"/>
        </w:rPr>
        <w:t>Neem voor meer informatie contact op met:</w:t>
      </w:r>
    </w:p>
    <w:p w14:paraId="7D4FBFD2" w14:textId="77777777" w:rsidR="00BB0B2A" w:rsidRPr="000204F1" w:rsidRDefault="00BB0B2A" w:rsidP="00D95804">
      <w:pPr>
        <w:spacing w:line="260" w:lineRule="exact"/>
        <w:jc w:val="both"/>
        <w:rPr>
          <w:lang w:val="nl-BE"/>
        </w:rPr>
      </w:pPr>
    </w:p>
    <w:p w14:paraId="777ED3D8" w14:textId="77777777" w:rsidR="00BB0B2A" w:rsidRPr="005949BB" w:rsidRDefault="00BB0B2A" w:rsidP="00D95804">
      <w:pPr>
        <w:spacing w:line="260" w:lineRule="exact"/>
        <w:jc w:val="both"/>
        <w:rPr>
          <w:lang w:val="en-US"/>
        </w:rPr>
      </w:pPr>
      <w:r w:rsidRPr="005949BB">
        <w:rPr>
          <w:lang w:val="en-US"/>
        </w:rPr>
        <w:t>Manuela Marengo</w:t>
      </w:r>
    </w:p>
    <w:p w14:paraId="57920FB6" w14:textId="77777777" w:rsidR="00BB0B2A" w:rsidRPr="005949BB" w:rsidRDefault="00BB0B2A" w:rsidP="00D95804">
      <w:pPr>
        <w:spacing w:line="260" w:lineRule="exact"/>
        <w:jc w:val="both"/>
        <w:rPr>
          <w:lang w:val="en-US"/>
        </w:rPr>
      </w:pPr>
      <w:r w:rsidRPr="005949BB">
        <w:rPr>
          <w:lang w:val="en-US"/>
        </w:rPr>
        <w:t>Brand Communication Case IH, EMEA</w:t>
      </w:r>
    </w:p>
    <w:p w14:paraId="197197E7" w14:textId="77777777" w:rsidR="00BB0B2A" w:rsidRDefault="00BB0B2A" w:rsidP="00D95804">
      <w:pPr>
        <w:spacing w:line="260" w:lineRule="exact"/>
        <w:jc w:val="both"/>
      </w:pPr>
      <w:r w:rsidRPr="00894AB9">
        <w:t>Mobiel: +39 334 634 0141</w:t>
      </w:r>
    </w:p>
    <w:p w14:paraId="35DD4A24" w14:textId="77777777" w:rsidR="00BB0B2A" w:rsidRDefault="00BB0B2A" w:rsidP="00D95804">
      <w:pPr>
        <w:spacing w:line="260" w:lineRule="exact"/>
        <w:jc w:val="both"/>
      </w:pPr>
      <w:r w:rsidRPr="00894AB9">
        <w:t xml:space="preserve">e-mail: </w:t>
      </w:r>
      <w:r w:rsidRPr="00A529B5">
        <w:t xml:space="preserve">manuela.marengo@cnhind.com </w:t>
      </w:r>
    </w:p>
    <w:p w14:paraId="2B34104D" w14:textId="77777777" w:rsidR="008B382C" w:rsidRDefault="008B382C" w:rsidP="00D95804">
      <w:pPr>
        <w:spacing w:line="260" w:lineRule="exact"/>
        <w:jc w:val="both"/>
      </w:pPr>
    </w:p>
    <w:p w14:paraId="0762298D" w14:textId="77777777" w:rsidR="008B382C" w:rsidRDefault="008B382C" w:rsidP="00D95804">
      <w:pPr>
        <w:spacing w:line="260" w:lineRule="exact"/>
        <w:jc w:val="both"/>
      </w:pPr>
    </w:p>
    <w:p w14:paraId="5BE0B5F3" w14:textId="77777777" w:rsidR="008B382C" w:rsidRDefault="008B382C" w:rsidP="00D95804">
      <w:pPr>
        <w:spacing w:line="260" w:lineRule="exact"/>
        <w:jc w:val="both"/>
      </w:pPr>
    </w:p>
    <w:p w14:paraId="56B1202A" w14:textId="77777777" w:rsidR="008B382C" w:rsidRDefault="008B382C" w:rsidP="00D95804">
      <w:pPr>
        <w:spacing w:line="260" w:lineRule="exact"/>
        <w:jc w:val="both"/>
      </w:pPr>
    </w:p>
    <w:p w14:paraId="642BD2E2" w14:textId="77777777" w:rsidR="008B382C" w:rsidRDefault="008B382C" w:rsidP="00D95804">
      <w:pPr>
        <w:spacing w:line="260" w:lineRule="exact"/>
        <w:jc w:val="both"/>
      </w:pPr>
    </w:p>
    <w:sectPr w:rsidR="008B382C" w:rsidSect="009E3FC3">
      <w:headerReference w:type="default" r:id="rId12"/>
      <w:footerReference w:type="default" r:id="rId13"/>
      <w:headerReference w:type="first" r:id="rId14"/>
      <w:footerReference w:type="first" r:id="rId15"/>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46CA4" w14:textId="77777777" w:rsidR="00486219" w:rsidRDefault="00486219" w:rsidP="00C90389">
      <w:r>
        <w:separator/>
      </w:r>
    </w:p>
  </w:endnote>
  <w:endnote w:type="continuationSeparator" w:id="0">
    <w:p w14:paraId="00809ED8" w14:textId="77777777" w:rsidR="00486219" w:rsidRDefault="00486219"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8A76782-0474-4FBA-90BB-62C5C35FE0E3}"/>
    <w:embedItalic r:id="rId2" w:fontKey="{699AAA3A-B574-4669-AFD7-557D3645A5F7}"/>
    <w:embedBoldItalic r:id="rId3" w:fontKey="{88BBF88B-3875-4A07-8737-C4F68A365A5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5B5BFAA9-3BB8-45A0-8BAB-EA2D682B00D8}"/>
    <w:embedBold r:id="rId5" w:fontKey="{16336542-B78B-4BE7-BCC9-4092CD81DDEA}"/>
    <w:embedItalic r:id="rId6" w:fontKey="{EA3C296A-123C-421D-9A50-8828169AD30D}"/>
    <w:embedBoldItalic r:id="rId7" w:fontKey="{65A04937-C591-41EA-AE82-0E5A392B7656}"/>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9F67" w14:textId="77777777" w:rsidR="00E62604" w:rsidRDefault="00C55A05">
    <w:pPr>
      <w:pStyle w:val="Pidipagina"/>
    </w:pPr>
    <w:r>
      <w:rPr>
        <w:noProof/>
        <w:lang w:val="en-GB" w:eastAsia="en-GB"/>
      </w:rPr>
      <mc:AlternateContent>
        <mc:Choice Requires="wps">
          <w:drawing>
            <wp:anchor distT="0" distB="0" distL="114300" distR="114300" simplePos="0" relativeHeight="251663360" behindDoc="0" locked="0" layoutInCell="1" allowOverlap="1" wp14:anchorId="72AE5950" wp14:editId="25A555B7">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64494AD" w14:textId="77777777" w:rsidR="00C47B2F" w:rsidRPr="002B60F1" w:rsidRDefault="00C47B2F" w:rsidP="00C47B2F">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5950"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64494AD" w14:textId="77777777" w:rsidR="00C47B2F" w:rsidRPr="002B60F1" w:rsidRDefault="00C47B2F" w:rsidP="00C47B2F">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B4A0C" w14:textId="77777777" w:rsidR="00E62604" w:rsidRDefault="00C55A05">
    <w:pPr>
      <w:pStyle w:val="Pidipagina"/>
    </w:pPr>
    <w:r w:rsidRPr="004D2934">
      <w:rPr>
        <w:noProof/>
        <w:lang w:val="en-GB" w:eastAsia="en-GB"/>
      </w:rPr>
      <mc:AlternateContent>
        <mc:Choice Requires="wps">
          <w:drawing>
            <wp:anchor distT="0" distB="0" distL="114300" distR="114300" simplePos="0" relativeHeight="251671552" behindDoc="0" locked="0" layoutInCell="1" allowOverlap="1" wp14:anchorId="570ECAE5" wp14:editId="6D8A84C9">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3DE0C73B" w14:textId="77777777" w:rsidR="00C47B2F" w:rsidRPr="002B60F1" w:rsidRDefault="00C47B2F"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ECAE5"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3DE0C73B" w14:textId="77777777" w:rsidR="00C47B2F" w:rsidRPr="002B60F1" w:rsidRDefault="00C47B2F"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76150BCD" wp14:editId="2072B02F">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157F60D7" w14:textId="77777777" w:rsidR="00E62604" w:rsidRDefault="00C55A05">
                          <w:pPr>
                            <w:spacing w:line="160" w:lineRule="exact"/>
                            <w:rPr>
                              <w:rFonts w:ascii="Verdana" w:hAnsi="Verdana"/>
                              <w:color w:val="000000" w:themeColor="text1"/>
                              <w:sz w:val="16"/>
                              <w:szCs w:val="16"/>
                              <w:lang w:val="en-US"/>
                            </w:rPr>
                          </w:pPr>
                          <w:r w:rsidRPr="00B23157">
                            <w:rPr>
                              <w:sz w:val="16"/>
                              <w:szCs w:val="16"/>
                              <w:lang w:val="en-US"/>
                            </w:rPr>
                            <w:t>CNH Industrial Österreich GmbH Steyrer Straße 32 4300 St. Valentin, Oostenrijk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50BCD"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157F60D7" w14:textId="77777777" w:rsidR="00E62604" w:rsidRDefault="00C55A05">
                    <w:pPr>
                      <w:spacing w:line="160" w:lineRule="exact"/>
                      <w:rPr>
                        <w:rFonts w:ascii="Verdana" w:hAnsi="Verdana"/>
                        <w:color w:val="000000" w:themeColor="text1"/>
                        <w:sz w:val="16"/>
                        <w:szCs w:val="16"/>
                        <w:lang w:val="en-US"/>
                      </w:rPr>
                    </w:pPr>
                    <w:r w:rsidRPr="00B23157">
                      <w:rPr>
                        <w:sz w:val="16"/>
                        <w:szCs w:val="16"/>
                        <w:lang w:val="en-US"/>
                      </w:rPr>
                      <w:t>CNH Industrial Österreich GmbH Steyrer Straße 32 4300 St. Valentin, Oostenrijk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51D97" w14:textId="77777777" w:rsidR="00486219" w:rsidRDefault="00486219" w:rsidP="00C90389">
      <w:r>
        <w:separator/>
      </w:r>
    </w:p>
  </w:footnote>
  <w:footnote w:type="continuationSeparator" w:id="0">
    <w:p w14:paraId="071C6076" w14:textId="77777777" w:rsidR="00486219" w:rsidRDefault="00486219"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72E4" w14:textId="77777777" w:rsidR="00E62604" w:rsidRDefault="00C55A05">
    <w:pPr>
      <w:pStyle w:val="Intestazione"/>
    </w:pPr>
    <w:r>
      <w:rPr>
        <w:noProof/>
        <w:lang w:val="en-GB" w:eastAsia="en-GB"/>
      </w:rPr>
      <mc:AlternateContent>
        <mc:Choice Requires="wps">
          <w:drawing>
            <wp:anchor distT="0" distB="0" distL="114300" distR="114300" simplePos="0" relativeHeight="251659264" behindDoc="0" locked="0" layoutInCell="1" allowOverlap="1" wp14:anchorId="4E0377E9" wp14:editId="761C058D">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6ADDC686" w14:textId="77777777" w:rsidR="00C47B2F" w:rsidRPr="00790C6C" w:rsidRDefault="00C47B2F" w:rsidP="00C47B2F">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377E9" id="_x0000_t202" coordsize="21600,21600" o:spt="202" path="m,l,21600r21600,l21600,xe">
              <v:stroke joinstyle="miter"/>
              <v:path gradientshapeok="t" o:connecttype="rect"/>
            </v:shapetype>
            <v:shape id="Casella di testo 1" o:spid="_x0000_s1026" type="#_x0000_t202" style="position:absolute;margin-left:-115.25pt;margin-top:3.55pt;width:146.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roFQIAACw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" filled="f" stroked="f" strokeweight=".5pt">
              <v:textbox>
                <w:txbxContent>
                  <w:p w14:paraId="6ADDC686" w14:textId="77777777" w:rsidR="00C47B2F" w:rsidRPr="00790C6C" w:rsidRDefault="00C47B2F" w:rsidP="00C47B2F">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2C0DDF3F" wp14:editId="2B3A3274">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BF80FBE" w14:textId="77777777" w:rsidR="00C47B2F" w:rsidRDefault="00C47B2F"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DDF3F"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3BF80FBE" w14:textId="77777777" w:rsidR="00C47B2F" w:rsidRDefault="00C47B2F"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DFE66" w14:textId="77777777" w:rsidR="00E62604" w:rsidRDefault="00C55A05">
    <w:pPr>
      <w:pStyle w:val="Intestazione"/>
    </w:pPr>
    <w:r>
      <w:rPr>
        <w:noProof/>
        <w:lang w:val="en-GB" w:eastAsia="en-GB"/>
      </w:rPr>
      <mc:AlternateContent>
        <mc:Choice Requires="wps">
          <w:drawing>
            <wp:anchor distT="0" distB="0" distL="114300" distR="114300" simplePos="0" relativeHeight="251667456" behindDoc="0" locked="0" layoutInCell="1" allowOverlap="1" wp14:anchorId="52D60680" wp14:editId="77C43F1A">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2BBE842E" w14:textId="77777777" w:rsidR="00C47B2F" w:rsidRPr="00790C6C" w:rsidRDefault="00C47B2F"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60680" id="_x0000_t202" coordsize="21600,21600" o:spt="202" path="m,l,21600r21600,l21600,xe">
              <v:stroke joinstyle="miter"/>
              <v:path gradientshapeok="t" o:connecttype="rect"/>
            </v:shapetype>
            <v:shape id="Casella di testo 13" o:spid="_x0000_s1029" type="#_x0000_t202" style="position:absolute;margin-left:-114.5pt;margin-top:2.8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KnZkGUbAgAAMwQAAA4AAAAAAAAAAAAAAAAALgIAAGRycy9lMm9Eb2MueG1sUEsB&#10;Ai0AFAAGAAgAAAAhAPq8kI/hAAAACQEAAA8AAAAAAAAAAAAAAAAAdQQAAGRycy9kb3ducmV2Lnht&#10;bFBLBQYAAAAABAAEAPMAAACDBQAAAAA=&#10;" filled="f" stroked="f" strokeweight=".5pt">
              <v:textbox>
                <w:txbxContent>
                  <w:p w14:paraId="2BBE842E" w14:textId="77777777" w:rsidR="00C47B2F" w:rsidRPr="00790C6C" w:rsidRDefault="00C47B2F"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1E87B745" w14:textId="77777777" w:rsidR="00E62604" w:rsidRDefault="00C55A05">
    <w:pPr>
      <w:pStyle w:val="Intestazione"/>
    </w:pPr>
    <w:r>
      <w:rPr>
        <w:noProof/>
        <w:lang w:val="en-GB" w:eastAsia="en-GB"/>
      </w:rPr>
      <mc:AlternateContent>
        <mc:Choice Requires="wps">
          <w:drawing>
            <wp:anchor distT="0" distB="0" distL="114300" distR="114300" simplePos="0" relativeHeight="251672576" behindDoc="0" locked="0" layoutInCell="1" allowOverlap="1" wp14:anchorId="3EB5CA26" wp14:editId="5F18D777">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5B0A42B6" w14:textId="77777777" w:rsidR="00C47B2F" w:rsidRDefault="00C47B2F">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CA2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5B0A42B6" w14:textId="77777777" w:rsidR="00C47B2F" w:rsidRDefault="00C47B2F">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nl-BE" w:vendorID="64" w:dllVersion="0" w:nlCheck="1" w:checkStyle="0"/>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9B"/>
    <w:rsid w:val="0001344B"/>
    <w:rsid w:val="00030CBB"/>
    <w:rsid w:val="00076D9A"/>
    <w:rsid w:val="00083943"/>
    <w:rsid w:val="00096C1C"/>
    <w:rsid w:val="000C5764"/>
    <w:rsid w:val="000D4274"/>
    <w:rsid w:val="000D6075"/>
    <w:rsid w:val="000E5918"/>
    <w:rsid w:val="00117600"/>
    <w:rsid w:val="00136990"/>
    <w:rsid w:val="00153A1F"/>
    <w:rsid w:val="00170079"/>
    <w:rsid w:val="001F2F38"/>
    <w:rsid w:val="001F694D"/>
    <w:rsid w:val="002018A7"/>
    <w:rsid w:val="002128DE"/>
    <w:rsid w:val="00256FCC"/>
    <w:rsid w:val="00273680"/>
    <w:rsid w:val="002B60F1"/>
    <w:rsid w:val="002B6281"/>
    <w:rsid w:val="002C3749"/>
    <w:rsid w:val="003541B9"/>
    <w:rsid w:val="003A0BD9"/>
    <w:rsid w:val="003C4644"/>
    <w:rsid w:val="003C502B"/>
    <w:rsid w:val="003F4A02"/>
    <w:rsid w:val="003F4C03"/>
    <w:rsid w:val="00405F26"/>
    <w:rsid w:val="00407FEF"/>
    <w:rsid w:val="00420619"/>
    <w:rsid w:val="004334B5"/>
    <w:rsid w:val="004657EA"/>
    <w:rsid w:val="00486219"/>
    <w:rsid w:val="004A0CF2"/>
    <w:rsid w:val="004B5C5E"/>
    <w:rsid w:val="004D2934"/>
    <w:rsid w:val="004E3B06"/>
    <w:rsid w:val="004E3E18"/>
    <w:rsid w:val="00535F2A"/>
    <w:rsid w:val="00557B2E"/>
    <w:rsid w:val="00590BF3"/>
    <w:rsid w:val="005A05DB"/>
    <w:rsid w:val="005A090D"/>
    <w:rsid w:val="005F46FA"/>
    <w:rsid w:val="00614F01"/>
    <w:rsid w:val="0062647B"/>
    <w:rsid w:val="00661627"/>
    <w:rsid w:val="007075F5"/>
    <w:rsid w:val="007079CA"/>
    <w:rsid w:val="00714973"/>
    <w:rsid w:val="00745922"/>
    <w:rsid w:val="00746231"/>
    <w:rsid w:val="00783BA4"/>
    <w:rsid w:val="007B47CF"/>
    <w:rsid w:val="007C18CC"/>
    <w:rsid w:val="00813256"/>
    <w:rsid w:val="00841906"/>
    <w:rsid w:val="00875F07"/>
    <w:rsid w:val="00891A22"/>
    <w:rsid w:val="00894AB9"/>
    <w:rsid w:val="008B382C"/>
    <w:rsid w:val="008C1386"/>
    <w:rsid w:val="00963E51"/>
    <w:rsid w:val="009E0A0C"/>
    <w:rsid w:val="009E3FC3"/>
    <w:rsid w:val="009E4949"/>
    <w:rsid w:val="00A45459"/>
    <w:rsid w:val="00A45D64"/>
    <w:rsid w:val="00A529B5"/>
    <w:rsid w:val="00AB49B5"/>
    <w:rsid w:val="00AC7A67"/>
    <w:rsid w:val="00AD3B81"/>
    <w:rsid w:val="00AE72A0"/>
    <w:rsid w:val="00AF4001"/>
    <w:rsid w:val="00B23157"/>
    <w:rsid w:val="00B577D2"/>
    <w:rsid w:val="00BA6F8E"/>
    <w:rsid w:val="00BB0B2A"/>
    <w:rsid w:val="00BF0D90"/>
    <w:rsid w:val="00BF1882"/>
    <w:rsid w:val="00C01D32"/>
    <w:rsid w:val="00C02893"/>
    <w:rsid w:val="00C13007"/>
    <w:rsid w:val="00C47B2F"/>
    <w:rsid w:val="00C5069A"/>
    <w:rsid w:val="00C55A05"/>
    <w:rsid w:val="00C86024"/>
    <w:rsid w:val="00C90389"/>
    <w:rsid w:val="00CA2A50"/>
    <w:rsid w:val="00CB129F"/>
    <w:rsid w:val="00CE308B"/>
    <w:rsid w:val="00CE7CBF"/>
    <w:rsid w:val="00D21775"/>
    <w:rsid w:val="00D5111C"/>
    <w:rsid w:val="00D74103"/>
    <w:rsid w:val="00D95804"/>
    <w:rsid w:val="00DA0449"/>
    <w:rsid w:val="00DC0B18"/>
    <w:rsid w:val="00DC3D6E"/>
    <w:rsid w:val="00DC3F96"/>
    <w:rsid w:val="00E11D04"/>
    <w:rsid w:val="00E17021"/>
    <w:rsid w:val="00E5711F"/>
    <w:rsid w:val="00E62604"/>
    <w:rsid w:val="00E6289B"/>
    <w:rsid w:val="00E6383E"/>
    <w:rsid w:val="00E95CB9"/>
    <w:rsid w:val="00EA06A4"/>
    <w:rsid w:val="00EB3D5C"/>
    <w:rsid w:val="00F323F9"/>
    <w:rsid w:val="00F73F32"/>
    <w:rsid w:val="00F840CD"/>
    <w:rsid w:val="00FB07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10870"/>
  <w15:chartTrackingRefBased/>
  <w15:docId w15:val="{1A3D1E25-5791-43E9-B9B5-1068E597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34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90389"/>
    <w:pPr>
      <w:tabs>
        <w:tab w:val="center" w:pos="4819"/>
        <w:tab w:val="right" w:pos="9638"/>
      </w:tabs>
    </w:pPr>
  </w:style>
  <w:style w:type="character" w:customStyle="1" w:styleId="IntestazioneCarattere">
    <w:name w:val="Intestazione Carattere"/>
    <w:basedOn w:val="Carpredefinitoparagrafo"/>
    <w:link w:val="Intestazione"/>
    <w:uiPriority w:val="99"/>
    <w:rsid w:val="00C90389"/>
  </w:style>
  <w:style w:type="paragraph" w:styleId="Pidipagina">
    <w:name w:val="footer"/>
    <w:basedOn w:val="Normale"/>
    <w:link w:val="PidipaginaCarattere"/>
    <w:uiPriority w:val="99"/>
    <w:unhideWhenUsed/>
    <w:rsid w:val="00C90389"/>
    <w:pPr>
      <w:tabs>
        <w:tab w:val="center" w:pos="4819"/>
        <w:tab w:val="right" w:pos="9638"/>
      </w:tabs>
    </w:pPr>
  </w:style>
  <w:style w:type="character" w:customStyle="1" w:styleId="PidipaginaCarattere">
    <w:name w:val="Piè di pagina Carattere"/>
    <w:basedOn w:val="Carpredefinitoparagrafo"/>
    <w:link w:val="Pidipagina"/>
    <w:uiPriority w:val="99"/>
    <w:rsid w:val="00C90389"/>
  </w:style>
  <w:style w:type="character" w:styleId="Collegamentoipertestuale">
    <w:name w:val="Hyperlink"/>
    <w:basedOn w:val="Carpredefinitoparagrafo"/>
    <w:uiPriority w:val="99"/>
    <w:unhideWhenUsed/>
    <w:rsid w:val="00C13007"/>
    <w:rPr>
      <w:color w:val="EE7B08" w:themeColor="hyperlink"/>
      <w:u w:val="single"/>
    </w:rPr>
  </w:style>
  <w:style w:type="character" w:customStyle="1" w:styleId="Menzionenonrisolta1">
    <w:name w:val="Menzione non risolta1"/>
    <w:basedOn w:val="Carpredefinitoparagrafo"/>
    <w:uiPriority w:val="99"/>
    <w:semiHidden/>
    <w:unhideWhenUsed/>
    <w:rsid w:val="00C13007"/>
    <w:rPr>
      <w:color w:val="605E5C"/>
      <w:shd w:val="clear" w:color="auto" w:fill="E1DFDD"/>
    </w:rPr>
  </w:style>
  <w:style w:type="character" w:styleId="Enfasicorsivo">
    <w:name w:val="Emphasis"/>
    <w:basedOn w:val="Carpredefinitoparagrafo"/>
    <w:uiPriority w:val="20"/>
    <w:qFormat/>
    <w:rsid w:val="003C4644"/>
    <w:rPr>
      <w:i/>
      <w:iCs/>
    </w:rPr>
  </w:style>
  <w:style w:type="paragraph" w:customStyle="1" w:styleId="comp">
    <w:name w:val="comp"/>
    <w:basedOn w:val="Normale"/>
    <w:rsid w:val="00C86024"/>
    <w:pPr>
      <w:spacing w:before="100" w:beforeAutospacing="1" w:after="100" w:afterAutospacing="1"/>
    </w:pPr>
    <w:rPr>
      <w:rFonts w:ascii="Times New Roman" w:eastAsia="Times New Roman" w:hAnsi="Times New Roman" w:cs="Times New Roman"/>
      <w:lang w:val="en-GB" w:eastAsia="en-GB"/>
    </w:rPr>
  </w:style>
  <w:style w:type="character" w:styleId="Enfasigrassetto">
    <w:name w:val="Strong"/>
    <w:basedOn w:val="Carpredefinitoparagrafo"/>
    <w:uiPriority w:val="22"/>
    <w:qFormat/>
    <w:rsid w:val="00C86024"/>
    <w:rPr>
      <w:b/>
      <w:bCs/>
    </w:rPr>
  </w:style>
  <w:style w:type="paragraph" w:customStyle="1" w:styleId="Default">
    <w:name w:val="Default"/>
    <w:rsid w:val="00B577D2"/>
    <w:pPr>
      <w:autoSpaceDE w:val="0"/>
      <w:autoSpaceDN w:val="0"/>
      <w:adjustRightInd w:val="0"/>
    </w:pPr>
    <w:rPr>
      <w:rFonts w:ascii="Arial" w:hAnsi="Arial" w:cs="Arial"/>
      <w:color w:val="000000"/>
      <w:lang w:val="en-GB"/>
    </w:rPr>
  </w:style>
  <w:style w:type="paragraph" w:styleId="Revisione">
    <w:name w:val="Revision"/>
    <w:hidden/>
    <w:uiPriority w:val="99"/>
    <w:semiHidden/>
    <w:rsid w:val="00614F01"/>
  </w:style>
  <w:style w:type="paragraph" w:styleId="NormaleWeb">
    <w:name w:val="Normal (Web)"/>
    <w:basedOn w:val="Normale"/>
    <w:uiPriority w:val="99"/>
    <w:semiHidden/>
    <w:unhideWhenUsed/>
    <w:rsid w:val="00B23157"/>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51826">
      <w:bodyDiv w:val="1"/>
      <w:marLeft w:val="0"/>
      <w:marRight w:val="0"/>
      <w:marTop w:val="0"/>
      <w:marBottom w:val="0"/>
      <w:divBdr>
        <w:top w:val="none" w:sz="0" w:space="0" w:color="auto"/>
        <w:left w:val="none" w:sz="0" w:space="0" w:color="auto"/>
        <w:bottom w:val="none" w:sz="0" w:space="0" w:color="auto"/>
        <w:right w:val="none" w:sz="0" w:space="0" w:color="auto"/>
      </w:divBdr>
    </w:div>
    <w:div w:id="1108309558">
      <w:bodyDiv w:val="1"/>
      <w:marLeft w:val="0"/>
      <w:marRight w:val="0"/>
      <w:marTop w:val="0"/>
      <w:marBottom w:val="0"/>
      <w:divBdr>
        <w:top w:val="none" w:sz="0" w:space="0" w:color="auto"/>
        <w:left w:val="none" w:sz="0" w:space="0" w:color="auto"/>
        <w:bottom w:val="none" w:sz="0" w:space="0" w:color="auto"/>
        <w:right w:val="none" w:sz="0" w:space="0" w:color="auto"/>
      </w:divBdr>
    </w:div>
    <w:div w:id="177937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eihmediacentre.com/" TargetMode="Externa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Case%20IH%20Press%20Release%20Template%20-%20UNI%20A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4693be-9757-4574-95f3-f9e6da1a9fd1">
      <Terms xmlns="http://schemas.microsoft.com/office/infopath/2007/PartnerControls"/>
    </lcf76f155ced4ddcb4097134ff3c332f>
    <TaxCatchAll xmlns="9305b1e6-8389-462b-9601-1336089b68d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5.xml><?xml version="1.0" encoding="utf-8"?>
<ct:contentTypeSchema xmlns:ct="http://schemas.microsoft.com/office/2006/metadata/contentType" xmlns:ma="http://schemas.microsoft.com/office/2006/metadata/properties/metaAttributes" ct:_="" ma:_="" ma:contentTypeName="Documento" ma:contentTypeID="0x010100C6094DC684F1DF40B7071C7222120CE2" ma:contentTypeVersion="18" ma:contentTypeDescription="Creare un nuovo documento." ma:contentTypeScope="" ma:versionID="bb456b6b30305ad25a2939e27cc83581">
  <xsd:schema xmlns:xsd="http://www.w3.org/2001/XMLSchema" xmlns:xs="http://www.w3.org/2001/XMLSchema" xmlns:p="http://schemas.microsoft.com/office/2006/metadata/properties" xmlns:ns2="d14693be-9757-4574-95f3-f9e6da1a9fd1" xmlns:ns3="9305b1e6-8389-462b-9601-1336089b68dc" targetNamespace="http://schemas.microsoft.com/office/2006/metadata/properties" ma:root="true" ma:fieldsID="616188b1413da5a47fc0a8f3bd910814" ns2:_="" ns3:_="">
    <xsd:import namespace="d14693be-9757-4574-95f3-f9e6da1a9fd1"/>
    <xsd:import namespace="9305b1e6-8389-462b-9601-1336089b68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693be-9757-4574-95f3-f9e6da1a9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0be01fe9-7544-41a4-a580-fcdea151b3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5b1e6-8389-462b-9601-1336089b68dc"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4d4cf07e-5a0c-4e18-99e7-1bbf33b2bd32}" ma:internalName="TaxCatchAll" ma:showField="CatchAllData" ma:web="9305b1e6-8389-462b-9601-1336089b6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018A1C-689B-49AE-B97B-A0936AC77447}">
  <ds:schemaRefs>
    <ds:schemaRef ds:uri="http://schemas.microsoft.com/office/2006/metadata/properties"/>
    <ds:schemaRef ds:uri="http://schemas.microsoft.com/office/infopath/2007/PartnerControls"/>
    <ds:schemaRef ds:uri="d14693be-9757-4574-95f3-f9e6da1a9fd1"/>
    <ds:schemaRef ds:uri="9305b1e6-8389-462b-9601-1336089b68dc"/>
  </ds:schemaRefs>
</ds:datastoreItem>
</file>

<file path=customXml/itemProps2.xml><?xml version="1.0" encoding="utf-8"?>
<ds:datastoreItem xmlns:ds="http://schemas.openxmlformats.org/officeDocument/2006/customXml" ds:itemID="{10862EF7-380B-4231-8CD8-E658EFD96E90}">
  <ds:schemaRefs>
    <ds:schemaRef ds:uri="http://schemas.openxmlformats.org/officeDocument/2006/bibliography"/>
  </ds:schemaRefs>
</ds:datastoreItem>
</file>

<file path=customXml/itemProps3.xml><?xml version="1.0" encoding="utf-8"?>
<ds:datastoreItem xmlns:ds="http://schemas.openxmlformats.org/officeDocument/2006/customXml" ds:itemID="{598DEFB6-6EE0-4B2F-B06F-046FF0DC29A1}">
  <ds:schemaRefs>
    <ds:schemaRef ds:uri="http://schemas.microsoft.com/sharepoint/v3/contenttype/forms"/>
  </ds:schemaRefs>
</ds:datastoreItem>
</file>

<file path=customXml/itemProps4.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62F6F708-6FE9-4E66-B3DC-16D947701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693be-9757-4574-95f3-f9e6da1a9fd1"/>
    <ds:schemaRef ds:uri="9305b1e6-8389-462b-9601-1336089b6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Case IH Press Release Template - UNI A4.dotx</Template>
  <TotalTime>12</TotalTime>
  <Pages>2</Pages>
  <Words>409</Words>
  <Characters>2337</Characters>
  <Application>Microsoft Office Word</Application>
  <DocSecurity>0</DocSecurity>
  <Lines>19</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docId:8B9713FC822F2C854870C77B06AFAB82</cp:keywords>
  <dc:description/>
  <cp:lastModifiedBy>MARENGO Manuela (CNH)</cp:lastModifiedBy>
  <cp:revision>14</cp:revision>
  <cp:lastPrinted>2023-01-31T10:10:00Z</cp:lastPrinted>
  <dcterms:created xsi:type="dcterms:W3CDTF">2024-04-22T17:11:00Z</dcterms:created>
  <dcterms:modified xsi:type="dcterms:W3CDTF">2024-04-29T15:21:00Z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y fmtid="{D5CDD505-2E9C-101B-9397-08002B2CF9AE}" pid="10" name="ContentTypeId">
    <vt:lpwstr>0x010100C6094DC684F1DF40B7071C7222120CE2</vt:lpwstr>
  </property>
</Properties>
</file>